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0C3" w:rsidRPr="008520C3" w:rsidRDefault="008520C3" w:rsidP="008520C3">
      <w:pPr>
        <w:pStyle w:val="ConsPlusTitle"/>
        <w:tabs>
          <w:tab w:val="left" w:pos="720"/>
        </w:tabs>
        <w:jc w:val="center"/>
        <w:rPr>
          <w:rFonts w:ascii="Times New Roman" w:hAnsi="Times New Roman" w:cs="Times New Roman"/>
          <w:sz w:val="28"/>
          <w:szCs w:val="28"/>
        </w:rPr>
      </w:pPr>
      <w:r w:rsidRPr="008520C3">
        <w:rPr>
          <w:rFonts w:ascii="Times New Roman" w:hAnsi="Times New Roman" w:cs="Times New Roman"/>
          <w:sz w:val="28"/>
          <w:szCs w:val="28"/>
        </w:rPr>
        <w:t>АДМИНИСТРАЦИЯ</w:t>
      </w:r>
    </w:p>
    <w:p w:rsidR="008520C3" w:rsidRPr="008520C3" w:rsidRDefault="008520C3" w:rsidP="008520C3">
      <w:pPr>
        <w:pStyle w:val="ConsPlusTitle"/>
        <w:tabs>
          <w:tab w:val="left" w:pos="720"/>
        </w:tabs>
        <w:jc w:val="center"/>
        <w:rPr>
          <w:rFonts w:ascii="Times New Roman" w:hAnsi="Times New Roman" w:cs="Times New Roman"/>
          <w:sz w:val="28"/>
          <w:szCs w:val="28"/>
        </w:rPr>
      </w:pPr>
      <w:r w:rsidRPr="008520C3">
        <w:rPr>
          <w:rFonts w:ascii="Times New Roman" w:hAnsi="Times New Roman" w:cs="Times New Roman"/>
          <w:sz w:val="28"/>
          <w:szCs w:val="28"/>
        </w:rPr>
        <w:t>КУРСКОГО РАЙОНА КУРСКОЙ ОБЛАСТИ</w:t>
      </w:r>
    </w:p>
    <w:p w:rsidR="008520C3" w:rsidRPr="008520C3" w:rsidRDefault="008520C3" w:rsidP="008520C3">
      <w:pPr>
        <w:pStyle w:val="ConsPlusTitle"/>
        <w:tabs>
          <w:tab w:val="left" w:pos="720"/>
        </w:tabs>
        <w:jc w:val="center"/>
        <w:rPr>
          <w:rFonts w:ascii="Times New Roman" w:hAnsi="Times New Roman" w:cs="Times New Roman"/>
          <w:sz w:val="28"/>
          <w:szCs w:val="28"/>
        </w:rPr>
      </w:pPr>
      <w:r w:rsidRPr="008520C3">
        <w:rPr>
          <w:rFonts w:ascii="Times New Roman" w:hAnsi="Times New Roman" w:cs="Times New Roman"/>
          <w:sz w:val="28"/>
          <w:szCs w:val="28"/>
        </w:rPr>
        <w:t>ПОСТАНОВЛЕНИЕ</w:t>
      </w:r>
    </w:p>
    <w:p w:rsidR="008520C3" w:rsidRDefault="008520C3" w:rsidP="008520C3">
      <w:pPr>
        <w:pStyle w:val="ConsPlusTitle"/>
        <w:tabs>
          <w:tab w:val="left" w:pos="720"/>
        </w:tabs>
        <w:jc w:val="center"/>
        <w:rPr>
          <w:rFonts w:ascii="Times New Roman" w:hAnsi="Times New Roman" w:cs="Times New Roman"/>
          <w:sz w:val="28"/>
          <w:szCs w:val="28"/>
        </w:rPr>
      </w:pPr>
      <w:r>
        <w:rPr>
          <w:rFonts w:ascii="Times New Roman" w:hAnsi="Times New Roman" w:cs="Times New Roman"/>
          <w:sz w:val="28"/>
          <w:szCs w:val="28"/>
        </w:rPr>
        <w:t>от 15.01.2025 № 14</w:t>
      </w:r>
    </w:p>
    <w:p w:rsidR="008520C3" w:rsidRDefault="008520C3" w:rsidP="000D183B">
      <w:pPr>
        <w:pStyle w:val="ConsPlusTitle"/>
        <w:tabs>
          <w:tab w:val="left" w:pos="720"/>
        </w:tabs>
        <w:jc w:val="center"/>
        <w:rPr>
          <w:rFonts w:ascii="Times New Roman" w:hAnsi="Times New Roman" w:cs="Times New Roman"/>
          <w:sz w:val="28"/>
          <w:szCs w:val="28"/>
        </w:rPr>
      </w:pPr>
    </w:p>
    <w:p w:rsidR="000D183B" w:rsidRPr="000D183B" w:rsidRDefault="000D183B" w:rsidP="000D183B">
      <w:pPr>
        <w:pStyle w:val="ConsPlusTitle"/>
        <w:tabs>
          <w:tab w:val="left" w:pos="720"/>
        </w:tabs>
        <w:jc w:val="center"/>
        <w:rPr>
          <w:rFonts w:ascii="Times New Roman" w:hAnsi="Times New Roman" w:cs="Times New Roman"/>
          <w:sz w:val="28"/>
          <w:szCs w:val="28"/>
        </w:rPr>
      </w:pPr>
      <w:r w:rsidRPr="000D183B">
        <w:rPr>
          <w:rFonts w:ascii="Times New Roman" w:hAnsi="Times New Roman" w:cs="Times New Roman"/>
          <w:sz w:val="28"/>
          <w:szCs w:val="28"/>
        </w:rPr>
        <w:t>О внесении изменений в постановление Администрации</w:t>
      </w:r>
    </w:p>
    <w:p w:rsidR="006E2D80" w:rsidRPr="00C749CC" w:rsidRDefault="000D183B" w:rsidP="000D183B">
      <w:pPr>
        <w:pStyle w:val="ConsPlusTitle"/>
        <w:tabs>
          <w:tab w:val="left" w:pos="720"/>
        </w:tabs>
        <w:jc w:val="center"/>
        <w:rPr>
          <w:rFonts w:ascii="Times New Roman" w:hAnsi="Times New Roman" w:cs="Times New Roman"/>
          <w:sz w:val="28"/>
          <w:szCs w:val="28"/>
        </w:rPr>
      </w:pPr>
      <w:r w:rsidRPr="000D183B">
        <w:rPr>
          <w:rFonts w:ascii="Times New Roman" w:hAnsi="Times New Roman" w:cs="Times New Roman"/>
          <w:sz w:val="28"/>
          <w:szCs w:val="28"/>
        </w:rPr>
        <w:t>Курского района Курской области от 02.11.2023 № 1426</w:t>
      </w:r>
    </w:p>
    <w:p w:rsidR="006E2D80" w:rsidRDefault="006E2D80" w:rsidP="006E2D80">
      <w:pPr>
        <w:pStyle w:val="ConsPlusTitle"/>
        <w:widowControl/>
        <w:tabs>
          <w:tab w:val="left" w:pos="720"/>
        </w:tabs>
        <w:jc w:val="center"/>
        <w:rPr>
          <w:rFonts w:ascii="Times New Roman" w:hAnsi="Times New Roman" w:cs="Times New Roman"/>
          <w:sz w:val="28"/>
          <w:szCs w:val="28"/>
        </w:rPr>
      </w:pPr>
    </w:p>
    <w:p w:rsidR="000D183B" w:rsidRPr="000D183B" w:rsidRDefault="000D183B" w:rsidP="00D422BD">
      <w:pPr>
        <w:spacing w:after="0" w:line="240" w:lineRule="auto"/>
        <w:ind w:firstLine="709"/>
        <w:jc w:val="both"/>
        <w:rPr>
          <w:rFonts w:ascii="Times New Roman" w:hAnsi="Times New Roman" w:cs="Times New Roman"/>
          <w:sz w:val="28"/>
          <w:szCs w:val="28"/>
        </w:rPr>
      </w:pPr>
      <w:r w:rsidRPr="000D183B">
        <w:rPr>
          <w:rFonts w:ascii="Times New Roman" w:hAnsi="Times New Roman" w:cs="Times New Roman"/>
          <w:sz w:val="28"/>
          <w:szCs w:val="28"/>
        </w:rPr>
        <w:t>Во изменение постановления Администрации Курского района Курской области от 02.11.2023 № 1426 «Об утверждении Порядка формирования и применения кодов бюджетной классификации Российской Федерации в части, относящейся к бюджету Курского района Курской области» Администрация Курского района Курской области ПОСТАНОВЛЯЕТ:</w:t>
      </w:r>
    </w:p>
    <w:p w:rsidR="0032759F" w:rsidRPr="0032759F" w:rsidRDefault="0032759F" w:rsidP="00D422BD">
      <w:pPr>
        <w:spacing w:after="0" w:line="240" w:lineRule="auto"/>
        <w:ind w:firstLine="709"/>
        <w:jc w:val="both"/>
        <w:rPr>
          <w:rFonts w:ascii="Times New Roman" w:hAnsi="Times New Roman" w:cs="Times New Roman"/>
          <w:sz w:val="28"/>
          <w:szCs w:val="28"/>
        </w:rPr>
      </w:pPr>
      <w:r w:rsidRPr="0032759F">
        <w:rPr>
          <w:rFonts w:ascii="Times New Roman" w:hAnsi="Times New Roman" w:cs="Times New Roman"/>
          <w:sz w:val="28"/>
          <w:szCs w:val="28"/>
        </w:rPr>
        <w:t xml:space="preserve">1. Внести в постановление Администрации Курского района Курской области от 02.11.2023 № 1426 </w:t>
      </w:r>
      <w:r w:rsidR="005A1B24" w:rsidRPr="005A1B24">
        <w:rPr>
          <w:rFonts w:ascii="Times New Roman" w:hAnsi="Times New Roman" w:cs="Times New Roman"/>
          <w:sz w:val="28"/>
          <w:szCs w:val="28"/>
        </w:rPr>
        <w:t>(</w:t>
      </w:r>
      <w:r w:rsidR="009C0A89" w:rsidRPr="009C0A89">
        <w:rPr>
          <w:rFonts w:ascii="Times New Roman" w:hAnsi="Times New Roman" w:cs="Times New Roman"/>
          <w:sz w:val="28"/>
          <w:szCs w:val="28"/>
        </w:rPr>
        <w:t>в редакции постановлений Администрации Курского района Курской области от 31.01.2024 № 86, от 12.02.2024 № 186, от 26.02.2024 № 259, от 10.04.2024 № 445, от 14.06.2024 № 791, от 16.08.2024 № 1138, от 10.09.2024 № 1227, от 24.09.2024 № 1376, 11.11.2024 № 1650, от 25.11.2024 № 1806</w:t>
      </w:r>
      <w:r w:rsidR="009C0A89">
        <w:rPr>
          <w:rFonts w:ascii="Times New Roman" w:hAnsi="Times New Roman" w:cs="Times New Roman"/>
          <w:sz w:val="28"/>
          <w:szCs w:val="28"/>
        </w:rPr>
        <w:t>, от 20.12.2024 № 2022</w:t>
      </w:r>
      <w:r w:rsidR="005A1B24" w:rsidRPr="005A1B24">
        <w:rPr>
          <w:rFonts w:ascii="Times New Roman" w:hAnsi="Times New Roman" w:cs="Times New Roman"/>
          <w:sz w:val="28"/>
          <w:szCs w:val="28"/>
        </w:rPr>
        <w:t>)</w:t>
      </w:r>
      <w:r w:rsidR="005A1B24">
        <w:rPr>
          <w:rFonts w:ascii="Times New Roman" w:hAnsi="Times New Roman" w:cs="Times New Roman"/>
          <w:sz w:val="28"/>
          <w:szCs w:val="28"/>
        </w:rPr>
        <w:t xml:space="preserve"> </w:t>
      </w:r>
      <w:r w:rsidRPr="0032759F">
        <w:rPr>
          <w:rFonts w:ascii="Times New Roman" w:hAnsi="Times New Roman" w:cs="Times New Roman"/>
          <w:sz w:val="28"/>
          <w:szCs w:val="28"/>
        </w:rPr>
        <w:t>изменения, изложив Порядок формирования и применения кодов бюджетной классификации Российской Федерации в части, относящейся к бюджету Курского района Курской области в новой редакции (прилагается).</w:t>
      </w:r>
    </w:p>
    <w:p w:rsidR="006E2D80" w:rsidRDefault="0032759F" w:rsidP="00D422BD">
      <w:pPr>
        <w:pStyle w:val="a3"/>
        <w:spacing w:after="0" w:line="240" w:lineRule="auto"/>
        <w:ind w:left="0" w:firstLine="709"/>
        <w:jc w:val="both"/>
        <w:rPr>
          <w:rFonts w:ascii="Times New Roman" w:hAnsi="Times New Roman" w:cs="Times New Roman"/>
          <w:sz w:val="28"/>
          <w:szCs w:val="28"/>
        </w:rPr>
      </w:pPr>
      <w:r w:rsidRPr="0032759F">
        <w:rPr>
          <w:rFonts w:ascii="Times New Roman" w:hAnsi="Times New Roman" w:cs="Times New Roman"/>
          <w:sz w:val="28"/>
          <w:szCs w:val="28"/>
        </w:rPr>
        <w:t>2. Постановление вступает в силу со дня подписания и применяется к правоотношениям, возникшим при составлении и ведении сводной бюджетной росписи бюджета Курского района Курской области и бюджетных росписей главных распорядителей средств бюджета Курского района Курской области (главных администраторов источников финансирования дефицита бюджета Курского района Курской области), начиная с формирования бюджета Курского района Курской области на 202</w:t>
      </w:r>
      <w:r w:rsidR="00D86B51">
        <w:rPr>
          <w:rFonts w:ascii="Times New Roman" w:hAnsi="Times New Roman" w:cs="Times New Roman"/>
          <w:sz w:val="28"/>
          <w:szCs w:val="28"/>
        </w:rPr>
        <w:t>5</w:t>
      </w:r>
      <w:r w:rsidRPr="0032759F">
        <w:rPr>
          <w:rFonts w:ascii="Times New Roman" w:hAnsi="Times New Roman" w:cs="Times New Roman"/>
          <w:sz w:val="28"/>
          <w:szCs w:val="28"/>
        </w:rPr>
        <w:t xml:space="preserve"> год и на плановый период 202</w:t>
      </w:r>
      <w:r w:rsidR="00D86B51">
        <w:rPr>
          <w:rFonts w:ascii="Times New Roman" w:hAnsi="Times New Roman" w:cs="Times New Roman"/>
          <w:sz w:val="28"/>
          <w:szCs w:val="28"/>
        </w:rPr>
        <w:t>6</w:t>
      </w:r>
      <w:r w:rsidRPr="0032759F">
        <w:rPr>
          <w:rFonts w:ascii="Times New Roman" w:hAnsi="Times New Roman" w:cs="Times New Roman"/>
          <w:sz w:val="28"/>
          <w:szCs w:val="28"/>
        </w:rPr>
        <w:t xml:space="preserve"> и 202</w:t>
      </w:r>
      <w:r w:rsidR="00D86B51">
        <w:rPr>
          <w:rFonts w:ascii="Times New Roman" w:hAnsi="Times New Roman" w:cs="Times New Roman"/>
          <w:sz w:val="28"/>
          <w:szCs w:val="28"/>
        </w:rPr>
        <w:t>7</w:t>
      </w:r>
      <w:r w:rsidRPr="0032759F">
        <w:rPr>
          <w:rFonts w:ascii="Times New Roman" w:hAnsi="Times New Roman" w:cs="Times New Roman"/>
          <w:sz w:val="28"/>
          <w:szCs w:val="28"/>
        </w:rPr>
        <w:t xml:space="preserve"> годов.</w:t>
      </w:r>
    </w:p>
    <w:p w:rsidR="002A44CF" w:rsidRDefault="002A44CF" w:rsidP="00D422BD">
      <w:pPr>
        <w:pStyle w:val="a3"/>
        <w:spacing w:after="0" w:line="240" w:lineRule="auto"/>
        <w:ind w:left="0" w:firstLine="709"/>
        <w:jc w:val="both"/>
        <w:rPr>
          <w:rFonts w:ascii="Times New Roman" w:hAnsi="Times New Roman" w:cs="Times New Roman"/>
          <w:sz w:val="28"/>
          <w:szCs w:val="28"/>
        </w:rPr>
      </w:pPr>
    </w:p>
    <w:p w:rsidR="008D7B24" w:rsidRDefault="008D7B24" w:rsidP="00D422BD">
      <w:pPr>
        <w:pStyle w:val="a3"/>
        <w:spacing w:after="0" w:line="240" w:lineRule="auto"/>
        <w:ind w:left="0" w:firstLine="709"/>
        <w:jc w:val="both"/>
        <w:rPr>
          <w:rFonts w:ascii="Times New Roman" w:hAnsi="Times New Roman" w:cs="Times New Roman"/>
          <w:sz w:val="28"/>
          <w:szCs w:val="28"/>
        </w:rPr>
      </w:pPr>
    </w:p>
    <w:p w:rsidR="008D7B24" w:rsidRDefault="008D7B24" w:rsidP="00D422BD">
      <w:pPr>
        <w:pStyle w:val="a3"/>
        <w:spacing w:after="0" w:line="240" w:lineRule="auto"/>
        <w:ind w:left="0" w:firstLine="709"/>
        <w:jc w:val="both"/>
        <w:rPr>
          <w:rFonts w:ascii="Times New Roman" w:hAnsi="Times New Roman" w:cs="Times New Roman"/>
          <w:sz w:val="28"/>
          <w:szCs w:val="28"/>
        </w:rPr>
      </w:pPr>
    </w:p>
    <w:p w:rsidR="008D7B24" w:rsidRDefault="008D7B24" w:rsidP="00D422BD">
      <w:pPr>
        <w:pStyle w:val="a3"/>
        <w:spacing w:after="0" w:line="240" w:lineRule="auto"/>
        <w:ind w:left="0" w:firstLine="709"/>
        <w:jc w:val="both"/>
        <w:rPr>
          <w:rFonts w:ascii="Times New Roman" w:hAnsi="Times New Roman" w:cs="Times New Roman"/>
          <w:sz w:val="28"/>
          <w:szCs w:val="28"/>
        </w:rPr>
      </w:pPr>
      <w:bookmarkStart w:id="0" w:name="_GoBack"/>
      <w:bookmarkEnd w:id="0"/>
    </w:p>
    <w:p w:rsidR="006E2D80" w:rsidRDefault="006E2D80" w:rsidP="00D422BD">
      <w:pPr>
        <w:spacing w:after="0" w:line="240" w:lineRule="auto"/>
        <w:jc w:val="both"/>
        <w:rPr>
          <w:rFonts w:ascii="Times New Roman" w:hAnsi="Times New Roman" w:cs="Times New Roman"/>
          <w:sz w:val="28"/>
          <w:szCs w:val="28"/>
        </w:rPr>
      </w:pPr>
      <w:r w:rsidRPr="006F592A">
        <w:rPr>
          <w:rFonts w:ascii="Times New Roman" w:hAnsi="Times New Roman" w:cs="Times New Roman"/>
          <w:sz w:val="28"/>
          <w:szCs w:val="28"/>
        </w:rPr>
        <w:t>Глава Ку</w:t>
      </w:r>
      <w:r>
        <w:rPr>
          <w:rFonts w:ascii="Times New Roman" w:hAnsi="Times New Roman" w:cs="Times New Roman"/>
          <w:sz w:val="28"/>
          <w:szCs w:val="28"/>
        </w:rPr>
        <w:t>рского района</w:t>
      </w:r>
    </w:p>
    <w:p w:rsidR="002548FA" w:rsidRDefault="006E2D80" w:rsidP="002A44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 Телегин</w:t>
      </w:r>
      <w:r w:rsidR="002548FA">
        <w:rPr>
          <w:rFonts w:ascii="Times New Roman" w:hAnsi="Times New Roman" w:cs="Times New Roman"/>
          <w:sz w:val="28"/>
          <w:szCs w:val="28"/>
        </w:rPr>
        <w:br w:type="page"/>
      </w:r>
    </w:p>
    <w:tbl>
      <w:tblPr>
        <w:tblpPr w:leftFromText="180" w:rightFromText="180" w:horzAnchor="margin" w:tblpY="-435"/>
        <w:tblW w:w="9426" w:type="dxa"/>
        <w:tblLayout w:type="fixed"/>
        <w:tblCellMar>
          <w:left w:w="70" w:type="dxa"/>
          <w:right w:w="70" w:type="dxa"/>
        </w:tblCellMar>
        <w:tblLook w:val="0000" w:firstRow="0" w:lastRow="0" w:firstColumn="0" w:lastColumn="0" w:noHBand="0" w:noVBand="0"/>
      </w:tblPr>
      <w:tblGrid>
        <w:gridCol w:w="4820"/>
        <w:gridCol w:w="4606"/>
      </w:tblGrid>
      <w:tr w:rsidR="00596425" w:rsidRPr="00596425" w:rsidTr="00123464">
        <w:trPr>
          <w:trHeight w:val="851"/>
        </w:trPr>
        <w:tc>
          <w:tcPr>
            <w:tcW w:w="4820" w:type="dxa"/>
          </w:tcPr>
          <w:p w:rsidR="00596425" w:rsidRPr="00596425" w:rsidRDefault="00596425" w:rsidP="00D422BD">
            <w:pPr>
              <w:tabs>
                <w:tab w:val="center" w:pos="4677"/>
                <w:tab w:val="right" w:pos="9355"/>
              </w:tabs>
              <w:spacing w:after="0" w:line="240" w:lineRule="auto"/>
              <w:rPr>
                <w:color w:val="FF0000"/>
              </w:rPr>
            </w:pPr>
          </w:p>
        </w:tc>
        <w:tc>
          <w:tcPr>
            <w:tcW w:w="4606" w:type="dxa"/>
          </w:tcPr>
          <w:p w:rsidR="00596425" w:rsidRPr="00596425" w:rsidRDefault="00596425" w:rsidP="00D422BD">
            <w:pPr>
              <w:spacing w:after="0" w:line="240" w:lineRule="auto"/>
              <w:jc w:val="center"/>
              <w:rPr>
                <w:rFonts w:ascii="Times New Roman" w:hAnsi="Times New Roman" w:cs="Times New Roman"/>
                <w:sz w:val="28"/>
                <w:szCs w:val="28"/>
              </w:rPr>
            </w:pPr>
            <w:r w:rsidRPr="00596425">
              <w:rPr>
                <w:rFonts w:ascii="Times New Roman" w:hAnsi="Times New Roman" w:cs="Times New Roman"/>
                <w:sz w:val="28"/>
                <w:szCs w:val="28"/>
              </w:rPr>
              <w:t>УТВЕРЖДЕН</w:t>
            </w:r>
          </w:p>
          <w:p w:rsidR="00596425" w:rsidRPr="00596425" w:rsidRDefault="00596425" w:rsidP="00D422BD">
            <w:pPr>
              <w:spacing w:after="0" w:line="240" w:lineRule="auto"/>
              <w:jc w:val="center"/>
              <w:rPr>
                <w:rFonts w:ascii="Times New Roman" w:hAnsi="Times New Roman" w:cs="Times New Roman"/>
                <w:sz w:val="28"/>
                <w:szCs w:val="28"/>
              </w:rPr>
            </w:pPr>
            <w:r w:rsidRPr="00596425">
              <w:rPr>
                <w:rFonts w:ascii="Times New Roman" w:hAnsi="Times New Roman" w:cs="Times New Roman"/>
                <w:sz w:val="28"/>
                <w:szCs w:val="28"/>
              </w:rPr>
              <w:t>постановлением Администрации Курского района Курской области</w:t>
            </w:r>
          </w:p>
          <w:p w:rsidR="00596425" w:rsidRPr="00596425" w:rsidRDefault="00596425" w:rsidP="00D422BD">
            <w:pPr>
              <w:spacing w:after="0" w:line="240" w:lineRule="auto"/>
              <w:jc w:val="center"/>
              <w:rPr>
                <w:rFonts w:ascii="Times New Roman" w:hAnsi="Times New Roman" w:cs="Times New Roman"/>
                <w:sz w:val="28"/>
                <w:szCs w:val="28"/>
                <w:u w:val="single"/>
              </w:rPr>
            </w:pPr>
            <w:r w:rsidRPr="00596425">
              <w:rPr>
                <w:rFonts w:ascii="Times New Roman" w:hAnsi="Times New Roman" w:cs="Times New Roman"/>
                <w:sz w:val="28"/>
                <w:szCs w:val="28"/>
              </w:rPr>
              <w:t xml:space="preserve">от </w:t>
            </w:r>
            <w:r w:rsidRPr="00596425">
              <w:rPr>
                <w:rFonts w:ascii="Times New Roman" w:hAnsi="Times New Roman" w:cs="Times New Roman"/>
                <w:sz w:val="28"/>
                <w:szCs w:val="28"/>
                <w:u w:val="single"/>
              </w:rPr>
              <w:t>02.11.2023</w:t>
            </w:r>
            <w:r w:rsidRPr="00596425">
              <w:rPr>
                <w:rFonts w:ascii="Times New Roman" w:hAnsi="Times New Roman" w:cs="Times New Roman"/>
                <w:sz w:val="28"/>
                <w:szCs w:val="28"/>
              </w:rPr>
              <w:t xml:space="preserve"> № </w:t>
            </w:r>
            <w:r w:rsidRPr="00596425">
              <w:rPr>
                <w:rFonts w:ascii="Times New Roman" w:hAnsi="Times New Roman" w:cs="Times New Roman"/>
                <w:sz w:val="28"/>
                <w:szCs w:val="28"/>
                <w:u w:val="single"/>
              </w:rPr>
              <w:t>1426</w:t>
            </w:r>
          </w:p>
          <w:p w:rsidR="00596425" w:rsidRPr="00596425" w:rsidRDefault="00596425" w:rsidP="00D422BD">
            <w:pPr>
              <w:spacing w:after="0" w:line="240" w:lineRule="auto"/>
              <w:jc w:val="center"/>
              <w:rPr>
                <w:rFonts w:ascii="Times New Roman" w:hAnsi="Times New Roman" w:cs="Times New Roman"/>
                <w:sz w:val="28"/>
                <w:szCs w:val="28"/>
              </w:rPr>
            </w:pPr>
            <w:r w:rsidRPr="00596425">
              <w:rPr>
                <w:rFonts w:ascii="Times New Roman" w:hAnsi="Times New Roman" w:cs="Times New Roman"/>
                <w:sz w:val="28"/>
                <w:szCs w:val="28"/>
              </w:rPr>
              <w:t>(в редакции постановления Администрации Курского района Курской области</w:t>
            </w:r>
          </w:p>
          <w:p w:rsidR="00596425" w:rsidRPr="00596425" w:rsidRDefault="00596425" w:rsidP="00D422BD">
            <w:pPr>
              <w:spacing w:after="0" w:line="240" w:lineRule="auto"/>
              <w:jc w:val="center"/>
              <w:rPr>
                <w:rFonts w:ascii="Times New Roman" w:hAnsi="Times New Roman" w:cs="Times New Roman"/>
              </w:rPr>
            </w:pPr>
            <w:r w:rsidRPr="00596425">
              <w:rPr>
                <w:rFonts w:ascii="Times New Roman" w:hAnsi="Times New Roman" w:cs="Times New Roman"/>
                <w:sz w:val="28"/>
                <w:szCs w:val="28"/>
              </w:rPr>
              <w:t>от _________ № _______)</w:t>
            </w:r>
          </w:p>
        </w:tc>
      </w:tr>
    </w:tbl>
    <w:p w:rsidR="00596425" w:rsidRPr="00596425" w:rsidRDefault="00596425" w:rsidP="00D422BD">
      <w:pPr>
        <w:spacing w:after="0" w:line="240" w:lineRule="auto"/>
        <w:jc w:val="center"/>
        <w:rPr>
          <w:rFonts w:ascii="Times New Roman" w:eastAsia="Times New Roman" w:hAnsi="Times New Roman" w:cs="Times New Roman"/>
          <w:b/>
          <w:color w:val="FF0000"/>
          <w:sz w:val="28"/>
          <w:szCs w:val="28"/>
        </w:rPr>
      </w:pPr>
    </w:p>
    <w:p w:rsidR="00596425" w:rsidRPr="00596425" w:rsidRDefault="00596425" w:rsidP="00D422BD">
      <w:pPr>
        <w:spacing w:after="0" w:line="240" w:lineRule="auto"/>
        <w:jc w:val="center"/>
        <w:rPr>
          <w:rFonts w:ascii="Times New Roman" w:eastAsia="Times New Roman" w:hAnsi="Times New Roman" w:cs="Times New Roman"/>
          <w:b/>
          <w:sz w:val="28"/>
          <w:szCs w:val="28"/>
        </w:rPr>
      </w:pPr>
      <w:r w:rsidRPr="00596425">
        <w:rPr>
          <w:rFonts w:ascii="Times New Roman" w:eastAsia="Times New Roman" w:hAnsi="Times New Roman" w:cs="Times New Roman"/>
          <w:b/>
          <w:sz w:val="28"/>
          <w:szCs w:val="28"/>
        </w:rPr>
        <w:t>Порядок формирования и применения кодов бюджетной классификации Российской Федерации в части, относящейся к бюджету Курского района Курской области</w:t>
      </w:r>
    </w:p>
    <w:p w:rsidR="00596425" w:rsidRPr="00596425" w:rsidRDefault="00596425" w:rsidP="00D422BD">
      <w:pPr>
        <w:spacing w:after="0" w:line="240" w:lineRule="auto"/>
        <w:jc w:val="both"/>
        <w:rPr>
          <w:rFonts w:ascii="Times New Roman" w:eastAsia="Times New Roman" w:hAnsi="Times New Roman" w:cs="Times New Roman"/>
          <w:b/>
          <w:sz w:val="28"/>
          <w:szCs w:val="28"/>
        </w:rPr>
      </w:pPr>
    </w:p>
    <w:p w:rsidR="00596425" w:rsidRPr="00596425" w:rsidRDefault="00596425" w:rsidP="00D422BD">
      <w:pPr>
        <w:numPr>
          <w:ilvl w:val="0"/>
          <w:numId w:val="10"/>
        </w:numPr>
        <w:spacing w:after="0" w:line="240" w:lineRule="auto"/>
        <w:jc w:val="center"/>
        <w:rPr>
          <w:rFonts w:ascii="Times New Roman" w:eastAsia="Times New Roman" w:hAnsi="Times New Roman" w:cs="Times New Roman"/>
          <w:b/>
          <w:sz w:val="28"/>
          <w:szCs w:val="20"/>
        </w:rPr>
      </w:pPr>
      <w:r w:rsidRPr="00596425">
        <w:rPr>
          <w:rFonts w:ascii="Times New Roman" w:eastAsia="Times New Roman" w:hAnsi="Times New Roman" w:cs="Times New Roman"/>
          <w:b/>
          <w:sz w:val="28"/>
          <w:szCs w:val="20"/>
        </w:rPr>
        <w:t>Классификация расходов бюджета Курского района Курской области</w:t>
      </w:r>
    </w:p>
    <w:p w:rsidR="00596425" w:rsidRPr="00596425" w:rsidRDefault="00596425" w:rsidP="00D422BD">
      <w:pPr>
        <w:autoSpaceDE w:val="0"/>
        <w:autoSpaceDN w:val="0"/>
        <w:adjustRightInd w:val="0"/>
        <w:spacing w:after="0" w:line="240" w:lineRule="auto"/>
        <w:ind w:firstLine="709"/>
        <w:jc w:val="both"/>
        <w:rPr>
          <w:rFonts w:ascii="Times New Roman" w:eastAsia="Times New Roman" w:hAnsi="Times New Roman" w:cs="Times New Roman"/>
          <w:sz w:val="28"/>
          <w:szCs w:val="20"/>
        </w:rPr>
      </w:pPr>
    </w:p>
    <w:p w:rsidR="00596425" w:rsidRPr="00596425" w:rsidRDefault="00596425" w:rsidP="00D422BD">
      <w:pPr>
        <w:numPr>
          <w:ilvl w:val="0"/>
          <w:numId w:val="11"/>
        </w:numPr>
        <w:autoSpaceDE w:val="0"/>
        <w:autoSpaceDN w:val="0"/>
        <w:adjustRightInd w:val="0"/>
        <w:spacing w:after="0" w:line="240" w:lineRule="auto"/>
        <w:jc w:val="center"/>
        <w:rPr>
          <w:rFonts w:ascii="Times New Roman" w:eastAsia="Times New Roman" w:hAnsi="Times New Roman" w:cs="Times New Roman"/>
          <w:b/>
          <w:sz w:val="28"/>
          <w:szCs w:val="20"/>
        </w:rPr>
      </w:pPr>
      <w:r w:rsidRPr="00596425">
        <w:rPr>
          <w:rFonts w:ascii="Times New Roman" w:eastAsia="Times New Roman" w:hAnsi="Times New Roman" w:cs="Times New Roman"/>
          <w:b/>
          <w:sz w:val="28"/>
          <w:szCs w:val="20"/>
        </w:rPr>
        <w:t>Целевые статьи</w:t>
      </w:r>
    </w:p>
    <w:p w:rsidR="00596425" w:rsidRPr="00596425" w:rsidRDefault="00596425" w:rsidP="00D422BD">
      <w:pPr>
        <w:autoSpaceDE w:val="0"/>
        <w:autoSpaceDN w:val="0"/>
        <w:adjustRightInd w:val="0"/>
        <w:spacing w:after="0" w:line="240" w:lineRule="auto"/>
        <w:ind w:left="568"/>
        <w:rPr>
          <w:rFonts w:ascii="Times New Roman" w:eastAsia="Times New Roman" w:hAnsi="Times New Roman" w:cs="Times New Roman"/>
          <w:b/>
          <w:sz w:val="28"/>
          <w:szCs w:val="20"/>
        </w:rPr>
      </w:pPr>
    </w:p>
    <w:p w:rsidR="00596425" w:rsidRPr="00596425" w:rsidRDefault="00596425" w:rsidP="00D422BD">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w:t>
      </w:r>
      <w:r w:rsidRPr="00596425">
        <w:rPr>
          <w:rFonts w:ascii="Times New Roman" w:eastAsia="Times New Roman" w:hAnsi="Times New Roman" w:cs="Times New Roman"/>
          <w:sz w:val="28"/>
          <w:szCs w:val="28"/>
        </w:rPr>
        <w:t xml:space="preserve">, </w:t>
      </w:r>
      <w:r w:rsidRPr="00596425">
        <w:rPr>
          <w:rFonts w:ascii="Times New Roman" w:eastAsia="Times New Roman" w:hAnsi="Times New Roman" w:cs="Times New Roman"/>
          <w:snapToGrid w:val="0"/>
          <w:sz w:val="28"/>
          <w:szCs w:val="28"/>
        </w:rPr>
        <w:t>указанных в ведомственной структуре расходов бюджета Курского района Курской области, и (или) к расходным обязательствам, подлежащим исполнению за счет средств бюджета Курского района Курской области.</w:t>
      </w:r>
    </w:p>
    <w:p w:rsidR="00596425" w:rsidRPr="00596425" w:rsidRDefault="00596425" w:rsidP="00D422BD">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Код целевой статьи расходов бюджетов состоит из десяти разрядов (8 – 17-й разряды кода классификации расходов бюджетов) и включает следующие составные части:</w:t>
      </w:r>
    </w:p>
    <w:p w:rsidR="00596425" w:rsidRPr="00596425" w:rsidRDefault="00596425" w:rsidP="00D422BD">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код программного (непрограммного) направления расходов (8 – 9-й разряды кода классификации расходов бюджетов), предназначенный для кодирования бюджетных ассигнований по муниципальным программам Курского района Курской области и непрограммным направлениям деятельности органов местного самоуправления и муниципальных учреждений;</w:t>
      </w:r>
    </w:p>
    <w:p w:rsidR="00596425" w:rsidRPr="00596425" w:rsidRDefault="00596425" w:rsidP="00D422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код подпрограммы (10-й разряд кода классификации расходов бюджета), предназначенный для кодирования бюджетных ассигнований по подпрограммам муниципальных программ Российской Федерации; </w:t>
      </w:r>
    </w:p>
    <w:p w:rsidR="00596425" w:rsidRPr="00596425" w:rsidRDefault="00596425" w:rsidP="00D422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код основного мероприятия (11 – 12-й разряды кода классификации расходов бюджетов), предназначенный для кодирования бюджетных ассигнований по основным мероприятиям, муниципальным проектам, ведомственным целевым программам в рамках подпрограмм муниципальных программ Курского района Курской области;</w:t>
      </w:r>
    </w:p>
    <w:p w:rsidR="00596425" w:rsidRPr="00596425" w:rsidRDefault="00596425" w:rsidP="00D422BD">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код направления расходов (13 – 17-й разряды), предназначенный для кодирования бюджетных ассигнований по соответствующему направлению (цели) расходования средств.</w:t>
      </w:r>
    </w:p>
    <w:p w:rsidR="00596425" w:rsidRPr="00596425" w:rsidRDefault="00596425" w:rsidP="00D422BD">
      <w:pPr>
        <w:spacing w:after="0" w:line="240" w:lineRule="auto"/>
        <w:ind w:firstLine="709"/>
        <w:jc w:val="both"/>
        <w:rPr>
          <w:rFonts w:ascii="Times New Roman" w:eastAsia="Times New Roman" w:hAnsi="Times New Roman" w:cs="Times New Roman"/>
          <w:snapToGrid w:val="0"/>
          <w:sz w:val="28"/>
          <w:szCs w:val="28"/>
        </w:rPr>
      </w:pPr>
      <w:r w:rsidRPr="00AF10FE">
        <w:rPr>
          <w:rFonts w:ascii="Times New Roman" w:eastAsia="Times New Roman" w:hAnsi="Times New Roman" w:cs="Times New Roman"/>
          <w:snapToGrid w:val="0"/>
          <w:sz w:val="28"/>
          <w:szCs w:val="28"/>
        </w:rPr>
        <w:t xml:space="preserve">Коды целевых статей содержащие значения </w:t>
      </w:r>
      <w:r w:rsidR="00937FED" w:rsidRPr="00AF10FE">
        <w:rPr>
          <w:rFonts w:ascii="Times New Roman" w:eastAsia="Times New Roman" w:hAnsi="Times New Roman" w:cs="Times New Roman"/>
          <w:snapToGrid w:val="0"/>
          <w:sz w:val="28"/>
          <w:szCs w:val="28"/>
        </w:rPr>
        <w:t xml:space="preserve">9Д000 – 9Д599, 9Д10П, </w:t>
      </w:r>
      <w:r w:rsidR="00AF10FE" w:rsidRPr="00AF10FE">
        <w:rPr>
          <w:rFonts w:ascii="Times New Roman" w:eastAsia="Times New Roman" w:hAnsi="Times New Roman" w:cs="Times New Roman"/>
          <w:snapToGrid w:val="0"/>
          <w:sz w:val="28"/>
          <w:szCs w:val="28"/>
        </w:rPr>
        <w:t xml:space="preserve">Д0000 - Д9990, </w:t>
      </w:r>
      <w:r w:rsidRPr="00AF10FE">
        <w:rPr>
          <w:rFonts w:ascii="Times New Roman" w:eastAsia="Times New Roman" w:hAnsi="Times New Roman" w:cs="Times New Roman"/>
          <w:snapToGrid w:val="0"/>
          <w:sz w:val="28"/>
          <w:szCs w:val="28"/>
        </w:rPr>
        <w:t>С0000 - С9990</w:t>
      </w:r>
      <w:r w:rsidR="00937FED" w:rsidRPr="00AF10FE">
        <w:rPr>
          <w:rFonts w:ascii="Times New Roman" w:eastAsia="Times New Roman" w:hAnsi="Times New Roman" w:cs="Times New Roman"/>
          <w:snapToGrid w:val="0"/>
          <w:sz w:val="28"/>
          <w:szCs w:val="28"/>
        </w:rPr>
        <w:t xml:space="preserve">, </w:t>
      </w:r>
      <w:r w:rsidRPr="00AF10FE">
        <w:rPr>
          <w:rFonts w:ascii="Times New Roman" w:eastAsia="Times New Roman" w:hAnsi="Times New Roman" w:cs="Times New Roman"/>
          <w:snapToGrid w:val="0"/>
          <w:sz w:val="28"/>
          <w:szCs w:val="28"/>
        </w:rPr>
        <w:t xml:space="preserve">П0000 - П9990, </w:t>
      </w:r>
      <w:r w:rsidRPr="00AF10FE">
        <w:rPr>
          <w:rFonts w:ascii="Times New Roman" w:eastAsia="Times New Roman" w:hAnsi="Times New Roman" w:cs="Times New Roman"/>
          <w:snapToGrid w:val="0"/>
          <w:sz w:val="28"/>
          <w:szCs w:val="28"/>
          <w:lang w:val="en-US"/>
        </w:rPr>
        <w:t>S</w:t>
      </w:r>
      <w:r w:rsidRPr="00AF10FE">
        <w:rPr>
          <w:rFonts w:ascii="Times New Roman" w:eastAsia="Times New Roman" w:hAnsi="Times New Roman" w:cs="Times New Roman"/>
          <w:snapToGrid w:val="0"/>
          <w:sz w:val="28"/>
          <w:szCs w:val="28"/>
        </w:rPr>
        <w:t xml:space="preserve">0000 - </w:t>
      </w:r>
      <w:r w:rsidRPr="00AF10FE">
        <w:rPr>
          <w:rFonts w:ascii="Times New Roman" w:eastAsia="Times New Roman" w:hAnsi="Times New Roman" w:cs="Times New Roman"/>
          <w:snapToGrid w:val="0"/>
          <w:sz w:val="28"/>
          <w:szCs w:val="28"/>
          <w:lang w:val="en-US"/>
        </w:rPr>
        <w:t>S</w:t>
      </w:r>
      <w:r w:rsidRPr="00AF10FE">
        <w:rPr>
          <w:rFonts w:ascii="Times New Roman" w:eastAsia="Times New Roman" w:hAnsi="Times New Roman" w:cs="Times New Roman"/>
          <w:snapToGrid w:val="0"/>
          <w:sz w:val="28"/>
          <w:szCs w:val="28"/>
        </w:rPr>
        <w:t xml:space="preserve">9990, </w:t>
      </w:r>
      <w:r w:rsidRPr="00AF10FE">
        <w:rPr>
          <w:rFonts w:ascii="Times New Roman" w:eastAsia="Times New Roman" w:hAnsi="Times New Roman" w:cs="Times New Roman"/>
          <w:snapToGrid w:val="0"/>
          <w:sz w:val="28"/>
          <w:szCs w:val="28"/>
          <w:lang w:val="en-US"/>
        </w:rPr>
        <w:t>L</w:t>
      </w:r>
      <w:r w:rsidRPr="00AF10FE">
        <w:rPr>
          <w:rFonts w:ascii="Times New Roman" w:eastAsia="Times New Roman" w:hAnsi="Times New Roman" w:cs="Times New Roman"/>
          <w:snapToGrid w:val="0"/>
          <w:sz w:val="28"/>
          <w:szCs w:val="28"/>
        </w:rPr>
        <w:t>0000 –</w:t>
      </w:r>
      <w:r w:rsidRPr="00AF10FE">
        <w:rPr>
          <w:rFonts w:ascii="Times New Roman" w:eastAsia="Times New Roman" w:hAnsi="Times New Roman" w:cs="Times New Roman"/>
          <w:snapToGrid w:val="0"/>
          <w:sz w:val="28"/>
          <w:szCs w:val="28"/>
          <w:lang w:val="en-US"/>
        </w:rPr>
        <w:t>L</w:t>
      </w:r>
      <w:r w:rsidRPr="00AF10FE">
        <w:rPr>
          <w:rFonts w:ascii="Times New Roman" w:eastAsia="Times New Roman" w:hAnsi="Times New Roman" w:cs="Times New Roman"/>
          <w:snapToGrid w:val="0"/>
          <w:sz w:val="28"/>
          <w:szCs w:val="28"/>
        </w:rPr>
        <w:t xml:space="preserve">9990 </w:t>
      </w:r>
      <w:r w:rsidRPr="00AF10FE">
        <w:rPr>
          <w:rFonts w:ascii="Times New Roman" w:eastAsia="Times New Roman" w:hAnsi="Times New Roman" w:cs="Times New Roman"/>
          <w:snapToGrid w:val="0"/>
          <w:sz w:val="28"/>
          <w:szCs w:val="28"/>
        </w:rPr>
        <w:lastRenderedPageBreak/>
        <w:t>- для отражения расходов бюджета Курского района Курской области, а также расходов бюджетов поселений, источником финансового обеспечения которых являются иные межбюджетные трансферты, предоставляемые из бюджета Курского района Курской области.</w:t>
      </w:r>
    </w:p>
    <w:p w:rsidR="00596425" w:rsidRPr="00596425" w:rsidRDefault="00596425" w:rsidP="00D422BD">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Отражение расходов бюджета Курского района Курской области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осуществляется по целевым статьям расходов бюджета Курского района Курской области, включающим коды направлений расходов (13 – 17-й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бюджета Курского района Курской области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бюджета Курского района Курской области.</w:t>
      </w:r>
    </w:p>
    <w:p w:rsidR="00596425" w:rsidRPr="00596425" w:rsidRDefault="00596425" w:rsidP="00D422BD">
      <w:pPr>
        <w:autoSpaceDE w:val="0"/>
        <w:autoSpaceDN w:val="0"/>
        <w:adjustRightInd w:val="0"/>
        <w:spacing w:after="0" w:line="240" w:lineRule="auto"/>
        <w:ind w:firstLine="709"/>
        <w:jc w:val="both"/>
        <w:rPr>
          <w:rFonts w:ascii="Times New Roman" w:eastAsia="Times New Roman" w:hAnsi="Times New Roman" w:cs="Times New Roman"/>
          <w:b/>
          <w:color w:val="FF0000"/>
          <w:sz w:val="40"/>
          <w:szCs w:val="40"/>
        </w:rPr>
      </w:pPr>
    </w:p>
    <w:p w:rsidR="00596425" w:rsidRPr="00596425" w:rsidRDefault="00596425" w:rsidP="00D422BD">
      <w:pPr>
        <w:autoSpaceDE w:val="0"/>
        <w:autoSpaceDN w:val="0"/>
        <w:adjustRightInd w:val="0"/>
        <w:spacing w:after="0" w:line="240" w:lineRule="auto"/>
        <w:ind w:firstLine="709"/>
        <w:rPr>
          <w:rFonts w:ascii="Times New Roman" w:eastAsia="Times New Roman" w:hAnsi="Times New Roman" w:cs="Times New Roman"/>
          <w:sz w:val="28"/>
          <w:szCs w:val="20"/>
        </w:rPr>
      </w:pPr>
      <w:r w:rsidRPr="00596425">
        <w:rPr>
          <w:rFonts w:ascii="Times New Roman" w:eastAsia="Times New Roman" w:hAnsi="Times New Roman" w:cs="Times New Roman"/>
          <w:sz w:val="28"/>
          <w:szCs w:val="20"/>
        </w:rPr>
        <w:t>1. Расходы бюджета Курского района Курской области подлежат отражению по соответствующим целевым статьям в следующем порядке:</w:t>
      </w:r>
    </w:p>
    <w:p w:rsidR="00596425" w:rsidRPr="00596425" w:rsidRDefault="00596425" w:rsidP="00D422BD">
      <w:pPr>
        <w:autoSpaceDE w:val="0"/>
        <w:autoSpaceDN w:val="0"/>
        <w:adjustRightInd w:val="0"/>
        <w:spacing w:after="0" w:line="240" w:lineRule="auto"/>
        <w:ind w:firstLine="709"/>
        <w:jc w:val="center"/>
        <w:rPr>
          <w:rFonts w:ascii="Times New Roman" w:eastAsia="Times New Roman" w:hAnsi="Times New Roman" w:cs="Times New Roman"/>
          <w:b/>
          <w:color w:val="FF0000"/>
          <w:sz w:val="28"/>
          <w:szCs w:val="20"/>
        </w:rPr>
      </w:pPr>
    </w:p>
    <w:p w:rsidR="00596425" w:rsidRPr="00596425" w:rsidRDefault="00596425" w:rsidP="00D422BD">
      <w:pPr>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1.1. По целевой статье «01 0 00 00000 Муниципальная программа «Развитие культуры</w:t>
      </w:r>
      <w:r w:rsidRPr="00596425">
        <w:rPr>
          <w:rFonts w:ascii="Times New Roman" w:eastAsia="Times New Roman" w:hAnsi="Times New Roman" w:cs="Times New Roman"/>
          <w:sz w:val="28"/>
          <w:szCs w:val="20"/>
        </w:rPr>
        <w:t xml:space="preserve"> в Курском районе Курской области</w:t>
      </w:r>
      <w:r w:rsidRPr="00596425">
        <w:rPr>
          <w:rFonts w:ascii="Times New Roman" w:eastAsia="Times New Roman" w:hAnsi="Times New Roman" w:cs="Times New Roman"/>
          <w:sz w:val="28"/>
          <w:szCs w:val="28"/>
        </w:rPr>
        <w:t xml:space="preserve">» </w:t>
      </w:r>
      <w:r w:rsidRPr="00596425">
        <w:rPr>
          <w:rFonts w:ascii="Times New Roman" w:eastAsia="Times New Roman" w:hAnsi="Times New Roman" w:cs="Times New Roman"/>
          <w:snapToGrid w:val="0"/>
          <w:sz w:val="28"/>
          <w:szCs w:val="28"/>
        </w:rPr>
        <w:t>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Развитие культуры</w:t>
      </w:r>
      <w:r w:rsidRPr="00596425">
        <w:rPr>
          <w:rFonts w:ascii="Times New Roman" w:eastAsia="Times New Roman" w:hAnsi="Times New Roman" w:cs="Times New Roman"/>
          <w:sz w:val="28"/>
          <w:szCs w:val="20"/>
        </w:rPr>
        <w:t xml:space="preserve"> в Курском районе Курской области</w:t>
      </w:r>
      <w:r w:rsidRPr="00596425">
        <w:rPr>
          <w:rFonts w:ascii="Times New Roman" w:eastAsia="Times New Roman" w:hAnsi="Times New Roman" w:cs="Times New Roman"/>
          <w:bCs/>
          <w:sz w:val="28"/>
          <w:szCs w:val="28"/>
        </w:rPr>
        <w:t>»</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C535C5">
        <w:rPr>
          <w:rFonts w:ascii="Times New Roman" w:eastAsia="Times New Roman" w:hAnsi="Times New Roman" w:cs="Times New Roman"/>
          <w:sz w:val="28"/>
          <w:szCs w:val="28"/>
        </w:rPr>
        <w:t>09</w:t>
      </w:r>
      <w:r w:rsidRPr="00596425">
        <w:rPr>
          <w:rFonts w:ascii="Times New Roman" w:eastAsia="Times New Roman" w:hAnsi="Times New Roman" w:cs="Times New Roman"/>
          <w:sz w:val="28"/>
          <w:szCs w:val="28"/>
        </w:rPr>
        <w:t>.</w:t>
      </w:r>
      <w:r w:rsidR="00C535C5">
        <w:rPr>
          <w:rFonts w:ascii="Times New Roman" w:eastAsia="Times New Roman" w:hAnsi="Times New Roman" w:cs="Times New Roman"/>
          <w:sz w:val="28"/>
          <w:szCs w:val="28"/>
        </w:rPr>
        <w:t>10</w:t>
      </w:r>
      <w:r w:rsidRPr="00596425">
        <w:rPr>
          <w:rFonts w:ascii="Times New Roman" w:eastAsia="Times New Roman" w:hAnsi="Times New Roman" w:cs="Times New Roman"/>
          <w:sz w:val="28"/>
          <w:szCs w:val="28"/>
        </w:rPr>
        <w:t>.20</w:t>
      </w:r>
      <w:r w:rsidR="00C535C5">
        <w:rPr>
          <w:rFonts w:ascii="Times New Roman" w:eastAsia="Times New Roman" w:hAnsi="Times New Roman" w:cs="Times New Roman"/>
          <w:sz w:val="28"/>
          <w:szCs w:val="28"/>
        </w:rPr>
        <w:t>24</w:t>
      </w:r>
      <w:r w:rsidRPr="00596425">
        <w:rPr>
          <w:rFonts w:ascii="Times New Roman" w:eastAsia="Times New Roman" w:hAnsi="Times New Roman" w:cs="Times New Roman"/>
          <w:sz w:val="28"/>
          <w:szCs w:val="28"/>
        </w:rPr>
        <w:t xml:space="preserve"> № </w:t>
      </w:r>
      <w:r w:rsidR="00C535C5">
        <w:rPr>
          <w:rFonts w:ascii="Times New Roman" w:eastAsia="Times New Roman" w:hAnsi="Times New Roman" w:cs="Times New Roman"/>
          <w:sz w:val="28"/>
          <w:szCs w:val="28"/>
        </w:rPr>
        <w:t>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1.1.1. По целевой статье «01 1 00 00000 Подпрограмма «Искусство» </w:t>
      </w:r>
      <w:r w:rsidRPr="00596425">
        <w:rPr>
          <w:rFonts w:ascii="Times New Roman" w:eastAsia="Times New Roman" w:hAnsi="Times New Roman" w:cs="Times New Roman"/>
          <w:iCs/>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01 1 01 00000 Основное мероприятие «Создание благоприятных условий для устойчивого развития сферы культуры»</w:t>
      </w:r>
      <w:r w:rsidR="000C01B6">
        <w:rPr>
          <w:rFonts w:ascii="Times New Roman" w:eastAsia="Times New Roman" w:hAnsi="Times New Roman" w:cs="Times New Roman"/>
          <w:sz w:val="28"/>
          <w:szCs w:val="28"/>
        </w:rPr>
        <w:t>.</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1.1.2. По целевой статье «01 2 00 00000 Подпрограмма «Наследие»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01 2 01 00000 Основное мероприятие «Развитие библиотечного дела»</w:t>
      </w:r>
      <w:r w:rsidR="000C01B6">
        <w:rPr>
          <w:rFonts w:ascii="Times New Roman" w:eastAsia="Times New Roman" w:hAnsi="Times New Roman" w:cs="Times New Roman"/>
          <w:sz w:val="28"/>
          <w:szCs w:val="28"/>
        </w:rPr>
        <w:t>.</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bookmarkStart w:id="1" w:name="Par652"/>
      <w:bookmarkEnd w:id="1"/>
      <w:r w:rsidRPr="00596425">
        <w:rPr>
          <w:rFonts w:ascii="Times New Roman" w:eastAsia="Times New Roman" w:hAnsi="Times New Roman" w:cs="Times New Roman"/>
          <w:sz w:val="28"/>
          <w:szCs w:val="28"/>
        </w:rPr>
        <w:lastRenderedPageBreak/>
        <w:t xml:space="preserve">1.2. По целевой статье «02 0 00 00000 Муниципальная </w:t>
      </w:r>
      <w:hyperlink r:id="rId8" w:history="1">
        <w:r w:rsidRPr="00596425">
          <w:rPr>
            <w:rFonts w:ascii="Times New Roman" w:eastAsia="Times New Roman" w:hAnsi="Times New Roman" w:cs="Times New Roman"/>
            <w:sz w:val="28"/>
            <w:szCs w:val="28"/>
          </w:rPr>
          <w:t>программ</w:t>
        </w:r>
      </w:hyperlink>
      <w:r w:rsidRPr="00596425">
        <w:rPr>
          <w:rFonts w:ascii="Times New Roman" w:eastAsia="Times New Roman" w:hAnsi="Times New Roman" w:cs="Times New Roman"/>
          <w:sz w:val="28"/>
          <w:szCs w:val="28"/>
        </w:rPr>
        <w:t xml:space="preserve">а «Социальная поддержка граждан </w:t>
      </w:r>
      <w:r w:rsidR="00BD58B9">
        <w:rPr>
          <w:rFonts w:ascii="Times New Roman" w:eastAsia="Times New Roman" w:hAnsi="Times New Roman" w:cs="Times New Roman"/>
          <w:sz w:val="28"/>
          <w:szCs w:val="28"/>
        </w:rPr>
        <w:t xml:space="preserve">в </w:t>
      </w:r>
      <w:r w:rsidRPr="00596425">
        <w:rPr>
          <w:rFonts w:ascii="Times New Roman" w:eastAsia="Times New Roman" w:hAnsi="Times New Roman" w:cs="Times New Roman"/>
          <w:sz w:val="28"/>
          <w:szCs w:val="28"/>
        </w:rPr>
        <w:t>Курско</w:t>
      </w:r>
      <w:r w:rsidR="00BD58B9">
        <w:rPr>
          <w:rFonts w:ascii="Times New Roman" w:eastAsia="Times New Roman" w:hAnsi="Times New Roman" w:cs="Times New Roman"/>
          <w:sz w:val="28"/>
          <w:szCs w:val="28"/>
        </w:rPr>
        <w:t>м</w:t>
      </w:r>
      <w:r w:rsidRPr="00596425">
        <w:rPr>
          <w:rFonts w:ascii="Times New Roman" w:eastAsia="Times New Roman" w:hAnsi="Times New Roman" w:cs="Times New Roman"/>
          <w:sz w:val="28"/>
          <w:szCs w:val="28"/>
        </w:rPr>
        <w:t xml:space="preserve"> район</w:t>
      </w:r>
      <w:r w:rsidR="00BD58B9">
        <w:rPr>
          <w:rFonts w:ascii="Times New Roman" w:eastAsia="Times New Roman" w:hAnsi="Times New Roman" w:cs="Times New Roman"/>
          <w:sz w:val="28"/>
          <w:szCs w:val="28"/>
        </w:rPr>
        <w:t>е</w:t>
      </w:r>
      <w:r w:rsidRPr="00596425">
        <w:rPr>
          <w:rFonts w:ascii="Times New Roman" w:eastAsia="Times New Roman" w:hAnsi="Times New Roman" w:cs="Times New Roman"/>
          <w:sz w:val="28"/>
          <w:szCs w:val="28"/>
        </w:rPr>
        <w:t xml:space="preserve">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C535C5"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bookmarkStart w:id="2" w:name="Par378"/>
      <w:bookmarkEnd w:id="2"/>
      <w:r w:rsidRPr="00596425">
        <w:rPr>
          <w:rFonts w:ascii="Times New Roman" w:eastAsia="Times New Roman" w:hAnsi="Times New Roman" w:cs="Times New Roman"/>
          <w:snapToGrid w:val="0"/>
          <w:sz w:val="28"/>
          <w:szCs w:val="28"/>
        </w:rPr>
        <w:t xml:space="preserve">1.2.1. По целевой статье «02 1 00 00000 Подпрограмма «Управление муниципальной программой и обеспечение условий реализации» </w:t>
      </w:r>
      <w:r w:rsidRPr="00596425">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02 1 0</w:t>
      </w:r>
      <w:r w:rsidR="00BD58B9">
        <w:rPr>
          <w:rFonts w:ascii="Times New Roman" w:eastAsia="Times New Roman" w:hAnsi="Times New Roman" w:cs="Times New Roman"/>
          <w:snapToGrid w:val="0"/>
          <w:sz w:val="28"/>
          <w:szCs w:val="28"/>
        </w:rPr>
        <w:t>1</w:t>
      </w:r>
      <w:r w:rsidRPr="00596425">
        <w:rPr>
          <w:rFonts w:ascii="Times New Roman" w:eastAsia="Times New Roman" w:hAnsi="Times New Roman" w:cs="Times New Roman"/>
          <w:snapToGrid w:val="0"/>
          <w:sz w:val="28"/>
          <w:szCs w:val="28"/>
        </w:rPr>
        <w:t xml:space="preserve"> 00000 Основное мероприятие «Финансовое обеспечение </w:t>
      </w:r>
      <w:r w:rsidR="00BD58B9">
        <w:rPr>
          <w:rFonts w:ascii="Times New Roman" w:eastAsia="Times New Roman" w:hAnsi="Times New Roman" w:cs="Times New Roman"/>
          <w:snapToGrid w:val="0"/>
          <w:sz w:val="28"/>
          <w:szCs w:val="28"/>
        </w:rPr>
        <w:t>расходов</w:t>
      </w:r>
      <w:r w:rsidRPr="00596425">
        <w:rPr>
          <w:rFonts w:ascii="Times New Roman" w:eastAsia="Times New Roman" w:hAnsi="Times New Roman" w:cs="Times New Roman"/>
          <w:snapToGrid w:val="0"/>
          <w:sz w:val="28"/>
          <w:szCs w:val="28"/>
        </w:rPr>
        <w:t xml:space="preserve">, </w:t>
      </w:r>
      <w:r w:rsidR="0055546D">
        <w:rPr>
          <w:rFonts w:ascii="Times New Roman" w:eastAsia="Times New Roman" w:hAnsi="Times New Roman" w:cs="Times New Roman"/>
          <w:snapToGrid w:val="0"/>
          <w:sz w:val="28"/>
          <w:szCs w:val="28"/>
        </w:rPr>
        <w:t xml:space="preserve">связанных с </w:t>
      </w:r>
      <w:r w:rsidRPr="00596425">
        <w:rPr>
          <w:rFonts w:ascii="Times New Roman" w:eastAsia="Times New Roman" w:hAnsi="Times New Roman" w:cs="Times New Roman"/>
          <w:snapToGrid w:val="0"/>
          <w:sz w:val="28"/>
          <w:szCs w:val="28"/>
        </w:rPr>
        <w:t>содержание</w:t>
      </w:r>
      <w:r w:rsidR="0055546D">
        <w:rPr>
          <w:rFonts w:ascii="Times New Roman" w:eastAsia="Times New Roman" w:hAnsi="Times New Roman" w:cs="Times New Roman"/>
          <w:snapToGrid w:val="0"/>
          <w:sz w:val="28"/>
          <w:szCs w:val="28"/>
        </w:rPr>
        <w:t>м</w:t>
      </w:r>
      <w:r w:rsidRPr="00596425">
        <w:rPr>
          <w:rFonts w:ascii="Times New Roman" w:eastAsia="Times New Roman" w:hAnsi="Times New Roman" w:cs="Times New Roman"/>
          <w:snapToGrid w:val="0"/>
          <w:sz w:val="28"/>
          <w:szCs w:val="28"/>
        </w:rPr>
        <w:t xml:space="preserve"> работников, </w:t>
      </w:r>
      <w:r w:rsidR="0055546D">
        <w:rPr>
          <w:rFonts w:ascii="Times New Roman" w:eastAsia="Times New Roman" w:hAnsi="Times New Roman" w:cs="Times New Roman"/>
          <w:snapToGrid w:val="0"/>
          <w:sz w:val="28"/>
          <w:szCs w:val="28"/>
        </w:rPr>
        <w:t xml:space="preserve">осуществляющих </w:t>
      </w:r>
      <w:r w:rsidR="00C42447">
        <w:rPr>
          <w:rFonts w:ascii="Times New Roman" w:eastAsia="Times New Roman" w:hAnsi="Times New Roman" w:cs="Times New Roman"/>
          <w:snapToGrid w:val="0"/>
          <w:sz w:val="28"/>
          <w:szCs w:val="28"/>
        </w:rPr>
        <w:t xml:space="preserve">отдельные </w:t>
      </w:r>
      <w:r w:rsidR="00FB265C">
        <w:rPr>
          <w:rFonts w:ascii="Times New Roman" w:eastAsia="Times New Roman" w:hAnsi="Times New Roman" w:cs="Times New Roman"/>
          <w:snapToGrid w:val="0"/>
          <w:sz w:val="28"/>
          <w:szCs w:val="28"/>
        </w:rPr>
        <w:t xml:space="preserve">государственные полномочия </w:t>
      </w:r>
      <w:r w:rsidRPr="00596425">
        <w:rPr>
          <w:rFonts w:ascii="Times New Roman" w:eastAsia="Times New Roman" w:hAnsi="Times New Roman" w:cs="Times New Roman"/>
          <w:snapToGrid w:val="0"/>
          <w:sz w:val="28"/>
          <w:szCs w:val="28"/>
        </w:rPr>
        <w:t>в сфере социальной защиты населения»;</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bookmarkStart w:id="3" w:name="Par383"/>
      <w:bookmarkEnd w:id="3"/>
      <w:r w:rsidRPr="00596425">
        <w:rPr>
          <w:rFonts w:ascii="Times New Roman" w:eastAsia="Times New Roman" w:hAnsi="Times New Roman" w:cs="Times New Roman"/>
          <w:sz w:val="28"/>
          <w:szCs w:val="28"/>
        </w:rPr>
        <w:t xml:space="preserve">1.2.2. По целевой статье «02 2 00 00000 </w:t>
      </w:r>
      <w:hyperlink r:id="rId9"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«Развитие мер социальной поддержки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sidR="00D9488D">
        <w:rPr>
          <w:rFonts w:ascii="Times New Roman" w:eastAsia="Times New Roman" w:hAnsi="Times New Roman" w:cs="Times New Roman"/>
          <w:snapToGrid w:val="0"/>
          <w:sz w:val="28"/>
          <w:szCs w:val="28"/>
        </w:rPr>
        <w:t>1</w:t>
      </w:r>
      <w:r w:rsidRPr="00596425">
        <w:rPr>
          <w:rFonts w:ascii="Times New Roman" w:eastAsia="Times New Roman" w:hAnsi="Times New Roman" w:cs="Times New Roman"/>
          <w:snapToGrid w:val="0"/>
          <w:sz w:val="28"/>
          <w:szCs w:val="28"/>
        </w:rPr>
        <w:t xml:space="preserve"> 00000 Основное мероприятие «Оказание мер социальной поддержки реабилитированным лицам»;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sidR="00D9488D">
        <w:rPr>
          <w:rFonts w:ascii="Times New Roman" w:eastAsia="Times New Roman" w:hAnsi="Times New Roman" w:cs="Times New Roman"/>
          <w:snapToGrid w:val="0"/>
          <w:sz w:val="28"/>
          <w:szCs w:val="28"/>
        </w:rPr>
        <w:t>2</w:t>
      </w:r>
      <w:r w:rsidRPr="00596425">
        <w:rPr>
          <w:rFonts w:ascii="Times New Roman" w:eastAsia="Times New Roman" w:hAnsi="Times New Roman" w:cs="Times New Roman"/>
          <w:snapToGrid w:val="0"/>
          <w:sz w:val="28"/>
          <w:szCs w:val="28"/>
        </w:rPr>
        <w:t xml:space="preserve"> 00000 Основное мероприятие «Оказание социальной поддержки отдельным категориям граждан по обеспечению продовольственными товарами»;</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sidR="00D9488D">
        <w:rPr>
          <w:rFonts w:ascii="Times New Roman" w:eastAsia="Times New Roman" w:hAnsi="Times New Roman" w:cs="Times New Roman"/>
          <w:snapToGrid w:val="0"/>
          <w:sz w:val="28"/>
          <w:szCs w:val="28"/>
        </w:rPr>
        <w:t>3</w:t>
      </w:r>
      <w:r w:rsidRPr="00596425">
        <w:rPr>
          <w:rFonts w:ascii="Times New Roman" w:eastAsia="Times New Roman" w:hAnsi="Times New Roman" w:cs="Times New Roman"/>
          <w:snapToGrid w:val="0"/>
          <w:sz w:val="28"/>
          <w:szCs w:val="28"/>
        </w:rPr>
        <w:t xml:space="preserve"> 00000 Основное мероприятие «Оказание мер социальной поддержки ветеран</w:t>
      </w:r>
      <w:r w:rsidR="00D9488D">
        <w:rPr>
          <w:rFonts w:ascii="Times New Roman" w:eastAsia="Times New Roman" w:hAnsi="Times New Roman" w:cs="Times New Roman"/>
          <w:snapToGrid w:val="0"/>
          <w:sz w:val="28"/>
          <w:szCs w:val="28"/>
        </w:rPr>
        <w:t>ов</w:t>
      </w:r>
      <w:r w:rsidRPr="00596425">
        <w:rPr>
          <w:rFonts w:ascii="Times New Roman" w:eastAsia="Times New Roman" w:hAnsi="Times New Roman" w:cs="Times New Roman"/>
          <w:snapToGrid w:val="0"/>
          <w:sz w:val="28"/>
          <w:szCs w:val="28"/>
        </w:rPr>
        <w:t xml:space="preserve"> труда и труженик</w:t>
      </w:r>
      <w:r w:rsidR="00285667">
        <w:rPr>
          <w:rFonts w:ascii="Times New Roman" w:eastAsia="Times New Roman" w:hAnsi="Times New Roman" w:cs="Times New Roman"/>
          <w:snapToGrid w:val="0"/>
          <w:sz w:val="28"/>
          <w:szCs w:val="28"/>
        </w:rPr>
        <w:t>ов</w:t>
      </w:r>
      <w:r w:rsidRPr="00596425">
        <w:rPr>
          <w:rFonts w:ascii="Times New Roman" w:eastAsia="Times New Roman" w:hAnsi="Times New Roman" w:cs="Times New Roman"/>
          <w:snapToGrid w:val="0"/>
          <w:sz w:val="28"/>
          <w:szCs w:val="28"/>
        </w:rPr>
        <w:t xml:space="preserve"> тыла»;</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sidR="00D9488D">
        <w:rPr>
          <w:rFonts w:ascii="Times New Roman" w:eastAsia="Times New Roman" w:hAnsi="Times New Roman" w:cs="Times New Roman"/>
          <w:snapToGrid w:val="0"/>
          <w:sz w:val="28"/>
          <w:szCs w:val="28"/>
        </w:rPr>
        <w:t>4</w:t>
      </w:r>
      <w:r w:rsidRPr="00596425">
        <w:rPr>
          <w:rFonts w:ascii="Times New Roman" w:eastAsia="Times New Roman" w:hAnsi="Times New Roman" w:cs="Times New Roman"/>
          <w:snapToGrid w:val="0"/>
          <w:sz w:val="28"/>
          <w:szCs w:val="28"/>
        </w:rPr>
        <w:t xml:space="preserve"> 00000 Основное мероприятие «Оказание социальной поддержки муниципальным служащим»;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sidR="0047518D">
        <w:rPr>
          <w:rFonts w:ascii="Times New Roman" w:eastAsia="Times New Roman" w:hAnsi="Times New Roman" w:cs="Times New Roman"/>
          <w:snapToGrid w:val="0"/>
          <w:sz w:val="28"/>
          <w:szCs w:val="28"/>
        </w:rPr>
        <w:t>5</w:t>
      </w:r>
      <w:r w:rsidRPr="00596425">
        <w:rPr>
          <w:rFonts w:ascii="Times New Roman" w:eastAsia="Times New Roman" w:hAnsi="Times New Roman" w:cs="Times New Roman"/>
          <w:snapToGrid w:val="0"/>
          <w:sz w:val="28"/>
          <w:szCs w:val="28"/>
        </w:rPr>
        <w:t xml:space="preserve"> 00000 Основное мероприятие «Обеспечение реализации отдельных мероприятий, направленных на улучшение положения и качества жизни граждан».</w:t>
      </w:r>
    </w:p>
    <w:p w:rsidR="00596425" w:rsidRPr="00596425" w:rsidRDefault="00596425" w:rsidP="00D422B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596425" w:rsidRPr="00596425" w:rsidRDefault="00596425" w:rsidP="00D422B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1.2.3. По целевой статье «02 3 00 00000 </w:t>
      </w:r>
      <w:hyperlink r:id="rId10"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«Улучшение демографической ситуации, совершенствование социальной поддержки семьи и детей»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3 01 00000 Основное мероприятие «</w:t>
      </w:r>
      <w:r w:rsidR="0047518D">
        <w:rPr>
          <w:rFonts w:ascii="Times New Roman" w:eastAsia="Times New Roman" w:hAnsi="Times New Roman" w:cs="Times New Roman"/>
          <w:snapToGrid w:val="0"/>
          <w:sz w:val="28"/>
          <w:szCs w:val="28"/>
        </w:rPr>
        <w:t>Финансовое обеспечение расходов, связанных с</w:t>
      </w:r>
      <w:r w:rsidRPr="00596425">
        <w:rPr>
          <w:rFonts w:ascii="Times New Roman" w:eastAsia="Times New Roman" w:hAnsi="Times New Roman" w:cs="Times New Roman"/>
          <w:snapToGrid w:val="0"/>
          <w:sz w:val="28"/>
          <w:szCs w:val="28"/>
        </w:rPr>
        <w:t xml:space="preserve"> содержание</w:t>
      </w:r>
      <w:r w:rsidR="0047518D">
        <w:rPr>
          <w:rFonts w:ascii="Times New Roman" w:eastAsia="Times New Roman" w:hAnsi="Times New Roman" w:cs="Times New Roman"/>
          <w:snapToGrid w:val="0"/>
          <w:sz w:val="28"/>
          <w:szCs w:val="28"/>
        </w:rPr>
        <w:t>м</w:t>
      </w:r>
      <w:r w:rsidRPr="00596425">
        <w:rPr>
          <w:rFonts w:ascii="Times New Roman" w:eastAsia="Times New Roman" w:hAnsi="Times New Roman" w:cs="Times New Roman"/>
          <w:snapToGrid w:val="0"/>
          <w:sz w:val="28"/>
          <w:szCs w:val="28"/>
        </w:rPr>
        <w:t xml:space="preserve"> работников</w:t>
      </w:r>
      <w:r w:rsidR="0047518D">
        <w:rPr>
          <w:rFonts w:ascii="Times New Roman" w:eastAsia="Times New Roman" w:hAnsi="Times New Roman" w:cs="Times New Roman"/>
          <w:snapToGrid w:val="0"/>
          <w:sz w:val="28"/>
          <w:szCs w:val="28"/>
        </w:rPr>
        <w:t>, осуществ</w:t>
      </w:r>
      <w:r w:rsidR="0097156D">
        <w:rPr>
          <w:rFonts w:ascii="Times New Roman" w:eastAsia="Times New Roman" w:hAnsi="Times New Roman" w:cs="Times New Roman"/>
          <w:snapToGrid w:val="0"/>
          <w:sz w:val="28"/>
          <w:szCs w:val="28"/>
        </w:rPr>
        <w:t xml:space="preserve">ляющих отдельные государственные полномочия </w:t>
      </w:r>
      <w:r w:rsidRPr="00596425">
        <w:rPr>
          <w:rFonts w:ascii="Times New Roman" w:eastAsia="Times New Roman" w:hAnsi="Times New Roman" w:cs="Times New Roman"/>
          <w:snapToGrid w:val="0"/>
          <w:sz w:val="28"/>
          <w:szCs w:val="28"/>
        </w:rPr>
        <w:t>по организации и осуществлению деятельности по опеке и попечительству»;</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02 3 02 00000 Основное мероприятие «Организация осуществления </w:t>
      </w:r>
      <w:r w:rsidRPr="00596425">
        <w:rPr>
          <w:rFonts w:ascii="Times New Roman" w:eastAsia="Times New Roman" w:hAnsi="Times New Roman" w:cs="Times New Roman"/>
          <w:snapToGrid w:val="0"/>
          <w:sz w:val="28"/>
          <w:szCs w:val="28"/>
        </w:rPr>
        <w:lastRenderedPageBreak/>
        <w:t>государственных выплат и пособий гражданам, имеющим детей, детям-сиротам и детям, оставшимся без попечения родителей»;</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02 3 0</w:t>
      </w:r>
      <w:r w:rsidR="00E301AD">
        <w:rPr>
          <w:rFonts w:ascii="Times New Roman" w:eastAsia="Times New Roman" w:hAnsi="Times New Roman" w:cs="Times New Roman"/>
          <w:snapToGrid w:val="0"/>
          <w:sz w:val="28"/>
          <w:szCs w:val="28"/>
        </w:rPr>
        <w:t>3</w:t>
      </w:r>
      <w:r w:rsidRPr="00596425">
        <w:rPr>
          <w:rFonts w:ascii="Times New Roman" w:eastAsia="Times New Roman" w:hAnsi="Times New Roman" w:cs="Times New Roman"/>
          <w:snapToGrid w:val="0"/>
          <w:sz w:val="28"/>
          <w:szCs w:val="28"/>
        </w:rPr>
        <w:t xml:space="preserve"> 00000 Основное мероприятие «Обеспечение жилыми помещениями детей-сирот и детей, оставшихся без попечения родителей, лиц из их числа».</w:t>
      </w:r>
    </w:p>
    <w:p w:rsidR="00596425" w:rsidRPr="00596425" w:rsidRDefault="00596425" w:rsidP="00D422BD">
      <w:pPr>
        <w:widowControl w:val="0"/>
        <w:autoSpaceDE w:val="0"/>
        <w:autoSpaceDN w:val="0"/>
        <w:adjustRightInd w:val="0"/>
        <w:spacing w:after="0" w:line="240" w:lineRule="auto"/>
        <w:ind w:firstLine="709"/>
        <w:outlineLvl w:val="2"/>
        <w:rPr>
          <w:rFonts w:ascii="Times New Roman" w:eastAsia="Times New Roman" w:hAnsi="Times New Roman" w:cs="Times New Roman"/>
          <w:b/>
          <w:sz w:val="28"/>
          <w:szCs w:val="28"/>
        </w:rPr>
      </w:pPr>
    </w:p>
    <w:p w:rsidR="00596425" w:rsidRPr="00596425" w:rsidRDefault="00596425" w:rsidP="00D422B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 xml:space="preserve">1.3. По целевой статье «03 0 00 00000  Муниципальная  </w:t>
      </w:r>
      <w:hyperlink r:id="rId11"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«Развитие образования в Курском районе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Развитие образования в Курском районе Курской области</w:t>
      </w:r>
      <w:r w:rsidRPr="00596425">
        <w:rPr>
          <w:rFonts w:ascii="Times New Roman" w:eastAsia="Times New Roman" w:hAnsi="Times New Roman" w:cs="Times New Roman"/>
          <w:bCs/>
          <w:sz w:val="28"/>
          <w:szCs w:val="28"/>
        </w:rPr>
        <w:t>»</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C535C5"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596425" w:rsidRPr="00596425" w:rsidRDefault="00596425" w:rsidP="00D422B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napToGrid w:val="0"/>
          <w:sz w:val="28"/>
          <w:szCs w:val="28"/>
        </w:rPr>
      </w:pPr>
    </w:p>
    <w:p w:rsidR="00596425" w:rsidRPr="00596425" w:rsidRDefault="00596425" w:rsidP="00D422BD">
      <w:pPr>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 xml:space="preserve">1.3.1. По целевой статье «03 1 00 00000 </w:t>
      </w:r>
      <w:r w:rsidRPr="00596425">
        <w:rPr>
          <w:rFonts w:ascii="Times New Roman" w:eastAsia="Times New Roman" w:hAnsi="Times New Roman" w:cs="Times New Roman"/>
          <w:snapToGrid w:val="0"/>
          <w:sz w:val="28"/>
          <w:szCs w:val="28"/>
        </w:rPr>
        <w:t xml:space="preserve">Подпрограмма «Обеспечение реализации программы и прочие мероприятия в области образования» </w:t>
      </w:r>
      <w:r w:rsidRPr="00596425">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1 01 00000 Основное мероприятие «Сопровождение реализации отдельных мероприятий муниципальной программы»;</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1 02 00000 Основное мероприятие «Руководство и управление в сфере установленных функций».</w:t>
      </w:r>
    </w:p>
    <w:p w:rsidR="00596425" w:rsidRPr="00596425" w:rsidRDefault="00596425" w:rsidP="00D422B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1.3.2. По целевой статье «03 2 00 00000 </w:t>
      </w:r>
      <w:hyperlink r:id="rId12"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«Развитие дошкольного и общего образования детей»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01 00000 Основное мероприятие «Содействие развитию дошкольного образования»;</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02 00000 Основное мероприятие «Содействие развитию общего образования»;</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03 00000 Основное мероприятие «Социальная поддержка работников образовательных организаций общего и дошкольного образования»;</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05 00000 Основное мероприятие «Реализация дошкольных образовательных программ»;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06 00000 Основное мероприятие «Реализация основных общеобразовательных программ»;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07 00000 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511040" w:rsidRDefault="00511040"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11040">
        <w:rPr>
          <w:rFonts w:ascii="Times New Roman" w:eastAsia="Times New Roman" w:hAnsi="Times New Roman" w:cs="Times New Roman"/>
          <w:snapToGrid w:val="0"/>
          <w:sz w:val="28"/>
          <w:szCs w:val="28"/>
        </w:rPr>
        <w:lastRenderedPageBreak/>
        <w:t xml:space="preserve">03 2 </w:t>
      </w:r>
      <w:r>
        <w:rPr>
          <w:rFonts w:ascii="Times New Roman" w:eastAsia="Times New Roman" w:hAnsi="Times New Roman" w:cs="Times New Roman"/>
          <w:snapToGrid w:val="0"/>
          <w:sz w:val="28"/>
          <w:szCs w:val="28"/>
        </w:rPr>
        <w:t>Ю4</w:t>
      </w:r>
      <w:r w:rsidRPr="00511040">
        <w:rPr>
          <w:rFonts w:ascii="Times New Roman" w:eastAsia="Times New Roman" w:hAnsi="Times New Roman" w:cs="Times New Roman"/>
          <w:snapToGrid w:val="0"/>
          <w:sz w:val="28"/>
          <w:szCs w:val="28"/>
        </w:rPr>
        <w:t xml:space="preserve"> 00000 </w:t>
      </w:r>
      <w:r w:rsidR="00F3789B">
        <w:rPr>
          <w:rFonts w:ascii="Times New Roman" w:eastAsia="Times New Roman" w:hAnsi="Times New Roman" w:cs="Times New Roman"/>
          <w:snapToGrid w:val="0"/>
          <w:sz w:val="28"/>
          <w:szCs w:val="28"/>
        </w:rPr>
        <w:t>М</w:t>
      </w:r>
      <w:r>
        <w:rPr>
          <w:rFonts w:ascii="Times New Roman" w:eastAsia="Times New Roman" w:hAnsi="Times New Roman" w:cs="Times New Roman"/>
          <w:snapToGrid w:val="0"/>
          <w:sz w:val="28"/>
          <w:szCs w:val="28"/>
        </w:rPr>
        <w:t xml:space="preserve">униципальный проект </w:t>
      </w:r>
      <w:r w:rsidRPr="00511040">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Все лучшее детям</w:t>
      </w:r>
      <w:r w:rsidRPr="00511040">
        <w:rPr>
          <w:rFonts w:ascii="Times New Roman" w:eastAsia="Times New Roman" w:hAnsi="Times New Roman" w:cs="Times New Roman"/>
          <w:snapToGrid w:val="0"/>
          <w:sz w:val="28"/>
          <w:szCs w:val="28"/>
        </w:rPr>
        <w:t>»;</w:t>
      </w:r>
    </w:p>
    <w:p w:rsidR="00596425" w:rsidRDefault="00511040"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11040">
        <w:rPr>
          <w:rFonts w:ascii="Times New Roman" w:eastAsia="Times New Roman" w:hAnsi="Times New Roman" w:cs="Times New Roman"/>
          <w:snapToGrid w:val="0"/>
          <w:sz w:val="28"/>
          <w:szCs w:val="28"/>
        </w:rPr>
        <w:t>03 2 Ю</w:t>
      </w:r>
      <w:r>
        <w:rPr>
          <w:rFonts w:ascii="Times New Roman" w:eastAsia="Times New Roman" w:hAnsi="Times New Roman" w:cs="Times New Roman"/>
          <w:snapToGrid w:val="0"/>
          <w:sz w:val="28"/>
          <w:szCs w:val="28"/>
        </w:rPr>
        <w:t>6</w:t>
      </w:r>
      <w:r w:rsidRPr="00511040">
        <w:rPr>
          <w:rFonts w:ascii="Times New Roman" w:eastAsia="Times New Roman" w:hAnsi="Times New Roman" w:cs="Times New Roman"/>
          <w:snapToGrid w:val="0"/>
          <w:sz w:val="28"/>
          <w:szCs w:val="28"/>
        </w:rPr>
        <w:t xml:space="preserve"> 00000 </w:t>
      </w:r>
      <w:r w:rsidR="00F3789B">
        <w:rPr>
          <w:rFonts w:ascii="Times New Roman" w:eastAsia="Times New Roman" w:hAnsi="Times New Roman" w:cs="Times New Roman"/>
          <w:snapToGrid w:val="0"/>
          <w:sz w:val="28"/>
          <w:szCs w:val="28"/>
        </w:rPr>
        <w:t>М</w:t>
      </w:r>
      <w:r w:rsidRPr="00511040">
        <w:rPr>
          <w:rFonts w:ascii="Times New Roman" w:eastAsia="Times New Roman" w:hAnsi="Times New Roman" w:cs="Times New Roman"/>
          <w:snapToGrid w:val="0"/>
          <w:sz w:val="28"/>
          <w:szCs w:val="28"/>
        </w:rPr>
        <w:t>униципальный проект «</w:t>
      </w:r>
      <w:r w:rsidR="00E9657B">
        <w:rPr>
          <w:rFonts w:ascii="Times New Roman" w:eastAsia="Times New Roman" w:hAnsi="Times New Roman" w:cs="Times New Roman"/>
          <w:snapToGrid w:val="0"/>
          <w:sz w:val="28"/>
          <w:szCs w:val="28"/>
        </w:rPr>
        <w:t>Педагоги и наставники</w:t>
      </w:r>
      <w:r w:rsidRPr="00511040">
        <w:rPr>
          <w:rFonts w:ascii="Times New Roman" w:eastAsia="Times New Roman" w:hAnsi="Times New Roman" w:cs="Times New Roman"/>
          <w:snapToGrid w:val="0"/>
          <w:sz w:val="28"/>
          <w:szCs w:val="28"/>
        </w:rPr>
        <w:t>»</w:t>
      </w:r>
      <w:r w:rsidR="00517896">
        <w:rPr>
          <w:rFonts w:ascii="Times New Roman" w:eastAsia="Times New Roman" w:hAnsi="Times New Roman" w:cs="Times New Roman"/>
          <w:snapToGrid w:val="0"/>
          <w:sz w:val="28"/>
          <w:szCs w:val="28"/>
        </w:rPr>
        <w:t>.</w:t>
      </w:r>
    </w:p>
    <w:p w:rsidR="00517896" w:rsidRPr="00596425" w:rsidRDefault="00517896"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96425" w:rsidRPr="00596425" w:rsidRDefault="00596425" w:rsidP="00D422B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1.3.3. По целевой статье «03 3 00 00000 </w:t>
      </w:r>
      <w:hyperlink r:id="rId13"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«Р</w:t>
      </w:r>
      <w:r w:rsidR="00851508">
        <w:rPr>
          <w:rFonts w:ascii="Times New Roman" w:eastAsia="Times New Roman" w:hAnsi="Times New Roman" w:cs="Times New Roman"/>
          <w:sz w:val="28"/>
          <w:szCs w:val="28"/>
        </w:rPr>
        <w:t>азвитие</w:t>
      </w:r>
      <w:r w:rsidRPr="00596425">
        <w:rPr>
          <w:rFonts w:ascii="Times New Roman" w:eastAsia="Times New Roman" w:hAnsi="Times New Roman" w:cs="Times New Roman"/>
          <w:sz w:val="28"/>
          <w:szCs w:val="28"/>
        </w:rPr>
        <w:t xml:space="preserve"> дополнительного образования и системы воспитания детей»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3 01 00000 Основное мероприятие «Реализация образовательных программ дополнительного образования и мероприятия по их развитию»;</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3 02 00000 Основное мероприятие «Социальная поддержка работников образовательных организаций дополнительного образования»;</w:t>
      </w:r>
    </w:p>
    <w:p w:rsidR="00517896"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3 03 00000 Основное мероприятие «Обеспечение функционирования системы персонифицированного финансирования дополнительного образования детей»</w:t>
      </w:r>
      <w:r w:rsidR="00A1791E">
        <w:rPr>
          <w:rFonts w:ascii="Times New Roman" w:eastAsia="Times New Roman" w:hAnsi="Times New Roman" w:cs="Times New Roman"/>
          <w:snapToGrid w:val="0"/>
          <w:sz w:val="28"/>
          <w:szCs w:val="28"/>
        </w:rPr>
        <w:t>.</w:t>
      </w:r>
    </w:p>
    <w:p w:rsidR="007B0987" w:rsidRDefault="007B0987"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96425" w:rsidRPr="00596425" w:rsidRDefault="00596425" w:rsidP="00D422B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1.4. По целевой статье «04 0 00 00000 Муниципальная программа «Управление муниципальным имуществом и земельными ресурсами </w:t>
      </w:r>
      <w:r w:rsidR="00B73AB8">
        <w:rPr>
          <w:rFonts w:ascii="Times New Roman" w:eastAsia="Times New Roman" w:hAnsi="Times New Roman" w:cs="Times New Roman"/>
          <w:sz w:val="28"/>
          <w:szCs w:val="28"/>
        </w:rPr>
        <w:t xml:space="preserve">в </w:t>
      </w:r>
      <w:r w:rsidRPr="00596425">
        <w:rPr>
          <w:rFonts w:ascii="Times New Roman" w:eastAsia="Times New Roman" w:hAnsi="Times New Roman" w:cs="Times New Roman"/>
          <w:sz w:val="28"/>
          <w:szCs w:val="28"/>
        </w:rPr>
        <w:t>Курско</w:t>
      </w:r>
      <w:r w:rsidR="00B73AB8">
        <w:rPr>
          <w:rFonts w:ascii="Times New Roman" w:eastAsia="Times New Roman" w:hAnsi="Times New Roman" w:cs="Times New Roman"/>
          <w:sz w:val="28"/>
          <w:szCs w:val="28"/>
        </w:rPr>
        <w:t>м</w:t>
      </w:r>
      <w:r w:rsidRPr="00596425">
        <w:rPr>
          <w:rFonts w:ascii="Times New Roman" w:eastAsia="Times New Roman" w:hAnsi="Times New Roman" w:cs="Times New Roman"/>
          <w:sz w:val="28"/>
          <w:szCs w:val="28"/>
        </w:rPr>
        <w:t xml:space="preserve"> район</w:t>
      </w:r>
      <w:r w:rsidR="00B73AB8">
        <w:rPr>
          <w:rFonts w:ascii="Times New Roman" w:eastAsia="Times New Roman" w:hAnsi="Times New Roman" w:cs="Times New Roman"/>
          <w:sz w:val="28"/>
          <w:szCs w:val="28"/>
        </w:rPr>
        <w:t>е</w:t>
      </w:r>
      <w:r w:rsidRPr="00596425">
        <w:rPr>
          <w:rFonts w:ascii="Times New Roman" w:eastAsia="Times New Roman" w:hAnsi="Times New Roman" w:cs="Times New Roman"/>
          <w:sz w:val="28"/>
          <w:szCs w:val="28"/>
        </w:rPr>
        <w:t xml:space="preserve">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 xml:space="preserve">Управление муниципальным имуществом и земельными ресурсами </w:t>
      </w:r>
      <w:r w:rsidR="00B73AB8">
        <w:rPr>
          <w:rFonts w:ascii="Times New Roman" w:eastAsia="Times New Roman" w:hAnsi="Times New Roman" w:cs="Times New Roman"/>
          <w:sz w:val="28"/>
          <w:szCs w:val="28"/>
        </w:rPr>
        <w:t xml:space="preserve">в </w:t>
      </w:r>
      <w:r w:rsidRPr="00596425">
        <w:rPr>
          <w:rFonts w:ascii="Times New Roman" w:eastAsia="Times New Roman" w:hAnsi="Times New Roman" w:cs="Times New Roman"/>
          <w:sz w:val="28"/>
          <w:szCs w:val="28"/>
        </w:rPr>
        <w:t>Курско</w:t>
      </w:r>
      <w:r w:rsidR="00B73AB8">
        <w:rPr>
          <w:rFonts w:ascii="Times New Roman" w:eastAsia="Times New Roman" w:hAnsi="Times New Roman" w:cs="Times New Roman"/>
          <w:sz w:val="28"/>
          <w:szCs w:val="28"/>
        </w:rPr>
        <w:t>м</w:t>
      </w:r>
      <w:r w:rsidRPr="00596425">
        <w:rPr>
          <w:rFonts w:ascii="Times New Roman" w:eastAsia="Times New Roman" w:hAnsi="Times New Roman" w:cs="Times New Roman"/>
          <w:sz w:val="28"/>
          <w:szCs w:val="28"/>
        </w:rPr>
        <w:t xml:space="preserve"> район</w:t>
      </w:r>
      <w:r w:rsidR="00B73AB8">
        <w:rPr>
          <w:rFonts w:ascii="Times New Roman" w:eastAsia="Times New Roman" w:hAnsi="Times New Roman" w:cs="Times New Roman"/>
          <w:sz w:val="28"/>
          <w:szCs w:val="28"/>
        </w:rPr>
        <w:t>е</w:t>
      </w:r>
      <w:r w:rsidRPr="00596425">
        <w:rPr>
          <w:rFonts w:ascii="Times New Roman" w:eastAsia="Times New Roman" w:hAnsi="Times New Roman" w:cs="Times New Roman"/>
          <w:sz w:val="28"/>
          <w:szCs w:val="28"/>
        </w:rPr>
        <w:t xml:space="preserve"> Курской области</w:t>
      </w:r>
      <w:r w:rsidRPr="00596425">
        <w:rPr>
          <w:rFonts w:ascii="Times New Roman" w:eastAsia="Times New Roman" w:hAnsi="Times New Roman" w:cs="Times New Roman"/>
          <w:bCs/>
          <w:sz w:val="28"/>
          <w:szCs w:val="28"/>
        </w:rPr>
        <w:t>»</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w:t>
      </w:r>
      <w:r w:rsidR="00C535C5"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596425" w:rsidRPr="00596425" w:rsidRDefault="00596425" w:rsidP="00D422B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p>
    <w:p w:rsidR="00596425" w:rsidRPr="007902FF" w:rsidRDefault="00596425" w:rsidP="00D422BD">
      <w:pPr>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z w:val="28"/>
          <w:szCs w:val="28"/>
        </w:rPr>
        <w:t xml:space="preserve">1.4.1. По целевой статье «04 1 00 00000 </w:t>
      </w:r>
      <w:r w:rsidRPr="007902FF">
        <w:rPr>
          <w:rFonts w:ascii="Times New Roman" w:eastAsia="Times New Roman" w:hAnsi="Times New Roman" w:cs="Times New Roman"/>
          <w:snapToGrid w:val="0"/>
          <w:sz w:val="28"/>
          <w:szCs w:val="28"/>
        </w:rPr>
        <w:t xml:space="preserve">Подпрограмма «Проведение муниципальной политики в области имущественных и земельных отношений» </w:t>
      </w:r>
      <w:r w:rsidRPr="007902FF">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7902FF"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1 01 00000 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p w:rsidR="00596425" w:rsidRPr="007902FF"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1 02 00000 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p w:rsidR="00596425" w:rsidRPr="007902FF"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lastRenderedPageBreak/>
        <w:t>04 1 03 00000 Основное мероприятие «Услуги по лицензионному обслуживанию программных продуктов в конфигурации: ПП «</w:t>
      </w:r>
      <w:proofErr w:type="spellStart"/>
      <w:r w:rsidRPr="007902FF">
        <w:rPr>
          <w:rFonts w:ascii="Times New Roman" w:eastAsia="Times New Roman" w:hAnsi="Times New Roman" w:cs="Times New Roman"/>
          <w:snapToGrid w:val="0"/>
          <w:sz w:val="28"/>
          <w:szCs w:val="28"/>
        </w:rPr>
        <w:t>БарсАренда</w:t>
      </w:r>
      <w:proofErr w:type="spellEnd"/>
      <w:r w:rsidRPr="007902FF">
        <w:rPr>
          <w:rFonts w:ascii="Times New Roman" w:eastAsia="Times New Roman" w:hAnsi="Times New Roman" w:cs="Times New Roman"/>
          <w:snapToGrid w:val="0"/>
          <w:sz w:val="28"/>
          <w:szCs w:val="28"/>
        </w:rPr>
        <w:t>»;</w:t>
      </w:r>
    </w:p>
    <w:p w:rsidR="00596425" w:rsidRPr="007902FF"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1 04 00000 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p w:rsidR="00596425" w:rsidRPr="007902FF"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1 05 00000 Основное мероприятие «Осуществление мероприятий в области имущественных и земельных отношений</w:t>
      </w:r>
      <w:r w:rsidR="001B14C2" w:rsidRPr="007902FF">
        <w:rPr>
          <w:rFonts w:ascii="Times New Roman" w:eastAsia="Times New Roman" w:hAnsi="Times New Roman" w:cs="Times New Roman"/>
          <w:snapToGrid w:val="0"/>
          <w:sz w:val="28"/>
          <w:szCs w:val="28"/>
        </w:rPr>
        <w:t xml:space="preserve"> (проведение комплексных кадастровых работ)</w:t>
      </w:r>
      <w:r w:rsidRPr="007902FF">
        <w:rPr>
          <w:rFonts w:ascii="Times New Roman" w:eastAsia="Times New Roman" w:hAnsi="Times New Roman" w:cs="Times New Roman"/>
          <w:snapToGrid w:val="0"/>
          <w:sz w:val="28"/>
          <w:szCs w:val="28"/>
        </w:rPr>
        <w:t>».</w:t>
      </w:r>
    </w:p>
    <w:p w:rsidR="00596425" w:rsidRPr="007902FF"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96425" w:rsidRPr="007902FF"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1.4.2. По целевой статье «04 2 00 00000 Подпрограмма «Содержание муниципального имущества»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2 01 00000 Основное мероприятие «Создание условий для осуществления эффективного управления муниципальным имуществом Курского района Курской области».</w:t>
      </w:r>
    </w:p>
    <w:p w:rsidR="00596425" w:rsidRPr="00596425" w:rsidRDefault="00596425" w:rsidP="00D422B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596425" w:rsidRPr="00596425" w:rsidRDefault="00596425" w:rsidP="00D422B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1.5. По целевой статье «05 0 00 00000 Муниципальная </w:t>
      </w:r>
      <w:hyperlink r:id="rId14"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«Энергосбережение и повышение энергетической эффективности в Курском районе Курской области</w:t>
      </w:r>
      <w:r w:rsidRPr="00596425">
        <w:rPr>
          <w:rFonts w:ascii="Times New Roman" w:eastAsia="Times New Roman" w:hAnsi="Times New Roman" w:cs="Times New Roman"/>
          <w:bCs/>
          <w:sz w:val="28"/>
          <w:szCs w:val="28"/>
        </w:rPr>
        <w:t>»</w:t>
      </w:r>
      <w:r w:rsidRPr="00596425">
        <w:t xml:space="preserve"> </w:t>
      </w:r>
      <w:r w:rsidRPr="00596425">
        <w:rPr>
          <w:rFonts w:ascii="Times New Roman" w:eastAsia="Times New Roman" w:hAnsi="Times New Roman" w:cs="Times New Roman"/>
          <w:bCs/>
          <w:sz w:val="28"/>
          <w:szCs w:val="28"/>
        </w:rPr>
        <w:t>отражаются расходы бюджета Курского района Курской области на реализацию муниципальной программы «Энергосбережение и повышение энергетической эффективности в Курском районе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C535C5"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596425" w:rsidRDefault="00596425" w:rsidP="00D422B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1.5.1. По целевой статье «05 1 00 00000 Подпрограмма «Энергосбережение в подведомственных учреждениях и повышение их энергетической эффективности»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05 1 01 00000 Основное мероприятие «Реализация энергосберегающих мероприятий и внедрение </w:t>
      </w:r>
      <w:proofErr w:type="spellStart"/>
      <w:r w:rsidRPr="00596425">
        <w:rPr>
          <w:rFonts w:ascii="Times New Roman" w:eastAsia="Times New Roman" w:hAnsi="Times New Roman" w:cs="Times New Roman"/>
          <w:snapToGrid w:val="0"/>
          <w:sz w:val="28"/>
          <w:szCs w:val="28"/>
        </w:rPr>
        <w:t>энергоэффективного</w:t>
      </w:r>
      <w:proofErr w:type="spellEnd"/>
      <w:r w:rsidRPr="00596425">
        <w:rPr>
          <w:rFonts w:ascii="Times New Roman" w:eastAsia="Times New Roman" w:hAnsi="Times New Roman" w:cs="Times New Roman"/>
          <w:snapToGrid w:val="0"/>
          <w:sz w:val="28"/>
          <w:szCs w:val="28"/>
        </w:rPr>
        <w:t xml:space="preserve"> оборудования и материалов».</w:t>
      </w:r>
    </w:p>
    <w:p w:rsidR="00596425" w:rsidRPr="00596425" w:rsidRDefault="00596425" w:rsidP="00D422B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596425" w:rsidRPr="00596425" w:rsidRDefault="00596425" w:rsidP="00D422B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1.6. По целевой статье «06 0 00 00000 Муниципальная </w:t>
      </w:r>
      <w:hyperlink r:id="rId15"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«Охрана окружающей среды в Курском районе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 xml:space="preserve">Охрана окружающей среды в </w:t>
      </w:r>
      <w:r w:rsidRPr="00596425">
        <w:rPr>
          <w:rFonts w:ascii="Times New Roman" w:eastAsia="Times New Roman" w:hAnsi="Times New Roman" w:cs="Times New Roman"/>
          <w:sz w:val="28"/>
          <w:szCs w:val="28"/>
        </w:rPr>
        <w:lastRenderedPageBreak/>
        <w:t>Курском районе Курской области</w:t>
      </w:r>
      <w:r w:rsidRPr="00596425">
        <w:rPr>
          <w:rFonts w:ascii="Times New Roman" w:eastAsia="Times New Roman" w:hAnsi="Times New Roman" w:cs="Times New Roman"/>
          <w:bCs/>
          <w:sz w:val="28"/>
          <w:szCs w:val="28"/>
        </w:rPr>
        <w:t>»</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C535C5"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596425" w:rsidRDefault="00596425" w:rsidP="00D422B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1.6.1. По целевой статье «06 1 00 00000 Подпрограмма «Экология и чистая вода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06 1 01 00000 Основное мероприятие «Обеспечение населения экологически чистой питьевой водой».</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1.6.2. По целевой статье «06 2 00 00000 Подпрограмма «Регулирование качества окружающей среды на территории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06 2 01 00000 Основное мероприятие «Ликвидация отходов, скапливающихся на несанкционированных свалках на территории Курского района Курской области».</w:t>
      </w: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596425" w:rsidRPr="00596425" w:rsidRDefault="00596425" w:rsidP="00D422B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 xml:space="preserve">1.7. По целевой статье «07 0 00 00000 Муниципальная </w:t>
      </w:r>
      <w:hyperlink r:id="rId16"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«Обеспечение доступным и комфортным жильем и коммунальными услугами граждан в Курском районе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Обеспечение доступным и комфортным жильем и коммунальными услугами граждан в Курском районе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C535C5"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596425" w:rsidRDefault="00596425" w:rsidP="00D422B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Par658"/>
      <w:bookmarkEnd w:id="4"/>
      <w:r w:rsidRPr="00596425">
        <w:rPr>
          <w:rFonts w:ascii="Times New Roman" w:eastAsia="Times New Roman" w:hAnsi="Times New Roman" w:cs="Times New Roman"/>
          <w:sz w:val="28"/>
          <w:szCs w:val="28"/>
        </w:rPr>
        <w:t xml:space="preserve">1.7.1. По целевой статье «07 </w:t>
      </w:r>
      <w:r w:rsidR="001A1F99">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xml:space="preserve"> 00 00000 </w:t>
      </w:r>
      <w:hyperlink r:id="rId17"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«Создание условий для обеспечения доступным и комфортным жильем граждан в Курском районе Курской области» отражаются расходы бюджета Курского района Курской области на реализацию </w:t>
      </w:r>
      <w:hyperlink r:id="rId18" w:history="1">
        <w:r w:rsidRPr="00596425">
          <w:rPr>
            <w:rFonts w:ascii="Times New Roman" w:eastAsia="Times New Roman" w:hAnsi="Times New Roman" w:cs="Times New Roman"/>
            <w:sz w:val="28"/>
            <w:szCs w:val="28"/>
          </w:rPr>
          <w:t>подпрограммы</w:t>
        </w:r>
      </w:hyperlink>
      <w:r w:rsidRPr="00596425">
        <w:rPr>
          <w:rFonts w:ascii="Times New Roman" w:eastAsia="Times New Roman" w:hAnsi="Times New Roman" w:cs="Times New Roman"/>
          <w:sz w:val="28"/>
          <w:szCs w:val="28"/>
        </w:rPr>
        <w:t xml:space="preserve">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07 </w:t>
      </w:r>
      <w:r w:rsidR="004D578D">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xml:space="preserve"> 01 00000 Основное мероприятие «Развитие социальной и инженерной инфраструктуры Курского района Курской области»;</w:t>
      </w:r>
    </w:p>
    <w:p w:rsidR="00596425" w:rsidRPr="00D75E9F"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07 </w:t>
      </w:r>
      <w:r w:rsidR="004D578D">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xml:space="preserve"> 02 00000 Основное мероприятие «Государственная поддержка молодых семей в улучшении жилищных условий в Курском районе Курской </w:t>
      </w:r>
      <w:r w:rsidRPr="00D75E9F">
        <w:rPr>
          <w:rFonts w:ascii="Times New Roman" w:eastAsia="Times New Roman" w:hAnsi="Times New Roman" w:cs="Times New Roman"/>
          <w:sz w:val="28"/>
          <w:szCs w:val="28"/>
        </w:rPr>
        <w:t>области»;</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5E9F">
        <w:rPr>
          <w:rFonts w:ascii="Times New Roman" w:eastAsia="Times New Roman" w:hAnsi="Times New Roman" w:cs="Times New Roman"/>
          <w:sz w:val="28"/>
          <w:szCs w:val="28"/>
        </w:rPr>
        <w:lastRenderedPageBreak/>
        <w:t xml:space="preserve">07 </w:t>
      </w:r>
      <w:r w:rsidR="004D578D" w:rsidRPr="00D75E9F">
        <w:rPr>
          <w:rFonts w:ascii="Times New Roman" w:eastAsia="Times New Roman" w:hAnsi="Times New Roman" w:cs="Times New Roman"/>
          <w:sz w:val="28"/>
          <w:szCs w:val="28"/>
        </w:rPr>
        <w:t>1</w:t>
      </w:r>
      <w:r w:rsidRPr="00D75E9F">
        <w:rPr>
          <w:rFonts w:ascii="Times New Roman" w:eastAsia="Times New Roman" w:hAnsi="Times New Roman" w:cs="Times New Roman"/>
          <w:sz w:val="28"/>
          <w:szCs w:val="28"/>
        </w:rPr>
        <w:t xml:space="preserve"> 03 00000 </w:t>
      </w:r>
      <w:r w:rsidR="00D75E9F" w:rsidRPr="00D75E9F">
        <w:rPr>
          <w:rFonts w:ascii="Times New Roman" w:eastAsia="Times New Roman" w:hAnsi="Times New Roman" w:cs="Times New Roman"/>
          <w:sz w:val="28"/>
          <w:szCs w:val="28"/>
        </w:rPr>
        <w:t>Основное мероприятие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D75E9F">
        <w:rPr>
          <w:rFonts w:ascii="Times New Roman" w:eastAsia="Times New Roman" w:hAnsi="Times New Roman" w:cs="Times New Roman"/>
          <w:sz w:val="28"/>
          <w:szCs w:val="28"/>
        </w:rPr>
        <w:t>.</w:t>
      </w:r>
    </w:p>
    <w:p w:rsidR="00596425" w:rsidRPr="00596425" w:rsidRDefault="00596425" w:rsidP="00D422BD">
      <w:pPr>
        <w:widowControl w:val="0"/>
        <w:autoSpaceDE w:val="0"/>
        <w:autoSpaceDN w:val="0"/>
        <w:adjustRightInd w:val="0"/>
        <w:spacing w:after="0" w:line="240" w:lineRule="auto"/>
        <w:ind w:firstLine="709"/>
        <w:outlineLvl w:val="5"/>
        <w:rPr>
          <w:rFonts w:ascii="Times New Roman" w:eastAsia="Times New Roman" w:hAnsi="Times New Roman" w:cs="Times New Roman"/>
          <w:sz w:val="28"/>
          <w:szCs w:val="28"/>
        </w:rPr>
      </w:pPr>
      <w:bookmarkStart w:id="5" w:name="Par724"/>
      <w:bookmarkEnd w:id="5"/>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1.7.2. По целевой статье «07 </w:t>
      </w:r>
      <w:r w:rsidR="001A1F99">
        <w:rPr>
          <w:rFonts w:ascii="Times New Roman" w:eastAsia="Times New Roman" w:hAnsi="Times New Roman" w:cs="Times New Roman"/>
          <w:sz w:val="28"/>
          <w:szCs w:val="28"/>
        </w:rPr>
        <w:t>2</w:t>
      </w:r>
      <w:r w:rsidRPr="00596425">
        <w:rPr>
          <w:rFonts w:ascii="Times New Roman" w:eastAsia="Times New Roman" w:hAnsi="Times New Roman" w:cs="Times New Roman"/>
          <w:sz w:val="28"/>
          <w:szCs w:val="28"/>
        </w:rPr>
        <w:t xml:space="preserve"> 00 00000 </w:t>
      </w:r>
      <w:hyperlink r:id="rId19"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«Обеспечение качественными услугами ЖКХ населения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07 </w:t>
      </w:r>
      <w:r w:rsidR="004D578D">
        <w:rPr>
          <w:rFonts w:ascii="Times New Roman" w:eastAsia="Times New Roman" w:hAnsi="Times New Roman" w:cs="Times New Roman"/>
          <w:snapToGrid w:val="0"/>
          <w:sz w:val="28"/>
          <w:szCs w:val="28"/>
        </w:rPr>
        <w:t>2</w:t>
      </w:r>
      <w:r w:rsidRPr="00596425">
        <w:rPr>
          <w:rFonts w:ascii="Times New Roman" w:eastAsia="Times New Roman" w:hAnsi="Times New Roman" w:cs="Times New Roman"/>
          <w:snapToGrid w:val="0"/>
          <w:sz w:val="28"/>
          <w:szCs w:val="28"/>
        </w:rPr>
        <w:t xml:space="preserve"> 01 00000 Основное мероприятие «Обеспечение реализации отдельных мероприятий по повышению качества предоставления услуг ЖКХ».</w:t>
      </w:r>
    </w:p>
    <w:p w:rsidR="00596425" w:rsidRPr="00596425" w:rsidRDefault="00596425" w:rsidP="00D422B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596425" w:rsidRPr="000478FE" w:rsidRDefault="00596425" w:rsidP="00D422B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r w:rsidRPr="000478FE">
        <w:rPr>
          <w:rFonts w:ascii="Times New Roman" w:eastAsia="Times New Roman" w:hAnsi="Times New Roman" w:cs="Times New Roman"/>
          <w:bCs/>
          <w:color w:val="000000"/>
          <w:spacing w:val="-9"/>
          <w:sz w:val="28"/>
          <w:szCs w:val="28"/>
        </w:rPr>
        <w:t>1.8. По целевой статье «08 0 00 00000 Муниципальная программа</w:t>
      </w:r>
      <w:r w:rsidRPr="000478FE">
        <w:rPr>
          <w:rFonts w:ascii="Times New Roman" w:eastAsia="Times New Roman" w:hAnsi="Times New Roman" w:cs="Times New Roman"/>
          <w:sz w:val="28"/>
          <w:szCs w:val="28"/>
        </w:rPr>
        <w:t xml:space="preserve">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r w:rsidRPr="000478FE">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0478FE">
        <w:rPr>
          <w:rFonts w:ascii="Times New Roman" w:eastAsia="Times New Roman" w:hAnsi="Times New Roman" w:cs="Times New Roman"/>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r w:rsidRPr="000478FE">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0478FE">
        <w:rPr>
          <w:rFonts w:ascii="Times New Roman" w:eastAsia="Times New Roman" w:hAnsi="Times New Roman" w:cs="Times New Roman"/>
          <w:sz w:val="28"/>
          <w:szCs w:val="28"/>
        </w:rPr>
        <w:t xml:space="preserve">ением Администрации Курского района Курской области от </w:t>
      </w:r>
      <w:r w:rsidR="00C535C5" w:rsidRPr="00C535C5">
        <w:rPr>
          <w:rFonts w:ascii="Times New Roman" w:eastAsia="Times New Roman" w:hAnsi="Times New Roman" w:cs="Times New Roman"/>
          <w:sz w:val="28"/>
          <w:szCs w:val="28"/>
        </w:rPr>
        <w:t>09.10.2024 № 823</w:t>
      </w:r>
      <w:r w:rsidRPr="000478FE">
        <w:rPr>
          <w:rFonts w:ascii="Times New Roman" w:eastAsia="Times New Roman" w:hAnsi="Times New Roman" w:cs="Times New Roman"/>
          <w:snapToGrid w:val="0"/>
          <w:sz w:val="24"/>
          <w:szCs w:val="24"/>
        </w:rPr>
        <w:t>,</w:t>
      </w:r>
      <w:r w:rsidRPr="000478FE">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0478FE" w:rsidRDefault="00596425" w:rsidP="00D422BD">
      <w:pPr>
        <w:spacing w:after="0" w:line="240" w:lineRule="auto"/>
        <w:ind w:right="142" w:firstLine="709"/>
        <w:jc w:val="both"/>
        <w:rPr>
          <w:rFonts w:ascii="Times New Roman" w:eastAsia="Times New Roman" w:hAnsi="Times New Roman" w:cs="Times New Roman"/>
          <w:snapToGrid w:val="0"/>
          <w:sz w:val="28"/>
          <w:szCs w:val="28"/>
        </w:rPr>
      </w:pPr>
    </w:p>
    <w:p w:rsidR="00596425" w:rsidRPr="000478FE" w:rsidRDefault="00596425" w:rsidP="00D422BD">
      <w:pPr>
        <w:spacing w:after="0" w:line="240" w:lineRule="auto"/>
        <w:ind w:firstLine="709"/>
        <w:jc w:val="both"/>
        <w:rPr>
          <w:rFonts w:ascii="Times New Roman" w:eastAsia="Times New Roman" w:hAnsi="Times New Roman" w:cs="Times New Roman"/>
          <w:sz w:val="28"/>
          <w:szCs w:val="28"/>
        </w:rPr>
      </w:pPr>
      <w:r w:rsidRPr="000478FE">
        <w:rPr>
          <w:rFonts w:ascii="Times New Roman" w:eastAsia="Times New Roman" w:hAnsi="Times New Roman" w:cs="Times New Roman"/>
          <w:sz w:val="28"/>
          <w:szCs w:val="28"/>
        </w:rPr>
        <w:t xml:space="preserve">1.8.1. По целевой статье «08 </w:t>
      </w:r>
      <w:r w:rsidR="00035450" w:rsidRPr="000478FE">
        <w:rPr>
          <w:rFonts w:ascii="Times New Roman" w:eastAsia="Times New Roman" w:hAnsi="Times New Roman" w:cs="Times New Roman"/>
          <w:sz w:val="28"/>
          <w:szCs w:val="28"/>
        </w:rPr>
        <w:t>1</w:t>
      </w:r>
      <w:r w:rsidRPr="000478FE">
        <w:rPr>
          <w:rFonts w:ascii="Times New Roman" w:eastAsia="Times New Roman" w:hAnsi="Times New Roman" w:cs="Times New Roman"/>
          <w:sz w:val="28"/>
          <w:szCs w:val="28"/>
        </w:rPr>
        <w:t xml:space="preserve"> 00 00000 </w:t>
      </w:r>
      <w:r w:rsidRPr="000478FE">
        <w:rPr>
          <w:rFonts w:ascii="Times New Roman" w:eastAsia="Times New Roman" w:hAnsi="Times New Roman" w:cs="Times New Roman"/>
          <w:snapToGrid w:val="0"/>
          <w:sz w:val="28"/>
          <w:szCs w:val="28"/>
        </w:rPr>
        <w:t xml:space="preserve">Подпрограмма «Повышение эффективности реализации молодежной политики» </w:t>
      </w:r>
      <w:r w:rsidRPr="000478FE">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0478FE"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478FE">
        <w:rPr>
          <w:rFonts w:ascii="Times New Roman" w:eastAsia="Times New Roman" w:hAnsi="Times New Roman" w:cs="Times New Roman"/>
          <w:snapToGrid w:val="0"/>
          <w:sz w:val="28"/>
          <w:szCs w:val="28"/>
        </w:rPr>
        <w:t xml:space="preserve">08 </w:t>
      </w:r>
      <w:r w:rsidR="00035450" w:rsidRPr="000478FE">
        <w:rPr>
          <w:rFonts w:ascii="Times New Roman" w:eastAsia="Times New Roman" w:hAnsi="Times New Roman" w:cs="Times New Roman"/>
          <w:snapToGrid w:val="0"/>
          <w:sz w:val="28"/>
          <w:szCs w:val="28"/>
        </w:rPr>
        <w:t>1</w:t>
      </w:r>
      <w:r w:rsidRPr="000478FE">
        <w:rPr>
          <w:rFonts w:ascii="Times New Roman" w:eastAsia="Times New Roman" w:hAnsi="Times New Roman" w:cs="Times New Roman"/>
          <w:snapToGrid w:val="0"/>
          <w:sz w:val="28"/>
          <w:szCs w:val="28"/>
        </w:rPr>
        <w:t xml:space="preserve"> 01 00000 Основное мероприятие «Создание условий для вовлечения молодежи в активную общественную деятельность»;</w:t>
      </w:r>
    </w:p>
    <w:p w:rsidR="00596425" w:rsidRPr="000478FE" w:rsidRDefault="00596425" w:rsidP="00D422B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596425" w:rsidRPr="000478FE" w:rsidRDefault="00596425" w:rsidP="00D422BD">
      <w:pPr>
        <w:spacing w:after="0" w:line="240" w:lineRule="auto"/>
        <w:ind w:firstLine="709"/>
        <w:jc w:val="both"/>
        <w:rPr>
          <w:rFonts w:ascii="Times New Roman" w:eastAsia="Times New Roman" w:hAnsi="Times New Roman" w:cs="Times New Roman"/>
          <w:sz w:val="28"/>
          <w:szCs w:val="28"/>
        </w:rPr>
      </w:pPr>
      <w:r w:rsidRPr="000478FE">
        <w:rPr>
          <w:rFonts w:ascii="Times New Roman" w:eastAsia="Times New Roman" w:hAnsi="Times New Roman" w:cs="Times New Roman"/>
          <w:bCs/>
          <w:sz w:val="28"/>
          <w:szCs w:val="28"/>
        </w:rPr>
        <w:t xml:space="preserve">1.8.2. По целевой статье «08 </w:t>
      </w:r>
      <w:r w:rsidR="00035450" w:rsidRPr="000478FE">
        <w:rPr>
          <w:rFonts w:ascii="Times New Roman" w:eastAsia="Times New Roman" w:hAnsi="Times New Roman" w:cs="Times New Roman"/>
          <w:bCs/>
          <w:sz w:val="28"/>
          <w:szCs w:val="28"/>
        </w:rPr>
        <w:t>2</w:t>
      </w:r>
      <w:r w:rsidRPr="000478FE">
        <w:rPr>
          <w:rFonts w:ascii="Times New Roman" w:eastAsia="Times New Roman" w:hAnsi="Times New Roman" w:cs="Times New Roman"/>
          <w:bCs/>
          <w:sz w:val="28"/>
          <w:szCs w:val="28"/>
        </w:rPr>
        <w:t xml:space="preserve"> 00 00000 </w:t>
      </w:r>
      <w:r w:rsidRPr="000478FE">
        <w:rPr>
          <w:rFonts w:ascii="Times New Roman" w:eastAsia="Times New Roman" w:hAnsi="Times New Roman" w:cs="Times New Roman"/>
          <w:snapToGrid w:val="0"/>
          <w:sz w:val="28"/>
          <w:szCs w:val="28"/>
        </w:rPr>
        <w:t xml:space="preserve">Подпрограмма «Реализация муниципальной политики в сфере физической культуры и спорта» </w:t>
      </w:r>
      <w:r w:rsidRPr="000478FE">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478FE">
        <w:rPr>
          <w:rFonts w:ascii="Times New Roman" w:eastAsia="Times New Roman" w:hAnsi="Times New Roman" w:cs="Times New Roman"/>
          <w:snapToGrid w:val="0"/>
          <w:sz w:val="28"/>
          <w:szCs w:val="28"/>
        </w:rPr>
        <w:t xml:space="preserve">08 </w:t>
      </w:r>
      <w:r w:rsidR="00035450" w:rsidRPr="000478FE">
        <w:rPr>
          <w:rFonts w:ascii="Times New Roman" w:eastAsia="Times New Roman" w:hAnsi="Times New Roman" w:cs="Times New Roman"/>
          <w:snapToGrid w:val="0"/>
          <w:sz w:val="28"/>
          <w:szCs w:val="28"/>
        </w:rPr>
        <w:t>2</w:t>
      </w:r>
      <w:r w:rsidRPr="000478FE">
        <w:rPr>
          <w:rFonts w:ascii="Times New Roman" w:eastAsia="Times New Roman" w:hAnsi="Times New Roman" w:cs="Times New Roman"/>
          <w:snapToGrid w:val="0"/>
          <w:sz w:val="28"/>
          <w:szCs w:val="28"/>
        </w:rPr>
        <w:t xml:space="preserve"> 01 00000 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596425" w:rsidRPr="00596425" w:rsidRDefault="00596425" w:rsidP="00D422B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596425" w:rsidRPr="00E31E60" w:rsidRDefault="00596425" w:rsidP="00D422BD">
      <w:pPr>
        <w:spacing w:after="0" w:line="240" w:lineRule="auto"/>
        <w:ind w:firstLine="709"/>
        <w:jc w:val="both"/>
        <w:rPr>
          <w:rFonts w:ascii="Times New Roman" w:eastAsia="Times New Roman" w:hAnsi="Times New Roman" w:cs="Times New Roman"/>
          <w:sz w:val="28"/>
          <w:szCs w:val="28"/>
        </w:rPr>
      </w:pPr>
      <w:r w:rsidRPr="00E31E60">
        <w:rPr>
          <w:rFonts w:ascii="Times New Roman" w:eastAsia="Times New Roman" w:hAnsi="Times New Roman" w:cs="Times New Roman"/>
          <w:bCs/>
          <w:sz w:val="28"/>
          <w:szCs w:val="28"/>
        </w:rPr>
        <w:t xml:space="preserve">1.8.3. По целевой статье «08 </w:t>
      </w:r>
      <w:r w:rsidR="00035450" w:rsidRPr="00E31E60">
        <w:rPr>
          <w:rFonts w:ascii="Times New Roman" w:eastAsia="Times New Roman" w:hAnsi="Times New Roman" w:cs="Times New Roman"/>
          <w:bCs/>
          <w:sz w:val="28"/>
          <w:szCs w:val="28"/>
        </w:rPr>
        <w:t>3</w:t>
      </w:r>
      <w:r w:rsidRPr="00E31E60">
        <w:rPr>
          <w:rFonts w:ascii="Times New Roman" w:eastAsia="Times New Roman" w:hAnsi="Times New Roman" w:cs="Times New Roman"/>
          <w:bCs/>
          <w:sz w:val="28"/>
          <w:szCs w:val="28"/>
        </w:rPr>
        <w:t xml:space="preserve"> 00 00000 </w:t>
      </w:r>
      <w:hyperlink r:id="rId20" w:history="1">
        <w:r w:rsidRPr="00E31E60">
          <w:rPr>
            <w:rFonts w:ascii="Times New Roman" w:eastAsia="Times New Roman" w:hAnsi="Times New Roman" w:cs="Times New Roman"/>
            <w:bCs/>
            <w:sz w:val="28"/>
            <w:szCs w:val="28"/>
          </w:rPr>
          <w:t>Подпрограмма</w:t>
        </w:r>
      </w:hyperlink>
      <w:r w:rsidRPr="00E31E60">
        <w:rPr>
          <w:rFonts w:ascii="Times New Roman" w:eastAsia="Times New Roman" w:hAnsi="Times New Roman" w:cs="Times New Roman"/>
          <w:bCs/>
          <w:sz w:val="28"/>
          <w:szCs w:val="28"/>
        </w:rPr>
        <w:t xml:space="preserve"> «Оздоровление и отдых детей» </w:t>
      </w:r>
      <w:r w:rsidRPr="00E31E60">
        <w:rPr>
          <w:rFonts w:ascii="Times New Roman" w:eastAsia="Times New Roman" w:hAnsi="Times New Roman" w:cs="Times New Roman"/>
          <w:sz w:val="28"/>
          <w:szCs w:val="28"/>
        </w:rPr>
        <w:t xml:space="preserve">отражаются расходы бюджета Курского района Курской </w:t>
      </w:r>
      <w:r w:rsidRPr="00E31E60">
        <w:rPr>
          <w:rFonts w:ascii="Times New Roman" w:eastAsia="Times New Roman" w:hAnsi="Times New Roman" w:cs="Times New Roman"/>
          <w:sz w:val="28"/>
          <w:szCs w:val="28"/>
        </w:rPr>
        <w:lastRenderedPageBreak/>
        <w:t>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478FE">
        <w:rPr>
          <w:rFonts w:ascii="Times New Roman" w:eastAsia="Times New Roman" w:hAnsi="Times New Roman" w:cs="Times New Roman"/>
          <w:snapToGrid w:val="0"/>
          <w:sz w:val="28"/>
          <w:szCs w:val="28"/>
        </w:rPr>
        <w:t xml:space="preserve">08 </w:t>
      </w:r>
      <w:r w:rsidR="005C05DA">
        <w:rPr>
          <w:rFonts w:ascii="Times New Roman" w:eastAsia="Times New Roman" w:hAnsi="Times New Roman" w:cs="Times New Roman"/>
          <w:snapToGrid w:val="0"/>
          <w:sz w:val="28"/>
          <w:szCs w:val="28"/>
        </w:rPr>
        <w:t>3</w:t>
      </w:r>
      <w:r w:rsidRPr="000478FE">
        <w:rPr>
          <w:rFonts w:ascii="Times New Roman" w:eastAsia="Times New Roman" w:hAnsi="Times New Roman" w:cs="Times New Roman"/>
          <w:snapToGrid w:val="0"/>
          <w:sz w:val="28"/>
          <w:szCs w:val="28"/>
        </w:rPr>
        <w:t xml:space="preserve"> 01 00000 Основное мероприятие «Организация оздоровления и отдыха детей</w:t>
      </w:r>
      <w:r w:rsidR="000478FE" w:rsidRPr="000478FE">
        <w:rPr>
          <w:rFonts w:ascii="Times New Roman" w:eastAsia="Times New Roman" w:hAnsi="Times New Roman" w:cs="Times New Roman"/>
          <w:snapToGrid w:val="0"/>
          <w:sz w:val="28"/>
          <w:szCs w:val="28"/>
        </w:rPr>
        <w:t>, проживающих в</w:t>
      </w:r>
      <w:r w:rsidRPr="000478FE">
        <w:rPr>
          <w:rFonts w:ascii="Times New Roman" w:eastAsia="Times New Roman" w:hAnsi="Times New Roman" w:cs="Times New Roman"/>
          <w:snapToGrid w:val="0"/>
          <w:sz w:val="28"/>
          <w:szCs w:val="28"/>
        </w:rPr>
        <w:t xml:space="preserve"> Курско</w:t>
      </w:r>
      <w:r w:rsidR="000478FE" w:rsidRPr="000478FE">
        <w:rPr>
          <w:rFonts w:ascii="Times New Roman" w:eastAsia="Times New Roman" w:hAnsi="Times New Roman" w:cs="Times New Roman"/>
          <w:snapToGrid w:val="0"/>
          <w:sz w:val="28"/>
          <w:szCs w:val="28"/>
        </w:rPr>
        <w:t>м</w:t>
      </w:r>
      <w:r w:rsidRPr="000478FE">
        <w:rPr>
          <w:rFonts w:ascii="Times New Roman" w:eastAsia="Times New Roman" w:hAnsi="Times New Roman" w:cs="Times New Roman"/>
          <w:snapToGrid w:val="0"/>
          <w:sz w:val="28"/>
          <w:szCs w:val="28"/>
        </w:rPr>
        <w:t xml:space="preserve"> район</w:t>
      </w:r>
      <w:r w:rsidR="000478FE" w:rsidRPr="000478FE">
        <w:rPr>
          <w:rFonts w:ascii="Times New Roman" w:eastAsia="Times New Roman" w:hAnsi="Times New Roman" w:cs="Times New Roman"/>
          <w:snapToGrid w:val="0"/>
          <w:sz w:val="28"/>
          <w:szCs w:val="28"/>
        </w:rPr>
        <w:t>е</w:t>
      </w:r>
      <w:r w:rsidRPr="000478FE">
        <w:rPr>
          <w:rFonts w:ascii="Times New Roman" w:eastAsia="Times New Roman" w:hAnsi="Times New Roman" w:cs="Times New Roman"/>
          <w:snapToGrid w:val="0"/>
          <w:sz w:val="28"/>
          <w:szCs w:val="28"/>
        </w:rPr>
        <w:t xml:space="preserve"> Курской области».</w:t>
      </w:r>
    </w:p>
    <w:p w:rsidR="00596425" w:rsidRPr="00596425" w:rsidRDefault="00596425" w:rsidP="00D422BD">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napToGrid w:val="0"/>
          <w:color w:val="000000"/>
          <w:sz w:val="28"/>
          <w:szCs w:val="28"/>
        </w:rPr>
        <w:t>1.9. По целевой статье «09 0 00 00000 Муниципальная программа «Развитие муниципальной службы</w:t>
      </w:r>
      <w:r w:rsidRPr="00596425">
        <w:rPr>
          <w:rFonts w:ascii="Times New Roman" w:eastAsia="Times New Roman" w:hAnsi="Times New Roman" w:cs="Times New Roman"/>
          <w:sz w:val="28"/>
          <w:szCs w:val="28"/>
        </w:rPr>
        <w:t xml:space="preserve"> в Курском районе Курской области</w:t>
      </w:r>
      <w:r w:rsidRPr="00596425">
        <w:rPr>
          <w:rFonts w:ascii="Times New Roman" w:eastAsia="Times New Roman" w:hAnsi="Times New Roman" w:cs="Times New Roman"/>
          <w:snapToGrid w:val="0"/>
          <w:color w:val="000000"/>
          <w:sz w:val="28"/>
          <w:szCs w:val="28"/>
        </w:rPr>
        <w:t xml:space="preserve">» </w:t>
      </w:r>
      <w:r w:rsidRPr="00596425">
        <w:rPr>
          <w:rFonts w:ascii="Times New Roman" w:eastAsia="Times New Roman" w:hAnsi="Times New Roman" w:cs="Times New Roman"/>
          <w:color w:val="000000"/>
          <w:sz w:val="28"/>
          <w:szCs w:val="28"/>
        </w:rPr>
        <w:t>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napToGrid w:val="0"/>
          <w:color w:val="000000"/>
          <w:sz w:val="28"/>
          <w:szCs w:val="28"/>
        </w:rPr>
        <w:t>Развитие муниципальной службы</w:t>
      </w:r>
      <w:r w:rsidRPr="00596425">
        <w:rPr>
          <w:rFonts w:ascii="Times New Roman" w:eastAsia="Times New Roman" w:hAnsi="Times New Roman" w:cs="Times New Roman"/>
          <w:sz w:val="28"/>
          <w:szCs w:val="28"/>
        </w:rPr>
        <w:t xml:space="preserve"> в Курском районе Курской области</w:t>
      </w:r>
      <w:r w:rsidRPr="00596425">
        <w:rPr>
          <w:rFonts w:ascii="Times New Roman" w:eastAsia="Times New Roman" w:hAnsi="Times New Roman" w:cs="Times New Roman"/>
          <w:color w:val="000000"/>
          <w:sz w:val="28"/>
          <w:szCs w:val="28"/>
        </w:rPr>
        <w:t xml:space="preserve">», разработанной в соответствии с </w:t>
      </w:r>
      <w:r w:rsidRPr="00596425">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C535C5"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color w:val="000000"/>
          <w:sz w:val="28"/>
          <w:szCs w:val="28"/>
        </w:rPr>
        <w:t xml:space="preserve"> осуществляемые </w:t>
      </w:r>
      <w:r w:rsidRPr="00596425">
        <w:rPr>
          <w:rFonts w:ascii="Times New Roman" w:eastAsia="Times New Roman" w:hAnsi="Times New Roman" w:cs="Times New Roman"/>
          <w:sz w:val="28"/>
          <w:szCs w:val="28"/>
        </w:rPr>
        <w:t>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09 </w:t>
      </w:r>
      <w:r w:rsidR="005C05DA">
        <w:rPr>
          <w:rFonts w:ascii="Times New Roman" w:eastAsia="Times New Roman" w:hAnsi="Times New Roman" w:cs="Times New Roman"/>
          <w:snapToGrid w:val="0"/>
          <w:sz w:val="28"/>
          <w:szCs w:val="28"/>
        </w:rPr>
        <w:t>0</w:t>
      </w:r>
      <w:r w:rsidRPr="00596425">
        <w:rPr>
          <w:rFonts w:ascii="Times New Roman" w:eastAsia="Times New Roman" w:hAnsi="Times New Roman" w:cs="Times New Roman"/>
          <w:snapToGrid w:val="0"/>
          <w:sz w:val="28"/>
          <w:szCs w:val="28"/>
        </w:rPr>
        <w:t xml:space="preserve"> 01 00000 Основное мероприятие «Повышение качества и эффективности муниципального управления».</w:t>
      </w:r>
    </w:p>
    <w:p w:rsidR="00596425" w:rsidRPr="00596425" w:rsidRDefault="00596425" w:rsidP="00D422BD">
      <w:pPr>
        <w:spacing w:after="0" w:line="240" w:lineRule="auto"/>
        <w:ind w:firstLine="709"/>
        <w:jc w:val="both"/>
        <w:rPr>
          <w:rFonts w:ascii="Times New Roman" w:eastAsia="Times New Roman" w:hAnsi="Times New Roman" w:cs="Times New Roman"/>
          <w:bCs/>
          <w:sz w:val="28"/>
          <w:szCs w:val="28"/>
          <w:lang w:eastAsia="en-US"/>
        </w:rPr>
      </w:pPr>
    </w:p>
    <w:p w:rsidR="00596425" w:rsidRPr="000478FE" w:rsidRDefault="00596425" w:rsidP="00D422BD">
      <w:pPr>
        <w:spacing w:after="0" w:line="240" w:lineRule="auto"/>
        <w:ind w:firstLine="709"/>
        <w:jc w:val="both"/>
        <w:rPr>
          <w:rFonts w:ascii="Times New Roman" w:eastAsia="Times New Roman" w:hAnsi="Times New Roman" w:cs="Times New Roman"/>
          <w:sz w:val="28"/>
          <w:szCs w:val="28"/>
        </w:rPr>
      </w:pPr>
      <w:r w:rsidRPr="000478FE">
        <w:rPr>
          <w:rFonts w:ascii="Times New Roman" w:eastAsia="Times New Roman" w:hAnsi="Times New Roman" w:cs="Times New Roman"/>
          <w:sz w:val="28"/>
          <w:szCs w:val="28"/>
          <w:lang w:eastAsia="en-US"/>
        </w:rPr>
        <w:t xml:space="preserve">1.10. По целевой статье «10 0 00 00000 Муниципальная программа «Сохранение и развитие архивного дела в Курском районе Курской области» отражаются расходы бюджета Курского района Курской области на реализацию муниципальной программы «Сохранение и развитие архивного дела в Курском районе Курской области», разработанной в соответствии с </w:t>
      </w:r>
      <w:r w:rsidRPr="000478FE">
        <w:rPr>
          <w:rFonts w:ascii="Times New Roman" w:eastAsia="Times New Roman" w:hAnsi="Times New Roman" w:cs="Times New Roman"/>
          <w:snapToGrid w:val="0"/>
          <w:sz w:val="28"/>
          <w:szCs w:val="28"/>
          <w:lang w:eastAsia="en-US"/>
        </w:rPr>
        <w:t>Перечнем муниципальных программ Курского района Курской области, утвержденным распоряж</w:t>
      </w:r>
      <w:r w:rsidRPr="000478FE">
        <w:rPr>
          <w:rFonts w:ascii="Times New Roman" w:eastAsia="Times New Roman" w:hAnsi="Times New Roman" w:cs="Times New Roman"/>
          <w:sz w:val="28"/>
          <w:szCs w:val="28"/>
          <w:lang w:eastAsia="en-US"/>
        </w:rPr>
        <w:t xml:space="preserve">ением Администрации Курского района Курской области от </w:t>
      </w:r>
      <w:r w:rsidR="00F340E6" w:rsidRPr="00F340E6">
        <w:rPr>
          <w:rFonts w:ascii="Times New Roman" w:eastAsia="Times New Roman" w:hAnsi="Times New Roman" w:cs="Times New Roman"/>
          <w:sz w:val="28"/>
          <w:szCs w:val="28"/>
          <w:lang w:eastAsia="en-US"/>
        </w:rPr>
        <w:t>09.10.2024 № 823</w:t>
      </w:r>
      <w:r w:rsidRPr="000478FE">
        <w:rPr>
          <w:rFonts w:ascii="Times New Roman" w:eastAsia="Times New Roman" w:hAnsi="Times New Roman" w:cs="Times New Roman"/>
          <w:snapToGrid w:val="0"/>
          <w:sz w:val="24"/>
          <w:szCs w:val="24"/>
          <w:lang w:eastAsia="en-US"/>
        </w:rPr>
        <w:t>,</w:t>
      </w:r>
      <w:r w:rsidRPr="000478FE">
        <w:rPr>
          <w:rFonts w:ascii="Times New Roman" w:eastAsia="Times New Roman" w:hAnsi="Times New Roman" w:cs="Times New Roman"/>
          <w:snapToGrid w:val="0"/>
          <w:sz w:val="28"/>
          <w:szCs w:val="28"/>
          <w:lang w:eastAsia="en-US"/>
        </w:rPr>
        <w:t xml:space="preserve"> осуществляемые по следующим </w:t>
      </w:r>
      <w:r w:rsidRPr="000478FE">
        <w:rPr>
          <w:rFonts w:ascii="Times New Roman" w:eastAsia="Times New Roman" w:hAnsi="Times New Roman" w:cs="Times New Roman"/>
          <w:sz w:val="28"/>
          <w:szCs w:val="28"/>
        </w:rPr>
        <w:t>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478FE">
        <w:rPr>
          <w:rFonts w:ascii="Times New Roman" w:eastAsia="Times New Roman" w:hAnsi="Times New Roman" w:cs="Times New Roman"/>
          <w:snapToGrid w:val="0"/>
          <w:sz w:val="28"/>
          <w:szCs w:val="28"/>
        </w:rPr>
        <w:t xml:space="preserve">10 </w:t>
      </w:r>
      <w:r w:rsidR="005C05DA">
        <w:rPr>
          <w:rFonts w:ascii="Times New Roman" w:eastAsia="Times New Roman" w:hAnsi="Times New Roman" w:cs="Times New Roman"/>
          <w:snapToGrid w:val="0"/>
          <w:sz w:val="28"/>
          <w:szCs w:val="28"/>
        </w:rPr>
        <w:t>0</w:t>
      </w:r>
      <w:r w:rsidRPr="000478FE">
        <w:rPr>
          <w:rFonts w:ascii="Times New Roman" w:eastAsia="Times New Roman" w:hAnsi="Times New Roman" w:cs="Times New Roman"/>
          <w:snapToGrid w:val="0"/>
          <w:sz w:val="28"/>
          <w:szCs w:val="28"/>
        </w:rPr>
        <w:t xml:space="preserve"> 01 00000 Основное мероприятие «Осуществление отдельных государственных полномочий Курской области в сфере архивного дела в Курском районе».</w:t>
      </w:r>
    </w:p>
    <w:p w:rsidR="00596425" w:rsidRPr="00596425" w:rsidRDefault="00596425" w:rsidP="00D422BD">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D422B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bookmarkStart w:id="6" w:name="Par1627"/>
      <w:bookmarkEnd w:id="6"/>
      <w:r w:rsidRPr="00596425">
        <w:rPr>
          <w:rFonts w:ascii="Times New Roman" w:eastAsia="Times New Roman" w:hAnsi="Times New Roman" w:cs="Times New Roman"/>
          <w:sz w:val="28"/>
          <w:szCs w:val="28"/>
        </w:rPr>
        <w:t xml:space="preserve">1.11. По целевой статье «11 0 00 00000 Муниципальная </w:t>
      </w:r>
      <w:hyperlink r:id="rId21"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w:t>
      </w:r>
      <w:r w:rsidRPr="00596425">
        <w:rPr>
          <w:rFonts w:ascii="Times New Roman" w:eastAsia="Times New Roman" w:hAnsi="Times New Roman" w:cs="Times New Roman"/>
          <w:snapToGrid w:val="0"/>
          <w:sz w:val="28"/>
          <w:szCs w:val="28"/>
        </w:rPr>
        <w:t xml:space="preserve">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F340E6"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596425" w:rsidRDefault="00596425" w:rsidP="00D422B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bookmarkStart w:id="7" w:name="Par1634"/>
      <w:bookmarkEnd w:id="7"/>
      <w:r w:rsidRPr="00596425">
        <w:rPr>
          <w:rFonts w:ascii="Times New Roman" w:eastAsia="Times New Roman" w:hAnsi="Times New Roman" w:cs="Times New Roman"/>
          <w:sz w:val="28"/>
          <w:szCs w:val="28"/>
        </w:rPr>
        <w:lastRenderedPageBreak/>
        <w:t xml:space="preserve">1.11.1. По целевой статье «11 </w:t>
      </w:r>
      <w:r w:rsidR="00504499">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xml:space="preserve"> 00 00000 </w:t>
      </w:r>
      <w:hyperlink r:id="rId22"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«Развитие сети автомобильных дорог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11 </w:t>
      </w:r>
      <w:r w:rsidR="001D6203">
        <w:rPr>
          <w:rFonts w:ascii="Times New Roman" w:eastAsia="Times New Roman" w:hAnsi="Times New Roman" w:cs="Times New Roman"/>
          <w:snapToGrid w:val="0"/>
          <w:sz w:val="28"/>
          <w:szCs w:val="28"/>
        </w:rPr>
        <w:t>1</w:t>
      </w:r>
      <w:r w:rsidRPr="00596425">
        <w:rPr>
          <w:rFonts w:ascii="Times New Roman" w:eastAsia="Times New Roman" w:hAnsi="Times New Roman" w:cs="Times New Roman"/>
          <w:snapToGrid w:val="0"/>
          <w:sz w:val="28"/>
          <w:szCs w:val="28"/>
        </w:rPr>
        <w:t xml:space="preserve"> 01 00000 Основное мероприятие «Развитие современной и эффективной транспортной инфраструктуры»;</w:t>
      </w:r>
    </w:p>
    <w:p w:rsid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11 </w:t>
      </w:r>
      <w:r w:rsidR="001D6203">
        <w:rPr>
          <w:rFonts w:ascii="Times New Roman" w:eastAsia="Times New Roman" w:hAnsi="Times New Roman" w:cs="Times New Roman"/>
          <w:snapToGrid w:val="0"/>
          <w:sz w:val="28"/>
          <w:szCs w:val="28"/>
        </w:rPr>
        <w:t>1</w:t>
      </w:r>
      <w:r w:rsidRPr="00596425">
        <w:rPr>
          <w:rFonts w:ascii="Times New Roman" w:eastAsia="Times New Roman" w:hAnsi="Times New Roman" w:cs="Times New Roman"/>
          <w:snapToGrid w:val="0"/>
          <w:sz w:val="28"/>
          <w:szCs w:val="28"/>
        </w:rPr>
        <w:t xml:space="preserve"> 02 00000 Основное мероприятие «Повышение технического уровня автомобильных дорог».</w:t>
      </w:r>
    </w:p>
    <w:p w:rsidR="00504499" w:rsidRPr="00596425" w:rsidRDefault="00504499"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04499" w:rsidRPr="00504499" w:rsidRDefault="00504499"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04499">
        <w:rPr>
          <w:rFonts w:ascii="Times New Roman" w:eastAsia="Times New Roman" w:hAnsi="Times New Roman" w:cs="Times New Roman"/>
          <w:snapToGrid w:val="0"/>
          <w:sz w:val="28"/>
          <w:szCs w:val="28"/>
        </w:rPr>
        <w:t>1.11.</w:t>
      </w:r>
      <w:r>
        <w:rPr>
          <w:rFonts w:ascii="Times New Roman" w:eastAsia="Times New Roman" w:hAnsi="Times New Roman" w:cs="Times New Roman"/>
          <w:snapToGrid w:val="0"/>
          <w:sz w:val="28"/>
          <w:szCs w:val="28"/>
        </w:rPr>
        <w:t>2</w:t>
      </w:r>
      <w:r w:rsidRPr="00504499">
        <w:rPr>
          <w:rFonts w:ascii="Times New Roman" w:eastAsia="Times New Roman" w:hAnsi="Times New Roman" w:cs="Times New Roman"/>
          <w:snapToGrid w:val="0"/>
          <w:sz w:val="28"/>
          <w:szCs w:val="28"/>
        </w:rPr>
        <w:t xml:space="preserve">. По целевой статье «11 </w:t>
      </w:r>
      <w:r>
        <w:rPr>
          <w:rFonts w:ascii="Times New Roman" w:eastAsia="Times New Roman" w:hAnsi="Times New Roman" w:cs="Times New Roman"/>
          <w:snapToGrid w:val="0"/>
          <w:sz w:val="28"/>
          <w:szCs w:val="28"/>
        </w:rPr>
        <w:t>2</w:t>
      </w:r>
      <w:r w:rsidRPr="00504499">
        <w:rPr>
          <w:rFonts w:ascii="Times New Roman" w:eastAsia="Times New Roman" w:hAnsi="Times New Roman" w:cs="Times New Roman"/>
          <w:snapToGrid w:val="0"/>
          <w:sz w:val="28"/>
          <w:szCs w:val="28"/>
        </w:rPr>
        <w:t xml:space="preserve"> 00 00000 Подпрограмма «</w:t>
      </w:r>
      <w:r>
        <w:rPr>
          <w:rFonts w:ascii="Times New Roman" w:eastAsia="Times New Roman" w:hAnsi="Times New Roman" w:cs="Times New Roman"/>
          <w:snapToGrid w:val="0"/>
          <w:sz w:val="28"/>
          <w:szCs w:val="28"/>
        </w:rPr>
        <w:t xml:space="preserve">Повышение безопасности дорожного движения в </w:t>
      </w:r>
      <w:r w:rsidRPr="00504499">
        <w:rPr>
          <w:rFonts w:ascii="Times New Roman" w:eastAsia="Times New Roman" w:hAnsi="Times New Roman" w:cs="Times New Roman"/>
          <w:snapToGrid w:val="0"/>
          <w:sz w:val="28"/>
          <w:szCs w:val="28"/>
        </w:rPr>
        <w:t>Курско</w:t>
      </w:r>
      <w:r>
        <w:rPr>
          <w:rFonts w:ascii="Times New Roman" w:eastAsia="Times New Roman" w:hAnsi="Times New Roman" w:cs="Times New Roman"/>
          <w:snapToGrid w:val="0"/>
          <w:sz w:val="28"/>
          <w:szCs w:val="28"/>
        </w:rPr>
        <w:t>м</w:t>
      </w:r>
      <w:r w:rsidRPr="00504499">
        <w:rPr>
          <w:rFonts w:ascii="Times New Roman" w:eastAsia="Times New Roman" w:hAnsi="Times New Roman" w:cs="Times New Roman"/>
          <w:snapToGrid w:val="0"/>
          <w:sz w:val="28"/>
          <w:szCs w:val="28"/>
        </w:rPr>
        <w:t xml:space="preserve"> район</w:t>
      </w:r>
      <w:r>
        <w:rPr>
          <w:rFonts w:ascii="Times New Roman" w:eastAsia="Times New Roman" w:hAnsi="Times New Roman" w:cs="Times New Roman"/>
          <w:snapToGrid w:val="0"/>
          <w:sz w:val="28"/>
          <w:szCs w:val="28"/>
        </w:rPr>
        <w:t>е</w:t>
      </w:r>
      <w:r w:rsidRPr="00504499">
        <w:rPr>
          <w:rFonts w:ascii="Times New Roman" w:eastAsia="Times New Roman" w:hAnsi="Times New Roman" w:cs="Times New Roman"/>
          <w:snapToGrid w:val="0"/>
          <w:sz w:val="28"/>
          <w:szCs w:val="28"/>
        </w:rPr>
        <w:t xml:space="preserve"> Курской области» отражаются расходы бюджета Курского района Курской области на реализацию подпрограммы по следующим основным мероприятиям:</w:t>
      </w:r>
    </w:p>
    <w:p w:rsidR="00596425" w:rsidRDefault="00504499"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04499">
        <w:rPr>
          <w:rFonts w:ascii="Times New Roman" w:eastAsia="Times New Roman" w:hAnsi="Times New Roman" w:cs="Times New Roman"/>
          <w:snapToGrid w:val="0"/>
          <w:sz w:val="28"/>
          <w:szCs w:val="28"/>
        </w:rPr>
        <w:t>11 2 01 00000 Основное мероприятие «</w:t>
      </w:r>
      <w:r w:rsidR="00C47BF6">
        <w:rPr>
          <w:rFonts w:ascii="Times New Roman" w:eastAsia="Times New Roman" w:hAnsi="Times New Roman" w:cs="Times New Roman"/>
          <w:snapToGrid w:val="0"/>
          <w:sz w:val="28"/>
          <w:szCs w:val="28"/>
        </w:rPr>
        <w:t>Мероприятия, направленные на предупреждение опасного поведения участников дорожного движения</w:t>
      </w:r>
      <w:r w:rsidRPr="00504499">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w:t>
      </w:r>
    </w:p>
    <w:p w:rsidR="00504499" w:rsidRPr="00596425" w:rsidRDefault="00504499"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96425" w:rsidRPr="005C05DA" w:rsidRDefault="00596425" w:rsidP="00D422BD">
      <w:pPr>
        <w:spacing w:after="0" w:line="240" w:lineRule="auto"/>
        <w:ind w:firstLine="709"/>
        <w:jc w:val="both"/>
        <w:rPr>
          <w:rFonts w:ascii="Times New Roman" w:eastAsia="Times New Roman" w:hAnsi="Times New Roman" w:cs="Times New Roman"/>
          <w:sz w:val="28"/>
          <w:szCs w:val="28"/>
        </w:rPr>
      </w:pPr>
      <w:bookmarkStart w:id="8" w:name="Par1706"/>
      <w:bookmarkEnd w:id="8"/>
      <w:r w:rsidRPr="005C05DA">
        <w:rPr>
          <w:rFonts w:ascii="Times New Roman" w:eastAsia="Times New Roman" w:hAnsi="Times New Roman" w:cs="Times New Roman"/>
          <w:color w:val="000000"/>
          <w:sz w:val="28"/>
          <w:szCs w:val="28"/>
          <w:lang w:eastAsia="en-US"/>
        </w:rPr>
        <w:t>1.12. По целевой статье «</w:t>
      </w:r>
      <w:r w:rsidRPr="005C05DA">
        <w:rPr>
          <w:rFonts w:ascii="Times New Roman" w:eastAsia="Times New Roman" w:hAnsi="Times New Roman" w:cs="Times New Roman"/>
          <w:sz w:val="28"/>
          <w:szCs w:val="28"/>
        </w:rPr>
        <w:t xml:space="preserve">12 0 00 00000 </w:t>
      </w:r>
      <w:r w:rsidRPr="005C05DA">
        <w:rPr>
          <w:rFonts w:ascii="Times New Roman" w:eastAsia="Times New Roman" w:hAnsi="Times New Roman" w:cs="Times New Roman"/>
          <w:color w:val="000000"/>
          <w:sz w:val="28"/>
          <w:szCs w:val="28"/>
          <w:lang w:eastAsia="en-US"/>
        </w:rPr>
        <w:t xml:space="preserve">Муниципальная программа «Профилактика правонарушений </w:t>
      </w:r>
      <w:r w:rsidRPr="005C05DA">
        <w:rPr>
          <w:rFonts w:ascii="Times New Roman" w:eastAsia="Times New Roman" w:hAnsi="Times New Roman" w:cs="Times New Roman"/>
          <w:sz w:val="28"/>
          <w:szCs w:val="28"/>
          <w:lang w:eastAsia="en-US"/>
        </w:rPr>
        <w:t>в Курском районе Курской области</w:t>
      </w:r>
      <w:r w:rsidRPr="005C05DA">
        <w:rPr>
          <w:rFonts w:ascii="Times New Roman" w:eastAsia="Times New Roman" w:hAnsi="Times New Roman" w:cs="Times New Roman"/>
          <w:color w:val="000000"/>
          <w:sz w:val="28"/>
          <w:szCs w:val="28"/>
          <w:lang w:eastAsia="en-US"/>
        </w:rPr>
        <w:t>»</w:t>
      </w:r>
      <w:r w:rsidRPr="005C05DA">
        <w:rPr>
          <w:rFonts w:ascii="Times New Roman" w:eastAsia="Times New Roman" w:hAnsi="Times New Roman" w:cs="Times New Roman"/>
          <w:snapToGrid w:val="0"/>
          <w:color w:val="000000"/>
          <w:sz w:val="28"/>
          <w:szCs w:val="28"/>
          <w:lang w:eastAsia="en-US"/>
        </w:rPr>
        <w:t xml:space="preserve"> отражаются расходы бюджета Курского района Курской области на реализацию муниципальной программы «</w:t>
      </w:r>
      <w:r w:rsidRPr="005C05DA">
        <w:rPr>
          <w:rFonts w:ascii="Times New Roman" w:eastAsia="Times New Roman" w:hAnsi="Times New Roman" w:cs="Times New Roman"/>
          <w:color w:val="000000"/>
          <w:sz w:val="28"/>
          <w:szCs w:val="28"/>
          <w:lang w:eastAsia="en-US"/>
        </w:rPr>
        <w:t xml:space="preserve">Профилактика правонарушений </w:t>
      </w:r>
      <w:r w:rsidRPr="005C05DA">
        <w:rPr>
          <w:rFonts w:ascii="Times New Roman" w:eastAsia="Times New Roman" w:hAnsi="Times New Roman" w:cs="Times New Roman"/>
          <w:sz w:val="28"/>
          <w:szCs w:val="28"/>
          <w:lang w:eastAsia="en-US"/>
        </w:rPr>
        <w:t>в Курском районе Курской области</w:t>
      </w:r>
      <w:r w:rsidRPr="005C05DA">
        <w:rPr>
          <w:rFonts w:ascii="Times New Roman" w:eastAsia="Times New Roman" w:hAnsi="Times New Roman" w:cs="Times New Roman"/>
          <w:bCs/>
          <w:color w:val="000000"/>
          <w:sz w:val="28"/>
          <w:szCs w:val="28"/>
          <w:lang w:eastAsia="en-US"/>
        </w:rPr>
        <w:t>»</w:t>
      </w:r>
      <w:r w:rsidRPr="005C05DA">
        <w:rPr>
          <w:rFonts w:ascii="Times New Roman" w:eastAsia="Times New Roman" w:hAnsi="Times New Roman" w:cs="Times New Roman"/>
          <w:snapToGrid w:val="0"/>
          <w:color w:val="000000"/>
          <w:sz w:val="28"/>
          <w:szCs w:val="28"/>
          <w:lang w:eastAsia="en-US"/>
        </w:rPr>
        <w:t xml:space="preserve">, разработанной в соответствии с </w:t>
      </w:r>
      <w:r w:rsidRPr="005C05DA">
        <w:rPr>
          <w:rFonts w:ascii="Times New Roman" w:eastAsia="Times New Roman" w:hAnsi="Times New Roman" w:cs="Times New Roman"/>
          <w:snapToGrid w:val="0"/>
          <w:sz w:val="28"/>
          <w:szCs w:val="28"/>
          <w:lang w:eastAsia="en-US"/>
        </w:rPr>
        <w:t>Перечнем муниципальных программ Курского района Курской области, утвержденным распоряж</w:t>
      </w:r>
      <w:r w:rsidRPr="005C05DA">
        <w:rPr>
          <w:rFonts w:ascii="Times New Roman" w:eastAsia="Times New Roman" w:hAnsi="Times New Roman" w:cs="Times New Roman"/>
          <w:sz w:val="28"/>
          <w:szCs w:val="28"/>
          <w:lang w:eastAsia="en-US"/>
        </w:rPr>
        <w:t xml:space="preserve">ением Администрации Курского района Курской области от </w:t>
      </w:r>
      <w:r w:rsidR="00F340E6" w:rsidRPr="00F340E6">
        <w:rPr>
          <w:rFonts w:ascii="Times New Roman" w:eastAsia="Times New Roman" w:hAnsi="Times New Roman" w:cs="Times New Roman"/>
          <w:sz w:val="28"/>
          <w:szCs w:val="28"/>
          <w:lang w:eastAsia="en-US"/>
        </w:rPr>
        <w:t>09.10.2024 № 823</w:t>
      </w:r>
      <w:r w:rsidRPr="005C05DA">
        <w:rPr>
          <w:rFonts w:ascii="Times New Roman" w:eastAsia="Times New Roman" w:hAnsi="Times New Roman" w:cs="Times New Roman"/>
          <w:snapToGrid w:val="0"/>
          <w:sz w:val="24"/>
          <w:szCs w:val="24"/>
          <w:lang w:eastAsia="en-US"/>
        </w:rPr>
        <w:t>,</w:t>
      </w:r>
      <w:r w:rsidRPr="005C05DA">
        <w:rPr>
          <w:rFonts w:ascii="Times New Roman" w:eastAsia="Times New Roman" w:hAnsi="Times New Roman" w:cs="Times New Roman"/>
          <w:snapToGrid w:val="0"/>
          <w:color w:val="000000"/>
          <w:sz w:val="28"/>
          <w:szCs w:val="28"/>
          <w:lang w:eastAsia="en-US"/>
        </w:rPr>
        <w:t xml:space="preserve"> осуществляемые по следующим </w:t>
      </w:r>
      <w:r w:rsidRPr="005C05DA">
        <w:rPr>
          <w:rFonts w:ascii="Times New Roman" w:eastAsia="Times New Roman" w:hAnsi="Times New Roman" w:cs="Times New Roman"/>
          <w:sz w:val="28"/>
          <w:szCs w:val="28"/>
        </w:rPr>
        <w:t>основным мероприятиям:</w:t>
      </w:r>
    </w:p>
    <w:p w:rsidR="00596425" w:rsidRPr="005C05DA"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C05DA">
        <w:rPr>
          <w:rFonts w:ascii="Times New Roman" w:eastAsia="Times New Roman" w:hAnsi="Times New Roman" w:cs="Times New Roman"/>
          <w:snapToGrid w:val="0"/>
          <w:sz w:val="28"/>
          <w:szCs w:val="28"/>
        </w:rPr>
        <w:t xml:space="preserve">12 </w:t>
      </w:r>
      <w:r w:rsidR="00E31E60" w:rsidRPr="005C05DA">
        <w:rPr>
          <w:rFonts w:ascii="Times New Roman" w:eastAsia="Times New Roman" w:hAnsi="Times New Roman" w:cs="Times New Roman"/>
          <w:snapToGrid w:val="0"/>
          <w:sz w:val="28"/>
          <w:szCs w:val="28"/>
        </w:rPr>
        <w:t xml:space="preserve">0 </w:t>
      </w:r>
      <w:r w:rsidRPr="005C05DA">
        <w:rPr>
          <w:rFonts w:ascii="Times New Roman" w:eastAsia="Times New Roman" w:hAnsi="Times New Roman" w:cs="Times New Roman"/>
          <w:snapToGrid w:val="0"/>
          <w:sz w:val="28"/>
          <w:szCs w:val="28"/>
        </w:rPr>
        <w:t>01 00000 Основное мероприятие «Обеспечение деятельности комиссии по делам несовершеннолетних и защите их прав»</w:t>
      </w:r>
      <w:r w:rsidR="00E31E60" w:rsidRPr="005C05DA">
        <w:rPr>
          <w:rFonts w:ascii="Times New Roman" w:eastAsia="Times New Roman" w:hAnsi="Times New Roman" w:cs="Times New Roman"/>
          <w:snapToGrid w:val="0"/>
          <w:sz w:val="28"/>
          <w:szCs w:val="28"/>
        </w:rPr>
        <w:t>;</w:t>
      </w:r>
    </w:p>
    <w:p w:rsidR="00596425" w:rsidRPr="005C05DA"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C05DA">
        <w:rPr>
          <w:rFonts w:ascii="Times New Roman" w:eastAsia="Times New Roman" w:hAnsi="Times New Roman" w:cs="Times New Roman"/>
          <w:snapToGrid w:val="0"/>
          <w:sz w:val="28"/>
          <w:szCs w:val="28"/>
        </w:rPr>
        <w:t xml:space="preserve">12 </w:t>
      </w:r>
      <w:r w:rsidR="00E31E60" w:rsidRPr="005C05DA">
        <w:rPr>
          <w:rFonts w:ascii="Times New Roman" w:eastAsia="Times New Roman" w:hAnsi="Times New Roman" w:cs="Times New Roman"/>
          <w:snapToGrid w:val="0"/>
          <w:sz w:val="28"/>
          <w:szCs w:val="28"/>
        </w:rPr>
        <w:t>0</w:t>
      </w:r>
      <w:r w:rsidRPr="005C05DA">
        <w:rPr>
          <w:rFonts w:ascii="Times New Roman" w:eastAsia="Times New Roman" w:hAnsi="Times New Roman" w:cs="Times New Roman"/>
          <w:snapToGrid w:val="0"/>
          <w:sz w:val="28"/>
          <w:szCs w:val="28"/>
        </w:rPr>
        <w:t xml:space="preserve"> 0</w:t>
      </w:r>
      <w:r w:rsidR="00DC536E" w:rsidRPr="005C05DA">
        <w:rPr>
          <w:rFonts w:ascii="Times New Roman" w:eastAsia="Times New Roman" w:hAnsi="Times New Roman" w:cs="Times New Roman"/>
          <w:snapToGrid w:val="0"/>
          <w:sz w:val="28"/>
          <w:szCs w:val="28"/>
        </w:rPr>
        <w:t>2</w:t>
      </w:r>
      <w:r w:rsidRPr="005C05DA">
        <w:rPr>
          <w:rFonts w:ascii="Times New Roman" w:eastAsia="Times New Roman" w:hAnsi="Times New Roman" w:cs="Times New Roman"/>
          <w:snapToGrid w:val="0"/>
          <w:sz w:val="28"/>
          <w:szCs w:val="28"/>
        </w:rPr>
        <w:t xml:space="preserve"> 00000 Основное мероприятие «</w:t>
      </w:r>
      <w:r w:rsidRPr="005C05DA">
        <w:rPr>
          <w:rFonts w:ascii="Times New Roman" w:eastAsia="Times New Roman" w:hAnsi="Times New Roman" w:cs="Times New Roman"/>
          <w:color w:val="000000"/>
          <w:sz w:val="28"/>
          <w:szCs w:val="28"/>
        </w:rPr>
        <w:t>Профилактика наркомании и медико-социальная реабилитация больных наркоманией</w:t>
      </w:r>
      <w:r w:rsidR="00E31E60" w:rsidRPr="005C05DA">
        <w:rPr>
          <w:rFonts w:ascii="Times New Roman" w:eastAsia="Times New Roman" w:hAnsi="Times New Roman" w:cs="Times New Roman"/>
          <w:color w:val="000000"/>
          <w:sz w:val="28"/>
          <w:szCs w:val="28"/>
        </w:rPr>
        <w:t xml:space="preserve">, ликвидация </w:t>
      </w:r>
      <w:proofErr w:type="spellStart"/>
      <w:r w:rsidR="00E31E60" w:rsidRPr="005C05DA">
        <w:rPr>
          <w:rFonts w:ascii="Times New Roman" w:eastAsia="Times New Roman" w:hAnsi="Times New Roman" w:cs="Times New Roman"/>
          <w:color w:val="000000"/>
          <w:sz w:val="28"/>
          <w:szCs w:val="28"/>
        </w:rPr>
        <w:t>наркосодержащих</w:t>
      </w:r>
      <w:proofErr w:type="spellEnd"/>
      <w:r w:rsidR="00E31E60" w:rsidRPr="005C05DA">
        <w:rPr>
          <w:rFonts w:ascii="Times New Roman" w:eastAsia="Times New Roman" w:hAnsi="Times New Roman" w:cs="Times New Roman"/>
          <w:color w:val="000000"/>
          <w:sz w:val="28"/>
          <w:szCs w:val="28"/>
        </w:rPr>
        <w:t xml:space="preserve"> растений</w:t>
      </w:r>
      <w:r w:rsidRPr="005C05DA">
        <w:rPr>
          <w:rFonts w:ascii="Times New Roman" w:eastAsia="Times New Roman" w:hAnsi="Times New Roman" w:cs="Times New Roman"/>
          <w:color w:val="000000"/>
          <w:sz w:val="28"/>
          <w:szCs w:val="28"/>
        </w:rPr>
        <w:t>»</w:t>
      </w:r>
      <w:r w:rsidRPr="005C05DA">
        <w:rPr>
          <w:rFonts w:ascii="Times New Roman" w:eastAsia="Times New Roman" w:hAnsi="Times New Roman" w:cs="Times New Roman"/>
          <w:snapToGrid w:val="0"/>
          <w:sz w:val="28"/>
          <w:szCs w:val="28"/>
        </w:rPr>
        <w:t>;</w:t>
      </w:r>
    </w:p>
    <w:p w:rsidR="00596425" w:rsidRPr="005C05DA"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C05DA">
        <w:rPr>
          <w:rFonts w:ascii="Times New Roman" w:eastAsia="Times New Roman" w:hAnsi="Times New Roman" w:cs="Times New Roman"/>
          <w:snapToGrid w:val="0"/>
          <w:sz w:val="28"/>
          <w:szCs w:val="28"/>
        </w:rPr>
        <w:t xml:space="preserve">12 </w:t>
      </w:r>
      <w:r w:rsidR="007E2E78" w:rsidRPr="005C05DA">
        <w:rPr>
          <w:rFonts w:ascii="Times New Roman" w:eastAsia="Times New Roman" w:hAnsi="Times New Roman" w:cs="Times New Roman"/>
          <w:snapToGrid w:val="0"/>
          <w:sz w:val="28"/>
          <w:szCs w:val="28"/>
        </w:rPr>
        <w:t>0</w:t>
      </w:r>
      <w:r w:rsidRPr="005C05DA">
        <w:rPr>
          <w:rFonts w:ascii="Times New Roman" w:eastAsia="Times New Roman" w:hAnsi="Times New Roman" w:cs="Times New Roman"/>
          <w:snapToGrid w:val="0"/>
          <w:sz w:val="28"/>
          <w:szCs w:val="28"/>
        </w:rPr>
        <w:t xml:space="preserve"> 0</w:t>
      </w:r>
      <w:r w:rsidR="00DC536E" w:rsidRPr="005C05DA">
        <w:rPr>
          <w:rFonts w:ascii="Times New Roman" w:eastAsia="Times New Roman" w:hAnsi="Times New Roman" w:cs="Times New Roman"/>
          <w:snapToGrid w:val="0"/>
          <w:sz w:val="28"/>
          <w:szCs w:val="28"/>
        </w:rPr>
        <w:t>3</w:t>
      </w:r>
      <w:r w:rsidR="005C05DA" w:rsidRPr="005C05DA">
        <w:rPr>
          <w:rFonts w:ascii="Times New Roman" w:eastAsia="Times New Roman" w:hAnsi="Times New Roman" w:cs="Times New Roman"/>
          <w:snapToGrid w:val="0"/>
          <w:sz w:val="28"/>
          <w:szCs w:val="28"/>
        </w:rPr>
        <w:t xml:space="preserve"> 00000 Основное меропри</w:t>
      </w:r>
      <w:r w:rsidRPr="005C05DA">
        <w:rPr>
          <w:rFonts w:ascii="Times New Roman" w:eastAsia="Times New Roman" w:hAnsi="Times New Roman" w:cs="Times New Roman"/>
          <w:snapToGrid w:val="0"/>
          <w:sz w:val="28"/>
          <w:szCs w:val="28"/>
        </w:rPr>
        <w:t>ятие «</w:t>
      </w:r>
      <w:r w:rsidRPr="005C05DA">
        <w:rPr>
          <w:rFonts w:ascii="Times New Roman" w:eastAsia="Times New Roman" w:hAnsi="Times New Roman" w:cs="Times New Roman"/>
          <w:color w:val="000000"/>
          <w:sz w:val="28"/>
          <w:szCs w:val="28"/>
        </w:rPr>
        <w:t xml:space="preserve">Профилактика рецидивной преступности, </w:t>
      </w:r>
      <w:proofErr w:type="spellStart"/>
      <w:r w:rsidRPr="005C05DA">
        <w:rPr>
          <w:rFonts w:ascii="Times New Roman" w:eastAsia="Times New Roman" w:hAnsi="Times New Roman" w:cs="Times New Roman"/>
          <w:color w:val="000000"/>
          <w:sz w:val="28"/>
          <w:szCs w:val="28"/>
        </w:rPr>
        <w:t>ресоциализация</w:t>
      </w:r>
      <w:proofErr w:type="spellEnd"/>
      <w:r w:rsidRPr="005C05DA">
        <w:rPr>
          <w:rFonts w:ascii="Times New Roman" w:eastAsia="Times New Roman" w:hAnsi="Times New Roman" w:cs="Times New Roman"/>
          <w:color w:val="000000"/>
          <w:sz w:val="28"/>
          <w:szCs w:val="28"/>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p w:rsidR="00596425" w:rsidRPr="005C05DA"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C05DA">
        <w:rPr>
          <w:rFonts w:ascii="Times New Roman" w:eastAsia="Times New Roman" w:hAnsi="Times New Roman" w:cs="Times New Roman"/>
          <w:snapToGrid w:val="0"/>
          <w:sz w:val="28"/>
          <w:szCs w:val="28"/>
        </w:rPr>
        <w:t xml:space="preserve">12 </w:t>
      </w:r>
      <w:r w:rsidR="00DC536E" w:rsidRPr="005C05DA">
        <w:rPr>
          <w:rFonts w:ascii="Times New Roman" w:eastAsia="Times New Roman" w:hAnsi="Times New Roman" w:cs="Times New Roman"/>
          <w:snapToGrid w:val="0"/>
          <w:sz w:val="28"/>
          <w:szCs w:val="28"/>
        </w:rPr>
        <w:t>0</w:t>
      </w:r>
      <w:r w:rsidRPr="005C05DA">
        <w:rPr>
          <w:rFonts w:ascii="Times New Roman" w:eastAsia="Times New Roman" w:hAnsi="Times New Roman" w:cs="Times New Roman"/>
          <w:snapToGrid w:val="0"/>
          <w:sz w:val="28"/>
          <w:szCs w:val="28"/>
        </w:rPr>
        <w:t xml:space="preserve"> 0</w:t>
      </w:r>
      <w:r w:rsidR="00DC536E" w:rsidRPr="005C05DA">
        <w:rPr>
          <w:rFonts w:ascii="Times New Roman" w:eastAsia="Times New Roman" w:hAnsi="Times New Roman" w:cs="Times New Roman"/>
          <w:snapToGrid w:val="0"/>
          <w:sz w:val="28"/>
          <w:szCs w:val="28"/>
        </w:rPr>
        <w:t>4</w:t>
      </w:r>
      <w:r w:rsidRPr="005C05DA">
        <w:rPr>
          <w:rFonts w:ascii="Times New Roman" w:eastAsia="Times New Roman" w:hAnsi="Times New Roman" w:cs="Times New Roman"/>
          <w:snapToGrid w:val="0"/>
          <w:sz w:val="28"/>
          <w:szCs w:val="28"/>
        </w:rPr>
        <w:t xml:space="preserve"> 00000 Основное мероприятие «</w:t>
      </w:r>
      <w:r w:rsidRPr="005C05DA">
        <w:rPr>
          <w:rFonts w:ascii="Times New Roman" w:eastAsia="Times New Roman" w:hAnsi="Times New Roman" w:cs="Times New Roman"/>
          <w:color w:val="000000"/>
          <w:sz w:val="28"/>
          <w:szCs w:val="28"/>
        </w:rPr>
        <w:t>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r w:rsidR="00DC536E" w:rsidRPr="005C05DA">
        <w:rPr>
          <w:rFonts w:ascii="Times New Roman" w:eastAsia="Times New Roman" w:hAnsi="Times New Roman" w:cs="Times New Roman"/>
          <w:color w:val="000000"/>
          <w:sz w:val="28"/>
          <w:szCs w:val="28"/>
        </w:rPr>
        <w:t>.</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596425" w:rsidRPr="00596425" w:rsidRDefault="00596425" w:rsidP="00D422B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bookmarkStart w:id="9" w:name="Par959"/>
      <w:bookmarkEnd w:id="9"/>
      <w:r w:rsidRPr="00596425">
        <w:rPr>
          <w:rFonts w:ascii="Times New Roman" w:eastAsia="Times New Roman" w:hAnsi="Times New Roman" w:cs="Times New Roman"/>
          <w:sz w:val="28"/>
          <w:szCs w:val="28"/>
        </w:rPr>
        <w:t xml:space="preserve">1.13. По целевой статье «13 0 00 00000 Муниципальная </w:t>
      </w:r>
      <w:hyperlink r:id="rId23"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 xml:space="preserve">«Защита населения и территории от чрезвычайных ситуаций, обеспечение </w:t>
      </w:r>
      <w:r w:rsidRPr="00596425">
        <w:rPr>
          <w:rFonts w:ascii="Times New Roman" w:eastAsia="Times New Roman" w:hAnsi="Times New Roman" w:cs="Times New Roman"/>
          <w:sz w:val="28"/>
          <w:szCs w:val="28"/>
        </w:rPr>
        <w:lastRenderedPageBreak/>
        <w:t>пожарной безопасности и безопасности людей на водных объектах в Курском районе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F340E6"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w:t>
      </w:r>
      <w:bookmarkStart w:id="10" w:name="Par969"/>
      <w:bookmarkEnd w:id="10"/>
      <w:r w:rsidRPr="00596425">
        <w:rPr>
          <w:rFonts w:ascii="Times New Roman" w:eastAsia="Times New Roman" w:hAnsi="Times New Roman" w:cs="Times New Roman"/>
          <w:sz w:val="28"/>
          <w:szCs w:val="28"/>
        </w:rPr>
        <w:t>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13 </w:t>
      </w:r>
      <w:r w:rsidR="005C05DA">
        <w:rPr>
          <w:rFonts w:ascii="Times New Roman" w:eastAsia="Times New Roman" w:hAnsi="Times New Roman" w:cs="Times New Roman"/>
          <w:snapToGrid w:val="0"/>
          <w:sz w:val="28"/>
          <w:szCs w:val="28"/>
        </w:rPr>
        <w:t>0</w:t>
      </w:r>
      <w:r w:rsidRPr="00596425">
        <w:rPr>
          <w:rFonts w:ascii="Times New Roman" w:eastAsia="Times New Roman" w:hAnsi="Times New Roman" w:cs="Times New Roman"/>
          <w:snapToGrid w:val="0"/>
          <w:sz w:val="28"/>
          <w:szCs w:val="28"/>
        </w:rPr>
        <w:t xml:space="preserve"> 01 00000 Основное мероприятие «</w:t>
      </w:r>
      <w:r w:rsidR="00CE5C70">
        <w:rPr>
          <w:rFonts w:ascii="Times New Roman" w:eastAsia="Times New Roman" w:hAnsi="Times New Roman" w:cs="Times New Roman"/>
          <w:snapToGrid w:val="0"/>
          <w:sz w:val="28"/>
          <w:szCs w:val="28"/>
        </w:rPr>
        <w:t xml:space="preserve">Снижение рисков и смягчение последствий чрезвычайных ситуаций природного и техногенного характера </w:t>
      </w:r>
      <w:r w:rsidR="00803859">
        <w:rPr>
          <w:rFonts w:ascii="Times New Roman" w:eastAsia="Times New Roman" w:hAnsi="Times New Roman" w:cs="Times New Roman"/>
          <w:snapToGrid w:val="0"/>
          <w:sz w:val="28"/>
          <w:szCs w:val="28"/>
        </w:rPr>
        <w:t>в Курском районе Курской области</w:t>
      </w:r>
      <w:r w:rsidRPr="00596425">
        <w:rPr>
          <w:rFonts w:ascii="Times New Roman" w:eastAsia="Times New Roman" w:hAnsi="Times New Roman" w:cs="Times New Roman"/>
          <w:snapToGrid w:val="0"/>
          <w:sz w:val="28"/>
          <w:szCs w:val="28"/>
        </w:rPr>
        <w:t>»;</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13 </w:t>
      </w:r>
      <w:r w:rsidR="005C05DA">
        <w:rPr>
          <w:rFonts w:ascii="Times New Roman" w:eastAsia="Times New Roman" w:hAnsi="Times New Roman" w:cs="Times New Roman"/>
          <w:snapToGrid w:val="0"/>
          <w:sz w:val="28"/>
          <w:szCs w:val="28"/>
        </w:rPr>
        <w:t>0</w:t>
      </w:r>
      <w:r w:rsidRPr="00596425">
        <w:rPr>
          <w:rFonts w:ascii="Times New Roman" w:eastAsia="Times New Roman" w:hAnsi="Times New Roman" w:cs="Times New Roman"/>
          <w:snapToGrid w:val="0"/>
          <w:sz w:val="28"/>
          <w:szCs w:val="28"/>
        </w:rPr>
        <w:t xml:space="preserve"> 02 00000 Основное мероприятие «</w:t>
      </w:r>
      <w:r w:rsidR="00803859">
        <w:rPr>
          <w:rFonts w:ascii="Times New Roman" w:eastAsia="Times New Roman" w:hAnsi="Times New Roman" w:cs="Times New Roman"/>
          <w:snapToGrid w:val="0"/>
          <w:sz w:val="28"/>
          <w:szCs w:val="28"/>
        </w:rPr>
        <w:t xml:space="preserve">Подготовка населения в области гражданской обороны, защиты населения </w:t>
      </w:r>
      <w:r w:rsidRPr="00596425">
        <w:rPr>
          <w:rFonts w:ascii="Times New Roman" w:eastAsia="Times New Roman" w:hAnsi="Times New Roman" w:cs="Times New Roman"/>
          <w:snapToGrid w:val="0"/>
          <w:sz w:val="28"/>
          <w:szCs w:val="28"/>
        </w:rPr>
        <w:t>и территории от чрезвычайных ситуаций</w:t>
      </w:r>
      <w:r w:rsidR="00803859">
        <w:rPr>
          <w:rFonts w:ascii="Times New Roman" w:eastAsia="Times New Roman" w:hAnsi="Times New Roman" w:cs="Times New Roman"/>
          <w:snapToGrid w:val="0"/>
          <w:sz w:val="28"/>
          <w:szCs w:val="28"/>
        </w:rPr>
        <w:t>, своевременное оповещение и оперативное информирование граждан о чрезвычайных ситуациях</w:t>
      </w:r>
      <w:r w:rsidRPr="00596425">
        <w:rPr>
          <w:rFonts w:ascii="Times New Roman" w:eastAsia="Times New Roman" w:hAnsi="Times New Roman" w:cs="Times New Roman"/>
          <w:snapToGrid w:val="0"/>
          <w:sz w:val="28"/>
          <w:szCs w:val="28"/>
        </w:rPr>
        <w:t>».</w:t>
      </w:r>
    </w:p>
    <w:p w:rsidR="00596425" w:rsidRPr="00596425" w:rsidRDefault="00596425" w:rsidP="00D422BD">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 xml:space="preserve">1.14. По целевой статье «14 0 00 00000 Муниципальная программа «Повышение эффективности управления финансами в Курском районе Курской области» отражаются расходы бюджета Курского района Курской области на реализацию муниципальной программы «Повышение эффективности управления финансами в Курском районе Курской области», разработанной в соответствии с </w:t>
      </w:r>
      <w:r w:rsidRPr="00596425">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F340E6"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96425" w:rsidRPr="00596425" w:rsidRDefault="00596425" w:rsidP="00D422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1.14.1. По целевой статье «14 1 00 00000 Подпрограмма «Управление муниципальным долгом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 </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14 1 01 00000 Основное мероприятие «</w:t>
      </w:r>
      <w:r w:rsidRPr="00596425">
        <w:rPr>
          <w:rFonts w:ascii="Times New Roman" w:eastAsia="Times New Roman" w:hAnsi="Times New Roman" w:cs="Times New Roman"/>
          <w:color w:val="000000"/>
          <w:sz w:val="28"/>
          <w:szCs w:val="28"/>
        </w:rPr>
        <w:t>Обеспечение приемлемых и экономически обоснованных объема и структуры муниципального долга Курского района Курской области</w:t>
      </w:r>
      <w:r w:rsidRPr="00596425">
        <w:rPr>
          <w:rFonts w:ascii="Times New Roman" w:eastAsia="Times New Roman" w:hAnsi="Times New Roman" w:cs="Times New Roman"/>
          <w:snapToGrid w:val="0"/>
          <w:sz w:val="28"/>
          <w:szCs w:val="28"/>
        </w:rPr>
        <w:t>».</w:t>
      </w:r>
    </w:p>
    <w:p w:rsidR="00596425" w:rsidRPr="00596425" w:rsidRDefault="00596425" w:rsidP="00D422BD">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D422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1.14.2. По целевой статье «14 2 00 00000 Подпрограмма «Эффективная система межбюджетных отношений в Курском районе Курской области»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14 2 01 00000 Основное мероприятие «</w:t>
      </w:r>
      <w:r w:rsidRPr="00596425">
        <w:rPr>
          <w:rFonts w:ascii="Times New Roman" w:eastAsia="Times New Roman" w:hAnsi="Times New Roman" w:cs="Times New Roman"/>
          <w:color w:val="000000"/>
          <w:sz w:val="28"/>
          <w:szCs w:val="28"/>
        </w:rPr>
        <w:t>Выравнивание бюджетной обеспеченности поселений Курского района Курской области</w:t>
      </w:r>
      <w:r w:rsidRPr="00596425">
        <w:rPr>
          <w:rFonts w:ascii="Times New Roman" w:eastAsia="Times New Roman" w:hAnsi="Times New Roman" w:cs="Times New Roman"/>
          <w:snapToGrid w:val="0"/>
          <w:sz w:val="28"/>
          <w:szCs w:val="28"/>
        </w:rPr>
        <w:t>».</w:t>
      </w:r>
    </w:p>
    <w:p w:rsidR="00596425" w:rsidRPr="00596425" w:rsidRDefault="00596425" w:rsidP="00D422BD">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z w:val="28"/>
          <w:szCs w:val="28"/>
        </w:rPr>
      </w:pPr>
      <w:bookmarkStart w:id="11" w:name="Par1732"/>
      <w:bookmarkStart w:id="12" w:name="Par1742"/>
      <w:bookmarkEnd w:id="11"/>
      <w:bookmarkEnd w:id="12"/>
      <w:r w:rsidRPr="00596425">
        <w:rPr>
          <w:rFonts w:ascii="Times New Roman" w:eastAsia="Times New Roman" w:hAnsi="Times New Roman" w:cs="Times New Roman"/>
          <w:sz w:val="28"/>
          <w:szCs w:val="28"/>
        </w:rPr>
        <w:t xml:space="preserve">1.15. По целевой статье «17 0 00 00000 Муниципальная программа «Содействие занятости населения Курского района Курской области» отражаются расходы бюджета Курского района Курской области на реализацию муниципальной программы «Содействие занятости населения </w:t>
      </w:r>
      <w:r w:rsidRPr="00596425">
        <w:rPr>
          <w:rFonts w:ascii="Times New Roman" w:eastAsia="Times New Roman" w:hAnsi="Times New Roman" w:cs="Times New Roman"/>
          <w:sz w:val="28"/>
          <w:szCs w:val="28"/>
        </w:rPr>
        <w:lastRenderedPageBreak/>
        <w:t xml:space="preserve">Курского района Курской области», разработанной в соответствии с </w:t>
      </w:r>
      <w:r w:rsidRPr="00596425">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F340E6"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r w:rsidRPr="00596425">
        <w:rPr>
          <w:rFonts w:ascii="Times New Roman" w:eastAsia="Times New Roman" w:hAnsi="Times New Roman" w:cs="Times New Roman"/>
          <w:sz w:val="28"/>
          <w:szCs w:val="28"/>
        </w:rPr>
        <w:t xml:space="preserve"> </w:t>
      </w: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z w:val="28"/>
          <w:szCs w:val="28"/>
        </w:rPr>
      </w:pP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1.15.1. По целевой статье «17 1 00 00000 Подпрограмма «Содействие временной занятости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17 1 01 00000 Основное мероприятие «</w:t>
      </w:r>
      <w:r w:rsidRPr="00596425">
        <w:rPr>
          <w:rFonts w:ascii="Times New Roman" w:eastAsia="Times New Roman" w:hAnsi="Times New Roman" w:cs="Times New Roman"/>
          <w:color w:val="000000"/>
          <w:sz w:val="28"/>
          <w:szCs w:val="28"/>
        </w:rPr>
        <w:t>Создание условий развития рынка труда Курского района Курской области</w:t>
      </w:r>
      <w:r w:rsidRPr="00596425">
        <w:rPr>
          <w:rFonts w:ascii="Times New Roman" w:eastAsia="Times New Roman" w:hAnsi="Times New Roman" w:cs="Times New Roman"/>
          <w:snapToGrid w:val="0"/>
          <w:sz w:val="28"/>
          <w:szCs w:val="28"/>
        </w:rPr>
        <w:t>».</w:t>
      </w:r>
    </w:p>
    <w:p w:rsidR="00596425" w:rsidRPr="00596425" w:rsidRDefault="00596425" w:rsidP="00D422BD">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1.15.2. По целевой статье «17 2 00 00000 </w:t>
      </w:r>
      <w:r w:rsidRPr="00596425">
        <w:rPr>
          <w:rFonts w:ascii="Times New Roman" w:eastAsia="Times New Roman" w:hAnsi="Times New Roman" w:cs="Times New Roman"/>
          <w:snapToGrid w:val="0"/>
          <w:sz w:val="28"/>
          <w:szCs w:val="28"/>
        </w:rPr>
        <w:t>Подпрограмма «Развитие институтов рынка труда» о</w:t>
      </w:r>
      <w:r w:rsidRPr="00596425">
        <w:rPr>
          <w:rFonts w:ascii="Times New Roman" w:eastAsia="Times New Roman" w:hAnsi="Times New Roman" w:cs="Times New Roman"/>
          <w:sz w:val="28"/>
          <w:szCs w:val="28"/>
        </w:rPr>
        <w:t>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17 2 01 00000 Основное мероприятие «</w:t>
      </w:r>
      <w:r w:rsidRPr="00596425">
        <w:rPr>
          <w:rFonts w:ascii="Times New Roman" w:eastAsia="Times New Roman" w:hAnsi="Times New Roman" w:cs="Times New Roman"/>
          <w:color w:val="000000"/>
          <w:sz w:val="28"/>
          <w:szCs w:val="28"/>
        </w:rPr>
        <w:t>Исполнение переданных государственных полномочий местным бюджетам в сфере трудовых отношений</w:t>
      </w:r>
      <w:r w:rsidRPr="00596425">
        <w:rPr>
          <w:rFonts w:ascii="Times New Roman" w:eastAsia="Times New Roman" w:hAnsi="Times New Roman" w:cs="Times New Roman"/>
          <w:snapToGrid w:val="0"/>
          <w:sz w:val="28"/>
          <w:szCs w:val="28"/>
        </w:rPr>
        <w:t>».</w:t>
      </w:r>
    </w:p>
    <w:p w:rsidR="00596425" w:rsidRPr="00596425" w:rsidRDefault="00596425" w:rsidP="00D422BD">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bCs/>
          <w:sz w:val="28"/>
          <w:szCs w:val="28"/>
          <w:lang w:eastAsia="en-US"/>
        </w:rPr>
        <w:t xml:space="preserve">1.16. По целевой статье «18 0 00 00000 </w:t>
      </w:r>
      <w:r w:rsidRPr="00596425">
        <w:rPr>
          <w:rFonts w:ascii="Times New Roman" w:eastAsia="Times New Roman" w:hAnsi="Times New Roman" w:cs="Times New Roman"/>
          <w:sz w:val="28"/>
          <w:szCs w:val="28"/>
        </w:rPr>
        <w:t xml:space="preserve">Муниципальная программа «Развитие малого и среднего предпринимательства в Курском районе Курской области» отражаются расходы бюджета Курского района Курской области на реализацию муниципальной программы «Развитие малого и среднего предпринимательства в Курском районе Курской области», разработанной в соответствии с </w:t>
      </w:r>
      <w:r w:rsidRPr="00596425">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F340E6"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596425" w:rsidRDefault="00596425" w:rsidP="00D422BD">
      <w:pPr>
        <w:adjustRightInd w:val="0"/>
        <w:spacing w:after="0" w:line="240" w:lineRule="auto"/>
        <w:ind w:firstLine="709"/>
        <w:jc w:val="center"/>
        <w:outlineLvl w:val="4"/>
        <w:rPr>
          <w:rFonts w:ascii="Times New Roman" w:eastAsia="Times New Roman" w:hAnsi="Times New Roman" w:cs="Times New Roman"/>
          <w:sz w:val="28"/>
          <w:szCs w:val="28"/>
        </w:rPr>
      </w:pP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1.16.1. По целевой статье «18 1 00 00000</w:t>
      </w:r>
      <w:r w:rsidRPr="00596425">
        <w:rPr>
          <w:rFonts w:ascii="Times New Roman" w:eastAsia="Times New Roman" w:hAnsi="Times New Roman" w:cs="Times New Roman"/>
          <w:b/>
          <w:bCs/>
          <w:sz w:val="28"/>
          <w:szCs w:val="28"/>
          <w:lang w:eastAsia="en-US"/>
        </w:rPr>
        <w:t xml:space="preserve"> </w:t>
      </w:r>
      <w:r w:rsidRPr="00596425">
        <w:rPr>
          <w:rFonts w:ascii="Times New Roman" w:eastAsia="Times New Roman" w:hAnsi="Times New Roman" w:cs="Times New Roman"/>
          <w:snapToGrid w:val="0"/>
          <w:sz w:val="28"/>
          <w:szCs w:val="28"/>
        </w:rPr>
        <w:t>Подпрограмма «</w:t>
      </w:r>
      <w:r w:rsidRPr="00596425">
        <w:rPr>
          <w:rFonts w:ascii="Times New Roman" w:eastAsia="Times New Roman" w:hAnsi="Times New Roman" w:cs="Times New Roman"/>
          <w:sz w:val="28"/>
          <w:szCs w:val="28"/>
        </w:rPr>
        <w:t>Реализация механизмов муниципальной поддержки субъектов малого и среднего предпринимательства в Курском районе Курской области</w:t>
      </w:r>
      <w:r w:rsidRPr="00596425">
        <w:rPr>
          <w:rFonts w:ascii="Times New Roman" w:eastAsia="Times New Roman" w:hAnsi="Times New Roman" w:cs="Times New Roman"/>
          <w:snapToGrid w:val="0"/>
          <w:sz w:val="28"/>
          <w:szCs w:val="28"/>
        </w:rPr>
        <w:t xml:space="preserve">» </w:t>
      </w:r>
      <w:r w:rsidRPr="00596425">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18 1 01 00000 Основное мероприятие «</w:t>
      </w:r>
      <w:r w:rsidRPr="00596425">
        <w:rPr>
          <w:rFonts w:ascii="Times New Roman" w:eastAsia="Times New Roman" w:hAnsi="Times New Roman" w:cs="Times New Roman"/>
          <w:color w:val="000000"/>
          <w:sz w:val="28"/>
          <w:szCs w:val="28"/>
        </w:rPr>
        <w:t>Обеспечение благоприятных условий для развития малого и среднего предпринимательства</w:t>
      </w:r>
      <w:r w:rsidRPr="00596425">
        <w:rPr>
          <w:rFonts w:ascii="Times New Roman" w:eastAsia="Times New Roman" w:hAnsi="Times New Roman" w:cs="Times New Roman"/>
          <w:snapToGrid w:val="0"/>
          <w:sz w:val="28"/>
          <w:szCs w:val="28"/>
        </w:rPr>
        <w:t>».</w:t>
      </w:r>
    </w:p>
    <w:p w:rsidR="00596425" w:rsidRPr="00596425" w:rsidRDefault="00596425" w:rsidP="00D422BD">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D422BD">
      <w:pPr>
        <w:tabs>
          <w:tab w:val="num" w:pos="2231"/>
        </w:tabs>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napToGrid w:val="0"/>
          <w:sz w:val="28"/>
          <w:szCs w:val="28"/>
        </w:rPr>
        <w:t xml:space="preserve">1.17. Целевая статья непрограммного направления расходов бюджета Курского района Курской области «71 0 00 00000 Обеспечение функционирования Главы </w:t>
      </w:r>
      <w:r w:rsidRPr="00596425">
        <w:rPr>
          <w:rFonts w:ascii="Times New Roman" w:eastAsia="Times New Roman" w:hAnsi="Times New Roman" w:cs="Times New Roman"/>
          <w:sz w:val="28"/>
          <w:szCs w:val="28"/>
        </w:rPr>
        <w:t>Курского района Курской области» включает следующую целевую статью:</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lastRenderedPageBreak/>
        <w:t>1.17.1. По целевой статье «71 1 00 00000 Глава Курского района Курской области» отражаются расходы бюджета Курского района Курской области на оплату труда с учетом начислений Главы Курского района Курской области.</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p>
    <w:p w:rsidR="00596425" w:rsidRPr="00596425" w:rsidRDefault="00596425" w:rsidP="00D422BD">
      <w:pPr>
        <w:tabs>
          <w:tab w:val="num" w:pos="2231"/>
        </w:tabs>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napToGrid w:val="0"/>
          <w:sz w:val="28"/>
          <w:szCs w:val="28"/>
        </w:rPr>
        <w:t xml:space="preserve">1.18. Целевая статья непрограммного направления расходов бюджета Курского района Курской области «73 0 00 00000 Обеспечение функционирования Администрации </w:t>
      </w:r>
      <w:r w:rsidRPr="00596425">
        <w:rPr>
          <w:rFonts w:ascii="Times New Roman" w:eastAsia="Times New Roman" w:hAnsi="Times New Roman" w:cs="Times New Roman"/>
          <w:sz w:val="28"/>
          <w:szCs w:val="28"/>
        </w:rPr>
        <w:t>Курского района Курской области» включает следующую целевую статью:</w:t>
      </w:r>
    </w:p>
    <w:p w:rsidR="00596425" w:rsidRPr="00596425" w:rsidRDefault="00596425" w:rsidP="00D422BD">
      <w:pPr>
        <w:tabs>
          <w:tab w:val="num" w:pos="2436"/>
        </w:tabs>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1.18.1. По целевой статье «73 1 00 00000 Обеспечение деятельности Администрации Курского района Курской области» отражаются расходы бюджета Курского района Курской области по обеспечению деятельности Администрации Курского района Курской области по соответствующим направлениям расходов.</w:t>
      </w:r>
    </w:p>
    <w:p w:rsidR="00596425" w:rsidRPr="00596425" w:rsidRDefault="00596425" w:rsidP="00D422BD">
      <w:pPr>
        <w:adjustRightInd w:val="0"/>
        <w:spacing w:after="0" w:line="240" w:lineRule="auto"/>
        <w:ind w:firstLine="709"/>
        <w:jc w:val="center"/>
        <w:outlineLvl w:val="4"/>
        <w:rPr>
          <w:rFonts w:ascii="Times New Roman" w:eastAsia="Times New Roman" w:hAnsi="Times New Roman" w:cs="Times New Roman"/>
          <w:snapToGrid w:val="0"/>
          <w:sz w:val="28"/>
          <w:szCs w:val="28"/>
        </w:rPr>
      </w:pPr>
    </w:p>
    <w:p w:rsidR="00596425" w:rsidRPr="00596425" w:rsidRDefault="00596425" w:rsidP="00D422BD">
      <w:pPr>
        <w:tabs>
          <w:tab w:val="num" w:pos="2231"/>
        </w:tabs>
        <w:spacing w:after="0" w:line="240" w:lineRule="auto"/>
        <w:ind w:firstLine="709"/>
        <w:jc w:val="both"/>
        <w:rPr>
          <w:rFonts w:ascii="Times New Roman" w:eastAsia="Times New Roman" w:hAnsi="Times New Roman" w:cs="Times New Roman"/>
          <w:snapToGrid w:val="0"/>
          <w:sz w:val="28"/>
          <w:szCs w:val="28"/>
          <w:lang w:eastAsia="en-US"/>
        </w:rPr>
      </w:pPr>
      <w:r w:rsidRPr="00596425">
        <w:rPr>
          <w:rFonts w:ascii="Times New Roman" w:eastAsia="Times New Roman" w:hAnsi="Times New Roman" w:cs="Times New Roman"/>
          <w:snapToGrid w:val="0"/>
          <w:sz w:val="28"/>
          <w:szCs w:val="28"/>
          <w:lang w:eastAsia="en-US"/>
        </w:rPr>
        <w:t>1.19. Целевая статья непрограммного направления расходов бюджета Курского района Курской области «74 0 00 00000 Обеспечение деятельности контрольно-счетного органа Курского района Курской области» включает следующие целевые статьи:</w:t>
      </w: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napToGrid w:val="0"/>
          <w:sz w:val="28"/>
          <w:szCs w:val="28"/>
        </w:rPr>
        <w:t>1.19.1. По целевой статье «</w:t>
      </w:r>
      <w:r w:rsidRPr="00596425">
        <w:rPr>
          <w:rFonts w:ascii="Times New Roman" w:eastAsia="Times New Roman" w:hAnsi="Times New Roman" w:cs="Times New Roman"/>
          <w:bCs/>
          <w:sz w:val="28"/>
          <w:szCs w:val="28"/>
        </w:rPr>
        <w:t xml:space="preserve">74 1 00 00000 </w:t>
      </w:r>
      <w:r w:rsidRPr="00596425">
        <w:rPr>
          <w:rFonts w:ascii="Times New Roman" w:eastAsia="Times New Roman" w:hAnsi="Times New Roman" w:cs="Times New Roman"/>
          <w:sz w:val="28"/>
          <w:szCs w:val="28"/>
        </w:rPr>
        <w:t xml:space="preserve">Руководитель контрольно-счетного органа </w:t>
      </w:r>
      <w:r w:rsidRPr="00596425">
        <w:rPr>
          <w:rFonts w:ascii="Times New Roman" w:eastAsia="Times New Roman" w:hAnsi="Times New Roman" w:cs="Times New Roman"/>
          <w:snapToGrid w:val="0"/>
          <w:sz w:val="28"/>
          <w:szCs w:val="28"/>
        </w:rPr>
        <w:t xml:space="preserve">Курского района Курской области» </w:t>
      </w:r>
      <w:r w:rsidRPr="00596425">
        <w:rPr>
          <w:rFonts w:ascii="Times New Roman" w:eastAsia="Times New Roman" w:hAnsi="Times New Roman" w:cs="Times New Roman"/>
          <w:sz w:val="28"/>
          <w:szCs w:val="28"/>
        </w:rPr>
        <w:t>отражаются расходы бюджета Курского района Курской области на оплату труда с учетом начислений руководителю контрольно-счетного органа Курского района Курской области.</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lang w:eastAsia="en-US"/>
        </w:rPr>
      </w:pPr>
      <w:r w:rsidRPr="00596425">
        <w:rPr>
          <w:rFonts w:ascii="Times New Roman" w:eastAsia="Times New Roman" w:hAnsi="Times New Roman" w:cs="Times New Roman"/>
          <w:sz w:val="28"/>
          <w:szCs w:val="28"/>
          <w:lang w:eastAsia="en-US"/>
        </w:rPr>
        <w:t xml:space="preserve">1.19.2. По целевой статье «74 3 00 00000 Аппарат контрольно-счетного органа </w:t>
      </w:r>
      <w:r w:rsidRPr="00596425">
        <w:rPr>
          <w:rFonts w:ascii="Times New Roman" w:eastAsia="Times New Roman" w:hAnsi="Times New Roman" w:cs="Times New Roman"/>
          <w:snapToGrid w:val="0"/>
          <w:sz w:val="28"/>
          <w:szCs w:val="28"/>
          <w:lang w:eastAsia="en-US"/>
        </w:rPr>
        <w:t xml:space="preserve">Курского района Курской области» </w:t>
      </w:r>
      <w:r w:rsidRPr="00596425">
        <w:rPr>
          <w:rFonts w:ascii="Times New Roman" w:eastAsia="Times New Roman" w:hAnsi="Times New Roman" w:cs="Times New Roman"/>
          <w:sz w:val="28"/>
          <w:szCs w:val="28"/>
          <w:lang w:eastAsia="en-US"/>
        </w:rPr>
        <w:t>отражаются расходы бюджета Курского района Курской области на содержание аппарата контрольно-счетного органа Курского района Курской области.</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lang w:eastAsia="en-US"/>
        </w:rPr>
      </w:pPr>
    </w:p>
    <w:p w:rsidR="00596425" w:rsidRPr="00596425" w:rsidRDefault="00596425" w:rsidP="00D422BD">
      <w:pPr>
        <w:spacing w:after="0" w:line="240" w:lineRule="auto"/>
        <w:ind w:firstLine="709"/>
        <w:jc w:val="both"/>
        <w:rPr>
          <w:rFonts w:ascii="Times New Roman" w:eastAsia="Times New Roman" w:hAnsi="Times New Roman" w:cs="Times New Roman"/>
          <w:b/>
          <w:snapToGrid w:val="0"/>
          <w:sz w:val="28"/>
          <w:szCs w:val="28"/>
          <w:lang w:eastAsia="en-US"/>
        </w:rPr>
      </w:pPr>
      <w:r w:rsidRPr="00596425">
        <w:rPr>
          <w:rFonts w:ascii="Times New Roman" w:eastAsia="Times New Roman" w:hAnsi="Times New Roman" w:cs="Times New Roman"/>
          <w:snapToGrid w:val="0"/>
          <w:sz w:val="28"/>
          <w:szCs w:val="28"/>
          <w:lang w:eastAsia="en-US"/>
        </w:rPr>
        <w:t>1.20. Целевая статья непрограммного направления расходов бюджета Курского района Курской области «75 0 00 00000 Обеспечение деятельности Представительного Собрания Курского района Курской области» включает в себя следующие целевые статьи:</w:t>
      </w:r>
    </w:p>
    <w:p w:rsidR="00596425" w:rsidRPr="00596425" w:rsidRDefault="00596425" w:rsidP="00D422BD">
      <w:pPr>
        <w:spacing w:after="0" w:line="240" w:lineRule="auto"/>
        <w:ind w:firstLine="709"/>
        <w:jc w:val="both"/>
        <w:rPr>
          <w:rFonts w:ascii="Times New Roman" w:eastAsia="Times New Roman" w:hAnsi="Times New Roman" w:cs="Times New Roman"/>
          <w:snapToGrid w:val="0"/>
          <w:sz w:val="28"/>
          <w:szCs w:val="28"/>
          <w:lang w:eastAsia="en-US"/>
        </w:rPr>
      </w:pPr>
      <w:r w:rsidRPr="00596425">
        <w:rPr>
          <w:rFonts w:ascii="Times New Roman" w:eastAsia="Times New Roman" w:hAnsi="Times New Roman" w:cs="Times New Roman"/>
          <w:snapToGrid w:val="0"/>
          <w:sz w:val="28"/>
          <w:szCs w:val="28"/>
          <w:lang w:eastAsia="en-US"/>
        </w:rPr>
        <w:t>1.20.1. По целевой статье «75 1 0</w:t>
      </w:r>
      <w:r w:rsidRPr="00596425">
        <w:rPr>
          <w:rFonts w:ascii="Times New Roman" w:eastAsia="Times New Roman" w:hAnsi="Times New Roman" w:cs="Times New Roman"/>
          <w:bCs/>
          <w:sz w:val="28"/>
          <w:szCs w:val="28"/>
          <w:lang w:eastAsia="en-US"/>
        </w:rPr>
        <w:t xml:space="preserve">0 00000 </w:t>
      </w:r>
      <w:r w:rsidRPr="00596425">
        <w:rPr>
          <w:rFonts w:ascii="Times New Roman" w:eastAsia="Times New Roman" w:hAnsi="Times New Roman" w:cs="Times New Roman"/>
          <w:sz w:val="28"/>
          <w:szCs w:val="28"/>
          <w:lang w:eastAsia="en-US"/>
        </w:rPr>
        <w:t xml:space="preserve">Председатель </w:t>
      </w:r>
      <w:r w:rsidRPr="00596425">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r w:rsidRPr="00596425">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оплату труда с учетом начислений председателю </w:t>
      </w:r>
      <w:r w:rsidRPr="00596425">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p>
    <w:p w:rsidR="00596425" w:rsidRPr="00596425" w:rsidRDefault="00596425" w:rsidP="00D422BD">
      <w:pPr>
        <w:spacing w:after="0" w:line="240" w:lineRule="auto"/>
        <w:ind w:firstLine="709"/>
        <w:jc w:val="both"/>
        <w:rPr>
          <w:rFonts w:ascii="Times New Roman" w:eastAsia="Times New Roman" w:hAnsi="Times New Roman" w:cs="Times New Roman"/>
          <w:snapToGrid w:val="0"/>
          <w:sz w:val="28"/>
          <w:szCs w:val="28"/>
          <w:lang w:eastAsia="en-US"/>
        </w:rPr>
      </w:pPr>
      <w:r w:rsidRPr="00596425">
        <w:rPr>
          <w:rFonts w:ascii="Times New Roman" w:eastAsia="Times New Roman" w:hAnsi="Times New Roman" w:cs="Times New Roman"/>
          <w:snapToGrid w:val="0"/>
          <w:sz w:val="28"/>
          <w:szCs w:val="28"/>
          <w:lang w:eastAsia="en-US"/>
        </w:rPr>
        <w:t>1.20.2. По целевой статье «75 2 0</w:t>
      </w:r>
      <w:r w:rsidRPr="00596425">
        <w:rPr>
          <w:rFonts w:ascii="Times New Roman" w:eastAsia="Times New Roman" w:hAnsi="Times New Roman" w:cs="Times New Roman"/>
          <w:bCs/>
          <w:sz w:val="28"/>
          <w:szCs w:val="28"/>
          <w:lang w:eastAsia="en-US"/>
        </w:rPr>
        <w:t xml:space="preserve">0 00000 </w:t>
      </w:r>
      <w:r w:rsidRPr="00596425">
        <w:rPr>
          <w:rFonts w:ascii="Times New Roman" w:eastAsia="Times New Roman" w:hAnsi="Times New Roman" w:cs="Times New Roman"/>
          <w:sz w:val="28"/>
          <w:szCs w:val="28"/>
          <w:lang w:eastAsia="en-US"/>
        </w:rPr>
        <w:t>Депутаты Представительного Собрания Курского района Курской области</w:t>
      </w:r>
      <w:r w:rsidRPr="00596425">
        <w:rPr>
          <w:rFonts w:ascii="Times New Roman" w:eastAsia="Times New Roman" w:hAnsi="Times New Roman" w:cs="Times New Roman"/>
          <w:snapToGrid w:val="0"/>
          <w:sz w:val="28"/>
          <w:szCs w:val="28"/>
          <w:lang w:eastAsia="en-US"/>
        </w:rPr>
        <w:t>»</w:t>
      </w:r>
      <w:r w:rsidRPr="00596425">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оплату труда с учетом начислений депутатам </w:t>
      </w:r>
      <w:r w:rsidRPr="00596425">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lang w:eastAsia="en-US"/>
        </w:rPr>
      </w:pPr>
      <w:r w:rsidRPr="00596425">
        <w:rPr>
          <w:rFonts w:ascii="Times New Roman" w:eastAsia="Times New Roman" w:hAnsi="Times New Roman" w:cs="Times New Roman"/>
          <w:sz w:val="28"/>
          <w:szCs w:val="28"/>
          <w:lang w:eastAsia="en-US"/>
        </w:rPr>
        <w:t xml:space="preserve">1.20.3. По целевой статье «75 3 00 00000 </w:t>
      </w:r>
      <w:r w:rsidRPr="00596425">
        <w:rPr>
          <w:rFonts w:ascii="Times New Roman" w:eastAsia="Times New Roman" w:hAnsi="Times New Roman" w:cs="Times New Roman"/>
          <w:snapToGrid w:val="0"/>
          <w:sz w:val="28"/>
          <w:szCs w:val="28"/>
          <w:lang w:eastAsia="en-US"/>
        </w:rPr>
        <w:t>Аппарат Представительного Собрания Курского района Курской области»</w:t>
      </w:r>
      <w:r w:rsidRPr="00596425">
        <w:rPr>
          <w:rFonts w:ascii="Times New Roman" w:eastAsia="Times New Roman" w:hAnsi="Times New Roman" w:cs="Times New Roman"/>
          <w:sz w:val="28"/>
          <w:szCs w:val="28"/>
          <w:lang w:eastAsia="en-US"/>
        </w:rPr>
        <w:t xml:space="preserve"> отражаются расходы бюджета </w:t>
      </w:r>
      <w:r w:rsidRPr="00596425">
        <w:rPr>
          <w:rFonts w:ascii="Times New Roman" w:eastAsia="Times New Roman" w:hAnsi="Times New Roman" w:cs="Times New Roman"/>
          <w:sz w:val="28"/>
          <w:szCs w:val="28"/>
          <w:lang w:eastAsia="en-US"/>
        </w:rPr>
        <w:lastRenderedPageBreak/>
        <w:t xml:space="preserve">Курского района Курской области на содержание аппарата </w:t>
      </w:r>
      <w:r w:rsidRPr="00596425">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r w:rsidRPr="00596425">
        <w:rPr>
          <w:rFonts w:ascii="Times New Roman" w:eastAsia="Times New Roman" w:hAnsi="Times New Roman" w:cs="Times New Roman"/>
          <w:sz w:val="28"/>
          <w:szCs w:val="28"/>
          <w:lang w:eastAsia="en-US"/>
        </w:rPr>
        <w:t>.</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lang w:eastAsia="en-US"/>
        </w:rPr>
      </w:pPr>
    </w:p>
    <w:p w:rsidR="00596425" w:rsidRPr="00596425" w:rsidRDefault="00596425" w:rsidP="00D422BD">
      <w:pPr>
        <w:tabs>
          <w:tab w:val="num" w:pos="1361"/>
        </w:tabs>
        <w:spacing w:after="0" w:line="240" w:lineRule="auto"/>
        <w:ind w:firstLine="709"/>
        <w:jc w:val="both"/>
        <w:rPr>
          <w:rFonts w:ascii="Times New Roman" w:eastAsia="Times New Roman" w:hAnsi="Times New Roman" w:cs="Times New Roman"/>
          <w:sz w:val="28"/>
          <w:szCs w:val="28"/>
          <w:lang w:eastAsia="en-US"/>
        </w:rPr>
      </w:pPr>
      <w:r w:rsidRPr="00596425">
        <w:rPr>
          <w:rFonts w:ascii="Times New Roman" w:eastAsia="Times New Roman" w:hAnsi="Times New Roman" w:cs="Times New Roman"/>
          <w:snapToGrid w:val="0"/>
          <w:sz w:val="28"/>
          <w:szCs w:val="28"/>
          <w:lang w:eastAsia="en-US"/>
        </w:rPr>
        <w:t>1.21. Целевая статья непрограммного направления расходов бюджета Курского района Курской области «</w:t>
      </w:r>
      <w:r w:rsidRPr="00596425">
        <w:rPr>
          <w:rFonts w:ascii="Times New Roman" w:eastAsia="Times New Roman" w:hAnsi="Times New Roman" w:cs="Times New Roman"/>
          <w:sz w:val="28"/>
          <w:szCs w:val="28"/>
          <w:lang w:eastAsia="en-US"/>
        </w:rPr>
        <w:t>76 0 00 00000 Реализация государственных функций, связанных с общегосударственным управлением» включает следующую целевую статью:</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lang w:eastAsia="en-US"/>
        </w:rPr>
      </w:pPr>
      <w:r w:rsidRPr="00596425">
        <w:rPr>
          <w:rFonts w:ascii="Times New Roman" w:eastAsia="Times New Roman" w:hAnsi="Times New Roman" w:cs="Times New Roman"/>
          <w:sz w:val="28"/>
          <w:szCs w:val="28"/>
          <w:lang w:eastAsia="en-US"/>
        </w:rPr>
        <w:t>1.21.1. По целевой статье «76 1 00 00000 Выполнение других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не отнесенные к другим расходам.</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lang w:eastAsia="en-US"/>
        </w:rPr>
      </w:pP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bCs/>
          <w:sz w:val="28"/>
          <w:szCs w:val="28"/>
        </w:rPr>
      </w:pPr>
      <w:r w:rsidRPr="00596425">
        <w:rPr>
          <w:rFonts w:ascii="Times New Roman" w:eastAsia="Times New Roman" w:hAnsi="Times New Roman" w:cs="Times New Roman"/>
          <w:snapToGrid w:val="0"/>
          <w:sz w:val="28"/>
          <w:szCs w:val="28"/>
        </w:rPr>
        <w:t>1.22. Целевая статья «77 0 00 00000 Непрограммная деятельность органов местного самоуправления Курского района Курской области» включает в себя следующие целевые статьи:</w:t>
      </w: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1.22.</w:t>
      </w:r>
      <w:r w:rsidR="00754F86">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По целевой статье «77 2 00 00000 Непрограммные расходы органов местного самоуправления Курского района Курской области» отражаются непрограммные расходы органов местного самоуправления, не предусмотренные иными целевыми статьями расходов бюджета Курского района Курской области, по соответствующим направлениям расходов;</w:t>
      </w:r>
    </w:p>
    <w:p w:rsidR="00596425" w:rsidRDefault="00596425" w:rsidP="00D422BD">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1.22.</w:t>
      </w:r>
      <w:r w:rsidR="00754F86">
        <w:rPr>
          <w:rFonts w:ascii="Times New Roman" w:eastAsia="Times New Roman" w:hAnsi="Times New Roman" w:cs="Times New Roman"/>
          <w:snapToGrid w:val="0"/>
          <w:sz w:val="28"/>
          <w:szCs w:val="28"/>
        </w:rPr>
        <w:t>2</w:t>
      </w:r>
      <w:r w:rsidRPr="00596425">
        <w:rPr>
          <w:rFonts w:ascii="Times New Roman" w:eastAsia="Times New Roman" w:hAnsi="Times New Roman" w:cs="Times New Roman"/>
          <w:snapToGrid w:val="0"/>
          <w:sz w:val="28"/>
          <w:szCs w:val="28"/>
        </w:rPr>
        <w:t>. По целевой статье «77 3 00 00000 Организация и проведение выборов и референдумов» отражаются непрограммные расходы органов местного самоуправления на организацию и проведение выборов и референдумов.</w:t>
      </w:r>
    </w:p>
    <w:p w:rsidR="00754F86" w:rsidRDefault="00754F86" w:rsidP="00D422BD">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754F86" w:rsidRPr="00754F86" w:rsidRDefault="00754F86" w:rsidP="00D422BD">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754F86">
        <w:rPr>
          <w:rFonts w:ascii="Times New Roman" w:eastAsia="Times New Roman" w:hAnsi="Times New Roman" w:cs="Times New Roman"/>
          <w:snapToGrid w:val="0"/>
          <w:sz w:val="28"/>
          <w:szCs w:val="28"/>
        </w:rPr>
        <w:t>1.2</w:t>
      </w:r>
      <w:r>
        <w:rPr>
          <w:rFonts w:ascii="Times New Roman" w:eastAsia="Times New Roman" w:hAnsi="Times New Roman" w:cs="Times New Roman"/>
          <w:snapToGrid w:val="0"/>
          <w:sz w:val="28"/>
          <w:szCs w:val="28"/>
        </w:rPr>
        <w:t>3</w:t>
      </w:r>
      <w:r w:rsidRPr="00754F86">
        <w:rPr>
          <w:rFonts w:ascii="Times New Roman" w:eastAsia="Times New Roman" w:hAnsi="Times New Roman" w:cs="Times New Roman"/>
          <w:snapToGrid w:val="0"/>
          <w:sz w:val="28"/>
          <w:szCs w:val="28"/>
        </w:rPr>
        <w:t>. Целевая статья «7</w:t>
      </w:r>
      <w:r>
        <w:rPr>
          <w:rFonts w:ascii="Times New Roman" w:eastAsia="Times New Roman" w:hAnsi="Times New Roman" w:cs="Times New Roman"/>
          <w:snapToGrid w:val="0"/>
          <w:sz w:val="28"/>
          <w:szCs w:val="28"/>
        </w:rPr>
        <w:t>8</w:t>
      </w:r>
      <w:r w:rsidRPr="00754F86">
        <w:rPr>
          <w:rFonts w:ascii="Times New Roman" w:eastAsia="Times New Roman" w:hAnsi="Times New Roman" w:cs="Times New Roman"/>
          <w:snapToGrid w:val="0"/>
          <w:sz w:val="28"/>
          <w:szCs w:val="28"/>
        </w:rPr>
        <w:t xml:space="preserve"> 0 00 00000 </w:t>
      </w:r>
      <w:r>
        <w:rPr>
          <w:rFonts w:ascii="Times New Roman" w:eastAsia="Times New Roman" w:hAnsi="Times New Roman" w:cs="Times New Roman"/>
          <w:snapToGrid w:val="0"/>
          <w:sz w:val="28"/>
          <w:szCs w:val="28"/>
        </w:rPr>
        <w:t>Резервные фонды органов местного самоуправления</w:t>
      </w:r>
      <w:r w:rsidRPr="00754F86">
        <w:rPr>
          <w:rFonts w:ascii="Times New Roman" w:eastAsia="Times New Roman" w:hAnsi="Times New Roman" w:cs="Times New Roman"/>
          <w:snapToGrid w:val="0"/>
          <w:sz w:val="28"/>
          <w:szCs w:val="28"/>
        </w:rPr>
        <w:t>» включает в себя следующие целевые статьи:</w:t>
      </w:r>
    </w:p>
    <w:p w:rsidR="00754F86" w:rsidRPr="00596425" w:rsidRDefault="00754F86" w:rsidP="00D422BD">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754F86">
        <w:rPr>
          <w:rFonts w:ascii="Times New Roman" w:eastAsia="Times New Roman" w:hAnsi="Times New Roman" w:cs="Times New Roman"/>
          <w:snapToGrid w:val="0"/>
          <w:sz w:val="28"/>
          <w:szCs w:val="28"/>
        </w:rPr>
        <w:t>1.2</w:t>
      </w:r>
      <w:r>
        <w:rPr>
          <w:rFonts w:ascii="Times New Roman" w:eastAsia="Times New Roman" w:hAnsi="Times New Roman" w:cs="Times New Roman"/>
          <w:snapToGrid w:val="0"/>
          <w:sz w:val="28"/>
          <w:szCs w:val="28"/>
        </w:rPr>
        <w:t>3</w:t>
      </w:r>
      <w:r w:rsidRPr="00754F86">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1</w:t>
      </w:r>
      <w:r w:rsidRPr="00754F86">
        <w:rPr>
          <w:rFonts w:ascii="Times New Roman" w:eastAsia="Times New Roman" w:hAnsi="Times New Roman" w:cs="Times New Roman"/>
          <w:snapToGrid w:val="0"/>
          <w:sz w:val="28"/>
          <w:szCs w:val="28"/>
        </w:rPr>
        <w:t>. По целевой статье «7</w:t>
      </w:r>
      <w:r>
        <w:rPr>
          <w:rFonts w:ascii="Times New Roman" w:eastAsia="Times New Roman" w:hAnsi="Times New Roman" w:cs="Times New Roman"/>
          <w:snapToGrid w:val="0"/>
          <w:sz w:val="28"/>
          <w:szCs w:val="28"/>
        </w:rPr>
        <w:t>8</w:t>
      </w:r>
      <w:r w:rsidRPr="00754F86">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1</w:t>
      </w:r>
      <w:r w:rsidRPr="00754F86">
        <w:rPr>
          <w:rFonts w:ascii="Times New Roman" w:eastAsia="Times New Roman" w:hAnsi="Times New Roman" w:cs="Times New Roman"/>
          <w:snapToGrid w:val="0"/>
          <w:sz w:val="28"/>
          <w:szCs w:val="28"/>
        </w:rPr>
        <w:t xml:space="preserve"> 00 00000 Резервные фонды» отражаются расходы</w:t>
      </w:r>
      <w:r w:rsidR="00DF1B0F">
        <w:rPr>
          <w:rFonts w:ascii="Times New Roman" w:eastAsia="Times New Roman" w:hAnsi="Times New Roman" w:cs="Times New Roman"/>
          <w:snapToGrid w:val="0"/>
          <w:sz w:val="28"/>
          <w:szCs w:val="28"/>
        </w:rPr>
        <w:t xml:space="preserve">, зарезервированные в целях финансового обеспечения целевых расходов </w:t>
      </w:r>
      <w:r w:rsidR="00EF0CDF">
        <w:rPr>
          <w:rFonts w:ascii="Times New Roman" w:eastAsia="Times New Roman" w:hAnsi="Times New Roman" w:cs="Times New Roman"/>
          <w:snapToGrid w:val="0"/>
          <w:sz w:val="28"/>
          <w:szCs w:val="28"/>
        </w:rPr>
        <w:t>и подлежащие перераспределению в ходе исполнения бюджета.</w:t>
      </w: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596425" w:rsidRPr="00596425" w:rsidRDefault="00596425" w:rsidP="00D422B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bookmarkStart w:id="13" w:name="Par2112"/>
      <w:bookmarkEnd w:id="13"/>
      <w:r w:rsidRPr="00596425">
        <w:rPr>
          <w:rFonts w:ascii="Times New Roman" w:eastAsia="Times New Roman" w:hAnsi="Times New Roman" w:cs="Times New Roman"/>
          <w:sz w:val="28"/>
          <w:szCs w:val="28"/>
        </w:rPr>
        <w:t>1.2</w:t>
      </w:r>
      <w:r w:rsidR="00EF0CDF">
        <w:rPr>
          <w:rFonts w:ascii="Times New Roman" w:eastAsia="Times New Roman" w:hAnsi="Times New Roman" w:cs="Times New Roman"/>
          <w:sz w:val="28"/>
          <w:szCs w:val="28"/>
        </w:rPr>
        <w:t>4</w:t>
      </w:r>
      <w:r w:rsidRPr="00596425">
        <w:rPr>
          <w:rFonts w:ascii="Times New Roman" w:eastAsia="Times New Roman" w:hAnsi="Times New Roman" w:cs="Times New Roman"/>
          <w:sz w:val="28"/>
          <w:szCs w:val="28"/>
        </w:rPr>
        <w:t>. Целевая статья «79 0 00 00000 Непрограммные расходы на обеспечение деятельности муниципальных казенных учреждений» включает следующую целевую статью:</w:t>
      </w:r>
    </w:p>
    <w:p w:rsidR="00596425" w:rsidRPr="00596425" w:rsidRDefault="00596425" w:rsidP="00D422B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1.2</w:t>
      </w:r>
      <w:r w:rsidR="00EF0CDF">
        <w:rPr>
          <w:rFonts w:ascii="Times New Roman" w:eastAsia="Times New Roman" w:hAnsi="Times New Roman" w:cs="Times New Roman"/>
          <w:sz w:val="28"/>
          <w:szCs w:val="28"/>
        </w:rPr>
        <w:t>4</w:t>
      </w:r>
      <w:r w:rsidRPr="00596425">
        <w:rPr>
          <w:rFonts w:ascii="Times New Roman" w:eastAsia="Times New Roman" w:hAnsi="Times New Roman" w:cs="Times New Roman"/>
          <w:sz w:val="28"/>
          <w:szCs w:val="28"/>
        </w:rPr>
        <w:t>.1. По целевой статье «79 1 00 00000 Расходы на обеспечение деятельности муниципальных казенных учреждений, не вошедшие в программные мероприятия» отражаются расходы бюджета Курского района Курской области на обеспечение деятельности муниципальных казенных учреждений, не вошедшие в программные мероприятия.</w:t>
      </w:r>
    </w:p>
    <w:p w:rsidR="00596425" w:rsidRPr="00596425" w:rsidRDefault="00596425" w:rsidP="00D422B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596425" w:rsidRPr="00596425" w:rsidRDefault="00596425" w:rsidP="00D422BD">
      <w:pPr>
        <w:widowControl w:val="0"/>
        <w:autoSpaceDE w:val="0"/>
        <w:autoSpaceDN w:val="0"/>
        <w:adjustRightInd w:val="0"/>
        <w:spacing w:after="0" w:line="240" w:lineRule="auto"/>
        <w:ind w:firstLine="720"/>
        <w:jc w:val="both"/>
        <w:rPr>
          <w:rFonts w:ascii="Times New Roman" w:hAnsi="Times New Roman" w:cs="Times New Roman"/>
          <w:b/>
          <w:sz w:val="28"/>
          <w:szCs w:val="28"/>
          <w:shd w:val="clear" w:color="auto" w:fill="FFFFFF"/>
        </w:rPr>
      </w:pPr>
      <w:r w:rsidRPr="00596425">
        <w:rPr>
          <w:rFonts w:ascii="Times New Roman" w:hAnsi="Times New Roman" w:cs="Times New Roman"/>
          <w:b/>
          <w:sz w:val="28"/>
          <w:szCs w:val="28"/>
          <w:shd w:val="clear" w:color="auto" w:fill="FFFFFF"/>
        </w:rPr>
        <w:t xml:space="preserve">2. Расходы бюджета Курского района Курской области, увязываемые с программными (непрограммными) статьями целевых </w:t>
      </w:r>
      <w:r w:rsidRPr="00596425">
        <w:rPr>
          <w:rFonts w:ascii="Times New Roman" w:hAnsi="Times New Roman" w:cs="Times New Roman"/>
          <w:b/>
          <w:sz w:val="28"/>
          <w:szCs w:val="28"/>
          <w:shd w:val="clear" w:color="auto" w:fill="FFFFFF"/>
        </w:rPr>
        <w:lastRenderedPageBreak/>
        <w:t>статей расходов, подлежат отражению по направлениям расходов в следующем порядке:</w:t>
      </w:r>
    </w:p>
    <w:p w:rsidR="00596425" w:rsidRPr="00596425" w:rsidRDefault="00596425" w:rsidP="00D422BD">
      <w:pPr>
        <w:widowControl w:val="0"/>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 По направлению расходов «11170 Обеспечение мер социальной поддержки реабилитированных лиц и лиц, признанных пострадавшими от политических репрессий» отражаются расходы бюджета Курского района Курской области на обеспечение мер социальной поддержки реабилитированных лиц и лиц, признанных пострадавшими от политических репрессий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 По направлению расходов «11180 Предоставление социальной поддержки отдельным категориям граждан по обеспечению продовольственными товарами» отражаются расходы бюджета Курского района Курской области на предоставление социальной поддержки отдельным категориям граждан по обеспечению продовольственными товарами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540F3D">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По направлению расходов «12700 Организация мероприятий при осуществлении деятельности по обращению с животными без владельцев» отражаются расходы бюджета Курского района Курской области на организацию мероприятий при осуществлении деятельности по обращению с животными без владельцев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540F3D">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xml:space="preserve">. По направлению расходов «12712 </w:t>
      </w:r>
      <w:r w:rsidR="00F773FC" w:rsidRPr="00F773FC">
        <w:rPr>
          <w:rFonts w:ascii="Times New Roman" w:hAnsi="Times New Roman" w:cs="Times New Roman"/>
          <w:sz w:val="28"/>
          <w:szCs w:val="28"/>
          <w:shd w:val="clear" w:color="auto" w:fill="FFFFFF"/>
        </w:rPr>
        <w:t>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r w:rsidRPr="00596425">
        <w:rPr>
          <w:rFonts w:ascii="Times New Roman" w:hAnsi="Times New Roman" w:cs="Times New Roman"/>
          <w:sz w:val="28"/>
          <w:szCs w:val="28"/>
          <w:shd w:val="clear" w:color="auto" w:fill="FFFFFF"/>
        </w:rPr>
        <w:t xml:space="preserve">» отражаются расходы бюджета Курского района Курской области </w:t>
      </w:r>
      <w:r w:rsidR="00F773FC" w:rsidRPr="00F773FC">
        <w:rPr>
          <w:rFonts w:ascii="Times New Roman" w:hAnsi="Times New Roman" w:cs="Times New Roman"/>
          <w:sz w:val="28"/>
          <w:szCs w:val="28"/>
          <w:shd w:val="clear" w:color="auto" w:fill="FFFFFF"/>
        </w:rPr>
        <w:t>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r w:rsidRPr="00596425">
        <w:rPr>
          <w:rFonts w:ascii="Times New Roman" w:hAnsi="Times New Roman" w:cs="Times New Roman"/>
          <w:sz w:val="28"/>
          <w:szCs w:val="28"/>
          <w:shd w:val="clear" w:color="auto" w:fill="FFFFFF"/>
        </w:rPr>
        <w:t xml:space="preserve">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540F3D">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«12799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 отражаются расходы бюджета Курского района Курской области</w:t>
      </w:r>
      <w:r w:rsidRPr="00596425">
        <w:rPr>
          <w:rFonts w:ascii="Times New Roman" w:hAnsi="Times New Roman" w:cs="Times New Roman"/>
          <w:sz w:val="28"/>
          <w:szCs w:val="28"/>
        </w:rPr>
        <w:t xml:space="preserve"> на о</w:t>
      </w:r>
      <w:r w:rsidRPr="00596425">
        <w:rPr>
          <w:rFonts w:ascii="Times New Roman" w:hAnsi="Times New Roman" w:cs="Times New Roman"/>
          <w:sz w:val="28"/>
          <w:szCs w:val="28"/>
          <w:shd w:val="clear" w:color="auto" w:fill="FFFFFF"/>
        </w:rPr>
        <w:t>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r w:rsidRPr="00596425">
        <w:rPr>
          <w:rFonts w:ascii="Times New Roman" w:hAnsi="Times New Roman" w:cs="Times New Roman"/>
          <w:sz w:val="28"/>
          <w:szCs w:val="28"/>
        </w:rPr>
        <w:t xml:space="preserve"> </w:t>
      </w:r>
      <w:r w:rsidRPr="00596425">
        <w:rPr>
          <w:rFonts w:ascii="Times New Roman" w:hAnsi="Times New Roman" w:cs="Times New Roman"/>
          <w:sz w:val="28"/>
          <w:szCs w:val="28"/>
          <w:shd w:val="clear" w:color="auto" w:fill="FFFFFF"/>
        </w:rPr>
        <w:t>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lastRenderedPageBreak/>
        <w:t>2.</w:t>
      </w:r>
      <w:r w:rsidR="00540F3D">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По направлению расходов «12802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отражаются расходы бюджета Курского района Курской области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540F3D">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По направлению расходов «12810 Заработная плата и начисления на выплаты по оплате труда работников учреждений культуры муниципальных районов» отражаются расходы бюджета Курского района Курской области на заработную плату и начисления на выплаты по оплате труда работников учреждений культуры муниципальных районов за счет субсидий, предоставляемых из областного бюджета.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540F3D">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 По направлению расходов «13000 Выплата компенсации части родительской платы» отражаются расходы бюджета Курского района Курской области на выплату компенсации части родительской платы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540F3D">
        <w:rPr>
          <w:rFonts w:ascii="Times New Roman" w:hAnsi="Times New Roman" w:cs="Times New Roman"/>
          <w:sz w:val="28"/>
          <w:szCs w:val="28"/>
          <w:shd w:val="clear" w:color="auto" w:fill="FFFFFF"/>
        </w:rPr>
        <w:t>9</w:t>
      </w:r>
      <w:r w:rsidRPr="00596425">
        <w:rPr>
          <w:rFonts w:ascii="Times New Roman" w:hAnsi="Times New Roman" w:cs="Times New Roman"/>
          <w:sz w:val="28"/>
          <w:szCs w:val="28"/>
          <w:shd w:val="clear" w:color="auto" w:fill="FFFFFF"/>
        </w:rPr>
        <w:t>. По направлению расходов «13030 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отражаются расходы бюджета Курского района Курской области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540F3D">
        <w:rPr>
          <w:rFonts w:ascii="Times New Roman" w:hAnsi="Times New Roman" w:cs="Times New Roman"/>
          <w:sz w:val="28"/>
          <w:szCs w:val="28"/>
          <w:shd w:val="clear" w:color="auto" w:fill="FFFFFF"/>
        </w:rPr>
        <w:t>0</w:t>
      </w:r>
      <w:r w:rsidRPr="00596425">
        <w:rPr>
          <w:rFonts w:ascii="Times New Roman" w:hAnsi="Times New Roman" w:cs="Times New Roman"/>
          <w:sz w:val="28"/>
          <w:szCs w:val="28"/>
          <w:shd w:val="clear" w:color="auto" w:fill="FFFFFF"/>
        </w:rPr>
        <w:t xml:space="preserve">. По направлению расходов «13040 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отражаются расходы бюджета Курского района Курской области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w:t>
      </w:r>
      <w:r w:rsidRPr="00596425">
        <w:rPr>
          <w:rFonts w:ascii="Times New Roman" w:hAnsi="Times New Roman" w:cs="Times New Roman"/>
          <w:sz w:val="28"/>
          <w:szCs w:val="28"/>
          <w:shd w:val="clear" w:color="auto" w:fill="FFFFFF"/>
        </w:rPr>
        <w:lastRenderedPageBreak/>
        <w:t>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предоставляемой из областного бюджета на указанные цели.</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540F3D">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xml:space="preserve">. По направлению расходов «13060 Предоставление мер социальной поддержки работникам муниципальных образовательных организаций» отражаются расходы бюджета Курского района Курской области на предоставление мер социальной поддержки работникам муниципальных образовательных организаций за счет субсидий, </w:t>
      </w:r>
      <w:r w:rsidRPr="00286644">
        <w:rPr>
          <w:rFonts w:ascii="Times New Roman" w:hAnsi="Times New Roman" w:cs="Times New Roman"/>
          <w:sz w:val="28"/>
          <w:szCs w:val="28"/>
          <w:shd w:val="clear" w:color="auto" w:fill="FFFFFF"/>
        </w:rPr>
        <w:t>предоставляемых из областного бюджета.</w:t>
      </w:r>
    </w:p>
    <w:p w:rsidR="00286644" w:rsidRPr="00286644" w:rsidRDefault="00286644"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286644">
        <w:rPr>
          <w:rFonts w:ascii="Times New Roman" w:hAnsi="Times New Roman" w:cs="Times New Roman"/>
          <w:sz w:val="28"/>
          <w:szCs w:val="28"/>
          <w:shd w:val="clear" w:color="auto" w:fill="FFFFFF"/>
        </w:rPr>
        <w:t>2.12. По направлению расходов «13080 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Курской области на 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за счет субсидий, предоставляемых из областного бюджета.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FF5A9D">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По направлению расходов «13090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отражаются расходы бюджета Курского района Курской области на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субсидий, предоставляемых из областного бюджета.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FF5A9D">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По направлению расходов «13120 Содержание работников, осуществляющих переданные государственные полномочия по выплате компенсации части родительской платы» отражаются расходы бюджета Курского района Курской области на содержание работников, осуществляющих переданные государственные полномочия по выплате компенсации части родительской платы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FF5A9D">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«13140 Обеспечение мер социальной поддержки ветеранов труда и тружеников тыла» отражаются расходы бюджета Курского района Курской области на обеспечение мер социальной поддержки ветеранов труда и тружеников тыла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FF5A9D">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xml:space="preserve">. По направлению расходов «13170 Содержание работников, осуществляющих переданные государственные полномочия по </w:t>
      </w:r>
      <w:r w:rsidRPr="00596425">
        <w:rPr>
          <w:rFonts w:ascii="Times New Roman" w:hAnsi="Times New Roman" w:cs="Times New Roman"/>
          <w:sz w:val="28"/>
          <w:szCs w:val="28"/>
          <w:shd w:val="clear" w:color="auto" w:fill="FFFFFF"/>
        </w:rPr>
        <w:lastRenderedPageBreak/>
        <w:t>организации и осуществлению деятельности по опеке и попечительству» отражаются расходы бюджета Курского района Курской области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FF5A9D">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По направлению расходов «13180 Осуществление отдельных государственных полномочий по созданию и обеспечению деятельности комиссий по делам несовершеннолетних и защите их прав» отражаются расходы бюджета Курского района Курской области на осуществление отдельных государственных полномочий по созданию и обеспечению деятельности комиссий по делам несовершеннолетних и защите их прав;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FF5A9D">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 По направлению расходов «13190 Содержание ребенка в семье опекуна и приемной семье, а также вознаграждение, причитающееся приемному родителю» отражаются расходы бюджета Курского района Курской области на содержание ребенка в семье опекуна и приемной семье, а также вознаграждение, причитающееся приемному родителю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19</w:t>
      </w:r>
      <w:r w:rsidRPr="00596425">
        <w:rPr>
          <w:rFonts w:ascii="Times New Roman" w:hAnsi="Times New Roman" w:cs="Times New Roman"/>
          <w:sz w:val="28"/>
          <w:szCs w:val="28"/>
          <w:shd w:val="clear" w:color="auto" w:fill="FFFFFF"/>
        </w:rPr>
        <w:t>. По направлению расходов «13220 Содержание работников, осуществляющих переданные государственные полномочия в сфере социальной защиты» отражаются расходы бюджета Курского района Курской области на содержание работников, осуществляющих переданные государственные полномочия в сфере социальной защиты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sidR="00FF5A9D">
        <w:rPr>
          <w:rFonts w:ascii="Times New Roman" w:hAnsi="Times New Roman" w:cs="Times New Roman"/>
          <w:sz w:val="28"/>
          <w:szCs w:val="28"/>
          <w:shd w:val="clear" w:color="auto" w:fill="FFFFFF"/>
        </w:rPr>
        <w:t>0</w:t>
      </w:r>
      <w:r w:rsidRPr="00596425">
        <w:rPr>
          <w:rFonts w:ascii="Times New Roman" w:hAnsi="Times New Roman" w:cs="Times New Roman"/>
          <w:sz w:val="28"/>
          <w:szCs w:val="28"/>
          <w:shd w:val="clear" w:color="auto" w:fill="FFFFFF"/>
        </w:rPr>
        <w:t>. По направлению расходов «13310 Осуществление отдельных государственных полномочий в сфере трудовых отношений» отражаются расходы бюджета Курского района Курской области на осуществление отдельных государственных полномочий в сфере трудовых отношений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sidR="00FF5A9D">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По направлению расходов «13360 Осуществление отдельных государственных полномочий в сфере архивного дела» отражаются расходы бюджета Курского района Курской области на осуществление отдельных государственных полномочий в сфере архивного дела за счет субвенции, предоставляемой из областного бюджета на указанные цели.</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sidR="00BF3CFB">
        <w:rPr>
          <w:rFonts w:ascii="Times New Roman" w:hAnsi="Times New Roman" w:cs="Times New Roman"/>
          <w:sz w:val="28"/>
          <w:szCs w:val="28"/>
          <w:shd w:val="clear" w:color="auto" w:fill="FFFFFF"/>
        </w:rPr>
        <w:t>2</w:t>
      </w:r>
      <w:r w:rsidRPr="00596425">
        <w:rPr>
          <w:rFonts w:ascii="Times New Roman" w:hAnsi="Times New Roman" w:cs="Times New Roman"/>
          <w:sz w:val="28"/>
          <w:szCs w:val="28"/>
          <w:shd w:val="clear" w:color="auto" w:fill="FFFFFF"/>
        </w:rPr>
        <w:t xml:space="preserve">. По направлению расходов «13450 </w:t>
      </w:r>
      <w:r w:rsidR="008F4398">
        <w:rPr>
          <w:rFonts w:ascii="Times New Roman" w:hAnsi="Times New Roman" w:cs="Times New Roman"/>
          <w:sz w:val="28"/>
          <w:szCs w:val="28"/>
          <w:shd w:val="clear" w:color="auto" w:fill="FFFFFF"/>
        </w:rPr>
        <w:t xml:space="preserve">Выравнивание бюджетной обеспеченности сельских </w:t>
      </w:r>
      <w:r w:rsidRPr="00596425">
        <w:rPr>
          <w:rFonts w:ascii="Times New Roman" w:hAnsi="Times New Roman" w:cs="Times New Roman"/>
          <w:sz w:val="28"/>
          <w:szCs w:val="28"/>
          <w:shd w:val="clear" w:color="auto" w:fill="FFFFFF"/>
        </w:rPr>
        <w:t xml:space="preserve">поселений» отражаются расходы бюджета Курского района Курской области </w:t>
      </w:r>
      <w:r w:rsidR="008F4398">
        <w:rPr>
          <w:rFonts w:ascii="Times New Roman" w:hAnsi="Times New Roman" w:cs="Times New Roman"/>
          <w:sz w:val="28"/>
          <w:szCs w:val="28"/>
          <w:shd w:val="clear" w:color="auto" w:fill="FFFFFF"/>
        </w:rPr>
        <w:t>на в</w:t>
      </w:r>
      <w:r w:rsidR="008F4398" w:rsidRPr="008F4398">
        <w:rPr>
          <w:rFonts w:ascii="Times New Roman" w:hAnsi="Times New Roman" w:cs="Times New Roman"/>
          <w:sz w:val="28"/>
          <w:szCs w:val="28"/>
          <w:shd w:val="clear" w:color="auto" w:fill="FFFFFF"/>
        </w:rPr>
        <w:t>ыравнивание бюджетной обеспеченности сельских поселений</w:t>
      </w:r>
      <w:r w:rsidRPr="00596425">
        <w:rPr>
          <w:rFonts w:ascii="Times New Roman" w:hAnsi="Times New Roman" w:cs="Times New Roman"/>
          <w:sz w:val="28"/>
          <w:szCs w:val="28"/>
          <w:shd w:val="clear" w:color="auto" w:fill="FFFFFF"/>
        </w:rPr>
        <w:t xml:space="preserve"> </w:t>
      </w:r>
      <w:r w:rsidR="008F4398">
        <w:rPr>
          <w:rFonts w:ascii="Times New Roman" w:hAnsi="Times New Roman" w:cs="Times New Roman"/>
          <w:sz w:val="28"/>
          <w:szCs w:val="28"/>
          <w:shd w:val="clear" w:color="auto" w:fill="FFFFFF"/>
        </w:rPr>
        <w:t xml:space="preserve">Курского района Курской области </w:t>
      </w:r>
      <w:r w:rsidRPr="00596425">
        <w:rPr>
          <w:rFonts w:ascii="Times New Roman" w:hAnsi="Times New Roman" w:cs="Times New Roman"/>
          <w:sz w:val="28"/>
          <w:szCs w:val="28"/>
          <w:shd w:val="clear" w:color="auto" w:fill="FFFFFF"/>
        </w:rPr>
        <w:t xml:space="preserve">за </w:t>
      </w:r>
      <w:r w:rsidRPr="00596425">
        <w:rPr>
          <w:rFonts w:ascii="Times New Roman" w:hAnsi="Times New Roman" w:cs="Times New Roman"/>
          <w:sz w:val="28"/>
          <w:szCs w:val="28"/>
          <w:shd w:val="clear" w:color="auto" w:fill="FFFFFF"/>
        </w:rPr>
        <w:lastRenderedPageBreak/>
        <w:t>счет субвенции, предоставляемой из областного бюджета на указанные цели.</w:t>
      </w:r>
    </w:p>
    <w:p w:rsidR="008F4398" w:rsidRPr="00596425" w:rsidRDefault="008F4398"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8F4398">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rPr>
        <w:t>3</w:t>
      </w:r>
      <w:r w:rsidRPr="008F4398">
        <w:rPr>
          <w:rFonts w:ascii="Times New Roman" w:hAnsi="Times New Roman" w:cs="Times New Roman"/>
          <w:sz w:val="28"/>
          <w:szCs w:val="28"/>
          <w:shd w:val="clear" w:color="auto" w:fill="FFFFFF"/>
        </w:rPr>
        <w:t>. По направлению расходов «134</w:t>
      </w:r>
      <w:r w:rsidR="00707A32">
        <w:rPr>
          <w:rFonts w:ascii="Times New Roman" w:hAnsi="Times New Roman" w:cs="Times New Roman"/>
          <w:sz w:val="28"/>
          <w:szCs w:val="28"/>
          <w:shd w:val="clear" w:color="auto" w:fill="FFFFFF"/>
        </w:rPr>
        <w:t>6</w:t>
      </w:r>
      <w:r w:rsidRPr="008F4398">
        <w:rPr>
          <w:rFonts w:ascii="Times New Roman" w:hAnsi="Times New Roman" w:cs="Times New Roman"/>
          <w:sz w:val="28"/>
          <w:szCs w:val="28"/>
          <w:shd w:val="clear" w:color="auto" w:fill="FFFFFF"/>
        </w:rPr>
        <w:t xml:space="preserve">0 </w:t>
      </w:r>
      <w:r w:rsidR="00707A32" w:rsidRPr="00707A32">
        <w:rPr>
          <w:rFonts w:ascii="Times New Roman" w:hAnsi="Times New Roman" w:cs="Times New Roman"/>
          <w:sz w:val="28"/>
          <w:szCs w:val="28"/>
          <w:shd w:val="clear" w:color="auto" w:fill="FFFFFF"/>
        </w:rPr>
        <w:t>Организация осуществления отдельных государственных полномочий по расчету и предоставлению дотаций на выравнивание бюджетной обеспеченности сельских поселени</w:t>
      </w:r>
      <w:r w:rsidRPr="008F4398">
        <w:rPr>
          <w:rFonts w:ascii="Times New Roman" w:hAnsi="Times New Roman" w:cs="Times New Roman"/>
          <w:sz w:val="28"/>
          <w:szCs w:val="28"/>
          <w:shd w:val="clear" w:color="auto" w:fill="FFFFFF"/>
        </w:rPr>
        <w:t xml:space="preserve">й» отражаются расходы бюджета Курского района Курской области на </w:t>
      </w:r>
      <w:r w:rsidR="00707A32" w:rsidRPr="00707A32">
        <w:rPr>
          <w:rFonts w:ascii="Times New Roman" w:hAnsi="Times New Roman" w:cs="Times New Roman"/>
          <w:sz w:val="28"/>
          <w:szCs w:val="28"/>
          <w:shd w:val="clear" w:color="auto" w:fill="FFFFFF"/>
        </w:rPr>
        <w:t>Организация осуществления отдельных государственных полномочий по расчету и предоставлению дотаций на выравнивание бюджетной обеспеченности сельских поселений</w:t>
      </w:r>
      <w:r w:rsidRPr="008F4398">
        <w:rPr>
          <w:rFonts w:ascii="Times New Roman" w:hAnsi="Times New Roman" w:cs="Times New Roman"/>
          <w:sz w:val="28"/>
          <w:szCs w:val="28"/>
          <w:shd w:val="clear" w:color="auto" w:fill="FFFFFF"/>
        </w:rPr>
        <w:t xml:space="preserve"> Курского района Курской области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sidR="00707A32">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По направлению расходов «13480 Осуществление отдельных государственных полномочий по организации и обеспечению деятельности административных комиссий» отражаются расходы бюджета Курского района Курской области на осуществление отдельных государственных полномочий по организации и обеспечению деятельности административных комиссий за счет субвенции, предоставляемой из областного бюджета на указанные цели.</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sidR="00707A32">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«13540 Организация отдыха детей в каникулярное время» отражаются расходы бюджета Курского района Курской области на организацию отдыха детей в каникулярное время за счет субсидий, предоставляемых из областного бюджета.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sidR="00707A32">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xml:space="preserve">. По направлению расходов «13600 Расходы </w:t>
      </w:r>
      <w:r w:rsidR="00496B35" w:rsidRPr="00496B35">
        <w:rPr>
          <w:rFonts w:ascii="Times New Roman" w:hAnsi="Times New Roman" w:cs="Times New Roman"/>
          <w:sz w:val="28"/>
          <w:szCs w:val="28"/>
          <w:shd w:val="clear" w:color="auto" w:fill="FFFFFF"/>
        </w:rPr>
        <w:t>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596425">
        <w:rPr>
          <w:rFonts w:ascii="Times New Roman" w:hAnsi="Times New Roman" w:cs="Times New Roman"/>
          <w:sz w:val="28"/>
          <w:szCs w:val="28"/>
          <w:shd w:val="clear" w:color="auto" w:fill="FFFFFF"/>
        </w:rPr>
        <w:t xml:space="preserve">» отражаются расходы бюджета Курского района Курской области </w:t>
      </w:r>
      <w:r w:rsidR="00496B35" w:rsidRPr="00496B35">
        <w:rPr>
          <w:rFonts w:ascii="Times New Roman" w:hAnsi="Times New Roman" w:cs="Times New Roman"/>
          <w:sz w:val="28"/>
          <w:szCs w:val="28"/>
          <w:shd w:val="clear" w:color="auto" w:fill="FFFFFF"/>
        </w:rPr>
        <w:t>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596425">
        <w:rPr>
          <w:rFonts w:ascii="Times New Roman" w:hAnsi="Times New Roman" w:cs="Times New Roman"/>
          <w:sz w:val="28"/>
          <w:szCs w:val="28"/>
          <w:shd w:val="clear" w:color="auto" w:fill="FFFFFF"/>
        </w:rPr>
        <w:t xml:space="preserve"> за счет субсидий, предоставляемых из областного бюджета.</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286644">
        <w:rPr>
          <w:rFonts w:ascii="Times New Roman" w:hAnsi="Times New Roman" w:cs="Times New Roman"/>
          <w:sz w:val="28"/>
          <w:szCs w:val="28"/>
          <w:shd w:val="clear" w:color="auto" w:fill="FFFFFF"/>
        </w:rPr>
        <w:t>2.2</w:t>
      </w:r>
      <w:r w:rsidR="00707A32" w:rsidRPr="00286644">
        <w:rPr>
          <w:rFonts w:ascii="Times New Roman" w:hAnsi="Times New Roman" w:cs="Times New Roman"/>
          <w:sz w:val="28"/>
          <w:szCs w:val="28"/>
          <w:shd w:val="clear" w:color="auto" w:fill="FFFFFF"/>
        </w:rPr>
        <w:t>7</w:t>
      </w:r>
      <w:r w:rsidRPr="00286644">
        <w:rPr>
          <w:rFonts w:ascii="Times New Roman" w:hAnsi="Times New Roman" w:cs="Times New Roman"/>
          <w:sz w:val="28"/>
          <w:szCs w:val="28"/>
          <w:shd w:val="clear" w:color="auto" w:fill="FFFFFF"/>
        </w:rPr>
        <w:t>. По направлению расходов «1</w:t>
      </w:r>
      <w:r w:rsidR="00910A52" w:rsidRPr="00286644">
        <w:rPr>
          <w:rFonts w:ascii="Times New Roman" w:hAnsi="Times New Roman" w:cs="Times New Roman"/>
          <w:sz w:val="28"/>
          <w:szCs w:val="28"/>
          <w:shd w:val="clear" w:color="auto" w:fill="FFFFFF"/>
        </w:rPr>
        <w:t>4</w:t>
      </w:r>
      <w:r w:rsidRPr="00286644">
        <w:rPr>
          <w:rFonts w:ascii="Times New Roman" w:hAnsi="Times New Roman" w:cs="Times New Roman"/>
          <w:sz w:val="28"/>
          <w:szCs w:val="28"/>
          <w:shd w:val="clear" w:color="auto" w:fill="FFFFFF"/>
        </w:rPr>
        <w:t>06</w:t>
      </w:r>
      <w:r w:rsidR="002F662C" w:rsidRPr="00286644">
        <w:rPr>
          <w:rFonts w:ascii="Times New Roman" w:hAnsi="Times New Roman" w:cs="Times New Roman"/>
          <w:sz w:val="28"/>
          <w:szCs w:val="28"/>
          <w:shd w:val="clear" w:color="auto" w:fill="FFFFFF"/>
        </w:rPr>
        <w:t>4</w:t>
      </w:r>
      <w:r w:rsidRPr="00286644">
        <w:rPr>
          <w:rFonts w:ascii="Times New Roman" w:hAnsi="Times New Roman" w:cs="Times New Roman"/>
          <w:sz w:val="28"/>
          <w:szCs w:val="28"/>
          <w:shd w:val="clear" w:color="auto" w:fill="FFFFFF"/>
        </w:rPr>
        <w:t xml:space="preserve"> </w:t>
      </w:r>
      <w:r w:rsidR="0005170D" w:rsidRPr="00286644">
        <w:rPr>
          <w:rFonts w:ascii="Times New Roman" w:hAnsi="Times New Roman" w:cs="Times New Roman"/>
          <w:sz w:val="28"/>
          <w:szCs w:val="28"/>
          <w:shd w:val="clear" w:color="auto" w:fill="FFFFFF"/>
        </w:rPr>
        <w:t>Проезд по ул. Рябиновая в д. Халино Клюквинского сельсовета Курского района Курской области</w:t>
      </w:r>
      <w:r w:rsidRPr="00286644">
        <w:rPr>
          <w:rFonts w:ascii="Times New Roman" w:hAnsi="Times New Roman" w:cs="Times New Roman"/>
          <w:sz w:val="28"/>
          <w:szCs w:val="28"/>
          <w:shd w:val="clear" w:color="auto" w:fill="FFFFFF"/>
        </w:rPr>
        <w:t>»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0B0CEC" w:rsidRDefault="000B0CEC"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0B0CEC">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28. По направлению расходов «50490</w:t>
      </w:r>
      <w:r w:rsidRPr="000B0CEC">
        <w:rPr>
          <w:rFonts w:ascii="Times New Roman" w:hAnsi="Times New Roman" w:cs="Times New Roman"/>
          <w:sz w:val="28"/>
          <w:szCs w:val="28"/>
          <w:shd w:val="clear" w:color="auto" w:fill="FFFFFF"/>
        </w:rPr>
        <w:t xml:space="preserve"> </w:t>
      </w:r>
      <w:r w:rsidR="00C31170" w:rsidRPr="00C31170">
        <w:rPr>
          <w:rFonts w:ascii="Times New Roman" w:hAnsi="Times New Roman" w:cs="Times New Roman"/>
          <w:sz w:val="28"/>
          <w:szCs w:val="28"/>
          <w:shd w:val="clear" w:color="auto" w:fill="FFFFFF"/>
        </w:rPr>
        <w:t>Адресное строительство школ в отдельных населенных пунктах с объективно выявленной потребностью инфраструктуры (зданий) школ</w:t>
      </w:r>
      <w:r w:rsidRPr="000B0CEC">
        <w:rPr>
          <w:rFonts w:ascii="Times New Roman" w:hAnsi="Times New Roman" w:cs="Times New Roman"/>
          <w:sz w:val="28"/>
          <w:szCs w:val="28"/>
          <w:shd w:val="clear" w:color="auto" w:fill="FFFFFF"/>
        </w:rPr>
        <w:t xml:space="preserve">»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0B0CEC">
        <w:rPr>
          <w:rFonts w:ascii="Times New Roman" w:hAnsi="Times New Roman" w:cs="Times New Roman"/>
          <w:sz w:val="28"/>
          <w:szCs w:val="28"/>
          <w:shd w:val="clear" w:color="auto" w:fill="FFFFFF"/>
        </w:rPr>
        <w:t>софинансирование</w:t>
      </w:r>
      <w:proofErr w:type="spellEnd"/>
      <w:r w:rsidRPr="000B0CEC">
        <w:rPr>
          <w:rFonts w:ascii="Times New Roman" w:hAnsi="Times New Roman" w:cs="Times New Roman"/>
          <w:sz w:val="28"/>
          <w:szCs w:val="28"/>
          <w:shd w:val="clear" w:color="auto" w:fill="FFFFFF"/>
        </w:rPr>
        <w:t xml:space="preserve"> </w:t>
      </w:r>
      <w:r w:rsidRPr="000B0CEC">
        <w:rPr>
          <w:rFonts w:ascii="Times New Roman" w:hAnsi="Times New Roman" w:cs="Times New Roman"/>
          <w:sz w:val="28"/>
          <w:szCs w:val="28"/>
          <w:shd w:val="clear" w:color="auto" w:fill="FFFFFF"/>
        </w:rPr>
        <w:lastRenderedPageBreak/>
        <w:t xml:space="preserve">мероприятий, направленных на </w:t>
      </w:r>
      <w:r w:rsidR="00C31170">
        <w:rPr>
          <w:rFonts w:ascii="Times New Roman" w:hAnsi="Times New Roman" w:cs="Times New Roman"/>
          <w:sz w:val="28"/>
          <w:szCs w:val="28"/>
          <w:shd w:val="clear" w:color="auto" w:fill="FFFFFF"/>
        </w:rPr>
        <w:t>а</w:t>
      </w:r>
      <w:r w:rsidR="00C31170" w:rsidRPr="00C31170">
        <w:rPr>
          <w:rFonts w:ascii="Times New Roman" w:hAnsi="Times New Roman" w:cs="Times New Roman"/>
          <w:sz w:val="28"/>
          <w:szCs w:val="28"/>
          <w:shd w:val="clear" w:color="auto" w:fill="FFFFFF"/>
        </w:rPr>
        <w:t>дресное строительство школ в отдельных населенных пунктах с объективно выявленной потребностью инфраструктуры (зданий) школ</w:t>
      </w:r>
      <w:r w:rsidRPr="000B0CEC">
        <w:rPr>
          <w:rFonts w:ascii="Times New Roman" w:hAnsi="Times New Roman" w:cs="Times New Roman"/>
          <w:sz w:val="28"/>
          <w:szCs w:val="28"/>
          <w:shd w:val="clear" w:color="auto" w:fill="FFFFFF"/>
        </w:rPr>
        <w:t>.</w:t>
      </w:r>
    </w:p>
    <w:p w:rsidR="00286644" w:rsidRPr="00286644" w:rsidRDefault="00286644"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7E2DAD">
        <w:rPr>
          <w:rFonts w:ascii="Times New Roman" w:hAnsi="Times New Roman" w:cs="Times New Roman"/>
          <w:sz w:val="28"/>
          <w:szCs w:val="28"/>
          <w:shd w:val="clear" w:color="auto" w:fill="FFFFFF"/>
        </w:rPr>
        <w:t>2.2</w:t>
      </w:r>
      <w:r w:rsidR="007E2DAD" w:rsidRPr="007E2DAD">
        <w:rPr>
          <w:rFonts w:ascii="Times New Roman" w:hAnsi="Times New Roman" w:cs="Times New Roman"/>
          <w:sz w:val="28"/>
          <w:szCs w:val="28"/>
          <w:shd w:val="clear" w:color="auto" w:fill="FFFFFF"/>
        </w:rPr>
        <w:t>9</w:t>
      </w:r>
      <w:r w:rsidRPr="007E2DAD">
        <w:rPr>
          <w:rFonts w:ascii="Times New Roman" w:hAnsi="Times New Roman" w:cs="Times New Roman"/>
          <w:sz w:val="28"/>
          <w:szCs w:val="28"/>
          <w:shd w:val="clear" w:color="auto" w:fill="FFFFFF"/>
        </w:rPr>
        <w:t>. По направлению расходов «50500 Обеспечение выплат ежемесячного денежного</w:t>
      </w:r>
      <w:r w:rsidRPr="00286644">
        <w:rPr>
          <w:rFonts w:ascii="Times New Roman" w:hAnsi="Times New Roman" w:cs="Times New Roman"/>
          <w:sz w:val="28"/>
          <w:szCs w:val="28"/>
          <w:shd w:val="clear" w:color="auto" w:fill="FFFFFF"/>
        </w:rPr>
        <w:t xml:space="preserve">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отражаются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за счет иных межбюджетных трансфертов, предоставляемых из областного бюджета на указанные цели.</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286644">
        <w:rPr>
          <w:rFonts w:ascii="Times New Roman" w:hAnsi="Times New Roman" w:cs="Times New Roman"/>
          <w:color w:val="000000" w:themeColor="text1"/>
          <w:sz w:val="28"/>
          <w:szCs w:val="28"/>
          <w:shd w:val="clear" w:color="auto" w:fill="FFFFFF"/>
        </w:rPr>
        <w:t>2.</w:t>
      </w:r>
      <w:r w:rsidR="007E2DAD">
        <w:rPr>
          <w:rFonts w:ascii="Times New Roman" w:hAnsi="Times New Roman" w:cs="Times New Roman"/>
          <w:color w:val="000000" w:themeColor="text1"/>
          <w:sz w:val="28"/>
          <w:szCs w:val="28"/>
          <w:shd w:val="clear" w:color="auto" w:fill="FFFFFF"/>
        </w:rPr>
        <w:t>30</w:t>
      </w:r>
      <w:r w:rsidRPr="00286644">
        <w:rPr>
          <w:rFonts w:ascii="Times New Roman" w:hAnsi="Times New Roman" w:cs="Times New Roman"/>
          <w:color w:val="000000" w:themeColor="text1"/>
          <w:sz w:val="28"/>
          <w:szCs w:val="28"/>
          <w:shd w:val="clear" w:color="auto" w:fill="FFFFFF"/>
        </w:rPr>
        <w:t xml:space="preserve">. По направлению расходов «51200 Осуществление </w:t>
      </w:r>
      <w:r w:rsidRPr="00286644">
        <w:rPr>
          <w:rFonts w:ascii="Times New Roman" w:hAnsi="Times New Roman" w:cs="Times New Roman"/>
          <w:sz w:val="28"/>
          <w:szCs w:val="28"/>
          <w:shd w:val="clear" w:color="auto" w:fill="FFFFFF"/>
        </w:rPr>
        <w:t>полномочий по составлению (изменению) списков кандидатов в присяжные заседатели федеральных судов общей юрисдикции в Российской Федерации» отражаются расходы бюджета Курского района Курской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областного</w:t>
      </w:r>
      <w:r w:rsidRPr="00596425">
        <w:rPr>
          <w:rFonts w:ascii="Times New Roman" w:hAnsi="Times New Roman" w:cs="Times New Roman"/>
          <w:sz w:val="28"/>
          <w:szCs w:val="28"/>
          <w:shd w:val="clear" w:color="auto" w:fill="FFFFFF"/>
        </w:rPr>
        <w:t xml:space="preserve"> бюджета на указанные цели.</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FF5A9D">
        <w:rPr>
          <w:rFonts w:ascii="Times New Roman" w:hAnsi="Times New Roman" w:cs="Times New Roman"/>
          <w:sz w:val="28"/>
          <w:szCs w:val="28"/>
          <w:shd w:val="clear" w:color="auto" w:fill="FFFFFF"/>
        </w:rPr>
        <w:t>2.</w:t>
      </w:r>
      <w:r w:rsidR="00707A32">
        <w:rPr>
          <w:rFonts w:ascii="Times New Roman" w:hAnsi="Times New Roman" w:cs="Times New Roman"/>
          <w:sz w:val="28"/>
          <w:szCs w:val="28"/>
          <w:shd w:val="clear" w:color="auto" w:fill="FFFFFF"/>
        </w:rPr>
        <w:t>3</w:t>
      </w:r>
      <w:r w:rsidR="007E2DAD">
        <w:rPr>
          <w:rFonts w:ascii="Times New Roman" w:hAnsi="Times New Roman" w:cs="Times New Roman"/>
          <w:sz w:val="28"/>
          <w:szCs w:val="28"/>
          <w:shd w:val="clear" w:color="auto" w:fill="FFFFFF"/>
        </w:rPr>
        <w:t>1</w:t>
      </w:r>
      <w:r w:rsidRPr="00FF5A9D">
        <w:rPr>
          <w:rFonts w:ascii="Times New Roman" w:hAnsi="Times New Roman" w:cs="Times New Roman"/>
          <w:sz w:val="28"/>
          <w:szCs w:val="28"/>
          <w:shd w:val="clear" w:color="auto" w:fill="FFFFFF"/>
        </w:rPr>
        <w:t>. По</w:t>
      </w:r>
      <w:r w:rsidRPr="00596425">
        <w:rPr>
          <w:rFonts w:ascii="Times New Roman" w:hAnsi="Times New Roman" w:cs="Times New Roman"/>
          <w:sz w:val="28"/>
          <w:szCs w:val="28"/>
          <w:shd w:val="clear" w:color="auto" w:fill="FFFFFF"/>
        </w:rPr>
        <w:t xml:space="preserve"> направлению расходов «51790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мероприятий, направленных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2F2AC3" w:rsidRDefault="002F2AC3"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2F2AC3">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3</w:t>
      </w:r>
      <w:r w:rsidR="007E2DAD">
        <w:rPr>
          <w:rFonts w:ascii="Times New Roman" w:hAnsi="Times New Roman" w:cs="Times New Roman"/>
          <w:sz w:val="28"/>
          <w:szCs w:val="28"/>
          <w:shd w:val="clear" w:color="auto" w:fill="FFFFFF"/>
        </w:rPr>
        <w:t>2</w:t>
      </w:r>
      <w:r w:rsidRPr="002F2AC3">
        <w:rPr>
          <w:rFonts w:ascii="Times New Roman" w:hAnsi="Times New Roman" w:cs="Times New Roman"/>
          <w:sz w:val="28"/>
          <w:szCs w:val="28"/>
          <w:shd w:val="clear" w:color="auto" w:fill="FFFFFF"/>
        </w:rPr>
        <w:t xml:space="preserve">. По направлению расходов «53030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отражаются расходы бюджета Курского района Курской области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за </w:t>
      </w:r>
      <w:r w:rsidRPr="002F2AC3">
        <w:rPr>
          <w:rFonts w:ascii="Times New Roman" w:hAnsi="Times New Roman" w:cs="Times New Roman"/>
          <w:sz w:val="28"/>
          <w:szCs w:val="28"/>
          <w:shd w:val="clear" w:color="auto" w:fill="FFFFFF"/>
        </w:rPr>
        <w:lastRenderedPageBreak/>
        <w:t>счет субвенции, предоставляемой из областного бюджета на указанные цели.</w:t>
      </w:r>
    </w:p>
    <w:p w:rsidR="00BC6049" w:rsidRPr="00596425" w:rsidRDefault="00BC6049"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BC6049">
        <w:rPr>
          <w:rFonts w:ascii="Times New Roman" w:hAnsi="Times New Roman" w:cs="Times New Roman"/>
          <w:sz w:val="28"/>
          <w:szCs w:val="28"/>
          <w:shd w:val="clear" w:color="auto" w:fill="FFFFFF"/>
        </w:rPr>
        <w:t>2.3</w:t>
      </w:r>
      <w:r w:rsidR="007E2DAD">
        <w:rPr>
          <w:rFonts w:ascii="Times New Roman" w:hAnsi="Times New Roman" w:cs="Times New Roman"/>
          <w:sz w:val="28"/>
          <w:szCs w:val="28"/>
          <w:shd w:val="clear" w:color="auto" w:fill="FFFFFF"/>
        </w:rPr>
        <w:t>3</w:t>
      </w:r>
      <w:r w:rsidR="00BC7A9D">
        <w:rPr>
          <w:rFonts w:ascii="Times New Roman" w:hAnsi="Times New Roman" w:cs="Times New Roman"/>
          <w:sz w:val="28"/>
          <w:szCs w:val="28"/>
          <w:shd w:val="clear" w:color="auto" w:fill="FFFFFF"/>
        </w:rPr>
        <w:t>.</w:t>
      </w:r>
      <w:r w:rsidRPr="00BC6049">
        <w:rPr>
          <w:rFonts w:ascii="Times New Roman" w:hAnsi="Times New Roman" w:cs="Times New Roman"/>
          <w:sz w:val="28"/>
          <w:szCs w:val="28"/>
          <w:shd w:val="clear" w:color="auto" w:fill="FFFFFF"/>
        </w:rPr>
        <w:t xml:space="preserve"> По направлению расходов «57500 Реализация мероприятий по модернизации школьных систем образования»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реализацию мероприятий по модернизации школьных систем образования.</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3</w:t>
      </w:r>
      <w:r w:rsidR="007E2DAD">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xml:space="preserve">. По направлению расходов «59300 </w:t>
      </w:r>
      <w:r w:rsidR="00F2789D" w:rsidRPr="00F2789D">
        <w:rPr>
          <w:rFonts w:ascii="Times New Roman" w:hAnsi="Times New Roman" w:cs="Times New Roman"/>
          <w:sz w:val="28"/>
          <w:szCs w:val="28"/>
          <w:shd w:val="clear" w:color="auto" w:fill="FFFFFF"/>
        </w:rPr>
        <w:t>Осуществление переданных полномочий Российской Федерации на государственную регистрацию актов гражданского состояния</w:t>
      </w:r>
      <w:r w:rsidRPr="00596425">
        <w:rPr>
          <w:rFonts w:ascii="Times New Roman" w:hAnsi="Times New Roman" w:cs="Times New Roman"/>
          <w:sz w:val="28"/>
          <w:szCs w:val="28"/>
          <w:shd w:val="clear" w:color="auto" w:fill="FFFFFF"/>
        </w:rPr>
        <w:t>» отражаются расходы бюджета Курского района Курской области на осуществление переданных полномочий Российской Федерации на государственную регистрацию актов гражданского состояния в соответствии с пунктом 1 статьи 4 Федерального закона «Об актах гражданского состояния» за счет субвенции, предоставляемой из областного бюджета на указанные цели.</w:t>
      </w:r>
    </w:p>
    <w:p w:rsidR="000A7365" w:rsidRDefault="000A736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0A7365">
        <w:rPr>
          <w:rFonts w:ascii="Times New Roman" w:hAnsi="Times New Roman" w:cs="Times New Roman"/>
          <w:sz w:val="28"/>
          <w:szCs w:val="28"/>
          <w:shd w:val="clear" w:color="auto" w:fill="FFFFFF"/>
        </w:rPr>
        <w:t>2.3</w:t>
      </w:r>
      <w:r w:rsidR="007E2DAD">
        <w:rPr>
          <w:rFonts w:ascii="Times New Roman" w:hAnsi="Times New Roman" w:cs="Times New Roman"/>
          <w:sz w:val="28"/>
          <w:szCs w:val="28"/>
          <w:shd w:val="clear" w:color="auto" w:fill="FFFFFF"/>
        </w:rPr>
        <w:t>5</w:t>
      </w:r>
      <w:r w:rsidRPr="000A7365">
        <w:rPr>
          <w:rFonts w:ascii="Times New Roman" w:hAnsi="Times New Roman" w:cs="Times New Roman"/>
          <w:sz w:val="28"/>
          <w:szCs w:val="28"/>
          <w:shd w:val="clear" w:color="auto" w:fill="FFFFFF"/>
        </w:rPr>
        <w:t xml:space="preserve">. По направлению расходов «9Д005 </w:t>
      </w:r>
      <w:r w:rsidR="00BF3CFB" w:rsidRPr="00BF3CFB">
        <w:rPr>
          <w:rFonts w:ascii="Times New Roman" w:hAnsi="Times New Roman" w:cs="Times New Roman"/>
          <w:sz w:val="28"/>
          <w:szCs w:val="28"/>
          <w:shd w:val="clear" w:color="auto" w:fill="FFFFFF"/>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 отражаются расходы бюджета Курского района Курской области на реализацию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 за счет субсидий, предоставляемых из областного бюджета.</w:t>
      </w:r>
    </w:p>
    <w:p w:rsidR="00BD6C6D" w:rsidRDefault="00BD6C6D"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BD6C6D">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3</w:t>
      </w:r>
      <w:r w:rsidR="007E2DAD">
        <w:rPr>
          <w:rFonts w:ascii="Times New Roman" w:hAnsi="Times New Roman" w:cs="Times New Roman"/>
          <w:sz w:val="28"/>
          <w:szCs w:val="28"/>
          <w:shd w:val="clear" w:color="auto" w:fill="FFFFFF"/>
        </w:rPr>
        <w:t>6</w:t>
      </w:r>
      <w:r w:rsidRPr="00BD6C6D">
        <w:rPr>
          <w:rFonts w:ascii="Times New Roman" w:hAnsi="Times New Roman" w:cs="Times New Roman"/>
          <w:sz w:val="28"/>
          <w:szCs w:val="28"/>
          <w:shd w:val="clear" w:color="auto" w:fill="FFFFFF"/>
        </w:rPr>
        <w:t>. По направлению расходов «</w:t>
      </w:r>
      <w:r>
        <w:rPr>
          <w:rFonts w:ascii="Times New Roman" w:hAnsi="Times New Roman" w:cs="Times New Roman"/>
          <w:sz w:val="28"/>
          <w:szCs w:val="28"/>
          <w:shd w:val="clear" w:color="auto" w:fill="FFFFFF"/>
        </w:rPr>
        <w:t>9Д101</w:t>
      </w:r>
      <w:r w:rsidRPr="00BD6C6D">
        <w:rPr>
          <w:rFonts w:ascii="Times New Roman" w:hAnsi="Times New Roman" w:cs="Times New Roman"/>
          <w:sz w:val="28"/>
          <w:szCs w:val="28"/>
          <w:shd w:val="clear" w:color="auto" w:fill="FFFFFF"/>
        </w:rPr>
        <w:t xml:space="preserve"> Проектирование автомобильных дорог общего пользования местного значения» отражаются расходы бюджета Курского района Курской области на проектирование, строительство (реконструкцию), строительный контроль и авторский надзор автомобильных дорог общего пользования местного значения, не относящиеся к </w:t>
      </w:r>
      <w:proofErr w:type="spellStart"/>
      <w:r w:rsidRPr="00BD6C6D">
        <w:rPr>
          <w:rFonts w:ascii="Times New Roman" w:hAnsi="Times New Roman" w:cs="Times New Roman"/>
          <w:sz w:val="28"/>
          <w:szCs w:val="28"/>
          <w:shd w:val="clear" w:color="auto" w:fill="FFFFFF"/>
        </w:rPr>
        <w:t>софинансированию</w:t>
      </w:r>
      <w:proofErr w:type="spellEnd"/>
      <w:r w:rsidRPr="00BD6C6D">
        <w:rPr>
          <w:rFonts w:ascii="Times New Roman" w:hAnsi="Times New Roman" w:cs="Times New Roman"/>
          <w:sz w:val="28"/>
          <w:szCs w:val="28"/>
          <w:shd w:val="clear" w:color="auto" w:fill="FFFFFF"/>
        </w:rPr>
        <w:t xml:space="preserve"> из областного бюджета.</w:t>
      </w:r>
    </w:p>
    <w:p w:rsidR="00275F56" w:rsidRDefault="00275F56"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275F56">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3</w:t>
      </w:r>
      <w:r w:rsidR="007E2DAD">
        <w:rPr>
          <w:rFonts w:ascii="Times New Roman" w:hAnsi="Times New Roman" w:cs="Times New Roman"/>
          <w:sz w:val="28"/>
          <w:szCs w:val="28"/>
          <w:shd w:val="clear" w:color="auto" w:fill="FFFFFF"/>
        </w:rPr>
        <w:t>7</w:t>
      </w:r>
      <w:r w:rsidRPr="00275F56">
        <w:rPr>
          <w:rFonts w:ascii="Times New Roman" w:hAnsi="Times New Roman" w:cs="Times New Roman"/>
          <w:sz w:val="28"/>
          <w:szCs w:val="28"/>
          <w:shd w:val="clear" w:color="auto" w:fill="FFFFFF"/>
        </w:rPr>
        <w:t>. По направлению расходов «9Д10</w:t>
      </w:r>
      <w:r>
        <w:rPr>
          <w:rFonts w:ascii="Times New Roman" w:hAnsi="Times New Roman" w:cs="Times New Roman"/>
          <w:sz w:val="28"/>
          <w:szCs w:val="28"/>
          <w:shd w:val="clear" w:color="auto" w:fill="FFFFFF"/>
        </w:rPr>
        <w:t>2</w:t>
      </w:r>
      <w:r w:rsidRPr="00275F5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w:t>
      </w:r>
      <w:r w:rsidRPr="00275F56">
        <w:rPr>
          <w:rFonts w:ascii="Times New Roman" w:hAnsi="Times New Roman" w:cs="Times New Roman"/>
          <w:sz w:val="28"/>
          <w:szCs w:val="28"/>
          <w:shd w:val="clear" w:color="auto" w:fill="FFFFFF"/>
        </w:rPr>
        <w:t xml:space="preserve">троительство (реконструкция), строительный контроль и авторский надзор автомобильных дорог общего пользования местного значения» отражаются расходы бюджета Курского района Курской области на проектирование, строительство (реконструкцию), строительный контроль и авторский надзор автомобильных дорог общего пользования местного значения, не относящиеся к </w:t>
      </w:r>
      <w:proofErr w:type="spellStart"/>
      <w:r w:rsidRPr="00275F56">
        <w:rPr>
          <w:rFonts w:ascii="Times New Roman" w:hAnsi="Times New Roman" w:cs="Times New Roman"/>
          <w:sz w:val="28"/>
          <w:szCs w:val="28"/>
          <w:shd w:val="clear" w:color="auto" w:fill="FFFFFF"/>
        </w:rPr>
        <w:t>софинансированию</w:t>
      </w:r>
      <w:proofErr w:type="spellEnd"/>
      <w:r w:rsidRPr="00275F56">
        <w:rPr>
          <w:rFonts w:ascii="Times New Roman" w:hAnsi="Times New Roman" w:cs="Times New Roman"/>
          <w:sz w:val="28"/>
          <w:szCs w:val="28"/>
          <w:shd w:val="clear" w:color="auto" w:fill="FFFFFF"/>
        </w:rPr>
        <w:t xml:space="preserve"> из областного бюджета.</w:t>
      </w:r>
    </w:p>
    <w:p w:rsidR="00BD6C6D" w:rsidRDefault="00BD6C6D"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9D7A70">
        <w:rPr>
          <w:rFonts w:ascii="Times New Roman" w:hAnsi="Times New Roman" w:cs="Times New Roman"/>
          <w:sz w:val="28"/>
          <w:szCs w:val="28"/>
          <w:shd w:val="clear" w:color="auto" w:fill="FFFFFF"/>
        </w:rPr>
        <w:t>2.</w:t>
      </w:r>
      <w:r w:rsidR="00FF5A9D" w:rsidRPr="009D7A70">
        <w:rPr>
          <w:rFonts w:ascii="Times New Roman" w:hAnsi="Times New Roman" w:cs="Times New Roman"/>
          <w:sz w:val="28"/>
          <w:szCs w:val="28"/>
          <w:shd w:val="clear" w:color="auto" w:fill="FFFFFF"/>
        </w:rPr>
        <w:t>3</w:t>
      </w:r>
      <w:r w:rsidR="007E2DAD">
        <w:rPr>
          <w:rFonts w:ascii="Times New Roman" w:hAnsi="Times New Roman" w:cs="Times New Roman"/>
          <w:sz w:val="28"/>
          <w:szCs w:val="28"/>
          <w:shd w:val="clear" w:color="auto" w:fill="FFFFFF"/>
        </w:rPr>
        <w:t>8</w:t>
      </w:r>
      <w:r w:rsidRPr="009D7A70">
        <w:rPr>
          <w:rFonts w:ascii="Times New Roman" w:hAnsi="Times New Roman" w:cs="Times New Roman"/>
          <w:sz w:val="28"/>
          <w:szCs w:val="28"/>
          <w:shd w:val="clear" w:color="auto" w:fill="FFFFFF"/>
        </w:rPr>
        <w:t>. По направлению расходов «9Д10</w:t>
      </w:r>
      <w:r w:rsidR="00275F56" w:rsidRPr="009D7A70">
        <w:rPr>
          <w:rFonts w:ascii="Times New Roman" w:hAnsi="Times New Roman" w:cs="Times New Roman"/>
          <w:sz w:val="28"/>
          <w:szCs w:val="28"/>
          <w:shd w:val="clear" w:color="auto" w:fill="FFFFFF"/>
        </w:rPr>
        <w:t>3</w:t>
      </w:r>
      <w:r w:rsidRPr="009D7A70">
        <w:rPr>
          <w:rFonts w:ascii="Times New Roman" w:hAnsi="Times New Roman" w:cs="Times New Roman"/>
          <w:sz w:val="28"/>
          <w:szCs w:val="28"/>
          <w:shd w:val="clear" w:color="auto" w:fill="FFFFFF"/>
        </w:rPr>
        <w:t xml:space="preserve"> Капитальный ремонт, ремонт и содержание</w:t>
      </w:r>
      <w:r w:rsidRPr="00BD6C6D">
        <w:rPr>
          <w:rFonts w:ascii="Times New Roman" w:hAnsi="Times New Roman" w:cs="Times New Roman"/>
          <w:sz w:val="28"/>
          <w:szCs w:val="28"/>
          <w:shd w:val="clear" w:color="auto" w:fill="FFFFFF"/>
        </w:rPr>
        <w:t xml:space="preserve"> автомобильных дорог общего пользования местного значения» отражаются расходы бюджета Курского района Курской области на капитальный ремонт, ремонт и содержание автомобильных дорог общего </w:t>
      </w:r>
      <w:r w:rsidRPr="00BD6C6D">
        <w:rPr>
          <w:rFonts w:ascii="Times New Roman" w:hAnsi="Times New Roman" w:cs="Times New Roman"/>
          <w:sz w:val="28"/>
          <w:szCs w:val="28"/>
          <w:shd w:val="clear" w:color="auto" w:fill="FFFFFF"/>
        </w:rPr>
        <w:lastRenderedPageBreak/>
        <w:t xml:space="preserve">пользования местного значения, не относящиеся к </w:t>
      </w:r>
      <w:proofErr w:type="spellStart"/>
      <w:r w:rsidRPr="00BD6C6D">
        <w:rPr>
          <w:rFonts w:ascii="Times New Roman" w:hAnsi="Times New Roman" w:cs="Times New Roman"/>
          <w:sz w:val="28"/>
          <w:szCs w:val="28"/>
          <w:shd w:val="clear" w:color="auto" w:fill="FFFFFF"/>
        </w:rPr>
        <w:t>софинансированию</w:t>
      </w:r>
      <w:proofErr w:type="spellEnd"/>
      <w:r w:rsidRPr="00BD6C6D">
        <w:rPr>
          <w:rFonts w:ascii="Times New Roman" w:hAnsi="Times New Roman" w:cs="Times New Roman"/>
          <w:sz w:val="28"/>
          <w:szCs w:val="28"/>
          <w:shd w:val="clear" w:color="auto" w:fill="FFFFFF"/>
        </w:rPr>
        <w:t xml:space="preserve"> из областного бюджета.</w:t>
      </w:r>
    </w:p>
    <w:p w:rsidR="00084890" w:rsidRDefault="00084890"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084890">
        <w:rPr>
          <w:rFonts w:ascii="Times New Roman" w:hAnsi="Times New Roman" w:cs="Times New Roman"/>
          <w:sz w:val="28"/>
          <w:szCs w:val="28"/>
          <w:shd w:val="clear" w:color="auto" w:fill="FFFFFF"/>
        </w:rPr>
        <w:t>2.3</w:t>
      </w:r>
      <w:r w:rsidR="007E2DAD">
        <w:rPr>
          <w:rFonts w:ascii="Times New Roman" w:hAnsi="Times New Roman" w:cs="Times New Roman"/>
          <w:sz w:val="28"/>
          <w:szCs w:val="28"/>
          <w:shd w:val="clear" w:color="auto" w:fill="FFFFFF"/>
        </w:rPr>
        <w:t>9</w:t>
      </w:r>
      <w:r w:rsidRPr="00084890">
        <w:rPr>
          <w:rFonts w:ascii="Times New Roman" w:hAnsi="Times New Roman" w:cs="Times New Roman"/>
          <w:sz w:val="28"/>
          <w:szCs w:val="28"/>
          <w:shd w:val="clear" w:color="auto" w:fill="FFFFFF"/>
        </w:rPr>
        <w:t>. По направлению расходов «9Д10</w:t>
      </w:r>
      <w:r w:rsidR="00BD23CB">
        <w:rPr>
          <w:rFonts w:ascii="Times New Roman" w:hAnsi="Times New Roman" w:cs="Times New Roman"/>
          <w:sz w:val="28"/>
          <w:szCs w:val="28"/>
          <w:shd w:val="clear" w:color="auto" w:fill="FFFFFF"/>
        </w:rPr>
        <w:t>4</w:t>
      </w:r>
      <w:r w:rsidRPr="00084890">
        <w:rPr>
          <w:rFonts w:ascii="Times New Roman" w:hAnsi="Times New Roman" w:cs="Times New Roman"/>
          <w:sz w:val="28"/>
          <w:szCs w:val="28"/>
          <w:shd w:val="clear" w:color="auto" w:fill="FFFFFF"/>
        </w:rPr>
        <w:t xml:space="preserve"> </w:t>
      </w:r>
      <w:r w:rsidR="00BD23CB" w:rsidRPr="00BD23CB">
        <w:rPr>
          <w:rFonts w:ascii="Times New Roman" w:hAnsi="Times New Roman" w:cs="Times New Roman"/>
          <w:sz w:val="28"/>
          <w:szCs w:val="28"/>
          <w:shd w:val="clear" w:color="auto" w:fill="FFFFFF"/>
        </w:rPr>
        <w:t>Изготовление технических планов, паспортов и проектов организации дорожного движения</w:t>
      </w:r>
      <w:r w:rsidRPr="00084890">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r w:rsidR="00BD23CB">
        <w:rPr>
          <w:rFonts w:ascii="Times New Roman" w:hAnsi="Times New Roman" w:cs="Times New Roman"/>
          <w:sz w:val="28"/>
          <w:szCs w:val="28"/>
          <w:shd w:val="clear" w:color="auto" w:fill="FFFFFF"/>
        </w:rPr>
        <w:t>и</w:t>
      </w:r>
      <w:r w:rsidR="00BD23CB" w:rsidRPr="00BD23CB">
        <w:rPr>
          <w:rFonts w:ascii="Times New Roman" w:hAnsi="Times New Roman" w:cs="Times New Roman"/>
          <w:sz w:val="28"/>
          <w:szCs w:val="28"/>
          <w:shd w:val="clear" w:color="auto" w:fill="FFFFFF"/>
        </w:rPr>
        <w:t>зготовление технических планов, паспортов и проектов организации дорожного движения</w:t>
      </w:r>
      <w:r w:rsidRPr="00084890">
        <w:rPr>
          <w:rFonts w:ascii="Times New Roman" w:hAnsi="Times New Roman" w:cs="Times New Roman"/>
          <w:sz w:val="28"/>
          <w:szCs w:val="28"/>
          <w:shd w:val="clear" w:color="auto" w:fill="FFFFFF"/>
        </w:rPr>
        <w:t xml:space="preserve">, не относящиеся к </w:t>
      </w:r>
      <w:proofErr w:type="spellStart"/>
      <w:r w:rsidRPr="00084890">
        <w:rPr>
          <w:rFonts w:ascii="Times New Roman" w:hAnsi="Times New Roman" w:cs="Times New Roman"/>
          <w:sz w:val="28"/>
          <w:szCs w:val="28"/>
          <w:shd w:val="clear" w:color="auto" w:fill="FFFFFF"/>
        </w:rPr>
        <w:t>софинансированию</w:t>
      </w:r>
      <w:proofErr w:type="spellEnd"/>
      <w:r w:rsidRPr="00084890">
        <w:rPr>
          <w:rFonts w:ascii="Times New Roman" w:hAnsi="Times New Roman" w:cs="Times New Roman"/>
          <w:sz w:val="28"/>
          <w:szCs w:val="28"/>
          <w:shd w:val="clear" w:color="auto" w:fill="FFFFFF"/>
        </w:rPr>
        <w:t xml:space="preserve"> из областного бюджета.</w:t>
      </w:r>
    </w:p>
    <w:p w:rsidR="00F46C0B" w:rsidRDefault="00F46C0B"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BA47C6">
        <w:rPr>
          <w:rFonts w:ascii="Times New Roman" w:hAnsi="Times New Roman" w:cs="Times New Roman"/>
          <w:sz w:val="28"/>
          <w:szCs w:val="28"/>
          <w:shd w:val="clear" w:color="auto" w:fill="FFFFFF"/>
        </w:rPr>
        <w:t>2.</w:t>
      </w:r>
      <w:r w:rsidR="007E2DAD">
        <w:rPr>
          <w:rFonts w:ascii="Times New Roman" w:hAnsi="Times New Roman" w:cs="Times New Roman"/>
          <w:sz w:val="28"/>
          <w:szCs w:val="28"/>
          <w:shd w:val="clear" w:color="auto" w:fill="FFFFFF"/>
        </w:rPr>
        <w:t>40</w:t>
      </w:r>
      <w:r w:rsidRPr="00BA47C6">
        <w:rPr>
          <w:rFonts w:ascii="Times New Roman" w:hAnsi="Times New Roman" w:cs="Times New Roman"/>
          <w:sz w:val="28"/>
          <w:szCs w:val="28"/>
          <w:shd w:val="clear" w:color="auto" w:fill="FFFFFF"/>
        </w:rPr>
        <w:t>. По направлению расходов «</w:t>
      </w:r>
      <w:r w:rsidR="009D7A70" w:rsidRPr="00BA47C6">
        <w:rPr>
          <w:rFonts w:ascii="Times New Roman" w:hAnsi="Times New Roman" w:cs="Times New Roman"/>
          <w:sz w:val="28"/>
          <w:szCs w:val="28"/>
          <w:shd w:val="clear" w:color="auto" w:fill="FFFFFF"/>
        </w:rPr>
        <w:t>9Д10</w:t>
      </w:r>
      <w:r w:rsidRPr="00BA47C6">
        <w:rPr>
          <w:rFonts w:ascii="Times New Roman" w:hAnsi="Times New Roman" w:cs="Times New Roman"/>
          <w:sz w:val="28"/>
          <w:szCs w:val="28"/>
          <w:shd w:val="clear" w:color="auto" w:fill="FFFFFF"/>
        </w:rPr>
        <w:t>П 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w:t>
      </w:r>
      <w:r w:rsidRPr="00F46C0B">
        <w:rPr>
          <w:rFonts w:ascii="Times New Roman" w:hAnsi="Times New Roman" w:cs="Times New Roman"/>
          <w:sz w:val="28"/>
          <w:szCs w:val="28"/>
          <w:shd w:val="clear" w:color="auto" w:fill="FFFFFF"/>
        </w:rPr>
        <w:t xml:space="preserve"> пользования местного значения» отражаются расходы бюджета Курского района Курской области на осуществление переданных полномочий по содержанию автомобильных дорог общего пользования местного значения.</w:t>
      </w:r>
    </w:p>
    <w:p w:rsidR="009B692D" w:rsidRPr="00596425" w:rsidRDefault="009B692D"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9B692D">
        <w:rPr>
          <w:rFonts w:ascii="Times New Roman" w:hAnsi="Times New Roman" w:cs="Times New Roman"/>
          <w:sz w:val="28"/>
          <w:szCs w:val="28"/>
          <w:shd w:val="clear" w:color="auto" w:fill="FFFFFF"/>
        </w:rPr>
        <w:t>2.</w:t>
      </w:r>
      <w:r w:rsidR="00707A32">
        <w:rPr>
          <w:rFonts w:ascii="Times New Roman" w:hAnsi="Times New Roman" w:cs="Times New Roman"/>
          <w:sz w:val="28"/>
          <w:szCs w:val="28"/>
          <w:shd w:val="clear" w:color="auto" w:fill="FFFFFF"/>
        </w:rPr>
        <w:t>4</w:t>
      </w:r>
      <w:r w:rsidR="007E2DAD">
        <w:rPr>
          <w:rFonts w:ascii="Times New Roman" w:hAnsi="Times New Roman" w:cs="Times New Roman"/>
          <w:sz w:val="28"/>
          <w:szCs w:val="28"/>
          <w:shd w:val="clear" w:color="auto" w:fill="FFFFFF"/>
        </w:rPr>
        <w:t>1</w:t>
      </w:r>
      <w:r w:rsidRPr="009B692D">
        <w:rPr>
          <w:rFonts w:ascii="Times New Roman" w:hAnsi="Times New Roman" w:cs="Times New Roman"/>
          <w:sz w:val="28"/>
          <w:szCs w:val="28"/>
          <w:shd w:val="clear" w:color="auto" w:fill="FFFFFF"/>
        </w:rPr>
        <w:t>. По направлению расходов «</w:t>
      </w:r>
      <w:r>
        <w:rPr>
          <w:rFonts w:ascii="Times New Roman" w:hAnsi="Times New Roman" w:cs="Times New Roman"/>
          <w:sz w:val="28"/>
          <w:szCs w:val="28"/>
          <w:shd w:val="clear" w:color="auto" w:fill="FFFFFF"/>
        </w:rPr>
        <w:t>9Д</w:t>
      </w:r>
      <w:r w:rsidR="00BD6C6D">
        <w:rPr>
          <w:rFonts w:ascii="Times New Roman" w:hAnsi="Times New Roman" w:cs="Times New Roman"/>
          <w:sz w:val="28"/>
          <w:szCs w:val="28"/>
          <w:shd w:val="clear" w:color="auto" w:fill="FFFFFF"/>
        </w:rPr>
        <w:t>501</w:t>
      </w:r>
      <w:r w:rsidRPr="009B692D">
        <w:rPr>
          <w:rFonts w:ascii="Times New Roman" w:hAnsi="Times New Roman" w:cs="Times New Roman"/>
          <w:sz w:val="28"/>
          <w:szCs w:val="28"/>
          <w:shd w:val="clear" w:color="auto" w:fill="FFFFFF"/>
        </w:rPr>
        <w:t xml:space="preserve"> Обеспечение безопасности дорожного движения на автомобильных дорогах местного значения» отражаются расходы бюджета Курского района Курской области на обеспечение безопасности дорожного движения на автомобильных дорогах местного значения.</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EB3A53">
        <w:rPr>
          <w:rFonts w:ascii="Times New Roman" w:hAnsi="Times New Roman" w:cs="Times New Roman"/>
          <w:sz w:val="28"/>
          <w:szCs w:val="28"/>
          <w:shd w:val="clear" w:color="auto" w:fill="FFFFFF"/>
        </w:rPr>
        <w:t>4</w:t>
      </w:r>
      <w:r w:rsidR="007E2DAD">
        <w:rPr>
          <w:rFonts w:ascii="Times New Roman" w:hAnsi="Times New Roman" w:cs="Times New Roman"/>
          <w:sz w:val="28"/>
          <w:szCs w:val="28"/>
          <w:shd w:val="clear" w:color="auto" w:fill="FFFFFF"/>
        </w:rPr>
        <w:t>2</w:t>
      </w:r>
      <w:r w:rsidRPr="00596425">
        <w:rPr>
          <w:rFonts w:ascii="Times New Roman" w:hAnsi="Times New Roman" w:cs="Times New Roman"/>
          <w:sz w:val="28"/>
          <w:szCs w:val="28"/>
          <w:shd w:val="clear" w:color="auto" w:fill="FFFFFF"/>
        </w:rPr>
        <w:t>. По направлению расходов «С1401 Расходы на обеспечение деятельности (оказание услуг) муниципальных учреждений» отражаются расходы бюджета Курского района Курской области на содержание и обеспечение деятельности (оказание услуг) муниципальных учреждений, в том числе на предоставление субсидий бюджетным учреждениям.</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3A572D">
        <w:rPr>
          <w:rFonts w:ascii="Times New Roman" w:hAnsi="Times New Roman" w:cs="Times New Roman"/>
          <w:sz w:val="28"/>
          <w:szCs w:val="28"/>
          <w:shd w:val="clear" w:color="auto" w:fill="FFFFFF"/>
        </w:rPr>
        <w:t>4</w:t>
      </w:r>
      <w:r w:rsidR="007E2DAD">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По направлению расходов «С1402 Обеспечение деятельности и выполнение функций органов местного самоуправления» отражаются расходы бюджета Курского района на:</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-оплату труда с учетом начислений высшему должностному лицу Курского района Курской области;</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содержание структурных подразделений Администрации Курского района Курской области;</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оплату труда с учетом начислений председателю Представительного Собрания Курского района Курской области;</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оплату труда с учетом начислений депутатам Представительного Собрания Курского района Курской области;</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содержание аппарата Представительного Собрания Курского района Курской области;</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оплату труда с учетом начислений руководителю контрольно-счетного органа Курского района Курской области.</w:t>
      </w:r>
    </w:p>
    <w:p w:rsidR="00BA47C6" w:rsidRPr="00596425" w:rsidRDefault="00BA47C6"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BA47C6">
        <w:rPr>
          <w:rFonts w:ascii="Times New Roman" w:hAnsi="Times New Roman" w:cs="Times New Roman"/>
          <w:sz w:val="28"/>
          <w:szCs w:val="28"/>
          <w:shd w:val="clear" w:color="auto" w:fill="FFFFFF"/>
        </w:rPr>
        <w:lastRenderedPageBreak/>
        <w:t>2.4</w:t>
      </w:r>
      <w:r w:rsidR="007E2DAD">
        <w:rPr>
          <w:rFonts w:ascii="Times New Roman" w:hAnsi="Times New Roman" w:cs="Times New Roman"/>
          <w:sz w:val="28"/>
          <w:szCs w:val="28"/>
          <w:shd w:val="clear" w:color="auto" w:fill="FFFFFF"/>
        </w:rPr>
        <w:t>4</w:t>
      </w:r>
      <w:r w:rsidRPr="00BA47C6">
        <w:rPr>
          <w:rFonts w:ascii="Times New Roman" w:hAnsi="Times New Roman" w:cs="Times New Roman"/>
          <w:sz w:val="28"/>
          <w:szCs w:val="28"/>
          <w:shd w:val="clear" w:color="auto" w:fill="FFFFFF"/>
        </w:rPr>
        <w:t>. По направлению расходов «С140</w:t>
      </w:r>
      <w:r>
        <w:rPr>
          <w:rFonts w:ascii="Times New Roman" w:hAnsi="Times New Roman" w:cs="Times New Roman"/>
          <w:sz w:val="28"/>
          <w:szCs w:val="28"/>
          <w:shd w:val="clear" w:color="auto" w:fill="FFFFFF"/>
        </w:rPr>
        <w:t>3</w:t>
      </w:r>
      <w:r w:rsidRPr="00BA47C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Резервный фонд </w:t>
      </w:r>
      <w:r w:rsidR="00B378F4">
        <w:rPr>
          <w:rFonts w:ascii="Times New Roman" w:hAnsi="Times New Roman" w:cs="Times New Roman"/>
          <w:sz w:val="28"/>
          <w:szCs w:val="28"/>
          <w:shd w:val="clear" w:color="auto" w:fill="FFFFFF"/>
        </w:rPr>
        <w:t xml:space="preserve">Администрации </w:t>
      </w:r>
      <w:r w:rsidRPr="00BA47C6">
        <w:rPr>
          <w:rFonts w:ascii="Times New Roman" w:hAnsi="Times New Roman" w:cs="Times New Roman"/>
          <w:sz w:val="28"/>
          <w:szCs w:val="28"/>
          <w:shd w:val="clear" w:color="auto" w:fill="FFFFFF"/>
        </w:rPr>
        <w:t>Курского района Курской области» отражаются расходы бюджета Курского района Курской области</w:t>
      </w:r>
      <w:r w:rsidR="00674572">
        <w:rPr>
          <w:rFonts w:ascii="Times New Roman" w:hAnsi="Times New Roman" w:cs="Times New Roman"/>
          <w:sz w:val="28"/>
          <w:szCs w:val="28"/>
          <w:shd w:val="clear" w:color="auto" w:fill="FFFFFF"/>
        </w:rPr>
        <w:t xml:space="preserve"> и осуществляется расходование средств резервного фонда </w:t>
      </w:r>
      <w:r w:rsidR="00B378F4" w:rsidRPr="00B378F4">
        <w:rPr>
          <w:rFonts w:ascii="Times New Roman" w:hAnsi="Times New Roman" w:cs="Times New Roman"/>
          <w:sz w:val="28"/>
          <w:szCs w:val="28"/>
          <w:shd w:val="clear" w:color="auto" w:fill="FFFFFF"/>
        </w:rPr>
        <w:t xml:space="preserve">Администрации </w:t>
      </w:r>
      <w:r w:rsidR="00674572" w:rsidRPr="00674572">
        <w:rPr>
          <w:rFonts w:ascii="Times New Roman" w:hAnsi="Times New Roman" w:cs="Times New Roman"/>
          <w:sz w:val="28"/>
          <w:szCs w:val="28"/>
          <w:shd w:val="clear" w:color="auto" w:fill="FFFFFF"/>
        </w:rPr>
        <w:t>Курского района Курской области</w:t>
      </w:r>
      <w:r w:rsidRPr="00BA47C6">
        <w:rPr>
          <w:rFonts w:ascii="Times New Roman" w:hAnsi="Times New Roman" w:cs="Times New Roman"/>
          <w:sz w:val="28"/>
          <w:szCs w:val="28"/>
          <w:shd w:val="clear" w:color="auto" w:fill="FFFFFF"/>
        </w:rPr>
        <w:t>.</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2.4</w:t>
      </w:r>
      <w:r w:rsidR="007E2DAD">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«С1404 Выполнение других (прочих)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по выплате прочих выплат по обязательствам муниципального образования, не отнесенных к другим расходам.</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2.4</w:t>
      </w:r>
      <w:r w:rsidR="007E2DAD">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По направлению расходов «С1405 Обеспечение условий для развития малого и среднего предпринимательства на территории Курского района Курской области» отражаются расходы бюджета Курского района Курской области на обеспечение условий для развития малого и среднего предпринимательства на территории Курского района Курской области.</w:t>
      </w:r>
    </w:p>
    <w:p w:rsidR="00596425" w:rsidRPr="00596425" w:rsidRDefault="00FF5A9D" w:rsidP="00D422BD">
      <w:pPr>
        <w:adjustRightInd w:val="0"/>
        <w:spacing w:line="240" w:lineRule="auto"/>
        <w:ind w:firstLine="720"/>
        <w:jc w:val="both"/>
        <w:outlineLvl w:val="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2.4</w:t>
      </w:r>
      <w:r w:rsidR="007E2DAD">
        <w:rPr>
          <w:rFonts w:ascii="Times New Roman" w:hAnsi="Times New Roman" w:cs="Times New Roman"/>
          <w:sz w:val="28"/>
          <w:szCs w:val="28"/>
          <w:shd w:val="clear" w:color="auto" w:fill="FFFFFF"/>
        </w:rPr>
        <w:t>7</w:t>
      </w:r>
      <w:r w:rsidR="00596425" w:rsidRPr="00596425">
        <w:rPr>
          <w:rFonts w:ascii="Times New Roman" w:hAnsi="Times New Roman" w:cs="Times New Roman"/>
          <w:sz w:val="28"/>
          <w:szCs w:val="28"/>
          <w:shd w:val="clear" w:color="auto" w:fill="FFFFFF"/>
        </w:rPr>
        <w:t xml:space="preserve">. По направлению расходов «С1412 Расходы на мероприятия по организации питания обучающихся муниципальных образовательных организаций» отражаются расходы бюджета Курского района Курской области на дополнительное финансирование мероприятий по организации питания обучающихся муниципальных образовательных организаций, не относящиеся к </w:t>
      </w:r>
      <w:proofErr w:type="spellStart"/>
      <w:r w:rsidR="00596425" w:rsidRPr="00596425">
        <w:rPr>
          <w:rFonts w:ascii="Times New Roman" w:hAnsi="Times New Roman" w:cs="Times New Roman"/>
          <w:sz w:val="28"/>
          <w:szCs w:val="28"/>
          <w:shd w:val="clear" w:color="auto" w:fill="FFFFFF"/>
        </w:rPr>
        <w:t>софинансированию</w:t>
      </w:r>
      <w:proofErr w:type="spellEnd"/>
      <w:r w:rsidR="00596425" w:rsidRPr="00596425">
        <w:rPr>
          <w:rFonts w:ascii="Times New Roman" w:hAnsi="Times New Roman" w:cs="Times New Roman"/>
          <w:sz w:val="28"/>
          <w:szCs w:val="28"/>
          <w:shd w:val="clear" w:color="auto" w:fill="FFFFFF"/>
        </w:rPr>
        <w:t xml:space="preserve"> субсидии из областного бюджета.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4</w:t>
      </w:r>
      <w:r w:rsidR="007E2DAD">
        <w:rPr>
          <w:rFonts w:ascii="Times New Roman" w:hAnsi="Times New Roman" w:cs="Times New Roman"/>
          <w:sz w:val="28"/>
          <w:szCs w:val="28"/>
          <w:shd w:val="clear" w:color="auto" w:fill="FFFFFF"/>
        </w:rPr>
        <w:t>8</w:t>
      </w:r>
      <w:r w:rsidR="00707A32">
        <w:rPr>
          <w:rFonts w:ascii="Times New Roman" w:hAnsi="Times New Roman" w:cs="Times New Roman"/>
          <w:sz w:val="28"/>
          <w:szCs w:val="28"/>
          <w:shd w:val="clear" w:color="auto" w:fill="FFFFFF"/>
        </w:rPr>
        <w:t>.</w:t>
      </w:r>
      <w:r w:rsidRPr="00596425">
        <w:rPr>
          <w:rFonts w:ascii="Times New Roman" w:hAnsi="Times New Roman" w:cs="Times New Roman"/>
          <w:sz w:val="28"/>
          <w:szCs w:val="28"/>
          <w:shd w:val="clear" w:color="auto" w:fill="FFFFFF"/>
        </w:rPr>
        <w:t xml:space="preserve"> По направлению расходов «С1414 Реализация мероприятий в сфере молодежной политики» отражаются расходы бюджета Курского района Курской области на реализацию мероприятий по созданию условий для поддержки талантливой молодежи, вовлечения молодежи в активную общественную деятельность, гражданско-патриотическому воспитанию и допризывной подготовке, поддержки молодых семей.</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4</w:t>
      </w:r>
      <w:r w:rsidR="007E2DAD">
        <w:rPr>
          <w:rFonts w:ascii="Times New Roman" w:hAnsi="Times New Roman" w:cs="Times New Roman"/>
          <w:sz w:val="28"/>
          <w:szCs w:val="28"/>
          <w:shd w:val="clear" w:color="auto" w:fill="FFFFFF"/>
        </w:rPr>
        <w:t>9</w:t>
      </w:r>
      <w:r w:rsidRPr="00596425">
        <w:rPr>
          <w:rFonts w:ascii="Times New Roman" w:hAnsi="Times New Roman" w:cs="Times New Roman"/>
          <w:sz w:val="28"/>
          <w:szCs w:val="28"/>
          <w:shd w:val="clear" w:color="auto" w:fill="FFFFFF"/>
        </w:rPr>
        <w:t>.</w:t>
      </w:r>
      <w:r w:rsidRPr="00596425">
        <w:t xml:space="preserve"> </w:t>
      </w:r>
      <w:r w:rsidRPr="00596425">
        <w:rPr>
          <w:rFonts w:ascii="Times New Roman" w:hAnsi="Times New Roman" w:cs="Times New Roman"/>
          <w:sz w:val="28"/>
          <w:szCs w:val="28"/>
          <w:shd w:val="clear" w:color="auto" w:fill="FFFFFF"/>
        </w:rPr>
        <w:t xml:space="preserve">По направлению расходов «С1416 Мероприятия по разработке документов территориального планирования и градостроительного зонирования» отражаются расходы бюджета Курского района Курской области на реализацию мероприятий по разработке документов территориального планирования и градостроительного зонирования, не относящиеся к </w:t>
      </w:r>
      <w:proofErr w:type="spellStart"/>
      <w:r w:rsidRPr="00596425">
        <w:rPr>
          <w:rFonts w:ascii="Times New Roman" w:hAnsi="Times New Roman" w:cs="Times New Roman"/>
          <w:sz w:val="28"/>
          <w:szCs w:val="28"/>
          <w:shd w:val="clear" w:color="auto" w:fill="FFFFFF"/>
        </w:rPr>
        <w:t>софинансированию</w:t>
      </w:r>
      <w:proofErr w:type="spellEnd"/>
      <w:r w:rsidRPr="00596425">
        <w:rPr>
          <w:rFonts w:ascii="Times New Roman" w:hAnsi="Times New Roman" w:cs="Times New Roman"/>
          <w:sz w:val="28"/>
          <w:szCs w:val="28"/>
          <w:shd w:val="clear" w:color="auto" w:fill="FFFFFF"/>
        </w:rPr>
        <w:t xml:space="preserve"> из областного бюджета.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7E2DAD">
        <w:rPr>
          <w:rFonts w:ascii="Times New Roman" w:hAnsi="Times New Roman" w:cs="Times New Roman"/>
          <w:sz w:val="28"/>
          <w:szCs w:val="28"/>
          <w:shd w:val="clear" w:color="auto" w:fill="FFFFFF"/>
        </w:rPr>
        <w:t>50</w:t>
      </w:r>
      <w:r w:rsidRPr="00596425">
        <w:rPr>
          <w:rFonts w:ascii="Times New Roman" w:hAnsi="Times New Roman" w:cs="Times New Roman"/>
          <w:sz w:val="28"/>
          <w:szCs w:val="28"/>
          <w:shd w:val="clear" w:color="auto" w:fill="FFFFFF"/>
        </w:rPr>
        <w:t xml:space="preserve">. По направлению расходов «С1417 Создание условий для развития социальной и инженерной инфраструктуры муниципальных образований» отражаются расходы бюджета Курского района Курской области на реализацию мероприятий по созданию условий для развития социальной и инженерной инфраструктуры Курского района Курской области, не относящиеся к </w:t>
      </w:r>
      <w:proofErr w:type="spellStart"/>
      <w:r w:rsidRPr="00596425">
        <w:rPr>
          <w:rFonts w:ascii="Times New Roman" w:hAnsi="Times New Roman" w:cs="Times New Roman"/>
          <w:sz w:val="28"/>
          <w:szCs w:val="28"/>
          <w:shd w:val="clear" w:color="auto" w:fill="FFFFFF"/>
        </w:rPr>
        <w:t>софинансированию</w:t>
      </w:r>
      <w:proofErr w:type="spellEnd"/>
      <w:r w:rsidRPr="00596425">
        <w:rPr>
          <w:rFonts w:ascii="Times New Roman" w:hAnsi="Times New Roman" w:cs="Times New Roman"/>
          <w:sz w:val="28"/>
          <w:szCs w:val="28"/>
          <w:shd w:val="clear" w:color="auto" w:fill="FFFFFF"/>
        </w:rPr>
        <w:t xml:space="preserve"> из областного бюджета.</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lastRenderedPageBreak/>
        <w:t>2.</w:t>
      </w:r>
      <w:r w:rsidR="00707A32">
        <w:rPr>
          <w:rFonts w:ascii="Times New Roman" w:hAnsi="Times New Roman" w:cs="Times New Roman"/>
          <w:sz w:val="28"/>
          <w:szCs w:val="28"/>
          <w:shd w:val="clear" w:color="auto" w:fill="FFFFFF"/>
        </w:rPr>
        <w:t>5</w:t>
      </w:r>
      <w:r w:rsidR="007E2DAD">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xml:space="preserve">. По направлению расходов «С1427 Мероприятия по обеспечению населения экологически чистой питьевой водой» отражаются расходы бюджета Курского района Курской области, не относящиеся к </w:t>
      </w:r>
      <w:proofErr w:type="spellStart"/>
      <w:r w:rsidRPr="00596425">
        <w:rPr>
          <w:rFonts w:ascii="Times New Roman" w:hAnsi="Times New Roman" w:cs="Times New Roman"/>
          <w:sz w:val="28"/>
          <w:szCs w:val="28"/>
          <w:shd w:val="clear" w:color="auto" w:fill="FFFFFF"/>
        </w:rPr>
        <w:t>софинансированию</w:t>
      </w:r>
      <w:proofErr w:type="spellEnd"/>
      <w:r w:rsidRPr="00596425">
        <w:rPr>
          <w:rFonts w:ascii="Times New Roman" w:hAnsi="Times New Roman" w:cs="Times New Roman"/>
          <w:sz w:val="28"/>
          <w:szCs w:val="28"/>
          <w:shd w:val="clear" w:color="auto" w:fill="FFFFFF"/>
        </w:rPr>
        <w:t xml:space="preserve"> из областного бюджета на:</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мероприятия по созданию объектов водоснабжения муниципальной собственности, не относящихся к объектам капитального строительства;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проведение текущего ремонта объектов водоснабжения муниципальной собственности.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EB3A53">
        <w:rPr>
          <w:rFonts w:ascii="Times New Roman" w:hAnsi="Times New Roman" w:cs="Times New Roman"/>
          <w:sz w:val="28"/>
          <w:szCs w:val="28"/>
          <w:shd w:val="clear" w:color="auto" w:fill="FFFFFF"/>
        </w:rPr>
        <w:t>5</w:t>
      </w:r>
      <w:r w:rsidR="007E2DAD">
        <w:rPr>
          <w:rFonts w:ascii="Times New Roman" w:hAnsi="Times New Roman" w:cs="Times New Roman"/>
          <w:sz w:val="28"/>
          <w:szCs w:val="28"/>
          <w:shd w:val="clear" w:color="auto" w:fill="FFFFFF"/>
        </w:rPr>
        <w:t>2</w:t>
      </w:r>
      <w:r w:rsidRPr="00596425">
        <w:rPr>
          <w:rFonts w:ascii="Times New Roman" w:hAnsi="Times New Roman" w:cs="Times New Roman"/>
          <w:sz w:val="28"/>
          <w:szCs w:val="28"/>
          <w:shd w:val="clear" w:color="auto" w:fill="FFFFFF"/>
        </w:rPr>
        <w:t>. По направлению расходов «С1430 Мероприятия по капитальному ремонту муниципального жилищного фонда» отражаются расходы бюджета Курского района Курской области на мероприятия по капитальному ремонту муниципального жилищного фонда.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B378F4">
        <w:rPr>
          <w:rFonts w:ascii="Times New Roman" w:hAnsi="Times New Roman" w:cs="Times New Roman"/>
          <w:sz w:val="28"/>
          <w:szCs w:val="28"/>
          <w:shd w:val="clear" w:color="auto" w:fill="FFFFFF"/>
        </w:rPr>
        <w:t>5</w:t>
      </w:r>
      <w:r w:rsidR="007E2DAD">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По направлению расходов «С1431 Мероприятия в области коммунального хозяйства» отражаются расходы бюджета Курского района Курской области на мероприятия в области коммунального хозяйства.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3A572D">
        <w:rPr>
          <w:rFonts w:ascii="Times New Roman" w:hAnsi="Times New Roman" w:cs="Times New Roman"/>
          <w:sz w:val="28"/>
          <w:szCs w:val="28"/>
          <w:shd w:val="clear" w:color="auto" w:fill="FFFFFF"/>
        </w:rPr>
        <w:t>5</w:t>
      </w:r>
      <w:r w:rsidR="007E2DAD">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По направлению расходов «С1434 Мероприятия в области энергосбережения» отражаются расходы бюджета Курского района Курской области на мероприятия в области энергосбережения за счет бюджета Курского района Курской области.</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5</w:t>
      </w:r>
      <w:r w:rsidR="007E2DAD">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«С1435 Реализация мероприятий, направленных на обеспечение правопорядка на территории Курского района Курской области» отражаются расходы бюджета Курского района Курской области на:</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снижение уровня правонарушений в жилом секторе, на улицах и в общественных местах;</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усиление социальной профилактики правонарушений среди несовершеннолетних;</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усиление борьбы с коррупционными проявлениями;</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противодействие терроризму и экстремизму, содействие повышению культуры толерантного поведения в обществе;</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формирование позитивного общественного мнения о работе правоохранительных органов.</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5</w:t>
      </w:r>
      <w:r w:rsidR="007E2DAD">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По направлению расходов «С1436 Развитие рынка труда, повышение эффективности занятости населения» отражаются расходы бюджета Курского района Курской области на:</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организацию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организацию временного трудоустройства несовершеннолетних граждан в возрасте от 14 до 18 лет в свободное от учебы время;</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lastRenderedPageBreak/>
        <w:t>- организация и выполнение общественных работ.</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5</w:t>
      </w:r>
      <w:r w:rsidR="007E2DAD">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По направлению расходов «С1437 Мероприятия, направленные на развитие муниципальной службы» отражаются расходы бюджета Курского района Курской области на:</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-организацию обучения муниципальных служащих на курсах повышения квалификации;</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организацию и проведение семинаров для муниципальных служащих, обобщение опыта работы по реализации законодательства о муниципальной службе;</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повышение квалификации муниципальных служащих, в том числе включенных в кадровый резерв.</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5</w:t>
      </w:r>
      <w:r w:rsidR="007E2DAD">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 По направлению расходов «С1438 Реализация мероприятий по формированию и содержанию муниципального архива» отражаются расходы бюджета Курского района Курской области на формирование и содержание муниципального архива.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5</w:t>
      </w:r>
      <w:r w:rsidR="007E2DAD">
        <w:rPr>
          <w:rFonts w:ascii="Times New Roman" w:hAnsi="Times New Roman" w:cs="Times New Roman"/>
          <w:sz w:val="28"/>
          <w:szCs w:val="28"/>
          <w:shd w:val="clear" w:color="auto" w:fill="FFFFFF"/>
        </w:rPr>
        <w:t>9</w:t>
      </w:r>
      <w:r w:rsidRPr="00596425">
        <w:rPr>
          <w:rFonts w:ascii="Times New Roman" w:hAnsi="Times New Roman" w:cs="Times New Roman"/>
          <w:sz w:val="28"/>
          <w:szCs w:val="28"/>
          <w:shd w:val="clear" w:color="auto" w:fill="FFFFFF"/>
        </w:rPr>
        <w:t>. По направлению расходов «С1439 Реализация мероприятий по распространению официальной информации» отражаются расходы бюджета Курского района Курской области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7E2DAD">
        <w:rPr>
          <w:rFonts w:ascii="Times New Roman" w:hAnsi="Times New Roman" w:cs="Times New Roman"/>
          <w:sz w:val="28"/>
          <w:szCs w:val="28"/>
          <w:shd w:val="clear" w:color="auto" w:fill="FFFFFF"/>
        </w:rPr>
        <w:t>60</w:t>
      </w:r>
      <w:r w:rsidRPr="00596425">
        <w:rPr>
          <w:rFonts w:ascii="Times New Roman" w:hAnsi="Times New Roman" w:cs="Times New Roman"/>
          <w:sz w:val="28"/>
          <w:szCs w:val="28"/>
          <w:shd w:val="clear" w:color="auto" w:fill="FFFFFF"/>
        </w:rPr>
        <w:t>. По направлению расходов «С1445 Выплата пенсий за выслугу лет и доплат к пенсиям муниципальных служащих» отражаются расходы бюджета Курского района Курской области на выплату пенсий за выслугу лет и доплат к пенсиям муниципальных служащих.</w:t>
      </w:r>
    </w:p>
    <w:p w:rsidR="001632BD" w:rsidRPr="00596425" w:rsidRDefault="001632BD"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1632BD">
        <w:rPr>
          <w:rFonts w:ascii="Times New Roman" w:hAnsi="Times New Roman" w:cs="Times New Roman"/>
          <w:sz w:val="28"/>
          <w:szCs w:val="28"/>
          <w:shd w:val="clear" w:color="auto" w:fill="FFFFFF"/>
        </w:rPr>
        <w:t>2.</w:t>
      </w:r>
      <w:r w:rsidR="00707A32">
        <w:rPr>
          <w:rFonts w:ascii="Times New Roman" w:hAnsi="Times New Roman" w:cs="Times New Roman"/>
          <w:sz w:val="28"/>
          <w:szCs w:val="28"/>
          <w:shd w:val="clear" w:color="auto" w:fill="FFFFFF"/>
        </w:rPr>
        <w:t>6</w:t>
      </w:r>
      <w:r w:rsidR="007E2DAD">
        <w:rPr>
          <w:rFonts w:ascii="Times New Roman" w:hAnsi="Times New Roman" w:cs="Times New Roman"/>
          <w:sz w:val="28"/>
          <w:szCs w:val="28"/>
          <w:shd w:val="clear" w:color="auto" w:fill="FFFFFF"/>
        </w:rPr>
        <w:t>1</w:t>
      </w:r>
      <w:r w:rsidRPr="001632BD">
        <w:rPr>
          <w:rFonts w:ascii="Times New Roman" w:hAnsi="Times New Roman" w:cs="Times New Roman"/>
          <w:sz w:val="28"/>
          <w:szCs w:val="28"/>
          <w:shd w:val="clear" w:color="auto" w:fill="FFFFFF"/>
        </w:rPr>
        <w:t>. По направлению расходов «С144</w:t>
      </w:r>
      <w:r>
        <w:rPr>
          <w:rFonts w:ascii="Times New Roman" w:hAnsi="Times New Roman" w:cs="Times New Roman"/>
          <w:sz w:val="28"/>
          <w:szCs w:val="28"/>
          <w:shd w:val="clear" w:color="auto" w:fill="FFFFFF"/>
        </w:rPr>
        <w:t>7</w:t>
      </w:r>
      <w:r w:rsidRPr="001632B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Прочие расходы в области образования</w:t>
      </w:r>
      <w:r w:rsidRPr="001632BD">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r>
        <w:rPr>
          <w:rFonts w:ascii="Times New Roman" w:hAnsi="Times New Roman" w:cs="Times New Roman"/>
          <w:sz w:val="28"/>
          <w:szCs w:val="28"/>
          <w:shd w:val="clear" w:color="auto" w:fill="FFFFFF"/>
        </w:rPr>
        <w:t>п</w:t>
      </w:r>
      <w:r w:rsidRPr="001632BD">
        <w:rPr>
          <w:rFonts w:ascii="Times New Roman" w:hAnsi="Times New Roman" w:cs="Times New Roman"/>
          <w:sz w:val="28"/>
          <w:szCs w:val="28"/>
          <w:shd w:val="clear" w:color="auto" w:fill="FFFFFF"/>
        </w:rPr>
        <w:t>рочие расходы в области образования.</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EB3A53">
        <w:rPr>
          <w:rFonts w:ascii="Times New Roman" w:hAnsi="Times New Roman" w:cs="Times New Roman"/>
          <w:sz w:val="28"/>
          <w:szCs w:val="28"/>
          <w:shd w:val="clear" w:color="auto" w:fill="FFFFFF"/>
        </w:rPr>
        <w:t>6</w:t>
      </w:r>
      <w:r w:rsidR="007E2DAD">
        <w:rPr>
          <w:rFonts w:ascii="Times New Roman" w:hAnsi="Times New Roman" w:cs="Times New Roman"/>
          <w:sz w:val="28"/>
          <w:szCs w:val="28"/>
          <w:shd w:val="clear" w:color="auto" w:fill="FFFFFF"/>
        </w:rPr>
        <w:t>2</w:t>
      </w:r>
      <w:r w:rsidRPr="00596425">
        <w:rPr>
          <w:rFonts w:ascii="Times New Roman" w:hAnsi="Times New Roman" w:cs="Times New Roman"/>
          <w:sz w:val="28"/>
          <w:szCs w:val="28"/>
          <w:shd w:val="clear" w:color="auto" w:fill="FFFFFF"/>
        </w:rPr>
        <w:t>. По направлению расходов «С1455 Мероприятия, направленные на диспансеризацию муниципальных служащих» отражаются расходы бюджета Курского района Курской области на мероприятия, направленные на предупреждение и профилактику профессиональной заболеваемости муниципальных служащих.</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EB3A53">
        <w:rPr>
          <w:rFonts w:ascii="Times New Roman" w:hAnsi="Times New Roman" w:cs="Times New Roman"/>
          <w:sz w:val="28"/>
          <w:szCs w:val="28"/>
          <w:shd w:val="clear" w:color="auto" w:fill="FFFFFF"/>
        </w:rPr>
        <w:t>6</w:t>
      </w:r>
      <w:r w:rsidR="007E2DAD">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xml:space="preserve">. По направлению расходов «С1460 Отдельные мероприятия в области гражданской обороны, защиты населения и территорий от чрезвычайных ситуаций, безопасности людей на водных объектах» отражаются расходы бюджета Курского района Курской области на </w:t>
      </w:r>
      <w:r w:rsidRPr="00596425">
        <w:rPr>
          <w:rFonts w:ascii="Times New Roman" w:hAnsi="Times New Roman" w:cs="Times New Roman"/>
          <w:sz w:val="28"/>
          <w:szCs w:val="28"/>
          <w:shd w:val="clear" w:color="auto" w:fill="FFFFFF"/>
        </w:rPr>
        <w:lastRenderedPageBreak/>
        <w:t>финансовое обеспечение отдельных мероприятий в области гражданской обороны, защиты населения и территорий от чрезвычайных ситуаций, безопасности людей на водных объектах, включая обеспечение средствами индивидуальной защиты населения на территории Курского района Курской области.</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4848B8">
        <w:rPr>
          <w:rFonts w:ascii="Times New Roman" w:hAnsi="Times New Roman" w:cs="Times New Roman"/>
          <w:sz w:val="28"/>
          <w:szCs w:val="28"/>
          <w:shd w:val="clear" w:color="auto" w:fill="FFFFFF"/>
        </w:rPr>
        <w:t>6</w:t>
      </w:r>
      <w:r w:rsidR="007E2DAD">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По направлению расходов «С1463 Проведение мероприятий в области культуры» отражаются расходы бюджета Курского района Курской области на:</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подготовку и проведение праздников, фестивалей, фестивалей-конкурсов, выставок, конкурсов, ярмарок, конференций, памятных вечеров, мероприятий, посвященных памятным и юбилейным датам, мероприятия по патриотическому воспитанию граждан в сфере культуры, кинематографии, и других мероприятий в области культуры и искусства;</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закупка традиционных народных костюмов Курского района Курской области, старинной мебели, предметов быта и интерьера, произведений народных художественных промыслов Курского района Курской области;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поддержку учреждений, работающих с детьми.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1632BD">
        <w:rPr>
          <w:rFonts w:ascii="Times New Roman" w:hAnsi="Times New Roman" w:cs="Times New Roman"/>
          <w:sz w:val="28"/>
          <w:szCs w:val="28"/>
          <w:shd w:val="clear" w:color="auto" w:fill="FFFFFF"/>
        </w:rPr>
        <w:t>6</w:t>
      </w:r>
      <w:r w:rsidR="007E2DAD">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«С1467 Мероприятия в области имущественных правоотношений» отражаются расходы бюджета Курского района Курской области на проведение в соответствии с действующим законодательством мероприятий в области имущественных отношений.</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6</w:t>
      </w:r>
      <w:r w:rsidR="007E2DAD">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По направлению расходов «С1468 Мероприятия в области земельных правоотношений» отражаются расходы бюджета Курского района Курской области на проведение в соответствии с действующим законодательством мероприятий в области земельных отношений.</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6</w:t>
      </w:r>
      <w:r w:rsidR="007E2DAD">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По направлению расходов «С1469 Мероприятия по охране окружающей среды в границах Курского района Курской области» отражаются расходы бюджета Курского района Курской области на проведение в соответствии с действующим законодательством мероприятий по охране окружающей среды в границах Курского района Курской области.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6</w:t>
      </w:r>
      <w:r w:rsidR="007E2DAD">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 По направлению расходов «С1473 Осуществление мер по улучшению положения и качества жизни граждан» отражаются расходы бюджета Курского района Курской области на проведение мероприятий по улучшению положения и качества жизни граждан, расходы на предоставление мер социальной поддержки и социальных выплат, установленные органами местного самоуправления и аналогичные расходы.</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6</w:t>
      </w:r>
      <w:r w:rsidR="007E2DAD">
        <w:rPr>
          <w:rFonts w:ascii="Times New Roman" w:hAnsi="Times New Roman" w:cs="Times New Roman"/>
          <w:sz w:val="28"/>
          <w:szCs w:val="28"/>
          <w:shd w:val="clear" w:color="auto" w:fill="FFFFFF"/>
        </w:rPr>
        <w:t>9</w:t>
      </w:r>
      <w:r w:rsidRPr="00596425">
        <w:rPr>
          <w:rFonts w:ascii="Times New Roman" w:hAnsi="Times New Roman" w:cs="Times New Roman"/>
          <w:sz w:val="28"/>
          <w:szCs w:val="28"/>
          <w:shd w:val="clear" w:color="auto" w:fill="FFFFFF"/>
        </w:rPr>
        <w:t xml:space="preserve">. По направлению расходов «С1488 Организация работ по содержанию и обслуживанию муниципального имущества» отражаются </w:t>
      </w:r>
      <w:r w:rsidRPr="00596425">
        <w:rPr>
          <w:rFonts w:ascii="Times New Roman" w:hAnsi="Times New Roman" w:cs="Times New Roman"/>
          <w:sz w:val="28"/>
          <w:szCs w:val="28"/>
          <w:shd w:val="clear" w:color="auto" w:fill="FFFFFF"/>
        </w:rPr>
        <w:lastRenderedPageBreak/>
        <w:t>расходы бюджета Курского района Курской области на выполнение работ по содержанию и обслуживанию муниципального имущества.</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7E2DAD">
        <w:rPr>
          <w:rFonts w:ascii="Times New Roman" w:hAnsi="Times New Roman" w:cs="Times New Roman"/>
          <w:sz w:val="28"/>
          <w:szCs w:val="28"/>
          <w:shd w:val="clear" w:color="auto" w:fill="FFFFFF"/>
        </w:rPr>
        <w:t>70</w:t>
      </w:r>
      <w:r w:rsidRPr="00596425">
        <w:rPr>
          <w:rFonts w:ascii="Times New Roman" w:hAnsi="Times New Roman" w:cs="Times New Roman"/>
          <w:sz w:val="28"/>
          <w:szCs w:val="28"/>
          <w:shd w:val="clear" w:color="auto" w:fill="FFFFFF"/>
        </w:rPr>
        <w:t>. По направлению расходов «С2003 Обеспечение функционирования модели персонифицированного финансирования дополнительного образования детей» отражаются расходы бюджета Курского района Курской области на обеспечение функционирования модели персонифицированного финансирования дополнительного образования детей.</w:t>
      </w:r>
    </w:p>
    <w:p w:rsidR="003D4FEA" w:rsidRPr="00596425" w:rsidRDefault="003D4FEA"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3D4FEA">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71</w:t>
      </w:r>
      <w:r w:rsidRPr="003D4FEA">
        <w:rPr>
          <w:rFonts w:ascii="Times New Roman" w:hAnsi="Times New Roman" w:cs="Times New Roman"/>
          <w:sz w:val="28"/>
          <w:szCs w:val="28"/>
          <w:shd w:val="clear" w:color="auto" w:fill="FFFFFF"/>
        </w:rPr>
        <w:t>. По направлению расходов «С3000 Расходы на возмещение платы, взимаемой с родителей (законных представителей) за присмотр и уход за детьми участников (погибших) специальной военной операции» отражаются расходы бюджета Курского района Курской области, связанные с возмещением платы, взимаемой с родителей (законных представителей) за присмотр и уход за детьми участников (погибших) специальной военной операции.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707A32">
        <w:rPr>
          <w:rFonts w:ascii="Times New Roman" w:hAnsi="Times New Roman" w:cs="Times New Roman"/>
          <w:sz w:val="28"/>
          <w:szCs w:val="28"/>
          <w:shd w:val="clear" w:color="auto" w:fill="FFFFFF"/>
        </w:rPr>
        <w:t>7</w:t>
      </w:r>
      <w:r w:rsidR="003D4FEA">
        <w:rPr>
          <w:rFonts w:ascii="Times New Roman" w:hAnsi="Times New Roman" w:cs="Times New Roman"/>
          <w:sz w:val="28"/>
          <w:szCs w:val="28"/>
          <w:shd w:val="clear" w:color="auto" w:fill="FFFFFF"/>
        </w:rPr>
        <w:t>2</w:t>
      </w:r>
      <w:r w:rsidRPr="00596425">
        <w:rPr>
          <w:rFonts w:ascii="Times New Roman" w:hAnsi="Times New Roman" w:cs="Times New Roman"/>
          <w:sz w:val="28"/>
          <w:szCs w:val="28"/>
          <w:shd w:val="clear" w:color="auto" w:fill="FFFFFF"/>
        </w:rPr>
        <w:t>. По направлению расходов «С5000 Финансовое обеспечение мероприятий, связанных с реализацией специальных мер в сфере экономики» отражаются расходы бюджета Курского района Курской области, связанные с предотвращением влияния ухудшения геополитической и экономической ситуации на развитие отраслей экономики, в том числе на специальные социальные выплаты отдельным категориям граждан.</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B54DFE">
        <w:rPr>
          <w:rFonts w:ascii="Times New Roman" w:hAnsi="Times New Roman" w:cs="Times New Roman"/>
          <w:sz w:val="28"/>
          <w:szCs w:val="28"/>
          <w:shd w:val="clear" w:color="auto" w:fill="FFFFFF"/>
        </w:rPr>
        <w:t>7</w:t>
      </w:r>
      <w:r w:rsidR="003D4FEA">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По направлению расходов «Д0820 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отражаются расходы бюджета Курского района Курской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596425">
        <w:t xml:space="preserve"> </w:t>
      </w:r>
      <w:r w:rsidRPr="00596425">
        <w:rPr>
          <w:rFonts w:ascii="Times New Roman" w:hAnsi="Times New Roman" w:cs="Times New Roman"/>
          <w:sz w:val="28"/>
          <w:szCs w:val="28"/>
          <w:shd w:val="clear" w:color="auto" w:fill="FFFFFF"/>
        </w:rPr>
        <w:t>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B54DFE">
        <w:rPr>
          <w:rFonts w:ascii="Times New Roman" w:hAnsi="Times New Roman" w:cs="Times New Roman"/>
          <w:sz w:val="28"/>
          <w:szCs w:val="28"/>
          <w:shd w:val="clear" w:color="auto" w:fill="FFFFFF"/>
        </w:rPr>
        <w:t>7</w:t>
      </w:r>
      <w:r w:rsidR="003D4FEA">
        <w:rPr>
          <w:rFonts w:ascii="Times New Roman" w:hAnsi="Times New Roman" w:cs="Times New Roman"/>
          <w:sz w:val="28"/>
          <w:szCs w:val="28"/>
          <w:shd w:val="clear" w:color="auto" w:fill="FFFFFF"/>
        </w:rPr>
        <w:t>4</w:t>
      </w:r>
      <w:r w:rsidR="00BC7A9D">
        <w:rPr>
          <w:rFonts w:ascii="Times New Roman" w:hAnsi="Times New Roman" w:cs="Times New Roman"/>
          <w:sz w:val="28"/>
          <w:szCs w:val="28"/>
          <w:shd w:val="clear" w:color="auto" w:fill="FFFFFF"/>
        </w:rPr>
        <w:t>.</w:t>
      </w:r>
      <w:r w:rsidRPr="00596425">
        <w:rPr>
          <w:rFonts w:ascii="Times New Roman" w:hAnsi="Times New Roman" w:cs="Times New Roman"/>
          <w:sz w:val="28"/>
          <w:szCs w:val="28"/>
          <w:shd w:val="clear" w:color="auto" w:fill="FFFFFF"/>
        </w:rPr>
        <w:t xml:space="preserve"> По направлению расходов «П1484 Осуществление переданных полномочий в сфере внешнего муниципального финансового контроля» отражаются расходы бюджета Курского района Курской области на осуществление переданных полномочий в сфере внешнего муниципального финансового контроля.</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1632BD">
        <w:rPr>
          <w:rFonts w:ascii="Times New Roman" w:hAnsi="Times New Roman" w:cs="Times New Roman"/>
          <w:sz w:val="28"/>
          <w:szCs w:val="28"/>
          <w:shd w:val="clear" w:color="auto" w:fill="FFFFFF"/>
        </w:rPr>
        <w:t>7</w:t>
      </w:r>
      <w:r w:rsidR="003D4FEA">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«П1485 Осуществление переданных полномочий в сфере внутреннего муниципального финансового контроля» отражаются расходы бюджета Курского района Курской области на осуществление переданных полномочий в сфере внутреннего муниципального финансового контроля.</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lastRenderedPageBreak/>
        <w:t>2.</w:t>
      </w:r>
      <w:r w:rsidR="00FF5A9D">
        <w:rPr>
          <w:rFonts w:ascii="Times New Roman" w:hAnsi="Times New Roman" w:cs="Times New Roman"/>
          <w:sz w:val="28"/>
          <w:szCs w:val="28"/>
          <w:shd w:val="clear" w:color="auto" w:fill="FFFFFF"/>
        </w:rPr>
        <w:t>7</w:t>
      </w:r>
      <w:r w:rsidR="003D4FEA">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По направлению расходов «L3040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отражаются расходы бюджета Курского района Курской области на выполнение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C538C9" w:rsidRPr="00596425" w:rsidRDefault="00C538C9" w:rsidP="00D422BD">
      <w:pPr>
        <w:adjustRightInd w:val="0"/>
        <w:spacing w:line="240" w:lineRule="auto"/>
        <w:ind w:firstLine="720"/>
        <w:jc w:val="both"/>
        <w:outlineLvl w:val="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2.7</w:t>
      </w:r>
      <w:r w:rsidR="003D4FEA">
        <w:rPr>
          <w:rFonts w:ascii="Times New Roman" w:hAnsi="Times New Roman" w:cs="Times New Roman"/>
          <w:sz w:val="28"/>
          <w:szCs w:val="28"/>
          <w:shd w:val="clear" w:color="auto" w:fill="FFFFFF"/>
        </w:rPr>
        <w:t>7</w:t>
      </w:r>
      <w:r w:rsidR="00BC7A9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C538C9">
        <w:rPr>
          <w:rFonts w:ascii="Times New Roman" w:hAnsi="Times New Roman" w:cs="Times New Roman"/>
          <w:sz w:val="28"/>
          <w:szCs w:val="28"/>
          <w:shd w:val="clear" w:color="auto" w:fill="FFFFFF"/>
        </w:rPr>
        <w:t>По направлению расходов «L</w:t>
      </w:r>
      <w:r>
        <w:rPr>
          <w:rFonts w:ascii="Times New Roman" w:hAnsi="Times New Roman" w:cs="Times New Roman"/>
          <w:sz w:val="28"/>
          <w:szCs w:val="28"/>
          <w:shd w:val="clear" w:color="auto" w:fill="FFFFFF"/>
        </w:rPr>
        <w:t>4970</w:t>
      </w:r>
      <w:r w:rsidRPr="00C538C9">
        <w:rPr>
          <w:rFonts w:ascii="Times New Roman" w:hAnsi="Times New Roman" w:cs="Times New Roman"/>
          <w:sz w:val="28"/>
          <w:szCs w:val="28"/>
          <w:shd w:val="clear" w:color="auto" w:fill="FFFFFF"/>
        </w:rPr>
        <w:t xml:space="preserve"> Реализация мероприятий по обеспечению жильем молодых семей»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r>
        <w:rPr>
          <w:rFonts w:ascii="Times New Roman" w:hAnsi="Times New Roman" w:cs="Times New Roman"/>
          <w:sz w:val="28"/>
          <w:szCs w:val="28"/>
          <w:shd w:val="clear" w:color="auto" w:fill="FFFFFF"/>
        </w:rPr>
        <w:t>р</w:t>
      </w:r>
      <w:r w:rsidRPr="00C538C9">
        <w:rPr>
          <w:rFonts w:ascii="Times New Roman" w:hAnsi="Times New Roman" w:cs="Times New Roman"/>
          <w:sz w:val="28"/>
          <w:szCs w:val="28"/>
          <w:shd w:val="clear" w:color="auto" w:fill="FFFFFF"/>
        </w:rPr>
        <w:t>еализаци</w:t>
      </w:r>
      <w:r>
        <w:rPr>
          <w:rFonts w:ascii="Times New Roman" w:hAnsi="Times New Roman" w:cs="Times New Roman"/>
          <w:sz w:val="28"/>
          <w:szCs w:val="28"/>
          <w:shd w:val="clear" w:color="auto" w:fill="FFFFFF"/>
        </w:rPr>
        <w:t>ю</w:t>
      </w:r>
      <w:r w:rsidRPr="00C538C9">
        <w:rPr>
          <w:rFonts w:ascii="Times New Roman" w:hAnsi="Times New Roman" w:cs="Times New Roman"/>
          <w:sz w:val="28"/>
          <w:szCs w:val="28"/>
          <w:shd w:val="clear" w:color="auto" w:fill="FFFFFF"/>
        </w:rPr>
        <w:t xml:space="preserve"> мероприятий по обеспечению жильем молодых семей.</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DC1C30">
        <w:rPr>
          <w:rFonts w:ascii="Times New Roman" w:hAnsi="Times New Roman" w:cs="Times New Roman"/>
          <w:sz w:val="28"/>
          <w:szCs w:val="28"/>
          <w:shd w:val="clear" w:color="auto" w:fill="FFFFFF"/>
        </w:rPr>
        <w:t>2.</w:t>
      </w:r>
      <w:r w:rsidR="00FF5A9D" w:rsidRPr="00DC1C30">
        <w:rPr>
          <w:rFonts w:ascii="Times New Roman" w:hAnsi="Times New Roman" w:cs="Times New Roman"/>
          <w:sz w:val="28"/>
          <w:szCs w:val="28"/>
          <w:shd w:val="clear" w:color="auto" w:fill="FFFFFF"/>
        </w:rPr>
        <w:t>7</w:t>
      </w:r>
      <w:r w:rsidR="003D4FEA">
        <w:rPr>
          <w:rFonts w:ascii="Times New Roman" w:hAnsi="Times New Roman" w:cs="Times New Roman"/>
          <w:sz w:val="28"/>
          <w:szCs w:val="28"/>
          <w:shd w:val="clear" w:color="auto" w:fill="FFFFFF"/>
        </w:rPr>
        <w:t>8</w:t>
      </w:r>
      <w:r w:rsidRPr="00DC1C30">
        <w:rPr>
          <w:rFonts w:ascii="Times New Roman" w:hAnsi="Times New Roman" w:cs="Times New Roman"/>
          <w:sz w:val="28"/>
          <w:szCs w:val="28"/>
          <w:shd w:val="clear" w:color="auto" w:fill="FFFFFF"/>
        </w:rPr>
        <w:t>. По</w:t>
      </w:r>
      <w:r w:rsidRPr="00596425">
        <w:rPr>
          <w:rFonts w:ascii="Times New Roman" w:hAnsi="Times New Roman" w:cs="Times New Roman"/>
          <w:sz w:val="28"/>
          <w:szCs w:val="28"/>
          <w:shd w:val="clear" w:color="auto" w:fill="FFFFFF"/>
        </w:rPr>
        <w:t xml:space="preserve"> направлению расходов «L5110 Проведение комплексных кадастровых работ»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проведение комплексных кадастровых работ.</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7</w:t>
      </w:r>
      <w:r w:rsidR="003D4FEA">
        <w:rPr>
          <w:rFonts w:ascii="Times New Roman" w:hAnsi="Times New Roman" w:cs="Times New Roman"/>
          <w:sz w:val="28"/>
          <w:szCs w:val="28"/>
          <w:shd w:val="clear" w:color="auto" w:fill="FFFFFF"/>
        </w:rPr>
        <w:t>9</w:t>
      </w:r>
      <w:r w:rsidRPr="00596425">
        <w:rPr>
          <w:rFonts w:ascii="Times New Roman" w:hAnsi="Times New Roman" w:cs="Times New Roman"/>
          <w:sz w:val="28"/>
          <w:szCs w:val="28"/>
          <w:shd w:val="clear" w:color="auto" w:fill="FFFFFF"/>
        </w:rPr>
        <w:t xml:space="preserve">. По направлению расходов «S2810 Заработная плата и начисления на выплаты по оплате труда работников учреждений культуры муниципальных районов за счет средств местного бюджета»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заработной платы и начислений на выплаты по оплате труда работников учреждений культуры Курского районов Курской области за счет средств местного бюджета.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3D4FEA">
        <w:rPr>
          <w:rFonts w:ascii="Times New Roman" w:hAnsi="Times New Roman" w:cs="Times New Roman"/>
          <w:sz w:val="28"/>
          <w:szCs w:val="28"/>
          <w:shd w:val="clear" w:color="auto" w:fill="FFFFFF"/>
        </w:rPr>
        <w:t>80</w:t>
      </w:r>
      <w:r w:rsidRPr="00596425">
        <w:rPr>
          <w:rFonts w:ascii="Times New Roman" w:hAnsi="Times New Roman" w:cs="Times New Roman"/>
          <w:sz w:val="28"/>
          <w:szCs w:val="28"/>
          <w:shd w:val="clear" w:color="auto" w:fill="FFFFFF"/>
        </w:rPr>
        <w:t xml:space="preserve">. По направлению расходов «S3060 Обеспечение предоставления мер социальной поддержки работникам муниципальных образовательных организаций»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предоставления мер социальной поддержки работникам муниципальных образовательных организаций.</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7E2DAD">
        <w:rPr>
          <w:rFonts w:ascii="Times New Roman" w:hAnsi="Times New Roman" w:cs="Times New Roman"/>
          <w:sz w:val="28"/>
          <w:szCs w:val="28"/>
          <w:shd w:val="clear" w:color="auto" w:fill="FFFFFF"/>
        </w:rPr>
        <w:t>8</w:t>
      </w:r>
      <w:r w:rsidR="003D4FEA">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xml:space="preserve">. По направлению расходов «S3080 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расходных обязательств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B90647">
        <w:rPr>
          <w:rFonts w:ascii="Times New Roman" w:hAnsi="Times New Roman" w:cs="Times New Roman"/>
          <w:sz w:val="28"/>
          <w:szCs w:val="28"/>
          <w:shd w:val="clear" w:color="auto" w:fill="FFFFFF"/>
        </w:rPr>
        <w:t>8</w:t>
      </w:r>
      <w:r w:rsidR="003D4FEA">
        <w:rPr>
          <w:rFonts w:ascii="Times New Roman" w:hAnsi="Times New Roman" w:cs="Times New Roman"/>
          <w:sz w:val="28"/>
          <w:szCs w:val="28"/>
          <w:shd w:val="clear" w:color="auto" w:fill="FFFFFF"/>
        </w:rPr>
        <w:t>2</w:t>
      </w:r>
      <w:r w:rsidRPr="00596425">
        <w:rPr>
          <w:rFonts w:ascii="Times New Roman" w:hAnsi="Times New Roman" w:cs="Times New Roman"/>
          <w:sz w:val="28"/>
          <w:szCs w:val="28"/>
          <w:shd w:val="clear" w:color="auto" w:fill="FFFFFF"/>
        </w:rPr>
        <w:t xml:space="preserve">. По направлению расходов «S3090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отражаются расходы </w:t>
      </w:r>
      <w:r w:rsidRPr="00596425">
        <w:rPr>
          <w:rFonts w:ascii="Times New Roman" w:hAnsi="Times New Roman" w:cs="Times New Roman"/>
          <w:sz w:val="28"/>
          <w:szCs w:val="28"/>
          <w:shd w:val="clear" w:color="auto" w:fill="FFFFFF"/>
        </w:rPr>
        <w:lastRenderedPageBreak/>
        <w:t xml:space="preserve">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DC1C30">
        <w:rPr>
          <w:rFonts w:ascii="Times New Roman" w:hAnsi="Times New Roman" w:cs="Times New Roman"/>
          <w:sz w:val="28"/>
          <w:szCs w:val="28"/>
          <w:shd w:val="clear" w:color="auto" w:fill="FFFFFF"/>
        </w:rPr>
        <w:t>8</w:t>
      </w:r>
      <w:r w:rsidR="003D4FEA">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По направлению расходов «S3091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 отражаются расходы бюджета Курского района Курской области на реализацию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317605">
        <w:rPr>
          <w:rFonts w:ascii="Times New Roman" w:hAnsi="Times New Roman" w:cs="Times New Roman"/>
          <w:sz w:val="28"/>
          <w:szCs w:val="28"/>
          <w:shd w:val="clear" w:color="auto" w:fill="FFFFFF"/>
        </w:rPr>
        <w:t>8</w:t>
      </w:r>
      <w:r w:rsidR="003D4FEA">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xml:space="preserve">. По направлению расходов «S3540 Мероприятия, связанные с организацией отдыха детей в каникулярное время»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расходных обязательств, связанных с организацией отдыха детей в каникулярное время.</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B54DFE">
        <w:rPr>
          <w:rFonts w:ascii="Times New Roman" w:hAnsi="Times New Roman" w:cs="Times New Roman"/>
          <w:sz w:val="28"/>
          <w:szCs w:val="28"/>
          <w:shd w:val="clear" w:color="auto" w:fill="FFFFFF"/>
        </w:rPr>
        <w:t>8</w:t>
      </w:r>
      <w:r w:rsidR="003D4FEA">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xml:space="preserve">. По направлению расходов «S3600 </w:t>
      </w:r>
      <w:r w:rsidR="00D75E9F" w:rsidRPr="00D75E9F">
        <w:rPr>
          <w:rFonts w:ascii="Times New Roman" w:hAnsi="Times New Roman" w:cs="Times New Roman"/>
          <w:sz w:val="28"/>
          <w:szCs w:val="28"/>
          <w:shd w:val="clear" w:color="auto" w:fill="FFFFFF"/>
        </w:rPr>
        <w:t>Мероприятия по внесению сведений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596425">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мероприятий </w:t>
      </w:r>
      <w:r w:rsidR="00DC1C30" w:rsidRPr="00DC1C30">
        <w:rPr>
          <w:rFonts w:ascii="Times New Roman" w:hAnsi="Times New Roman" w:cs="Times New Roman"/>
          <w:sz w:val="28"/>
          <w:szCs w:val="28"/>
          <w:shd w:val="clear" w:color="auto" w:fill="FFFFFF"/>
        </w:rPr>
        <w:t>по внесению сведений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596425">
        <w:rPr>
          <w:rFonts w:ascii="Times New Roman" w:hAnsi="Times New Roman" w:cs="Times New Roman"/>
          <w:sz w:val="28"/>
          <w:szCs w:val="28"/>
          <w:shd w:val="clear" w:color="auto" w:fill="FFFFFF"/>
        </w:rPr>
        <w:t>.</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8</w:t>
      </w:r>
      <w:r w:rsidR="003D4FEA">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По направлению расходов «S406</w:t>
      </w:r>
      <w:r w:rsidR="0029753E">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xml:space="preserve"> </w:t>
      </w:r>
      <w:r w:rsidR="0029753E" w:rsidRPr="0029753E">
        <w:rPr>
          <w:rFonts w:ascii="Times New Roman" w:hAnsi="Times New Roman" w:cs="Times New Roman"/>
          <w:sz w:val="28"/>
          <w:szCs w:val="28"/>
          <w:shd w:val="clear" w:color="auto" w:fill="FFFFFF"/>
        </w:rPr>
        <w:t>Проезд по ул. Рябиновая в д. Халино Клюквинского сельсовета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317605" w:rsidRPr="00596425" w:rsidRDefault="0031760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31760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8</w:t>
      </w:r>
      <w:r w:rsidR="003D4FEA">
        <w:rPr>
          <w:rFonts w:ascii="Times New Roman" w:hAnsi="Times New Roman" w:cs="Times New Roman"/>
          <w:sz w:val="28"/>
          <w:szCs w:val="28"/>
          <w:shd w:val="clear" w:color="auto" w:fill="FFFFFF"/>
        </w:rPr>
        <w:t>7</w:t>
      </w:r>
      <w:r w:rsidRPr="00317605">
        <w:rPr>
          <w:rFonts w:ascii="Times New Roman" w:hAnsi="Times New Roman" w:cs="Times New Roman"/>
          <w:sz w:val="28"/>
          <w:szCs w:val="28"/>
          <w:shd w:val="clear" w:color="auto" w:fill="FFFFFF"/>
        </w:rPr>
        <w:t>. По направлению расходов «S</w:t>
      </w:r>
      <w:r>
        <w:rPr>
          <w:rFonts w:ascii="Times New Roman" w:hAnsi="Times New Roman" w:cs="Times New Roman"/>
          <w:sz w:val="28"/>
          <w:szCs w:val="28"/>
          <w:shd w:val="clear" w:color="auto" w:fill="FFFFFF"/>
        </w:rPr>
        <w:t>Д005</w:t>
      </w:r>
      <w:r w:rsidRPr="00317605">
        <w:rPr>
          <w:rFonts w:ascii="Times New Roman" w:hAnsi="Times New Roman" w:cs="Times New Roman"/>
          <w:sz w:val="28"/>
          <w:szCs w:val="28"/>
          <w:shd w:val="clear" w:color="auto" w:fill="FFFFFF"/>
        </w:rPr>
        <w:t xml:space="preserve"> </w:t>
      </w:r>
      <w:r w:rsidR="007505D9" w:rsidRPr="007505D9">
        <w:rPr>
          <w:rFonts w:ascii="Times New Roman" w:hAnsi="Times New Roman" w:cs="Times New Roman"/>
          <w:sz w:val="28"/>
          <w:szCs w:val="28"/>
          <w:shd w:val="clear" w:color="auto" w:fill="FFFFFF"/>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r w:rsidRPr="00317605">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proofErr w:type="spellStart"/>
      <w:r w:rsidRPr="00317605">
        <w:rPr>
          <w:rFonts w:ascii="Times New Roman" w:hAnsi="Times New Roman" w:cs="Times New Roman"/>
          <w:sz w:val="28"/>
          <w:szCs w:val="28"/>
          <w:shd w:val="clear" w:color="auto" w:fill="FFFFFF"/>
        </w:rPr>
        <w:t>софинансирование</w:t>
      </w:r>
      <w:proofErr w:type="spellEnd"/>
      <w:r w:rsidRPr="00317605">
        <w:rPr>
          <w:rFonts w:ascii="Times New Roman" w:hAnsi="Times New Roman" w:cs="Times New Roman"/>
          <w:sz w:val="28"/>
          <w:szCs w:val="28"/>
          <w:shd w:val="clear" w:color="auto" w:fill="FFFFFF"/>
        </w:rPr>
        <w:t xml:space="preserve"> расходных обязательств </w:t>
      </w:r>
      <w:r w:rsidR="007505D9" w:rsidRPr="007505D9">
        <w:rPr>
          <w:rFonts w:ascii="Times New Roman" w:hAnsi="Times New Roman" w:cs="Times New Roman"/>
          <w:sz w:val="28"/>
          <w:szCs w:val="28"/>
          <w:shd w:val="clear" w:color="auto" w:fill="FFFFFF"/>
        </w:rPr>
        <w:t>на строительство (реконструкцию), капитальный ремонт, ремонт и содержание автомобильных дорог общего пользования местного значения</w:t>
      </w:r>
      <w:r w:rsidRPr="00317605">
        <w:rPr>
          <w:rFonts w:ascii="Times New Roman" w:hAnsi="Times New Roman" w:cs="Times New Roman"/>
          <w:sz w:val="28"/>
          <w:szCs w:val="28"/>
          <w:shd w:val="clear" w:color="auto" w:fill="FFFFFF"/>
        </w:rPr>
        <w:t>.</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p>
    <w:p w:rsidR="00596425" w:rsidRPr="00596425" w:rsidRDefault="00596425" w:rsidP="00D422BD">
      <w:pPr>
        <w:adjustRightInd w:val="0"/>
        <w:spacing w:after="0" w:line="240" w:lineRule="auto"/>
        <w:ind w:firstLine="720"/>
        <w:jc w:val="both"/>
        <w:outlineLvl w:val="4"/>
        <w:rPr>
          <w:rFonts w:ascii="Times New Roman" w:hAnsi="Times New Roman" w:cs="Times New Roman"/>
          <w:b/>
          <w:sz w:val="28"/>
          <w:szCs w:val="28"/>
        </w:rPr>
      </w:pPr>
      <w:r w:rsidRPr="00596425">
        <w:rPr>
          <w:rFonts w:ascii="Times New Roman" w:hAnsi="Times New Roman" w:cs="Times New Roman"/>
          <w:b/>
          <w:sz w:val="28"/>
          <w:szCs w:val="28"/>
          <w:lang w:val="en-US"/>
        </w:rPr>
        <w:lastRenderedPageBreak/>
        <w:t>I</w:t>
      </w:r>
      <w:r w:rsidRPr="00596425">
        <w:rPr>
          <w:rFonts w:ascii="Times New Roman" w:hAnsi="Times New Roman" w:cs="Times New Roman"/>
          <w:b/>
          <w:sz w:val="28"/>
          <w:szCs w:val="28"/>
        </w:rPr>
        <w:t>I. Классификация источников внутреннего финансирования</w:t>
      </w:r>
    </w:p>
    <w:p w:rsidR="00596425" w:rsidRPr="00596425" w:rsidRDefault="00596425" w:rsidP="00D422BD">
      <w:pPr>
        <w:autoSpaceDE w:val="0"/>
        <w:autoSpaceDN w:val="0"/>
        <w:adjustRightInd w:val="0"/>
        <w:spacing w:line="240" w:lineRule="auto"/>
        <w:ind w:firstLine="720"/>
        <w:jc w:val="center"/>
        <w:rPr>
          <w:rFonts w:ascii="Times New Roman" w:hAnsi="Times New Roman" w:cs="Times New Roman"/>
          <w:b/>
          <w:sz w:val="28"/>
          <w:szCs w:val="28"/>
        </w:rPr>
      </w:pPr>
      <w:r w:rsidRPr="00596425">
        <w:rPr>
          <w:rFonts w:ascii="Times New Roman" w:hAnsi="Times New Roman" w:cs="Times New Roman"/>
          <w:b/>
          <w:sz w:val="28"/>
          <w:szCs w:val="28"/>
        </w:rPr>
        <w:t>дефицита бюджета Курского района Курской области</w:t>
      </w:r>
    </w:p>
    <w:p w:rsidR="00596425" w:rsidRPr="00596425" w:rsidRDefault="00596425" w:rsidP="00D422BD">
      <w:pPr>
        <w:autoSpaceDE w:val="0"/>
        <w:autoSpaceDN w:val="0"/>
        <w:adjustRightInd w:val="0"/>
        <w:spacing w:line="240" w:lineRule="auto"/>
        <w:ind w:firstLine="720"/>
        <w:jc w:val="both"/>
        <w:rPr>
          <w:rFonts w:ascii="Times New Roman" w:hAnsi="Times New Roman" w:cs="Times New Roman"/>
          <w:sz w:val="28"/>
          <w:szCs w:val="28"/>
        </w:rPr>
      </w:pPr>
      <w:r w:rsidRPr="00596425">
        <w:rPr>
          <w:rFonts w:ascii="Times New Roman" w:hAnsi="Times New Roman" w:cs="Times New Roman"/>
          <w:sz w:val="28"/>
          <w:szCs w:val="28"/>
        </w:rPr>
        <w:t>В целях обеспечения достоверности учета, выверки и оперативности идентификации внутренней задолженности по видам кредитов установить следующую структуру кода вида источников:</w:t>
      </w:r>
    </w:p>
    <w:p w:rsidR="00596425" w:rsidRPr="00596425" w:rsidRDefault="00596425" w:rsidP="00D422BD">
      <w:pPr>
        <w:autoSpaceDE w:val="0"/>
        <w:autoSpaceDN w:val="0"/>
        <w:adjustRightInd w:val="0"/>
        <w:spacing w:line="240" w:lineRule="auto"/>
        <w:ind w:firstLine="720"/>
        <w:jc w:val="both"/>
        <w:rPr>
          <w:rFonts w:ascii="Times New Roman" w:hAnsi="Times New Roman" w:cs="Times New Roman"/>
          <w:sz w:val="28"/>
          <w:szCs w:val="28"/>
        </w:rPr>
      </w:pPr>
      <w:r w:rsidRPr="00596425">
        <w:rPr>
          <w:rFonts w:ascii="Times New Roman" w:hAnsi="Times New Roman" w:cs="Times New Roman"/>
          <w:sz w:val="28"/>
          <w:szCs w:val="28"/>
        </w:rPr>
        <w:t>2604 - Бюджетные кредиты, предоставленные для покрытия временных кассовых разрывов, возникающих при исполнении бюджетов муниципальных образований и для осуществления мероприятий, связанных с ликвидацией последствий стихийных бедствий;</w:t>
      </w:r>
    </w:p>
    <w:p w:rsidR="00596425" w:rsidRDefault="00596425" w:rsidP="00D422BD">
      <w:pPr>
        <w:spacing w:line="240" w:lineRule="auto"/>
        <w:ind w:firstLine="720"/>
        <w:jc w:val="both"/>
        <w:rPr>
          <w:rFonts w:ascii="Times New Roman" w:hAnsi="Times New Roman" w:cs="Times New Roman"/>
          <w:sz w:val="28"/>
          <w:szCs w:val="28"/>
        </w:rPr>
      </w:pPr>
      <w:r w:rsidRPr="00596425">
        <w:rPr>
          <w:rFonts w:ascii="Times New Roman" w:hAnsi="Times New Roman" w:cs="Times New Roman"/>
          <w:sz w:val="28"/>
          <w:szCs w:val="28"/>
        </w:rPr>
        <w:t>5004 - 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p w:rsidR="00596425" w:rsidRDefault="00596425" w:rsidP="00D422BD">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C86813" w:rsidRDefault="00216B91" w:rsidP="00D422BD">
      <w:pPr>
        <w:pStyle w:val="ab"/>
        <w:ind w:left="4536"/>
        <w:rPr>
          <w:b w:val="0"/>
          <w:szCs w:val="28"/>
        </w:rPr>
      </w:pPr>
      <w:r>
        <w:rPr>
          <w:b w:val="0"/>
          <w:szCs w:val="28"/>
        </w:rPr>
        <w:lastRenderedPageBreak/>
        <w:t>Приложение</w:t>
      </w:r>
    </w:p>
    <w:p w:rsidR="00C86813" w:rsidRPr="00C86813" w:rsidRDefault="00C86813" w:rsidP="00D422BD">
      <w:pPr>
        <w:pStyle w:val="ab"/>
        <w:ind w:left="4253"/>
        <w:rPr>
          <w:b w:val="0"/>
          <w:szCs w:val="28"/>
        </w:rPr>
      </w:pPr>
      <w:r>
        <w:rPr>
          <w:b w:val="0"/>
          <w:szCs w:val="28"/>
        </w:rPr>
        <w:t xml:space="preserve">к </w:t>
      </w:r>
      <w:r w:rsidRPr="00C86813">
        <w:rPr>
          <w:b w:val="0"/>
          <w:szCs w:val="28"/>
        </w:rPr>
        <w:t>Порядку формирования и применения</w:t>
      </w:r>
    </w:p>
    <w:p w:rsidR="00C86813" w:rsidRPr="00C86813" w:rsidRDefault="00C86813" w:rsidP="00D422BD">
      <w:pPr>
        <w:pStyle w:val="ab"/>
        <w:ind w:left="4536"/>
        <w:rPr>
          <w:b w:val="0"/>
          <w:szCs w:val="28"/>
        </w:rPr>
      </w:pPr>
      <w:r w:rsidRPr="00C86813">
        <w:rPr>
          <w:b w:val="0"/>
          <w:szCs w:val="28"/>
        </w:rPr>
        <w:t>кодов бюджетной классификации</w:t>
      </w:r>
    </w:p>
    <w:p w:rsidR="00C86813" w:rsidRPr="00C86813" w:rsidRDefault="00C86813" w:rsidP="00D422BD">
      <w:pPr>
        <w:pStyle w:val="ab"/>
        <w:ind w:left="4536"/>
        <w:rPr>
          <w:b w:val="0"/>
          <w:szCs w:val="28"/>
        </w:rPr>
      </w:pPr>
      <w:r w:rsidRPr="00C86813">
        <w:rPr>
          <w:b w:val="0"/>
          <w:szCs w:val="28"/>
        </w:rPr>
        <w:t>Российской Федерации в части,</w:t>
      </w:r>
    </w:p>
    <w:p w:rsidR="00C86813" w:rsidRPr="00C86813" w:rsidRDefault="00C86813" w:rsidP="00D422BD">
      <w:pPr>
        <w:pStyle w:val="ab"/>
        <w:ind w:left="4536"/>
        <w:rPr>
          <w:b w:val="0"/>
          <w:szCs w:val="28"/>
        </w:rPr>
      </w:pPr>
      <w:r w:rsidRPr="00C86813">
        <w:rPr>
          <w:b w:val="0"/>
          <w:szCs w:val="28"/>
        </w:rPr>
        <w:t>относящейся к бюджету Курского</w:t>
      </w:r>
    </w:p>
    <w:p w:rsidR="00C86813" w:rsidRDefault="00C86813" w:rsidP="00D422BD">
      <w:pPr>
        <w:pStyle w:val="ab"/>
        <w:ind w:left="4536"/>
        <w:rPr>
          <w:b w:val="0"/>
          <w:szCs w:val="28"/>
        </w:rPr>
      </w:pPr>
      <w:r w:rsidRPr="00C86813">
        <w:rPr>
          <w:b w:val="0"/>
          <w:szCs w:val="28"/>
        </w:rPr>
        <w:t>района Курской области</w:t>
      </w:r>
    </w:p>
    <w:p w:rsidR="002548FA" w:rsidRPr="00C86813" w:rsidRDefault="00C86813" w:rsidP="00D422BD">
      <w:pPr>
        <w:pStyle w:val="ab"/>
        <w:ind w:left="4536"/>
        <w:rPr>
          <w:b w:val="0"/>
          <w:szCs w:val="28"/>
        </w:rPr>
      </w:pPr>
      <w:r w:rsidRPr="00C86813">
        <w:rPr>
          <w:b w:val="0"/>
          <w:szCs w:val="28"/>
        </w:rPr>
        <w:t>(в редакции постановления Администрации Курского района Курской области</w:t>
      </w:r>
    </w:p>
    <w:p w:rsidR="00C86813" w:rsidRPr="00C86813" w:rsidRDefault="00C86813" w:rsidP="00D422BD">
      <w:pPr>
        <w:spacing w:after="0" w:line="240" w:lineRule="auto"/>
        <w:ind w:left="4536"/>
        <w:rPr>
          <w:rFonts w:ascii="Times New Roman" w:hAnsi="Times New Roman" w:cs="Times New Roman"/>
          <w:sz w:val="28"/>
          <w:szCs w:val="28"/>
        </w:rPr>
      </w:pPr>
      <w:r w:rsidRPr="00C86813">
        <w:rPr>
          <w:rFonts w:ascii="Times New Roman" w:hAnsi="Times New Roman" w:cs="Times New Roman"/>
          <w:sz w:val="28"/>
          <w:szCs w:val="28"/>
        </w:rPr>
        <w:t>от _______________ № ________)</w:t>
      </w:r>
    </w:p>
    <w:p w:rsidR="00C86813" w:rsidRDefault="00C86813" w:rsidP="00D422BD">
      <w:pPr>
        <w:pStyle w:val="ab"/>
        <w:rPr>
          <w:color w:val="FF0000"/>
          <w:szCs w:val="28"/>
        </w:rPr>
      </w:pPr>
    </w:p>
    <w:p w:rsidR="006342DB" w:rsidRPr="006F7AE7" w:rsidRDefault="006342DB" w:rsidP="00D422BD">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ПЕРЕЧЕНЬ</w:t>
      </w:r>
    </w:p>
    <w:p w:rsidR="006342DB" w:rsidRPr="006F7AE7" w:rsidRDefault="006342DB" w:rsidP="00D422BD">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КОДОВ ЦЕЛЕВЫХ СТАТЕЙ РАСХОДОВ БЮДЖЕТА</w:t>
      </w:r>
    </w:p>
    <w:p w:rsidR="006342DB" w:rsidRPr="006F7AE7" w:rsidRDefault="006342DB" w:rsidP="00D422BD">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КУРСКОГО РАЙОНА КУРСКОЙ ОБЛАСТИ</w:t>
      </w:r>
    </w:p>
    <w:p w:rsidR="006342DB" w:rsidRPr="006F7AE7" w:rsidRDefault="006342DB" w:rsidP="00D422BD">
      <w:pPr>
        <w:widowControl w:val="0"/>
        <w:autoSpaceDE w:val="0"/>
        <w:autoSpaceDN w:val="0"/>
        <w:adjustRightInd w:val="0"/>
        <w:spacing w:line="240" w:lineRule="auto"/>
        <w:jc w:val="center"/>
        <w:rPr>
          <w:rFonts w:ascii="Times New Roman" w:hAnsi="Times New Roman" w:cs="Times New Roman"/>
          <w:sz w:val="28"/>
          <w:szCs w:val="28"/>
          <w:shd w:val="clear" w:color="auto" w:fill="FFFF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96"/>
      </w:tblGrid>
      <w:tr w:rsidR="00BB387D" w:rsidRPr="00DA2AE5" w:rsidTr="00B748EC">
        <w:tc>
          <w:tcPr>
            <w:tcW w:w="1980" w:type="dxa"/>
            <w:shd w:val="clear" w:color="auto" w:fill="auto"/>
          </w:tcPr>
          <w:p w:rsidR="00BB387D" w:rsidRPr="00BB387D" w:rsidRDefault="00BB387D" w:rsidP="00D422BD">
            <w:pPr>
              <w:spacing w:line="240" w:lineRule="auto"/>
              <w:jc w:val="center"/>
              <w:rPr>
                <w:rFonts w:ascii="Times New Roman" w:hAnsi="Times New Roman" w:cs="Times New Roman"/>
                <w:sz w:val="28"/>
                <w:szCs w:val="28"/>
              </w:rPr>
            </w:pPr>
            <w:r w:rsidRPr="00BB387D">
              <w:rPr>
                <w:rFonts w:ascii="Times New Roman" w:hAnsi="Times New Roman" w:cs="Times New Roman"/>
                <w:sz w:val="28"/>
                <w:szCs w:val="28"/>
              </w:rPr>
              <w:t>Код</w:t>
            </w:r>
          </w:p>
        </w:tc>
        <w:tc>
          <w:tcPr>
            <w:tcW w:w="7796" w:type="dxa"/>
            <w:shd w:val="clear" w:color="auto" w:fill="auto"/>
          </w:tcPr>
          <w:p w:rsidR="00BB387D" w:rsidRPr="00BB387D" w:rsidRDefault="00BB387D" w:rsidP="00D422BD">
            <w:pPr>
              <w:spacing w:line="240" w:lineRule="auto"/>
              <w:jc w:val="center"/>
              <w:rPr>
                <w:rFonts w:ascii="Times New Roman" w:hAnsi="Times New Roman" w:cs="Times New Roman"/>
                <w:sz w:val="28"/>
                <w:szCs w:val="28"/>
              </w:rPr>
            </w:pPr>
            <w:r w:rsidRPr="00BB387D">
              <w:rPr>
                <w:rFonts w:ascii="Times New Roman" w:hAnsi="Times New Roman" w:cs="Times New Roman"/>
                <w:sz w:val="28"/>
                <w:szCs w:val="28"/>
              </w:rPr>
              <w:t>Наименование кодов целевых статей расходов</w:t>
            </w:r>
          </w:p>
        </w:tc>
      </w:tr>
      <w:tr w:rsidR="00BB387D" w:rsidRPr="00DA2AE5" w:rsidTr="00B748EC">
        <w:tc>
          <w:tcPr>
            <w:tcW w:w="1980" w:type="dxa"/>
            <w:shd w:val="clear" w:color="auto" w:fill="auto"/>
          </w:tcPr>
          <w:p w:rsidR="00BB387D" w:rsidRPr="00BB387D" w:rsidRDefault="00BB387D" w:rsidP="00D422BD">
            <w:pPr>
              <w:spacing w:line="240" w:lineRule="auto"/>
              <w:jc w:val="center"/>
              <w:rPr>
                <w:rFonts w:ascii="Times New Roman" w:hAnsi="Times New Roman" w:cs="Times New Roman"/>
                <w:sz w:val="28"/>
                <w:szCs w:val="28"/>
              </w:rPr>
            </w:pPr>
            <w:r w:rsidRPr="00BB387D">
              <w:rPr>
                <w:rFonts w:ascii="Times New Roman" w:hAnsi="Times New Roman" w:cs="Times New Roman"/>
                <w:sz w:val="28"/>
                <w:szCs w:val="28"/>
              </w:rPr>
              <w:t>1</w:t>
            </w:r>
          </w:p>
        </w:tc>
        <w:tc>
          <w:tcPr>
            <w:tcW w:w="7796" w:type="dxa"/>
            <w:shd w:val="clear" w:color="auto" w:fill="auto"/>
          </w:tcPr>
          <w:p w:rsidR="00BB387D" w:rsidRPr="00BB387D" w:rsidRDefault="00BB387D" w:rsidP="00D422BD">
            <w:pPr>
              <w:spacing w:line="240" w:lineRule="auto"/>
              <w:jc w:val="center"/>
              <w:rPr>
                <w:rFonts w:ascii="Times New Roman" w:hAnsi="Times New Roman" w:cs="Times New Roman"/>
                <w:sz w:val="28"/>
                <w:szCs w:val="28"/>
              </w:rPr>
            </w:pPr>
            <w:r w:rsidRPr="00BB387D">
              <w:rPr>
                <w:rFonts w:ascii="Times New Roman" w:hAnsi="Times New Roman" w:cs="Times New Roman"/>
                <w:sz w:val="28"/>
                <w:szCs w:val="28"/>
              </w:rPr>
              <w:t>2</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01 0 00 00000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культуры в Курском районе Курской области»</w:t>
            </w:r>
          </w:p>
        </w:tc>
      </w:tr>
      <w:tr w:rsidR="00BB387D" w:rsidRPr="00DA2AE5" w:rsidTr="00BB387D">
        <w:trPr>
          <w:trHeight w:val="37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«Искусство»</w:t>
            </w:r>
          </w:p>
        </w:tc>
      </w:tr>
      <w:tr w:rsidR="00BB387D" w:rsidRPr="00DA2AE5" w:rsidTr="00BB387D">
        <w:trPr>
          <w:trHeight w:val="81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благоприятных условий для устойчивого развития сферы культуры»</w:t>
            </w:r>
          </w:p>
        </w:tc>
      </w:tr>
      <w:tr w:rsidR="00BB387D" w:rsidRPr="00DA2AE5" w:rsidTr="00BB387D">
        <w:trPr>
          <w:trHeight w:val="150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01 1 01 12802</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BB387D" w:rsidRPr="00DA2AE5" w:rsidTr="00BB387D">
        <w:trPr>
          <w:trHeight w:val="93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01 1 01 12810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w:t>
            </w:r>
          </w:p>
        </w:tc>
      </w:tr>
      <w:tr w:rsidR="00BB387D" w:rsidRPr="00DA2AE5" w:rsidTr="00BB387D">
        <w:trPr>
          <w:trHeight w:val="81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С1401</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BB387D" w:rsidRPr="00DA2AE5" w:rsidTr="00BB387D">
        <w:trPr>
          <w:trHeight w:val="57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С1463</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Проведение мероприятий в области культуры</w:t>
            </w:r>
          </w:p>
        </w:tc>
      </w:tr>
      <w:tr w:rsidR="00BB387D" w:rsidRPr="00DA2AE5" w:rsidTr="00185CCD">
        <w:trPr>
          <w:trHeight w:val="1012"/>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S2810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BB387D" w:rsidRPr="00DA2AE5" w:rsidTr="00BB387D">
        <w:trPr>
          <w:trHeight w:val="37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«Наследие»</w:t>
            </w:r>
          </w:p>
        </w:tc>
      </w:tr>
      <w:tr w:rsidR="00BB387D" w:rsidRPr="00DA2AE5" w:rsidTr="006869D7">
        <w:trPr>
          <w:trHeight w:val="303"/>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01 2 01 00000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библиотечного</w:t>
            </w:r>
            <w:r w:rsidR="006869D7">
              <w:rPr>
                <w:rFonts w:ascii="Times New Roman" w:hAnsi="Times New Roman" w:cs="Times New Roman"/>
                <w:sz w:val="28"/>
                <w:szCs w:val="28"/>
              </w:rPr>
              <w:t xml:space="preserve"> дела</w:t>
            </w:r>
            <w:r w:rsidRPr="00BB387D">
              <w:rPr>
                <w:rFonts w:ascii="Times New Roman" w:hAnsi="Times New Roman" w:cs="Times New Roman"/>
                <w:sz w:val="28"/>
                <w:szCs w:val="28"/>
              </w:rPr>
              <w:t>»</w:t>
            </w:r>
          </w:p>
        </w:tc>
      </w:tr>
      <w:tr w:rsidR="00BB387D" w:rsidRPr="00DA2AE5" w:rsidTr="00185CCD">
        <w:trPr>
          <w:trHeight w:val="1479"/>
        </w:trPr>
        <w:tc>
          <w:tcPr>
            <w:tcW w:w="1980" w:type="dxa"/>
            <w:shd w:val="clear" w:color="auto" w:fill="auto"/>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01 2 01 12802</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BB387D" w:rsidRPr="00DA2AE5" w:rsidTr="00185CCD">
        <w:trPr>
          <w:trHeight w:val="767"/>
        </w:trPr>
        <w:tc>
          <w:tcPr>
            <w:tcW w:w="1980" w:type="dxa"/>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01 2 01 12810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w:t>
            </w:r>
          </w:p>
        </w:tc>
      </w:tr>
      <w:tr w:rsidR="00BB387D" w:rsidRPr="00DA2AE5" w:rsidTr="00B748EC">
        <w:trPr>
          <w:trHeight w:val="855"/>
        </w:trPr>
        <w:tc>
          <w:tcPr>
            <w:tcW w:w="1980" w:type="dxa"/>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01 S2810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BB387D" w:rsidRPr="00DA2AE5" w:rsidTr="00BB387D">
        <w:trPr>
          <w:trHeight w:val="85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01 С1401</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02 0 00 00000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Муниципальная программа «Социальная поддержка граждан </w:t>
            </w:r>
            <w:r w:rsidR="00B56CEE">
              <w:rPr>
                <w:rFonts w:ascii="Times New Roman" w:hAnsi="Times New Roman" w:cs="Times New Roman"/>
                <w:sz w:val="28"/>
                <w:szCs w:val="28"/>
              </w:rPr>
              <w:t xml:space="preserve">в </w:t>
            </w:r>
            <w:r w:rsidRPr="00BB387D">
              <w:rPr>
                <w:rFonts w:ascii="Times New Roman" w:hAnsi="Times New Roman" w:cs="Times New Roman"/>
                <w:sz w:val="28"/>
                <w:szCs w:val="28"/>
              </w:rPr>
              <w:t>Курско</w:t>
            </w:r>
            <w:r w:rsidR="00B56CEE">
              <w:rPr>
                <w:rFonts w:ascii="Times New Roman" w:hAnsi="Times New Roman" w:cs="Times New Roman"/>
                <w:sz w:val="28"/>
                <w:szCs w:val="28"/>
              </w:rPr>
              <w:t>м</w:t>
            </w:r>
            <w:r w:rsidRPr="00BB387D">
              <w:rPr>
                <w:rFonts w:ascii="Times New Roman" w:hAnsi="Times New Roman" w:cs="Times New Roman"/>
                <w:sz w:val="28"/>
                <w:szCs w:val="28"/>
              </w:rPr>
              <w:t xml:space="preserve"> район</w:t>
            </w:r>
            <w:r w:rsidR="00B56CEE">
              <w:rPr>
                <w:rFonts w:ascii="Times New Roman" w:hAnsi="Times New Roman" w:cs="Times New Roman"/>
                <w:sz w:val="28"/>
                <w:szCs w:val="28"/>
              </w:rPr>
              <w:t>е</w:t>
            </w:r>
            <w:r w:rsidRPr="00BB387D">
              <w:rPr>
                <w:rFonts w:ascii="Times New Roman" w:hAnsi="Times New Roman" w:cs="Times New Roman"/>
                <w:sz w:val="28"/>
                <w:szCs w:val="28"/>
              </w:rPr>
              <w:t xml:space="preserve"> Курской области» </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02 1 00 00000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«Управление муниципальной программой и обеспечение условий реализации»</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02 1 0</w:t>
            </w:r>
            <w:r w:rsidR="008900A2">
              <w:rPr>
                <w:rFonts w:ascii="Times New Roman" w:hAnsi="Times New Roman" w:cs="Times New Roman"/>
                <w:sz w:val="28"/>
                <w:szCs w:val="28"/>
              </w:rPr>
              <w:t>1</w:t>
            </w:r>
            <w:r w:rsidRPr="00BB387D">
              <w:rPr>
                <w:rFonts w:ascii="Times New Roman" w:hAnsi="Times New Roman" w:cs="Times New Roman"/>
                <w:sz w:val="28"/>
                <w:szCs w:val="28"/>
              </w:rPr>
              <w:t xml:space="preserve"> 00000</w:t>
            </w:r>
          </w:p>
        </w:tc>
        <w:tc>
          <w:tcPr>
            <w:tcW w:w="7796" w:type="dxa"/>
          </w:tcPr>
          <w:p w:rsidR="00BB387D" w:rsidRPr="008900A2" w:rsidRDefault="00BB387D" w:rsidP="00D422BD">
            <w:pPr>
              <w:spacing w:after="0" w:line="240" w:lineRule="auto"/>
              <w:jc w:val="both"/>
              <w:rPr>
                <w:rFonts w:ascii="Times New Roman" w:hAnsi="Times New Roman" w:cs="Times New Roman"/>
                <w:sz w:val="28"/>
                <w:szCs w:val="28"/>
              </w:rPr>
            </w:pPr>
            <w:r w:rsidRPr="008900A2">
              <w:rPr>
                <w:rFonts w:ascii="Times New Roman" w:hAnsi="Times New Roman" w:cs="Times New Roman"/>
                <w:sz w:val="28"/>
                <w:szCs w:val="28"/>
              </w:rPr>
              <w:t>Основное мероприятие «</w:t>
            </w:r>
            <w:r w:rsidR="008900A2" w:rsidRPr="008900A2">
              <w:rPr>
                <w:rFonts w:ascii="Times New Roman" w:hAnsi="Times New Roman" w:cs="Times New Roman"/>
                <w:sz w:val="28"/>
                <w:szCs w:val="28"/>
              </w:rPr>
              <w:t>Финансовое обеспечение расходов, связанных с содержанием работников, осуществляющих отдельные государственные полномочия в сфере социальной защиты населения</w:t>
            </w:r>
            <w:r w:rsidRPr="008900A2">
              <w:rPr>
                <w:rFonts w:ascii="Times New Roman" w:hAnsi="Times New Roman" w:cs="Times New Roman"/>
                <w:sz w:val="28"/>
                <w:szCs w:val="28"/>
              </w:rPr>
              <w:t>»</w:t>
            </w:r>
          </w:p>
        </w:tc>
      </w:tr>
      <w:tr w:rsidR="00BB387D" w:rsidRPr="00DA2AE5" w:rsidTr="00BB387D">
        <w:trPr>
          <w:trHeight w:val="96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02 1 0</w:t>
            </w:r>
            <w:r w:rsidR="00CB0C1E">
              <w:rPr>
                <w:rFonts w:ascii="Times New Roman" w:hAnsi="Times New Roman" w:cs="Times New Roman"/>
                <w:sz w:val="28"/>
                <w:szCs w:val="28"/>
              </w:rPr>
              <w:t>1</w:t>
            </w:r>
            <w:r w:rsidRPr="00BB387D">
              <w:rPr>
                <w:rFonts w:ascii="Times New Roman" w:hAnsi="Times New Roman" w:cs="Times New Roman"/>
                <w:sz w:val="28"/>
                <w:szCs w:val="28"/>
              </w:rPr>
              <w:t xml:space="preserve"> 13220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работников, осуществляющих переданные государственные полномочия в сфере социальной защиты</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мер социальной поддержки отдельных категорий граждан»</w:t>
            </w:r>
          </w:p>
        </w:tc>
      </w:tr>
      <w:tr w:rsidR="00BB387D" w:rsidRPr="00DA2AE5" w:rsidTr="00BB387D">
        <w:trPr>
          <w:trHeight w:val="874"/>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1</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мер социальной поддержки реабилитированным лицам»</w:t>
            </w:r>
          </w:p>
        </w:tc>
      </w:tr>
      <w:tr w:rsidR="00BB387D" w:rsidRPr="00DA2AE5" w:rsidTr="00BB387D">
        <w:trPr>
          <w:trHeight w:val="833"/>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1</w:t>
            </w:r>
            <w:r w:rsidRPr="00BB387D">
              <w:rPr>
                <w:rFonts w:ascii="Times New Roman" w:hAnsi="Times New Roman" w:cs="Times New Roman"/>
                <w:sz w:val="28"/>
                <w:szCs w:val="28"/>
              </w:rPr>
              <w:t xml:space="preserve"> 11170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мер социальной поддержки реабилитированных лиц и лиц, признанных пострадавшими от политических репрессий</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2</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социальной поддержки отдельным категориям граждан по обеспечению продовольственными товарами»</w:t>
            </w:r>
          </w:p>
        </w:tc>
      </w:tr>
      <w:tr w:rsidR="00BB387D" w:rsidRPr="00DA2AE5" w:rsidTr="00BB387D">
        <w:trPr>
          <w:trHeight w:val="833"/>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2</w:t>
            </w:r>
            <w:r w:rsidRPr="00BB387D">
              <w:rPr>
                <w:rFonts w:ascii="Times New Roman" w:hAnsi="Times New Roman" w:cs="Times New Roman"/>
                <w:sz w:val="28"/>
                <w:szCs w:val="28"/>
              </w:rPr>
              <w:t xml:space="preserve"> 11180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Предоставление социальной поддержки отдельным категориям граждан по обеспечению продовольственными товарами</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3</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мер социальной поддержки  ветеран</w:t>
            </w:r>
            <w:r w:rsidR="00961F89">
              <w:rPr>
                <w:rFonts w:ascii="Times New Roman" w:hAnsi="Times New Roman" w:cs="Times New Roman"/>
                <w:sz w:val="28"/>
                <w:szCs w:val="28"/>
              </w:rPr>
              <w:t>ов</w:t>
            </w:r>
            <w:r w:rsidRPr="00BB387D">
              <w:rPr>
                <w:rFonts w:ascii="Times New Roman" w:hAnsi="Times New Roman" w:cs="Times New Roman"/>
                <w:sz w:val="28"/>
                <w:szCs w:val="28"/>
              </w:rPr>
              <w:t xml:space="preserve"> труда и  труженик</w:t>
            </w:r>
            <w:r w:rsidR="00961F89">
              <w:rPr>
                <w:rFonts w:ascii="Times New Roman" w:hAnsi="Times New Roman" w:cs="Times New Roman"/>
                <w:sz w:val="28"/>
                <w:szCs w:val="28"/>
              </w:rPr>
              <w:t>ов</w:t>
            </w:r>
            <w:r w:rsidRPr="00BB387D">
              <w:rPr>
                <w:rFonts w:ascii="Times New Roman" w:hAnsi="Times New Roman" w:cs="Times New Roman"/>
                <w:sz w:val="28"/>
                <w:szCs w:val="28"/>
              </w:rPr>
              <w:t xml:space="preserve"> тыла»</w:t>
            </w:r>
          </w:p>
        </w:tc>
      </w:tr>
      <w:tr w:rsidR="00BB387D" w:rsidRPr="00DA2AE5" w:rsidTr="00BB387D">
        <w:trPr>
          <w:trHeight w:val="37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3</w:t>
            </w:r>
            <w:r w:rsidRPr="00BB387D">
              <w:rPr>
                <w:rFonts w:ascii="Times New Roman" w:hAnsi="Times New Roman" w:cs="Times New Roman"/>
                <w:sz w:val="28"/>
                <w:szCs w:val="28"/>
              </w:rPr>
              <w:t xml:space="preserve"> 13140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мер социальной поддержки ветеранов труда и тружеников тыла</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02 2 0</w:t>
            </w:r>
            <w:r w:rsidR="003E06D0">
              <w:rPr>
                <w:rFonts w:ascii="Times New Roman" w:hAnsi="Times New Roman" w:cs="Times New Roman"/>
                <w:sz w:val="28"/>
                <w:szCs w:val="28"/>
              </w:rPr>
              <w:t>4</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социальной поддержки муниципальным служащим»</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4</w:t>
            </w:r>
            <w:r w:rsidRPr="00BB387D">
              <w:rPr>
                <w:rFonts w:ascii="Times New Roman" w:hAnsi="Times New Roman" w:cs="Times New Roman"/>
                <w:sz w:val="28"/>
                <w:szCs w:val="28"/>
              </w:rPr>
              <w:t xml:space="preserve"> С1445</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Выплата пенсий за выслугу лет и доплат к пенсиям муниципальных служащих</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5</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реализации отдельных мероприятий, направленных на улучшение положения и качества жизни граждан»</w:t>
            </w:r>
          </w:p>
        </w:tc>
      </w:tr>
      <w:tr w:rsidR="00D72225" w:rsidRPr="00DA2AE5" w:rsidTr="00D72225">
        <w:trPr>
          <w:trHeight w:val="675"/>
        </w:trPr>
        <w:tc>
          <w:tcPr>
            <w:tcW w:w="1980" w:type="dxa"/>
            <w:shd w:val="clear" w:color="auto" w:fill="auto"/>
          </w:tcPr>
          <w:p w:rsidR="00D72225" w:rsidRPr="00BB387D" w:rsidRDefault="00D72225" w:rsidP="00D422BD">
            <w:pPr>
              <w:spacing w:line="240" w:lineRule="auto"/>
              <w:rPr>
                <w:rFonts w:ascii="Times New Roman" w:hAnsi="Times New Roman" w:cs="Times New Roman"/>
                <w:sz w:val="28"/>
                <w:szCs w:val="28"/>
              </w:rPr>
            </w:pPr>
            <w:r w:rsidRPr="00D72225">
              <w:rPr>
                <w:rFonts w:ascii="Times New Roman" w:hAnsi="Times New Roman" w:cs="Times New Roman"/>
                <w:sz w:val="28"/>
                <w:szCs w:val="28"/>
              </w:rPr>
              <w:t>02 2 0</w:t>
            </w:r>
            <w:r>
              <w:rPr>
                <w:rFonts w:ascii="Times New Roman" w:hAnsi="Times New Roman" w:cs="Times New Roman"/>
                <w:sz w:val="28"/>
                <w:szCs w:val="28"/>
              </w:rPr>
              <w:t>5</w:t>
            </w:r>
            <w:r w:rsidRPr="00D72225">
              <w:rPr>
                <w:rFonts w:ascii="Times New Roman" w:hAnsi="Times New Roman" w:cs="Times New Roman"/>
                <w:sz w:val="28"/>
                <w:szCs w:val="28"/>
              </w:rPr>
              <w:t xml:space="preserve"> С1473</w:t>
            </w:r>
          </w:p>
        </w:tc>
        <w:tc>
          <w:tcPr>
            <w:tcW w:w="7796" w:type="dxa"/>
          </w:tcPr>
          <w:p w:rsidR="00D72225" w:rsidRPr="00BB387D" w:rsidRDefault="00D72225" w:rsidP="00D422BD">
            <w:pPr>
              <w:spacing w:after="0" w:line="240" w:lineRule="auto"/>
              <w:jc w:val="both"/>
              <w:rPr>
                <w:rFonts w:ascii="Times New Roman" w:hAnsi="Times New Roman" w:cs="Times New Roman"/>
                <w:sz w:val="28"/>
                <w:szCs w:val="28"/>
              </w:rPr>
            </w:pPr>
            <w:r w:rsidRPr="00D72225">
              <w:rPr>
                <w:rFonts w:ascii="Times New Roman" w:hAnsi="Times New Roman" w:cs="Times New Roman"/>
                <w:sz w:val="28"/>
                <w:szCs w:val="28"/>
              </w:rPr>
              <w:t>Осуществление мер по улучшению положения и качества жизни граждан</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5</w:t>
            </w:r>
            <w:r w:rsidRPr="00BB387D">
              <w:rPr>
                <w:rFonts w:ascii="Times New Roman" w:hAnsi="Times New Roman" w:cs="Times New Roman"/>
                <w:sz w:val="28"/>
                <w:szCs w:val="28"/>
              </w:rPr>
              <w:t xml:space="preserve"> С5000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Финансовое обеспечение мероприятий, связанных с реализацией специальных мер в сфере экономики</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«Улучшение демографической ситуации, совершенствование социальной поддержки семьи и детей»</w:t>
            </w:r>
          </w:p>
        </w:tc>
      </w:tr>
      <w:tr w:rsidR="00BB387D" w:rsidRPr="00DA2AE5" w:rsidTr="00BB387D">
        <w:trPr>
          <w:trHeight w:val="150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02 3 01 00000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w:t>
            </w:r>
            <w:r w:rsidR="003E06D0" w:rsidRPr="003E06D0">
              <w:rPr>
                <w:rFonts w:ascii="Times New Roman" w:hAnsi="Times New Roman" w:cs="Times New Roman"/>
                <w:sz w:val="28"/>
                <w:szCs w:val="28"/>
              </w:rPr>
              <w:t>Финансовое обеспечение расходов, связанных с содержанием работников, осуществляющих отдельные государственные полномочия по организации и осуществлению деятельности по опеке и попечительству</w:t>
            </w:r>
            <w:r w:rsidRPr="003E06D0">
              <w:rPr>
                <w:rFonts w:ascii="Times New Roman" w:hAnsi="Times New Roman" w:cs="Times New Roman"/>
                <w:sz w:val="28"/>
                <w:szCs w:val="28"/>
              </w:rPr>
              <w:t>»</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02 3 01 13170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r>
      <w:tr w:rsidR="00BB387D" w:rsidRPr="00DA2AE5" w:rsidTr="00BB387D">
        <w:trPr>
          <w:trHeight w:val="118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02 3 02 00000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r>
      <w:tr w:rsidR="00BB387D" w:rsidRPr="00DA2AE5" w:rsidTr="00BB387D">
        <w:trPr>
          <w:trHeight w:val="79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02 3 02 13190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ребенка в семье опекуна и приемной семье, а также вознаграждение, причитающееся приемному родителю</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w:t>
            </w:r>
            <w:r w:rsidR="00E301AD">
              <w:rPr>
                <w:rFonts w:ascii="Times New Roman" w:hAnsi="Times New Roman" w:cs="Times New Roman"/>
                <w:sz w:val="28"/>
                <w:szCs w:val="28"/>
              </w:rPr>
              <w:t>3</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жилыми помещениями детей-сирот и детей, оставшихся без попечения родителей, лиц из их числа»</w:t>
            </w:r>
          </w:p>
        </w:tc>
      </w:tr>
      <w:tr w:rsidR="00BB387D" w:rsidRPr="00DA2AE5" w:rsidTr="00BB387D">
        <w:trPr>
          <w:trHeight w:val="136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w:t>
            </w:r>
            <w:r w:rsidR="00E301AD">
              <w:rPr>
                <w:rFonts w:ascii="Times New Roman" w:hAnsi="Times New Roman" w:cs="Times New Roman"/>
                <w:sz w:val="28"/>
                <w:szCs w:val="28"/>
              </w:rPr>
              <w:t>3</w:t>
            </w:r>
            <w:r w:rsidRPr="00BB387D">
              <w:rPr>
                <w:rFonts w:ascii="Times New Roman" w:hAnsi="Times New Roman" w:cs="Times New Roman"/>
                <w:sz w:val="28"/>
                <w:szCs w:val="28"/>
              </w:rPr>
              <w:t xml:space="preserve"> Д0820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BB387D" w:rsidRPr="00DA2AE5" w:rsidTr="00BB387D">
        <w:trPr>
          <w:trHeight w:val="91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03 0 00 00000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образования в Курском районе Курской области»</w:t>
            </w:r>
          </w:p>
        </w:tc>
      </w:tr>
      <w:tr w:rsidR="00BB387D" w:rsidRPr="00DA2AE5" w:rsidTr="00BB387D">
        <w:trPr>
          <w:trHeight w:val="81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«Обеспечение реализации программы и прочие мероприятия в области образования»</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03 1 01 00000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«Сопровождение реализации отдельных мероприятий муниципальной программы»</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03 1 01 13120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работников, осуществляющих переданные государственные полномочия по выплате компенсации части родительской платы</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01 С1401</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03 1 02 00000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«Руководство и управление в сфере установленных функций»</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02 С1402</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BB387D" w:rsidRPr="00DA2AE5" w:rsidTr="00644064">
        <w:trPr>
          <w:trHeight w:val="827"/>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дошкольного и общего образования детей»</w:t>
            </w:r>
          </w:p>
        </w:tc>
      </w:tr>
      <w:tr w:rsidR="00BB387D" w:rsidRPr="00DA2AE5" w:rsidTr="00644064">
        <w:trPr>
          <w:trHeight w:val="882"/>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03 2 01 00000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«Содействие развитию дошкольного образования»</w:t>
            </w:r>
          </w:p>
        </w:tc>
      </w:tr>
      <w:tr w:rsidR="00BB387D" w:rsidRPr="00DA2AE5" w:rsidTr="00BB387D">
        <w:trPr>
          <w:trHeight w:val="37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03 2 01 12799</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BB387D" w:rsidRPr="00DA2AE5" w:rsidTr="00185CCD">
        <w:trPr>
          <w:trHeight w:val="341"/>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03 2 01 13000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Выплата компенсации части родительской платы</w:t>
            </w:r>
          </w:p>
        </w:tc>
      </w:tr>
      <w:tr w:rsidR="00DF427F" w:rsidRPr="00DA2AE5" w:rsidTr="00BB387D">
        <w:trPr>
          <w:trHeight w:val="833"/>
        </w:trPr>
        <w:tc>
          <w:tcPr>
            <w:tcW w:w="1980" w:type="dxa"/>
            <w:shd w:val="clear" w:color="auto" w:fill="auto"/>
            <w:hideMark/>
          </w:tcPr>
          <w:p w:rsidR="00DF427F" w:rsidRPr="00BB387D" w:rsidRDefault="00DF427F" w:rsidP="00DF427F">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03 2 01 13030</w:t>
            </w:r>
          </w:p>
        </w:tc>
        <w:tc>
          <w:tcPr>
            <w:tcW w:w="7796" w:type="dxa"/>
          </w:tcPr>
          <w:p w:rsidR="00DF427F" w:rsidRPr="00BB387D" w:rsidRDefault="00DF427F" w:rsidP="00DF427F">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173E44" w:rsidRPr="00DA2AE5" w:rsidTr="00BB387D">
        <w:trPr>
          <w:trHeight w:val="833"/>
        </w:trPr>
        <w:tc>
          <w:tcPr>
            <w:tcW w:w="1980" w:type="dxa"/>
            <w:shd w:val="clear" w:color="auto" w:fill="auto"/>
          </w:tcPr>
          <w:p w:rsidR="00173E44" w:rsidRPr="00BB387D" w:rsidRDefault="00173E44" w:rsidP="00173E44">
            <w:pPr>
              <w:spacing w:line="240" w:lineRule="auto"/>
              <w:rPr>
                <w:rFonts w:ascii="Times New Roman" w:hAnsi="Times New Roman" w:cs="Times New Roman"/>
                <w:sz w:val="28"/>
                <w:szCs w:val="28"/>
              </w:rPr>
            </w:pPr>
            <w:r w:rsidRPr="00C501A6">
              <w:rPr>
                <w:rFonts w:ascii="Times New Roman" w:hAnsi="Times New Roman" w:cs="Times New Roman"/>
                <w:sz w:val="28"/>
                <w:szCs w:val="28"/>
              </w:rPr>
              <w:t>03 2 01 С3000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C501A6">
              <w:rPr>
                <w:rFonts w:ascii="Times New Roman" w:hAnsi="Times New Roman" w:cs="Times New Roman"/>
                <w:sz w:val="28"/>
                <w:szCs w:val="28"/>
              </w:rPr>
              <w:t>Расходы на возмещение платы, взимаемой с родителей (законных представителей) за присмотр и уход за детьми участников (погибших) специальной военной операции</w:t>
            </w:r>
          </w:p>
        </w:tc>
      </w:tr>
      <w:tr w:rsidR="00173E44" w:rsidRPr="00DA2AE5" w:rsidTr="00185CCD">
        <w:trPr>
          <w:trHeight w:val="719"/>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03 2 02 00000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«Содействие развитию общего образования»</w:t>
            </w:r>
          </w:p>
        </w:tc>
      </w:tr>
      <w:tr w:rsidR="00173E44" w:rsidRPr="00DA2AE5" w:rsidTr="00185CCD">
        <w:trPr>
          <w:trHeight w:val="1428"/>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03 2 02 12799</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173E44" w:rsidRPr="00DA2AE5" w:rsidTr="00BB387D">
        <w:trPr>
          <w:trHeight w:val="1185"/>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03 2 02 13040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w:t>
            </w:r>
            <w:r w:rsidRPr="00BB387D">
              <w:rPr>
                <w:rFonts w:ascii="Times New Roman" w:hAnsi="Times New Roman" w:cs="Times New Roman"/>
                <w:sz w:val="28"/>
                <w:szCs w:val="28"/>
              </w:rPr>
              <w:lastRenderedPageBreak/>
              <w:t>обучения, игр, игрушек (за исключением  расходов на содержание  зданий и оплату коммунальных услуг)</w:t>
            </w:r>
          </w:p>
        </w:tc>
      </w:tr>
      <w:tr w:rsidR="00173E44" w:rsidRPr="00DA2AE5" w:rsidTr="00BB387D">
        <w:trPr>
          <w:trHeight w:val="930"/>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03 2 03 00000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«Социальная поддержка работников образовательных организаций общего и дошкольного образования»</w:t>
            </w:r>
          </w:p>
        </w:tc>
      </w:tr>
      <w:tr w:rsidR="00173E44" w:rsidRPr="00DA2AE5" w:rsidTr="00BB387D">
        <w:trPr>
          <w:trHeight w:val="852"/>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03 2 03 13060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Предоставление мер социальной поддержки работникам муниципальных образовательных организаций</w:t>
            </w:r>
          </w:p>
        </w:tc>
      </w:tr>
      <w:tr w:rsidR="00173E44" w:rsidRPr="00DA2AE5" w:rsidTr="00185CCD">
        <w:trPr>
          <w:trHeight w:val="728"/>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03 S3060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предоставления мер социальной поддержки работникам муниципальных образовательных организаций</w:t>
            </w:r>
          </w:p>
        </w:tc>
      </w:tr>
      <w:tr w:rsidR="00173E44" w:rsidRPr="00DA2AE5" w:rsidTr="00185CCD">
        <w:trPr>
          <w:trHeight w:val="783"/>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03 2 05 00000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дошкольных образовательных программ»</w:t>
            </w:r>
          </w:p>
        </w:tc>
      </w:tr>
      <w:tr w:rsidR="00173E44" w:rsidRPr="00DA2AE5" w:rsidTr="00185CCD">
        <w:trPr>
          <w:trHeight w:val="769"/>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05 С1401</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3E44" w:rsidRPr="00DA2AE5" w:rsidTr="003B72BA">
        <w:trPr>
          <w:trHeight w:val="477"/>
        </w:trPr>
        <w:tc>
          <w:tcPr>
            <w:tcW w:w="1980" w:type="dxa"/>
            <w:shd w:val="clear" w:color="auto" w:fill="auto"/>
          </w:tcPr>
          <w:p w:rsidR="00173E44" w:rsidRPr="00A94D66" w:rsidRDefault="00173E44" w:rsidP="00173E44">
            <w:pPr>
              <w:spacing w:line="240" w:lineRule="auto"/>
              <w:rPr>
                <w:rFonts w:ascii="Times New Roman" w:hAnsi="Times New Roman" w:cs="Times New Roman"/>
                <w:sz w:val="28"/>
                <w:szCs w:val="28"/>
              </w:rPr>
            </w:pPr>
            <w:r w:rsidRPr="00A94D66">
              <w:rPr>
                <w:rFonts w:ascii="Times New Roman" w:hAnsi="Times New Roman" w:cs="Times New Roman"/>
                <w:sz w:val="28"/>
                <w:szCs w:val="28"/>
              </w:rPr>
              <w:t>03 2 0</w:t>
            </w:r>
            <w:r>
              <w:rPr>
                <w:rFonts w:ascii="Times New Roman" w:hAnsi="Times New Roman" w:cs="Times New Roman"/>
                <w:sz w:val="28"/>
                <w:szCs w:val="28"/>
              </w:rPr>
              <w:t>5</w:t>
            </w:r>
            <w:r w:rsidRPr="00A94D66">
              <w:rPr>
                <w:rFonts w:ascii="Times New Roman" w:hAnsi="Times New Roman" w:cs="Times New Roman"/>
                <w:sz w:val="28"/>
                <w:szCs w:val="28"/>
              </w:rPr>
              <w:t xml:space="preserve"> С1447</w:t>
            </w:r>
          </w:p>
        </w:tc>
        <w:tc>
          <w:tcPr>
            <w:tcW w:w="7796" w:type="dxa"/>
          </w:tcPr>
          <w:p w:rsidR="00173E44" w:rsidRPr="00A94D66" w:rsidRDefault="00173E44" w:rsidP="00173E44">
            <w:pPr>
              <w:spacing w:after="0" w:line="240" w:lineRule="auto"/>
              <w:jc w:val="both"/>
              <w:rPr>
                <w:rFonts w:ascii="Times New Roman" w:hAnsi="Times New Roman" w:cs="Times New Roman"/>
                <w:sz w:val="28"/>
                <w:szCs w:val="28"/>
              </w:rPr>
            </w:pPr>
            <w:r w:rsidRPr="00A94D66">
              <w:rPr>
                <w:rFonts w:ascii="Times New Roman" w:hAnsi="Times New Roman" w:cs="Times New Roman"/>
                <w:sz w:val="28"/>
                <w:szCs w:val="28"/>
              </w:rPr>
              <w:t>Прочие расходы в области образования</w:t>
            </w:r>
          </w:p>
        </w:tc>
      </w:tr>
      <w:tr w:rsidR="00173E44" w:rsidRPr="00DA2AE5" w:rsidTr="00185CCD">
        <w:trPr>
          <w:trHeight w:val="695"/>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03 2 06 00000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основных общеобразовательных программ»</w:t>
            </w:r>
          </w:p>
        </w:tc>
      </w:tr>
      <w:tr w:rsidR="00173E44" w:rsidRPr="00DA2AE5" w:rsidTr="00BB387D">
        <w:trPr>
          <w:trHeight w:val="874"/>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03 2 06 13080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173E44" w:rsidRPr="00DA2AE5" w:rsidTr="00BB387D">
        <w:trPr>
          <w:trHeight w:val="1620"/>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03 2 06 13090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173E44" w:rsidRPr="00DA2AE5" w:rsidTr="00644064">
        <w:trPr>
          <w:trHeight w:val="815"/>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С1401</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3E44" w:rsidRPr="00DA2AE5" w:rsidTr="00A94D66">
        <w:trPr>
          <w:trHeight w:val="759"/>
        </w:trPr>
        <w:tc>
          <w:tcPr>
            <w:tcW w:w="1980" w:type="dxa"/>
            <w:shd w:val="clear" w:color="auto" w:fill="auto"/>
            <w:hideMark/>
          </w:tcPr>
          <w:p w:rsidR="00173E44" w:rsidRPr="007377CF" w:rsidRDefault="00173E44" w:rsidP="00173E44">
            <w:pPr>
              <w:spacing w:line="240" w:lineRule="auto"/>
              <w:rPr>
                <w:rFonts w:ascii="Times New Roman" w:hAnsi="Times New Roman" w:cs="Times New Roman"/>
                <w:sz w:val="28"/>
                <w:szCs w:val="28"/>
              </w:rPr>
            </w:pPr>
            <w:r w:rsidRPr="007377CF">
              <w:rPr>
                <w:rFonts w:ascii="Times New Roman" w:hAnsi="Times New Roman" w:cs="Times New Roman"/>
                <w:sz w:val="28"/>
                <w:szCs w:val="28"/>
              </w:rPr>
              <w:t>03 2 06 С1412</w:t>
            </w:r>
          </w:p>
        </w:tc>
        <w:tc>
          <w:tcPr>
            <w:tcW w:w="7796" w:type="dxa"/>
          </w:tcPr>
          <w:p w:rsidR="00173E44" w:rsidRPr="007377CF" w:rsidRDefault="00173E44" w:rsidP="00173E44">
            <w:pPr>
              <w:spacing w:after="0" w:line="240" w:lineRule="auto"/>
              <w:jc w:val="both"/>
              <w:rPr>
                <w:rFonts w:ascii="Times New Roman" w:hAnsi="Times New Roman" w:cs="Times New Roman"/>
                <w:sz w:val="28"/>
                <w:szCs w:val="28"/>
              </w:rPr>
            </w:pPr>
            <w:r w:rsidRPr="007377CF">
              <w:rPr>
                <w:rFonts w:ascii="Times New Roman" w:hAnsi="Times New Roman" w:cs="Times New Roman"/>
                <w:sz w:val="28"/>
                <w:szCs w:val="28"/>
              </w:rPr>
              <w:t>Расходы на мероприятия по организации питания обучающихся муниципальных образовательных организаций</w:t>
            </w:r>
          </w:p>
        </w:tc>
      </w:tr>
      <w:tr w:rsidR="00173E44" w:rsidRPr="00DA2AE5" w:rsidTr="00A94D66">
        <w:trPr>
          <w:trHeight w:val="320"/>
        </w:trPr>
        <w:tc>
          <w:tcPr>
            <w:tcW w:w="1980" w:type="dxa"/>
            <w:shd w:val="clear" w:color="auto" w:fill="auto"/>
          </w:tcPr>
          <w:p w:rsidR="00173E44" w:rsidRPr="00A94D66" w:rsidRDefault="00173E44" w:rsidP="00173E44">
            <w:pPr>
              <w:spacing w:line="240" w:lineRule="auto"/>
              <w:rPr>
                <w:rFonts w:ascii="Times New Roman" w:hAnsi="Times New Roman" w:cs="Times New Roman"/>
                <w:sz w:val="28"/>
                <w:szCs w:val="28"/>
              </w:rPr>
            </w:pPr>
            <w:r w:rsidRPr="00A94D66">
              <w:rPr>
                <w:rFonts w:ascii="Times New Roman" w:hAnsi="Times New Roman" w:cs="Times New Roman"/>
                <w:sz w:val="28"/>
                <w:szCs w:val="28"/>
              </w:rPr>
              <w:t>03 2 06 С1447</w:t>
            </w:r>
          </w:p>
        </w:tc>
        <w:tc>
          <w:tcPr>
            <w:tcW w:w="7796" w:type="dxa"/>
          </w:tcPr>
          <w:p w:rsidR="00173E44" w:rsidRPr="00A94D66" w:rsidRDefault="00173E44" w:rsidP="00173E44">
            <w:pPr>
              <w:spacing w:after="0" w:line="240" w:lineRule="auto"/>
              <w:jc w:val="both"/>
              <w:rPr>
                <w:rFonts w:ascii="Times New Roman" w:hAnsi="Times New Roman" w:cs="Times New Roman"/>
                <w:sz w:val="28"/>
                <w:szCs w:val="28"/>
              </w:rPr>
            </w:pPr>
            <w:r w:rsidRPr="00A94D66">
              <w:rPr>
                <w:rFonts w:ascii="Times New Roman" w:hAnsi="Times New Roman" w:cs="Times New Roman"/>
                <w:sz w:val="28"/>
                <w:szCs w:val="28"/>
              </w:rPr>
              <w:t>Прочие расходы в области образования</w:t>
            </w:r>
          </w:p>
        </w:tc>
      </w:tr>
      <w:tr w:rsidR="00173E44" w:rsidRPr="00DA2AE5" w:rsidTr="00BB387D">
        <w:trPr>
          <w:trHeight w:val="1605"/>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S3080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173E44" w:rsidRPr="00DA2AE5" w:rsidTr="00BB387D">
        <w:trPr>
          <w:trHeight w:val="1530"/>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03 2 06 S3090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173E44" w:rsidRPr="00DA2AE5" w:rsidTr="00BB387D">
        <w:trPr>
          <w:trHeight w:val="859"/>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S3091</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r>
      <w:tr w:rsidR="00173E44" w:rsidRPr="00DA2AE5" w:rsidTr="00644064">
        <w:trPr>
          <w:trHeight w:val="1579"/>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03 2 07 00000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173E44" w:rsidRPr="00DA2AE5" w:rsidTr="00185CCD">
        <w:trPr>
          <w:trHeight w:val="1102"/>
        </w:trPr>
        <w:tc>
          <w:tcPr>
            <w:tcW w:w="1980" w:type="dxa"/>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07 L3040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173E44" w:rsidRPr="00DA2AE5" w:rsidTr="00185CCD">
        <w:trPr>
          <w:trHeight w:val="367"/>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03 2 </w:t>
            </w:r>
            <w:r>
              <w:rPr>
                <w:rFonts w:ascii="Times New Roman" w:hAnsi="Times New Roman" w:cs="Times New Roman"/>
                <w:sz w:val="28"/>
                <w:szCs w:val="28"/>
              </w:rPr>
              <w:t>Ю4</w:t>
            </w:r>
            <w:r w:rsidRPr="00BB387D">
              <w:rPr>
                <w:rFonts w:ascii="Times New Roman" w:hAnsi="Times New Roman" w:cs="Times New Roman"/>
                <w:sz w:val="28"/>
                <w:szCs w:val="28"/>
              </w:rPr>
              <w:t xml:space="preserve"> 00000</w:t>
            </w:r>
          </w:p>
        </w:tc>
        <w:tc>
          <w:tcPr>
            <w:tcW w:w="7796" w:type="dxa"/>
          </w:tcPr>
          <w:p w:rsidR="00173E44" w:rsidRPr="00066E23"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w:t>
            </w:r>
            <w:r>
              <w:rPr>
                <w:rFonts w:ascii="Times New Roman" w:hAnsi="Times New Roman" w:cs="Times New Roman"/>
                <w:sz w:val="28"/>
                <w:szCs w:val="28"/>
              </w:rPr>
              <w:t>льный проект «Все лучшее детям»</w:t>
            </w:r>
          </w:p>
        </w:tc>
      </w:tr>
      <w:tr w:rsidR="00EF1A06" w:rsidRPr="00DA2AE5" w:rsidTr="00185CCD">
        <w:trPr>
          <w:trHeight w:val="367"/>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C31170">
              <w:rPr>
                <w:rFonts w:ascii="Times New Roman" w:hAnsi="Times New Roman" w:cs="Times New Roman"/>
                <w:sz w:val="28"/>
                <w:szCs w:val="28"/>
              </w:rPr>
              <w:t xml:space="preserve">03 </w:t>
            </w:r>
            <w:r>
              <w:rPr>
                <w:rFonts w:ascii="Times New Roman" w:hAnsi="Times New Roman" w:cs="Times New Roman"/>
                <w:sz w:val="28"/>
                <w:szCs w:val="28"/>
              </w:rPr>
              <w:t>2</w:t>
            </w:r>
            <w:r w:rsidRPr="00C31170">
              <w:rPr>
                <w:rFonts w:ascii="Times New Roman" w:hAnsi="Times New Roman" w:cs="Times New Roman"/>
                <w:sz w:val="28"/>
                <w:szCs w:val="28"/>
              </w:rPr>
              <w:t xml:space="preserve"> Ю4 </w:t>
            </w:r>
            <w:r>
              <w:rPr>
                <w:rFonts w:ascii="Times New Roman" w:hAnsi="Times New Roman" w:cs="Times New Roman"/>
                <w:sz w:val="28"/>
                <w:szCs w:val="28"/>
              </w:rPr>
              <w:t>50490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C31170">
              <w:rPr>
                <w:rFonts w:ascii="Times New Roman" w:hAnsi="Times New Roman" w:cs="Times New Roman"/>
                <w:sz w:val="28"/>
                <w:szCs w:val="28"/>
              </w:rPr>
              <w:t>Адресное строительство школ в отдельных населенных пунктах с объективно выявленной потребностью инфраструктуры (зданий) школ</w:t>
            </w:r>
          </w:p>
        </w:tc>
      </w:tr>
      <w:tr w:rsidR="00EF1A06" w:rsidRPr="00DA2AE5" w:rsidTr="00185CCD">
        <w:trPr>
          <w:trHeight w:val="367"/>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1C210A">
              <w:rPr>
                <w:rFonts w:ascii="Times New Roman" w:hAnsi="Times New Roman" w:cs="Times New Roman"/>
                <w:sz w:val="28"/>
                <w:szCs w:val="28"/>
              </w:rPr>
              <w:t xml:space="preserve">03 2 Ю4 </w:t>
            </w:r>
            <w:r>
              <w:rPr>
                <w:rFonts w:ascii="Times New Roman" w:hAnsi="Times New Roman" w:cs="Times New Roman"/>
                <w:sz w:val="28"/>
                <w:szCs w:val="28"/>
              </w:rPr>
              <w:t>57500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1C210A">
              <w:rPr>
                <w:rFonts w:ascii="Times New Roman" w:hAnsi="Times New Roman" w:cs="Times New Roman"/>
                <w:sz w:val="28"/>
                <w:szCs w:val="28"/>
              </w:rPr>
              <w:t>Реализация мероприятий по модернизации школьных систем образования</w:t>
            </w:r>
          </w:p>
        </w:tc>
      </w:tr>
      <w:tr w:rsidR="00EF1A06" w:rsidRPr="00DA2AE5" w:rsidTr="00185CCD">
        <w:trPr>
          <w:trHeight w:val="367"/>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03 2 </w:t>
            </w:r>
            <w:r>
              <w:rPr>
                <w:rFonts w:ascii="Times New Roman" w:hAnsi="Times New Roman" w:cs="Times New Roman"/>
                <w:sz w:val="28"/>
                <w:szCs w:val="28"/>
              </w:rPr>
              <w:t>Ю6</w:t>
            </w:r>
            <w:r w:rsidRPr="00BB387D">
              <w:rPr>
                <w:rFonts w:ascii="Times New Roman" w:hAnsi="Times New Roman" w:cs="Times New Roman"/>
                <w:sz w:val="28"/>
                <w:szCs w:val="28"/>
              </w:rPr>
              <w:t xml:space="preserve"> 00000</w:t>
            </w:r>
          </w:p>
        </w:tc>
        <w:tc>
          <w:tcPr>
            <w:tcW w:w="7796" w:type="dxa"/>
          </w:tcPr>
          <w:p w:rsidR="00EF1A06" w:rsidRPr="00066E23"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w:t>
            </w:r>
            <w:r>
              <w:rPr>
                <w:rFonts w:ascii="Times New Roman" w:hAnsi="Times New Roman" w:cs="Times New Roman"/>
                <w:sz w:val="28"/>
                <w:szCs w:val="28"/>
              </w:rPr>
              <w:t>льный проект «Педагоги и наставники»</w:t>
            </w:r>
          </w:p>
        </w:tc>
      </w:tr>
      <w:tr w:rsidR="00EF1A06" w:rsidRPr="00DA2AE5" w:rsidTr="00BB387D">
        <w:trPr>
          <w:trHeight w:val="5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03 2 </w:t>
            </w:r>
            <w:r w:rsidRPr="00E611EE">
              <w:rPr>
                <w:rFonts w:ascii="Times New Roman" w:hAnsi="Times New Roman" w:cs="Times New Roman"/>
                <w:sz w:val="28"/>
                <w:szCs w:val="28"/>
              </w:rPr>
              <w:t>Ю</w:t>
            </w:r>
            <w:r>
              <w:rPr>
                <w:rFonts w:ascii="Times New Roman" w:hAnsi="Times New Roman" w:cs="Times New Roman"/>
                <w:sz w:val="28"/>
                <w:szCs w:val="28"/>
              </w:rPr>
              <w:t>6</w:t>
            </w:r>
            <w:r w:rsidRPr="00BB387D">
              <w:rPr>
                <w:rFonts w:ascii="Times New Roman" w:hAnsi="Times New Roman" w:cs="Times New Roman"/>
                <w:sz w:val="28"/>
                <w:szCs w:val="28"/>
              </w:rPr>
              <w:t xml:space="preserve"> 5</w:t>
            </w:r>
            <w:r>
              <w:rPr>
                <w:rFonts w:ascii="Times New Roman" w:hAnsi="Times New Roman" w:cs="Times New Roman"/>
                <w:sz w:val="28"/>
                <w:szCs w:val="28"/>
              </w:rPr>
              <w:t>0500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E611EE">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r>
      <w:tr w:rsidR="00EF1A06" w:rsidRPr="00DA2AE5" w:rsidTr="00066E23">
        <w:trPr>
          <w:trHeight w:val="45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1C210A">
              <w:rPr>
                <w:rFonts w:ascii="Times New Roman" w:hAnsi="Times New Roman" w:cs="Times New Roman"/>
                <w:sz w:val="28"/>
                <w:szCs w:val="28"/>
              </w:rPr>
              <w:t>03 2 Ю6 5</w:t>
            </w:r>
            <w:r>
              <w:rPr>
                <w:rFonts w:ascii="Times New Roman" w:hAnsi="Times New Roman" w:cs="Times New Roman"/>
                <w:sz w:val="28"/>
                <w:szCs w:val="28"/>
              </w:rPr>
              <w:t>1790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A760D3">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EF1A06" w:rsidRPr="00DA2AE5" w:rsidTr="00066E23">
        <w:trPr>
          <w:trHeight w:val="451"/>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1C210A">
              <w:rPr>
                <w:rFonts w:ascii="Times New Roman" w:hAnsi="Times New Roman" w:cs="Times New Roman"/>
                <w:sz w:val="28"/>
                <w:szCs w:val="28"/>
              </w:rPr>
              <w:t>03 2 Ю6 5</w:t>
            </w:r>
            <w:r>
              <w:rPr>
                <w:rFonts w:ascii="Times New Roman" w:hAnsi="Times New Roman" w:cs="Times New Roman"/>
                <w:sz w:val="28"/>
                <w:szCs w:val="28"/>
              </w:rPr>
              <w:t>3030</w:t>
            </w:r>
          </w:p>
        </w:tc>
        <w:tc>
          <w:tcPr>
            <w:tcW w:w="7796" w:type="dxa"/>
          </w:tcPr>
          <w:p w:rsidR="00EF1A06" w:rsidRPr="001C210A" w:rsidRDefault="00EF1A06" w:rsidP="00EF1A06">
            <w:pPr>
              <w:spacing w:after="0" w:line="240" w:lineRule="auto"/>
              <w:jc w:val="both"/>
              <w:rPr>
                <w:rFonts w:ascii="Times New Roman" w:hAnsi="Times New Roman" w:cs="Times New Roman"/>
                <w:sz w:val="28"/>
                <w:szCs w:val="28"/>
              </w:rPr>
            </w:pPr>
            <w:r w:rsidRPr="00B312EA">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EF1A06" w:rsidRPr="00DA2AE5" w:rsidTr="00066E23">
        <w:trPr>
          <w:trHeight w:val="687"/>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w:t>
            </w:r>
            <w:r w:rsidRPr="00851508">
              <w:rPr>
                <w:rFonts w:ascii="Times New Roman" w:hAnsi="Times New Roman" w:cs="Times New Roman"/>
                <w:sz w:val="28"/>
                <w:szCs w:val="28"/>
              </w:rPr>
              <w:t>Развитие дополнительного образования и системы воспитания детей</w:t>
            </w:r>
            <w:r w:rsidRPr="00BB387D">
              <w:rPr>
                <w:rFonts w:ascii="Times New Roman" w:hAnsi="Times New Roman" w:cs="Times New Roman"/>
                <w:sz w:val="28"/>
                <w:szCs w:val="28"/>
              </w:rPr>
              <w:t>»</w:t>
            </w:r>
          </w:p>
        </w:tc>
      </w:tr>
      <w:tr w:rsidR="00EF1A06" w:rsidRPr="00DA2AE5" w:rsidTr="00BB387D">
        <w:trPr>
          <w:trHeight w:val="1012"/>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03 3 01 00000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образовательных программ дополнительного образования и мероприятия по их развитию»</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03 3 01 12799</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EF1A06" w:rsidRPr="00DA2AE5" w:rsidTr="00BB387D">
        <w:trPr>
          <w:trHeight w:val="91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03 3 01 13030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EF1A06" w:rsidRPr="00DA2AE5" w:rsidTr="00BB387D">
        <w:trPr>
          <w:trHeight w:val="94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03 3 01 13040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С1401</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EF1A06" w:rsidRPr="00DA2AE5" w:rsidTr="00185CCD">
        <w:trPr>
          <w:trHeight w:val="682"/>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03 3 02 00000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Основное мероприятие «Социальная поддержка работников образовательных организаций дополнительного образования» </w:t>
            </w:r>
          </w:p>
        </w:tc>
      </w:tr>
      <w:tr w:rsidR="00EF1A06" w:rsidRPr="00DA2AE5" w:rsidTr="00AB0583">
        <w:trPr>
          <w:trHeight w:val="73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03 3 02 13060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Предоставление мер социальной поддержки работникам муниципальных образовательных организаций</w:t>
            </w:r>
          </w:p>
        </w:tc>
      </w:tr>
      <w:tr w:rsidR="00EF1A06" w:rsidRPr="00DA2AE5" w:rsidTr="00AB0583">
        <w:trPr>
          <w:trHeight w:val="77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02 S3060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предоставления мер социальной поддержки работникам муниципальных образовательных организаций</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03 3 03 00000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функционирования системы персонифицированного финансирования дополнительного образования детей»</w:t>
            </w:r>
          </w:p>
        </w:tc>
      </w:tr>
      <w:tr w:rsidR="00EF1A06" w:rsidRPr="00DA2AE5" w:rsidTr="00185CCD">
        <w:trPr>
          <w:trHeight w:val="71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03 С1401</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EF1A06" w:rsidRPr="00DA2AE5" w:rsidTr="00AB0583">
        <w:trPr>
          <w:trHeight w:val="101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03 С2003</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функционирования модели персонифицированного финансирования дополнительного образования детей</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«Управление муниципальным имуществом и  земельными ресурсами в Курском районе Курской области»</w:t>
            </w:r>
          </w:p>
        </w:tc>
      </w:tr>
      <w:tr w:rsidR="00EF1A06" w:rsidRPr="00DA2AE5" w:rsidTr="00AB0583">
        <w:trPr>
          <w:trHeight w:val="75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«Проведение муниципальной политики в области имущественных и земельных отношений»</w:t>
            </w:r>
          </w:p>
        </w:tc>
      </w:tr>
      <w:tr w:rsidR="00EF1A06" w:rsidRPr="00DA2AE5" w:rsidTr="00BB387D">
        <w:trPr>
          <w:trHeight w:val="48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04 1 01 00000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r>
      <w:tr w:rsidR="00EF1A06" w:rsidRPr="00DA2AE5" w:rsidTr="007377CF">
        <w:trPr>
          <w:trHeight w:val="47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01 С1468</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земельных отношений</w:t>
            </w:r>
          </w:p>
        </w:tc>
      </w:tr>
      <w:tr w:rsidR="00EF1A06" w:rsidRPr="00DA2AE5" w:rsidTr="00BB387D">
        <w:trPr>
          <w:trHeight w:val="48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04 1 02 00000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r>
      <w:tr w:rsidR="00EF1A06" w:rsidRPr="00DA2AE5" w:rsidTr="007377CF">
        <w:trPr>
          <w:trHeight w:val="4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02 С1468</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земельных отношений</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04 1 03 00000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«Услуги по лицензионному обслуживанию программных продуктов в конфигурации: ПП «</w:t>
            </w:r>
            <w:proofErr w:type="spellStart"/>
            <w:r w:rsidRPr="00BB387D">
              <w:rPr>
                <w:rFonts w:ascii="Times New Roman" w:hAnsi="Times New Roman" w:cs="Times New Roman"/>
                <w:sz w:val="28"/>
                <w:szCs w:val="28"/>
              </w:rPr>
              <w:t>БарсАренда</w:t>
            </w:r>
            <w:proofErr w:type="spellEnd"/>
            <w:r w:rsidRPr="00BB387D">
              <w:rPr>
                <w:rFonts w:ascii="Times New Roman" w:hAnsi="Times New Roman" w:cs="Times New Roman"/>
                <w:sz w:val="28"/>
                <w:szCs w:val="28"/>
              </w:rPr>
              <w:t>»</w:t>
            </w:r>
          </w:p>
        </w:tc>
      </w:tr>
      <w:tr w:rsidR="00EF1A06" w:rsidRPr="00DA2AE5" w:rsidTr="00AB0583">
        <w:trPr>
          <w:trHeight w:val="54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03 С1468</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земельных отношений</w:t>
            </w:r>
          </w:p>
        </w:tc>
      </w:tr>
      <w:tr w:rsidR="00EF1A06" w:rsidRPr="00DA2AE5" w:rsidTr="00BB387D">
        <w:trPr>
          <w:trHeight w:val="51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04 1 04 00000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04 С1467</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имущественных отношений</w:t>
            </w:r>
          </w:p>
        </w:tc>
      </w:tr>
      <w:tr w:rsidR="00EF1A06" w:rsidRPr="00DA2AE5" w:rsidTr="00185CCD">
        <w:trPr>
          <w:trHeight w:val="81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04 1 05 00000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w:t>
            </w:r>
            <w:r w:rsidRPr="001B14C2">
              <w:rPr>
                <w:rFonts w:ascii="Times New Roman" w:hAnsi="Times New Roman" w:cs="Times New Roman"/>
                <w:sz w:val="28"/>
                <w:szCs w:val="28"/>
              </w:rPr>
              <w:t>Осуществление мероприятий в области имущественных и земельных отношений (проведение комплексных кадастровых работ)</w:t>
            </w:r>
            <w:r w:rsidRPr="00BB387D">
              <w:rPr>
                <w:rFonts w:ascii="Times New Roman" w:hAnsi="Times New Roman" w:cs="Times New Roman"/>
                <w:sz w:val="28"/>
                <w:szCs w:val="28"/>
              </w:rPr>
              <w:t>»</w:t>
            </w:r>
          </w:p>
        </w:tc>
      </w:tr>
      <w:tr w:rsidR="00EF1A06" w:rsidRPr="00DA2AE5" w:rsidTr="00185CCD">
        <w:trPr>
          <w:trHeight w:val="42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05 L5110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Проведение комплексных кадастровых работ</w:t>
            </w:r>
          </w:p>
        </w:tc>
      </w:tr>
      <w:tr w:rsidR="00EF1A06" w:rsidRPr="00DA2AE5" w:rsidTr="00AB0583">
        <w:trPr>
          <w:trHeight w:val="58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«Содержание муниципального имущества»</w:t>
            </w:r>
          </w:p>
        </w:tc>
      </w:tr>
      <w:tr w:rsidR="00EF1A06" w:rsidRPr="00DA2AE5" w:rsidTr="00BB387D">
        <w:trPr>
          <w:trHeight w:val="101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04 2 01 00000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r>
      <w:tr w:rsidR="00EF1A06" w:rsidRPr="00DA2AE5" w:rsidTr="00AB0583">
        <w:trPr>
          <w:trHeight w:val="80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2 01 С1488</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Организация работ по содержанию и обслуживанию муниципального имущества</w:t>
            </w:r>
          </w:p>
        </w:tc>
      </w:tr>
      <w:tr w:rsidR="00EF1A06" w:rsidRPr="00DA2AE5" w:rsidTr="00BB387D">
        <w:trPr>
          <w:trHeight w:val="52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05 0 00 00000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«Энергосбережение и повышение энергетической эффективности в Курском районе Курской области»</w:t>
            </w:r>
          </w:p>
        </w:tc>
      </w:tr>
      <w:tr w:rsidR="00EF1A06" w:rsidRPr="00DA2AE5" w:rsidTr="009253F4">
        <w:trPr>
          <w:trHeight w:val="42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05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Подпрограмма «</w:t>
            </w:r>
            <w:r w:rsidRPr="009253F4">
              <w:rPr>
                <w:rFonts w:ascii="Times New Roman" w:hAnsi="Times New Roman" w:cs="Times New Roman"/>
                <w:sz w:val="28"/>
                <w:szCs w:val="28"/>
              </w:rPr>
              <w:t>Энергосбережение в подведомственных учреждениях и повышение их энергетической эффективности</w:t>
            </w:r>
            <w:r>
              <w:rPr>
                <w:rFonts w:ascii="Times New Roman" w:hAnsi="Times New Roman" w:cs="Times New Roman"/>
                <w:sz w:val="28"/>
                <w:szCs w:val="28"/>
              </w:rPr>
              <w:t>»</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05 </w:t>
            </w:r>
            <w:r>
              <w:rPr>
                <w:rFonts w:ascii="Times New Roman" w:hAnsi="Times New Roman" w:cs="Times New Roman"/>
                <w:sz w:val="28"/>
                <w:szCs w:val="28"/>
              </w:rPr>
              <w:t>1</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Основное мероприятие «Реализация энергосберегающих мероприятий и внедрение </w:t>
            </w:r>
            <w:proofErr w:type="spellStart"/>
            <w:r w:rsidRPr="00BB387D">
              <w:rPr>
                <w:rFonts w:ascii="Times New Roman" w:hAnsi="Times New Roman" w:cs="Times New Roman"/>
                <w:sz w:val="28"/>
                <w:szCs w:val="28"/>
              </w:rPr>
              <w:t>энергоэффективного</w:t>
            </w:r>
            <w:proofErr w:type="spellEnd"/>
            <w:r w:rsidRPr="00BB387D">
              <w:rPr>
                <w:rFonts w:ascii="Times New Roman" w:hAnsi="Times New Roman" w:cs="Times New Roman"/>
                <w:sz w:val="28"/>
                <w:szCs w:val="28"/>
              </w:rPr>
              <w:t xml:space="preserve"> оборудования и материалов»</w:t>
            </w:r>
          </w:p>
        </w:tc>
      </w:tr>
      <w:tr w:rsidR="00EF1A06" w:rsidRPr="00DA2AE5" w:rsidTr="00185CCD">
        <w:trPr>
          <w:trHeight w:val="472"/>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05 </w:t>
            </w:r>
            <w:r>
              <w:rPr>
                <w:rFonts w:ascii="Times New Roman" w:hAnsi="Times New Roman" w:cs="Times New Roman"/>
                <w:sz w:val="28"/>
                <w:szCs w:val="28"/>
              </w:rPr>
              <w:t>1</w:t>
            </w:r>
            <w:r w:rsidRPr="00BB387D">
              <w:rPr>
                <w:rFonts w:ascii="Times New Roman" w:hAnsi="Times New Roman" w:cs="Times New Roman"/>
                <w:sz w:val="28"/>
                <w:szCs w:val="28"/>
              </w:rPr>
              <w:t xml:space="preserve"> 01 С1434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энергосбережения</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«Охрана окружающей среды в Курском районе Курской области»</w:t>
            </w:r>
          </w:p>
        </w:tc>
      </w:tr>
      <w:tr w:rsidR="00EF1A06" w:rsidRPr="00DA2AE5" w:rsidTr="00BB387D">
        <w:trPr>
          <w:trHeight w:val="8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«Экология и чистая вода  Курского района Курской области»</w:t>
            </w:r>
          </w:p>
        </w:tc>
      </w:tr>
      <w:tr w:rsidR="00EF1A06" w:rsidRPr="00DA2AE5" w:rsidTr="00185CCD">
        <w:trPr>
          <w:trHeight w:val="7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06 1 01 00000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населения экологически чистой питьевой водой»</w:t>
            </w:r>
          </w:p>
        </w:tc>
      </w:tr>
      <w:tr w:rsidR="00EF1A06" w:rsidRPr="00DA2AE5" w:rsidTr="00BB387D">
        <w:trPr>
          <w:trHeight w:val="8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1 01 С1427</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обеспечению населения экологически чистой питьевой водой</w:t>
            </w:r>
          </w:p>
        </w:tc>
      </w:tr>
      <w:tr w:rsidR="00EF1A06" w:rsidRPr="00DA2AE5" w:rsidTr="00185CCD">
        <w:trPr>
          <w:trHeight w:val="76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«Регулирование качества окружающей среды на территории Курского района Курской области»</w:t>
            </w:r>
          </w:p>
        </w:tc>
      </w:tr>
      <w:tr w:rsidR="00EF1A06" w:rsidRPr="00DA2AE5" w:rsidTr="00BB387D">
        <w:trPr>
          <w:trHeight w:val="112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06 2 01 00000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«Ликвидация отходов, скапливающихся на несанкционированных свалках на территории Курского района Курской области»</w:t>
            </w:r>
          </w:p>
        </w:tc>
      </w:tr>
      <w:tr w:rsidR="00EF1A06" w:rsidRPr="00DA2AE5" w:rsidTr="00185CCD">
        <w:trPr>
          <w:trHeight w:val="68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2 01 С1469</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охране окружающей среды в границах Курского района Курской области</w:t>
            </w:r>
          </w:p>
        </w:tc>
      </w:tr>
      <w:tr w:rsidR="00EF1A06" w:rsidRPr="00DA2AE5" w:rsidTr="00BB387D">
        <w:trPr>
          <w:trHeight w:val="96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07 0 00 00000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r>
      <w:tr w:rsidR="00EF1A06" w:rsidRPr="00DA2AE5" w:rsidTr="007377CF">
        <w:trPr>
          <w:trHeight w:val="108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 Подпрограмма «Создание условий для обеспечения доступным и комфортным жильем граждан в Курском районе Курской области» </w:t>
            </w:r>
          </w:p>
        </w:tc>
      </w:tr>
      <w:tr w:rsidR="00EF1A06" w:rsidRPr="00DA2AE5" w:rsidTr="00BB387D">
        <w:trPr>
          <w:trHeight w:val="5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социальной и инженерной инфраструктуры Курского района Курской области»</w:t>
            </w:r>
          </w:p>
        </w:tc>
      </w:tr>
      <w:tr w:rsidR="00EF1A06" w:rsidRPr="00DA2AE5" w:rsidTr="007377CF">
        <w:trPr>
          <w:trHeight w:val="87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01 С1417</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Создание условий для развития социальной и инженерной инфраструктуры муниципальных образований</w:t>
            </w:r>
          </w:p>
        </w:tc>
      </w:tr>
      <w:tr w:rsidR="00EF1A06" w:rsidRPr="00DA2AE5" w:rsidTr="00BB387D">
        <w:trPr>
          <w:trHeight w:val="120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02 00000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«Государственная поддержка молодых семей в улучшении жилищных условий в Курском районе Курской области»</w:t>
            </w:r>
          </w:p>
        </w:tc>
      </w:tr>
      <w:tr w:rsidR="00EF1A06" w:rsidRPr="00DA2AE5" w:rsidTr="00185CCD">
        <w:trPr>
          <w:trHeight w:val="72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02 L4970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обеспечению жильем молодых семей</w:t>
            </w:r>
          </w:p>
        </w:tc>
      </w:tr>
      <w:tr w:rsidR="00EF1A06" w:rsidRPr="00DA2AE5" w:rsidTr="00BB387D">
        <w:trPr>
          <w:trHeight w:val="93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03 00000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EF1A06" w:rsidRPr="00DA2AE5" w:rsidTr="00BB387D">
        <w:trPr>
          <w:trHeight w:val="112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03 13600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Расходы </w:t>
            </w:r>
            <w:r w:rsidRPr="00496B35">
              <w:rPr>
                <w:rFonts w:ascii="Times New Roman" w:hAnsi="Times New Roman" w:cs="Times New Roman"/>
                <w:sz w:val="28"/>
                <w:szCs w:val="28"/>
              </w:rPr>
              <w:t>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EF1A06" w:rsidRPr="00DA2AE5" w:rsidTr="00BB387D">
        <w:trPr>
          <w:trHeight w:val="84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03 S3600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Мероприятия по внесению сведений </w:t>
            </w:r>
            <w:r w:rsidRPr="00496B35">
              <w:rPr>
                <w:rFonts w:ascii="Times New Roman" w:hAnsi="Times New Roman" w:cs="Times New Roman"/>
                <w:sz w:val="28"/>
                <w:szCs w:val="28"/>
              </w:rPr>
              <w:t>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EF1A06" w:rsidRPr="00DA2AE5" w:rsidTr="006F5A2D">
        <w:trPr>
          <w:trHeight w:val="852"/>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03 С1416</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разработке документов территориального планирования и градостроительного зонирования</w:t>
            </w:r>
          </w:p>
        </w:tc>
      </w:tr>
      <w:tr w:rsidR="00EF1A06" w:rsidRPr="00DA2AE5" w:rsidTr="00BB387D">
        <w:trPr>
          <w:trHeight w:val="83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2</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 Подпрограмма «Обеспечение качественными услугами ЖКХ населения Курского района Курской области»</w:t>
            </w:r>
          </w:p>
        </w:tc>
      </w:tr>
      <w:tr w:rsidR="00EF1A06" w:rsidRPr="00DA2AE5" w:rsidTr="00BB387D">
        <w:trPr>
          <w:trHeight w:val="96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2</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реализации отдельных мероприятий по повышению качества предоставления услуг ЖКХ»</w:t>
            </w:r>
          </w:p>
        </w:tc>
      </w:tr>
      <w:tr w:rsidR="00EF1A06" w:rsidRPr="00DA2AE5" w:rsidTr="00BB387D">
        <w:trPr>
          <w:trHeight w:val="5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2</w:t>
            </w:r>
            <w:r w:rsidRPr="00BB387D">
              <w:rPr>
                <w:rFonts w:ascii="Times New Roman" w:hAnsi="Times New Roman" w:cs="Times New Roman"/>
                <w:sz w:val="28"/>
                <w:szCs w:val="28"/>
              </w:rPr>
              <w:t xml:space="preserve"> 01 С1430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капитальному ремонту муниципального жилищного фонда</w:t>
            </w:r>
          </w:p>
        </w:tc>
      </w:tr>
      <w:tr w:rsidR="00EF1A06" w:rsidRPr="00DA2AE5" w:rsidTr="00185CCD">
        <w:trPr>
          <w:trHeight w:val="48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2</w:t>
            </w:r>
            <w:r w:rsidRPr="00BB387D">
              <w:rPr>
                <w:rFonts w:ascii="Times New Roman" w:hAnsi="Times New Roman" w:cs="Times New Roman"/>
                <w:sz w:val="28"/>
                <w:szCs w:val="28"/>
              </w:rPr>
              <w:t xml:space="preserve"> 01 С1431</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коммунального хозяйства</w:t>
            </w:r>
          </w:p>
        </w:tc>
      </w:tr>
      <w:tr w:rsidR="00EF1A06" w:rsidRPr="00DA2AE5" w:rsidTr="00BB387D">
        <w:trPr>
          <w:trHeight w:val="150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08 0 00 00000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r>
      <w:tr w:rsidR="00EF1A06" w:rsidRPr="00DA2AE5" w:rsidTr="00BB387D">
        <w:trPr>
          <w:trHeight w:val="90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«Повышение эффективности реализации молодежной политики»</w:t>
            </w:r>
          </w:p>
        </w:tc>
      </w:tr>
      <w:tr w:rsidR="00EF1A06" w:rsidRPr="00DA2AE5" w:rsidTr="00BB387D">
        <w:trPr>
          <w:trHeight w:val="53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1</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для вовлечения молодежи в активную общественную деятельность»</w:t>
            </w:r>
          </w:p>
        </w:tc>
      </w:tr>
      <w:tr w:rsidR="00EF1A06" w:rsidRPr="00DA2AE5" w:rsidTr="00185CCD">
        <w:trPr>
          <w:trHeight w:val="33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1</w:t>
            </w:r>
            <w:r w:rsidRPr="00BB387D">
              <w:rPr>
                <w:rFonts w:ascii="Times New Roman" w:hAnsi="Times New Roman" w:cs="Times New Roman"/>
                <w:sz w:val="28"/>
                <w:szCs w:val="28"/>
              </w:rPr>
              <w:t xml:space="preserve"> 01 С1414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в сфере молодежной политики</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2</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«Реализация муниципальной политики в сфере физической культуры и спорта»</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2</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r>
      <w:tr w:rsidR="00EF1A06" w:rsidRPr="00DA2AE5" w:rsidTr="00BB387D">
        <w:trPr>
          <w:trHeight w:val="79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 xml:space="preserve">08 </w:t>
            </w:r>
            <w:r>
              <w:rPr>
                <w:rFonts w:ascii="Times New Roman" w:hAnsi="Times New Roman" w:cs="Times New Roman"/>
                <w:sz w:val="28"/>
                <w:szCs w:val="28"/>
              </w:rPr>
              <w:t>2</w:t>
            </w:r>
            <w:r w:rsidRPr="00BB387D">
              <w:rPr>
                <w:rFonts w:ascii="Times New Roman" w:hAnsi="Times New Roman" w:cs="Times New Roman"/>
                <w:sz w:val="28"/>
                <w:szCs w:val="28"/>
              </w:rPr>
              <w:t xml:space="preserve"> 01 С1404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(прочих) обязательств Курского района Курской области</w:t>
            </w:r>
          </w:p>
        </w:tc>
      </w:tr>
      <w:tr w:rsidR="00EF1A06" w:rsidRPr="00DA2AE5" w:rsidTr="00185CCD">
        <w:trPr>
          <w:trHeight w:val="45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3</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«Оздоровление и отдых детей»</w:t>
            </w:r>
          </w:p>
        </w:tc>
      </w:tr>
      <w:tr w:rsidR="00EF1A06" w:rsidRPr="00DA2AE5" w:rsidTr="00BB387D">
        <w:trPr>
          <w:trHeight w:val="79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3</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«Организация оздоровления и отдыха детей</w:t>
            </w:r>
            <w:r>
              <w:rPr>
                <w:rFonts w:ascii="Times New Roman" w:hAnsi="Times New Roman" w:cs="Times New Roman"/>
                <w:sz w:val="28"/>
                <w:szCs w:val="28"/>
              </w:rPr>
              <w:t>, проживающих в</w:t>
            </w:r>
            <w:r w:rsidRPr="00BB387D">
              <w:rPr>
                <w:rFonts w:ascii="Times New Roman" w:hAnsi="Times New Roman" w:cs="Times New Roman"/>
                <w:sz w:val="28"/>
                <w:szCs w:val="28"/>
              </w:rPr>
              <w:t xml:space="preserve"> Курско</w:t>
            </w:r>
            <w:r>
              <w:rPr>
                <w:rFonts w:ascii="Times New Roman" w:hAnsi="Times New Roman" w:cs="Times New Roman"/>
                <w:sz w:val="28"/>
                <w:szCs w:val="28"/>
              </w:rPr>
              <w:t>м</w:t>
            </w:r>
            <w:r w:rsidRPr="00BB387D">
              <w:rPr>
                <w:rFonts w:ascii="Times New Roman" w:hAnsi="Times New Roman" w:cs="Times New Roman"/>
                <w:sz w:val="28"/>
                <w:szCs w:val="28"/>
              </w:rPr>
              <w:t xml:space="preserve"> район</w:t>
            </w:r>
            <w:r>
              <w:rPr>
                <w:rFonts w:ascii="Times New Roman" w:hAnsi="Times New Roman" w:cs="Times New Roman"/>
                <w:sz w:val="28"/>
                <w:szCs w:val="28"/>
              </w:rPr>
              <w:t>е</w:t>
            </w:r>
            <w:r w:rsidRPr="00BB387D">
              <w:rPr>
                <w:rFonts w:ascii="Times New Roman" w:hAnsi="Times New Roman" w:cs="Times New Roman"/>
                <w:sz w:val="28"/>
                <w:szCs w:val="28"/>
              </w:rPr>
              <w:t xml:space="preserve"> Курской области»</w:t>
            </w:r>
          </w:p>
        </w:tc>
      </w:tr>
      <w:tr w:rsidR="00EF1A06" w:rsidRPr="00DA2AE5" w:rsidTr="00185CCD">
        <w:trPr>
          <w:trHeight w:val="53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3</w:t>
            </w:r>
            <w:r w:rsidRPr="00BB387D">
              <w:rPr>
                <w:rFonts w:ascii="Times New Roman" w:hAnsi="Times New Roman" w:cs="Times New Roman"/>
                <w:sz w:val="28"/>
                <w:szCs w:val="28"/>
              </w:rPr>
              <w:t xml:space="preserve"> 01 13540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Организация отдыха детей в каникулярное время</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3</w:t>
            </w:r>
            <w:r w:rsidRPr="00BB387D">
              <w:rPr>
                <w:rFonts w:ascii="Times New Roman" w:hAnsi="Times New Roman" w:cs="Times New Roman"/>
                <w:sz w:val="28"/>
                <w:szCs w:val="28"/>
              </w:rPr>
              <w:t xml:space="preserve"> 01 S3540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связанные с организацией отдыха детей в каникулярное время</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09 0 00 00000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муниципальной службы в  Курском районе Курской области»</w:t>
            </w:r>
          </w:p>
        </w:tc>
      </w:tr>
      <w:tr w:rsidR="00EF1A06" w:rsidRPr="00DA2AE5" w:rsidTr="00185CCD">
        <w:trPr>
          <w:trHeight w:val="636"/>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09 </w:t>
            </w:r>
            <w:r>
              <w:rPr>
                <w:rFonts w:ascii="Times New Roman" w:hAnsi="Times New Roman" w:cs="Times New Roman"/>
                <w:sz w:val="28"/>
                <w:szCs w:val="28"/>
              </w:rPr>
              <w:t>0</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«Повышение качества и эффективности муниципального управления»</w:t>
            </w:r>
          </w:p>
        </w:tc>
      </w:tr>
      <w:tr w:rsidR="00EF1A06" w:rsidRPr="00DA2AE5" w:rsidTr="00BB387D">
        <w:trPr>
          <w:trHeight w:val="8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09 </w:t>
            </w:r>
            <w:r>
              <w:rPr>
                <w:rFonts w:ascii="Times New Roman" w:hAnsi="Times New Roman" w:cs="Times New Roman"/>
                <w:sz w:val="28"/>
                <w:szCs w:val="28"/>
              </w:rPr>
              <w:t>0</w:t>
            </w:r>
            <w:r w:rsidRPr="00BB387D">
              <w:rPr>
                <w:rFonts w:ascii="Times New Roman" w:hAnsi="Times New Roman" w:cs="Times New Roman"/>
                <w:sz w:val="28"/>
                <w:szCs w:val="28"/>
              </w:rPr>
              <w:t xml:space="preserve"> 01 С1437</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направленные на развитие муниципальной службы</w:t>
            </w:r>
          </w:p>
        </w:tc>
      </w:tr>
      <w:tr w:rsidR="00EF1A06" w:rsidRPr="00DA2AE5" w:rsidTr="00A02343">
        <w:trPr>
          <w:trHeight w:val="67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09 </w:t>
            </w:r>
            <w:r>
              <w:rPr>
                <w:rFonts w:ascii="Times New Roman" w:hAnsi="Times New Roman" w:cs="Times New Roman"/>
                <w:sz w:val="28"/>
                <w:szCs w:val="28"/>
              </w:rPr>
              <w:t>0</w:t>
            </w:r>
            <w:r w:rsidRPr="00BB387D">
              <w:rPr>
                <w:rFonts w:ascii="Times New Roman" w:hAnsi="Times New Roman" w:cs="Times New Roman"/>
                <w:sz w:val="28"/>
                <w:szCs w:val="28"/>
              </w:rPr>
              <w:t xml:space="preserve"> 01 С1455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направленные на диспансеризацию муниципальных служащих</w:t>
            </w:r>
          </w:p>
        </w:tc>
      </w:tr>
      <w:tr w:rsidR="00EF1A06" w:rsidRPr="00DA2AE5" w:rsidTr="00894AAE">
        <w:trPr>
          <w:trHeight w:val="72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10 0 00 00000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«Сохранение и развитие архивного дела в Курском районе Курской области»</w:t>
            </w:r>
          </w:p>
        </w:tc>
      </w:tr>
      <w:tr w:rsidR="00EF1A06" w:rsidRPr="00DA2AE5" w:rsidTr="00BB387D">
        <w:trPr>
          <w:trHeight w:val="84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10 </w:t>
            </w:r>
            <w:r>
              <w:rPr>
                <w:rFonts w:ascii="Times New Roman" w:hAnsi="Times New Roman" w:cs="Times New Roman"/>
                <w:sz w:val="28"/>
                <w:szCs w:val="28"/>
              </w:rPr>
              <w:t>0</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«Осуществление отдельных государственных полномочий Курской области в сфере архивного дела в Курском районе»</w:t>
            </w:r>
          </w:p>
        </w:tc>
      </w:tr>
      <w:tr w:rsidR="00EF1A06" w:rsidRPr="00DA2AE5" w:rsidTr="00BB387D">
        <w:trPr>
          <w:trHeight w:val="84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10 </w:t>
            </w:r>
            <w:r>
              <w:rPr>
                <w:rFonts w:ascii="Times New Roman" w:hAnsi="Times New Roman" w:cs="Times New Roman"/>
                <w:sz w:val="28"/>
                <w:szCs w:val="28"/>
              </w:rPr>
              <w:t>0</w:t>
            </w:r>
            <w:r w:rsidRPr="00BB387D">
              <w:rPr>
                <w:rFonts w:ascii="Times New Roman" w:hAnsi="Times New Roman" w:cs="Times New Roman"/>
                <w:sz w:val="28"/>
                <w:szCs w:val="28"/>
              </w:rPr>
              <w:t xml:space="preserve"> 01 13360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в сфере архивного дела</w:t>
            </w:r>
          </w:p>
        </w:tc>
      </w:tr>
      <w:tr w:rsidR="00EF1A06" w:rsidRPr="00DA2AE5" w:rsidTr="00BB387D">
        <w:trPr>
          <w:trHeight w:val="43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10 </w:t>
            </w:r>
            <w:r>
              <w:rPr>
                <w:rFonts w:ascii="Times New Roman" w:hAnsi="Times New Roman" w:cs="Times New Roman"/>
                <w:sz w:val="28"/>
                <w:szCs w:val="28"/>
              </w:rPr>
              <w:t>0</w:t>
            </w:r>
            <w:r w:rsidRPr="00BB387D">
              <w:rPr>
                <w:rFonts w:ascii="Times New Roman" w:hAnsi="Times New Roman" w:cs="Times New Roman"/>
                <w:sz w:val="28"/>
                <w:szCs w:val="28"/>
              </w:rPr>
              <w:t xml:space="preserve"> 01 С14</w:t>
            </w:r>
            <w:r>
              <w:rPr>
                <w:rFonts w:ascii="Times New Roman" w:hAnsi="Times New Roman" w:cs="Times New Roman"/>
                <w:sz w:val="28"/>
                <w:szCs w:val="28"/>
              </w:rPr>
              <w:t>02</w:t>
            </w:r>
          </w:p>
        </w:tc>
        <w:tc>
          <w:tcPr>
            <w:tcW w:w="7796" w:type="dxa"/>
          </w:tcPr>
          <w:p w:rsidR="00EF1A06" w:rsidRPr="000E438D" w:rsidRDefault="00EF1A06" w:rsidP="00EF1A06">
            <w:pPr>
              <w:spacing w:after="0" w:line="240" w:lineRule="auto"/>
              <w:jc w:val="both"/>
              <w:rPr>
                <w:rFonts w:ascii="Times New Roman" w:hAnsi="Times New Roman" w:cs="Times New Roman"/>
                <w:sz w:val="28"/>
                <w:szCs w:val="28"/>
                <w:highlight w:val="yellow"/>
              </w:rPr>
            </w:pPr>
            <w:r w:rsidRPr="000E438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BB387D">
        <w:trPr>
          <w:trHeight w:val="8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11 0 00 00000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r>
      <w:tr w:rsidR="00EF1A06" w:rsidRPr="00DA2AE5" w:rsidTr="00BB387D">
        <w:trPr>
          <w:trHeight w:val="8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сети автомобильных дорог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современной  и эффективной транспортной  инфраструктуры»</w:t>
            </w:r>
          </w:p>
        </w:tc>
      </w:tr>
      <w:tr w:rsidR="00EF1A06" w:rsidRPr="00DA2AE5" w:rsidTr="00BB387D">
        <w:trPr>
          <w:trHeight w:val="750"/>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01 1406</w:t>
            </w:r>
            <w:r>
              <w:rPr>
                <w:rFonts w:ascii="Times New Roman" w:hAnsi="Times New Roman" w:cs="Times New Roman"/>
                <w:sz w:val="28"/>
                <w:szCs w:val="28"/>
              </w:rPr>
              <w:t>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641339">
              <w:rPr>
                <w:rFonts w:ascii="Times New Roman" w:hAnsi="Times New Roman" w:cs="Times New Roman"/>
                <w:sz w:val="28"/>
                <w:szCs w:val="28"/>
              </w:rPr>
              <w:t>Проезд по ул. Рябиновая в д. Халино Клюквинского сельсовета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w:t>
            </w:r>
            <w:r w:rsidRPr="00A570CC">
              <w:rPr>
                <w:rFonts w:ascii="Times New Roman" w:hAnsi="Times New Roman" w:cs="Times New Roman"/>
                <w:sz w:val="28"/>
                <w:szCs w:val="28"/>
              </w:rPr>
              <w:t>9Д</w:t>
            </w:r>
            <w:r>
              <w:rPr>
                <w:rFonts w:ascii="Times New Roman" w:hAnsi="Times New Roman" w:cs="Times New Roman"/>
                <w:sz w:val="28"/>
                <w:szCs w:val="28"/>
              </w:rPr>
              <w:t>005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EF1A06" w:rsidRPr="00DA2AE5" w:rsidTr="00BB387D">
        <w:trPr>
          <w:trHeight w:val="8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w:t>
            </w:r>
            <w:r>
              <w:rPr>
                <w:rFonts w:ascii="Times New Roman" w:hAnsi="Times New Roman" w:cs="Times New Roman"/>
                <w:sz w:val="28"/>
                <w:szCs w:val="28"/>
              </w:rPr>
              <w:t>9Д101</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w:t>
            </w:r>
            <w:r w:rsidRPr="00BB387D">
              <w:rPr>
                <w:rFonts w:ascii="Times New Roman" w:hAnsi="Times New Roman" w:cs="Times New Roman"/>
                <w:sz w:val="28"/>
                <w:szCs w:val="28"/>
              </w:rPr>
              <w:t>автомобильных дорог общего пользования местного значения</w:t>
            </w:r>
          </w:p>
        </w:tc>
      </w:tr>
      <w:tr w:rsidR="00EF1A06" w:rsidRPr="00DA2AE5" w:rsidTr="00BB387D">
        <w:trPr>
          <w:trHeight w:val="885"/>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w:t>
            </w:r>
            <w:r>
              <w:rPr>
                <w:rFonts w:ascii="Times New Roman" w:hAnsi="Times New Roman" w:cs="Times New Roman"/>
                <w:sz w:val="28"/>
                <w:szCs w:val="28"/>
              </w:rPr>
              <w:t>9Д102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BB387D">
              <w:rPr>
                <w:rFonts w:ascii="Times New Roman" w:hAnsi="Times New Roman" w:cs="Times New Roman"/>
                <w:sz w:val="28"/>
                <w:szCs w:val="28"/>
              </w:rPr>
              <w:t>троительство (реконструкция), строительный контроль и авторский надзор автомобильных дорог общего пользования местного значения</w:t>
            </w:r>
          </w:p>
        </w:tc>
      </w:tr>
      <w:tr w:rsidR="00EF1A06" w:rsidRPr="00DA2AE5" w:rsidTr="00BB387D">
        <w:trPr>
          <w:trHeight w:val="885"/>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Pr>
                <w:rFonts w:ascii="Times New Roman" w:hAnsi="Times New Roman" w:cs="Times New Roman"/>
                <w:sz w:val="28"/>
                <w:szCs w:val="28"/>
              </w:rPr>
              <w:t>11 1 01 9Д104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Изготовление технических планов, паспортов и проектов организации дорожного движения</w:t>
            </w:r>
          </w:p>
        </w:tc>
      </w:tr>
      <w:tr w:rsidR="00EF1A06" w:rsidRPr="00DA2AE5" w:rsidTr="00BB387D">
        <w:trPr>
          <w:trHeight w:val="885"/>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S406</w:t>
            </w:r>
            <w:r>
              <w:rPr>
                <w:rFonts w:ascii="Times New Roman" w:hAnsi="Times New Roman" w:cs="Times New Roman"/>
                <w:sz w:val="28"/>
                <w:szCs w:val="28"/>
              </w:rPr>
              <w:t>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641339">
              <w:rPr>
                <w:rFonts w:ascii="Times New Roman" w:hAnsi="Times New Roman" w:cs="Times New Roman"/>
                <w:sz w:val="28"/>
                <w:szCs w:val="28"/>
              </w:rPr>
              <w:t>Проезд по ул. Рябиновая в д. Халино Клюквинского сельсовета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S</w:t>
            </w:r>
            <w:r w:rsidRPr="00A570CC">
              <w:rPr>
                <w:rFonts w:ascii="Times New Roman" w:hAnsi="Times New Roman" w:cs="Times New Roman"/>
                <w:sz w:val="28"/>
                <w:szCs w:val="28"/>
              </w:rPr>
              <w:t>Д005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7505D9">
              <w:rPr>
                <w:rFonts w:ascii="Times New Roman" w:hAnsi="Times New Roman" w:cs="Times New Roman"/>
                <w:sz w:val="28"/>
                <w:szCs w:val="28"/>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EF1A06" w:rsidRPr="00DA2AE5" w:rsidTr="00BB387D">
        <w:trPr>
          <w:trHeight w:val="90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02 00000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«Повышение технического уровня автомобильных дорог»</w:t>
            </w:r>
          </w:p>
        </w:tc>
      </w:tr>
      <w:tr w:rsidR="00EF1A06" w:rsidRPr="00DA2AE5" w:rsidTr="00BB387D">
        <w:trPr>
          <w:trHeight w:val="84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02 </w:t>
            </w:r>
            <w:r w:rsidRPr="00C74A07">
              <w:rPr>
                <w:rFonts w:ascii="Times New Roman" w:hAnsi="Times New Roman" w:cs="Times New Roman"/>
                <w:sz w:val="28"/>
                <w:szCs w:val="28"/>
              </w:rPr>
              <w:t>9Д10</w:t>
            </w:r>
            <w:r>
              <w:rPr>
                <w:rFonts w:ascii="Times New Roman" w:hAnsi="Times New Roman" w:cs="Times New Roman"/>
                <w:sz w:val="28"/>
                <w:szCs w:val="28"/>
              </w:rPr>
              <w:t>3</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Капитальный ремонт, ремонт и содержание автомобильных дорог общего пользования местного значения </w:t>
            </w:r>
          </w:p>
        </w:tc>
      </w:tr>
      <w:tr w:rsidR="00EF1A06" w:rsidRPr="00DA2AE5" w:rsidTr="00BB387D">
        <w:trPr>
          <w:trHeight w:val="840"/>
        </w:trPr>
        <w:tc>
          <w:tcPr>
            <w:tcW w:w="1980" w:type="dxa"/>
            <w:shd w:val="clear" w:color="auto" w:fill="auto"/>
          </w:tcPr>
          <w:p w:rsidR="00EF1A06" w:rsidRPr="00C74A07" w:rsidRDefault="00EF1A06" w:rsidP="00EF1A06">
            <w:pPr>
              <w:spacing w:line="240" w:lineRule="auto"/>
              <w:rPr>
                <w:rFonts w:ascii="Times New Roman" w:hAnsi="Times New Roman" w:cs="Times New Roman"/>
                <w:sz w:val="28"/>
                <w:szCs w:val="28"/>
              </w:rPr>
            </w:pPr>
            <w:r w:rsidRPr="000D6E1E">
              <w:rPr>
                <w:rFonts w:ascii="Times New Roman" w:hAnsi="Times New Roman" w:cs="Times New Roman"/>
                <w:sz w:val="28"/>
                <w:szCs w:val="28"/>
              </w:rPr>
              <w:t>11 1 02 9Д10П</w:t>
            </w:r>
          </w:p>
        </w:tc>
        <w:tc>
          <w:tcPr>
            <w:tcW w:w="7796" w:type="dxa"/>
          </w:tcPr>
          <w:p w:rsidR="00EF1A06" w:rsidRPr="001D6203" w:rsidRDefault="00EF1A06" w:rsidP="00EF1A06">
            <w:pPr>
              <w:spacing w:after="0" w:line="240" w:lineRule="auto"/>
              <w:jc w:val="both"/>
              <w:rPr>
                <w:rFonts w:ascii="Times New Roman" w:hAnsi="Times New Roman" w:cs="Times New Roman"/>
                <w:sz w:val="28"/>
                <w:szCs w:val="28"/>
              </w:rPr>
            </w:pPr>
            <w:r w:rsidRPr="000D6E1E">
              <w:rPr>
                <w:rFonts w:ascii="Times New Roman" w:hAnsi="Times New Roman" w:cs="Times New Roman"/>
                <w:sz w:val="28"/>
                <w:szCs w:val="28"/>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w:t>
            </w:r>
          </w:p>
        </w:tc>
      </w:tr>
      <w:tr w:rsidR="00EF1A06" w:rsidRPr="00DA2AE5" w:rsidTr="00BB387D">
        <w:trPr>
          <w:trHeight w:val="840"/>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Pr>
                <w:rFonts w:ascii="Times New Roman" w:hAnsi="Times New Roman" w:cs="Times New Roman"/>
                <w:sz w:val="28"/>
                <w:szCs w:val="28"/>
              </w:rPr>
              <w:t>11 2 00 00000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C74A07">
              <w:rPr>
                <w:rFonts w:ascii="Times New Roman" w:hAnsi="Times New Roman" w:cs="Times New Roman"/>
                <w:sz w:val="28"/>
                <w:szCs w:val="28"/>
              </w:rPr>
              <w:t>Подпрограмма «Повышение безопасности дорожного движения в Курском районе Курской области»</w:t>
            </w:r>
          </w:p>
        </w:tc>
      </w:tr>
      <w:tr w:rsidR="00EF1A06" w:rsidRPr="00DA2AE5" w:rsidTr="00BB387D">
        <w:trPr>
          <w:trHeight w:val="840"/>
        </w:trPr>
        <w:tc>
          <w:tcPr>
            <w:tcW w:w="1980" w:type="dxa"/>
            <w:shd w:val="clear" w:color="auto" w:fill="auto"/>
          </w:tcPr>
          <w:p w:rsidR="00EF1A06" w:rsidRDefault="00EF1A06" w:rsidP="00EF1A06">
            <w:pPr>
              <w:spacing w:line="240" w:lineRule="auto"/>
              <w:rPr>
                <w:rFonts w:ascii="Times New Roman" w:hAnsi="Times New Roman" w:cs="Times New Roman"/>
                <w:sz w:val="28"/>
                <w:szCs w:val="28"/>
              </w:rPr>
            </w:pPr>
            <w:r w:rsidRPr="001D6203">
              <w:rPr>
                <w:rFonts w:ascii="Times New Roman" w:hAnsi="Times New Roman" w:cs="Times New Roman"/>
                <w:sz w:val="28"/>
                <w:szCs w:val="28"/>
              </w:rPr>
              <w:t>11 2 0</w:t>
            </w:r>
            <w:r>
              <w:rPr>
                <w:rFonts w:ascii="Times New Roman" w:hAnsi="Times New Roman" w:cs="Times New Roman"/>
                <w:sz w:val="28"/>
                <w:szCs w:val="28"/>
              </w:rPr>
              <w:t>1</w:t>
            </w:r>
            <w:r w:rsidRPr="001D6203">
              <w:rPr>
                <w:rFonts w:ascii="Times New Roman" w:hAnsi="Times New Roman" w:cs="Times New Roman"/>
                <w:sz w:val="28"/>
                <w:szCs w:val="28"/>
              </w:rPr>
              <w:t xml:space="preserve"> 00000</w:t>
            </w:r>
          </w:p>
        </w:tc>
        <w:tc>
          <w:tcPr>
            <w:tcW w:w="7796" w:type="dxa"/>
          </w:tcPr>
          <w:p w:rsidR="00EF1A06" w:rsidRPr="00C74A07" w:rsidRDefault="00EF1A06" w:rsidP="00EF1A06">
            <w:pPr>
              <w:spacing w:after="0" w:line="240" w:lineRule="auto"/>
              <w:jc w:val="both"/>
              <w:rPr>
                <w:rFonts w:ascii="Times New Roman" w:hAnsi="Times New Roman" w:cs="Times New Roman"/>
                <w:sz w:val="28"/>
                <w:szCs w:val="28"/>
              </w:rPr>
            </w:pPr>
            <w:r w:rsidRPr="001D6203">
              <w:rPr>
                <w:rFonts w:ascii="Times New Roman" w:hAnsi="Times New Roman" w:cs="Times New Roman"/>
                <w:sz w:val="28"/>
                <w:szCs w:val="28"/>
              </w:rPr>
              <w:t>Основное мероприятие «Мероприятия, направленные на предупреждение опасного поведения участников дорожного движения»</w:t>
            </w:r>
          </w:p>
        </w:tc>
      </w:tr>
      <w:tr w:rsidR="00EF1A06" w:rsidRPr="00DA2AE5" w:rsidTr="00BB387D">
        <w:trPr>
          <w:trHeight w:val="840"/>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C74A07">
              <w:rPr>
                <w:rFonts w:ascii="Times New Roman" w:hAnsi="Times New Roman" w:cs="Times New Roman"/>
                <w:sz w:val="28"/>
                <w:szCs w:val="28"/>
              </w:rPr>
              <w:t xml:space="preserve">11 </w:t>
            </w:r>
            <w:r>
              <w:rPr>
                <w:rFonts w:ascii="Times New Roman" w:hAnsi="Times New Roman" w:cs="Times New Roman"/>
                <w:sz w:val="28"/>
                <w:szCs w:val="28"/>
              </w:rPr>
              <w:t>2</w:t>
            </w:r>
            <w:r w:rsidRPr="00C74A07">
              <w:rPr>
                <w:rFonts w:ascii="Times New Roman" w:hAnsi="Times New Roman" w:cs="Times New Roman"/>
                <w:sz w:val="28"/>
                <w:szCs w:val="28"/>
              </w:rPr>
              <w:t xml:space="preserve"> 0</w:t>
            </w:r>
            <w:r>
              <w:rPr>
                <w:rFonts w:ascii="Times New Roman" w:hAnsi="Times New Roman" w:cs="Times New Roman"/>
                <w:sz w:val="28"/>
                <w:szCs w:val="28"/>
              </w:rPr>
              <w:t>1</w:t>
            </w:r>
            <w:r w:rsidRPr="00C74A07">
              <w:rPr>
                <w:rFonts w:ascii="Times New Roman" w:hAnsi="Times New Roman" w:cs="Times New Roman"/>
                <w:sz w:val="28"/>
                <w:szCs w:val="28"/>
              </w:rPr>
              <w:t xml:space="preserve"> 9Д</w:t>
            </w:r>
            <w:r>
              <w:rPr>
                <w:rFonts w:ascii="Times New Roman" w:hAnsi="Times New Roman" w:cs="Times New Roman"/>
                <w:sz w:val="28"/>
                <w:szCs w:val="28"/>
              </w:rPr>
              <w:t>501</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1D6203">
              <w:rPr>
                <w:rFonts w:ascii="Times New Roman" w:hAnsi="Times New Roman" w:cs="Times New Roman"/>
                <w:sz w:val="28"/>
                <w:szCs w:val="28"/>
              </w:rPr>
              <w:t>Обеспечение безопасности дорожного движения на автомобильных дорогах местного значения</w:t>
            </w:r>
          </w:p>
        </w:tc>
      </w:tr>
      <w:tr w:rsidR="00EF1A06" w:rsidRPr="00DA2AE5" w:rsidTr="00BB387D">
        <w:trPr>
          <w:trHeight w:val="90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12 0 00 00000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«Профилактика правонарушений в Курском районе Курской области»</w:t>
            </w:r>
          </w:p>
        </w:tc>
      </w:tr>
      <w:tr w:rsidR="00EF1A06" w:rsidRPr="00DA2AE5" w:rsidTr="00185CCD">
        <w:trPr>
          <w:trHeight w:val="66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деятельности комиссии по делам несовершеннолетних и защите их прав»</w:t>
            </w:r>
          </w:p>
        </w:tc>
      </w:tr>
      <w:tr w:rsidR="00EF1A06" w:rsidRPr="00DA2AE5" w:rsidTr="00BB387D">
        <w:trPr>
          <w:trHeight w:val="94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01 13180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r>
      <w:tr w:rsidR="00EF1A06" w:rsidRPr="00DA2AE5" w:rsidTr="00BB387D">
        <w:trPr>
          <w:trHeight w:val="77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02 00000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«Профилактика наркомании и медико-социальная реабилитация больных наркоманией</w:t>
            </w:r>
            <w:r>
              <w:rPr>
                <w:rFonts w:ascii="Times New Roman" w:hAnsi="Times New Roman" w:cs="Times New Roman"/>
                <w:sz w:val="28"/>
                <w:szCs w:val="28"/>
              </w:rPr>
              <w:t xml:space="preserve">, ликвидация </w:t>
            </w:r>
            <w:proofErr w:type="spellStart"/>
            <w:r>
              <w:rPr>
                <w:rFonts w:ascii="Times New Roman" w:hAnsi="Times New Roman" w:cs="Times New Roman"/>
                <w:sz w:val="28"/>
                <w:szCs w:val="28"/>
              </w:rPr>
              <w:t>наркосодержащих</w:t>
            </w:r>
            <w:proofErr w:type="spellEnd"/>
            <w:r>
              <w:rPr>
                <w:rFonts w:ascii="Times New Roman" w:hAnsi="Times New Roman" w:cs="Times New Roman"/>
                <w:sz w:val="28"/>
                <w:szCs w:val="28"/>
              </w:rPr>
              <w:t xml:space="preserve"> растений</w:t>
            </w:r>
            <w:r w:rsidRPr="00BB387D">
              <w:rPr>
                <w:rFonts w:ascii="Times New Roman" w:hAnsi="Times New Roman" w:cs="Times New Roman"/>
                <w:sz w:val="28"/>
                <w:szCs w:val="28"/>
              </w:rPr>
              <w:t>»</w:t>
            </w:r>
          </w:p>
        </w:tc>
      </w:tr>
      <w:tr w:rsidR="00EF1A06" w:rsidRPr="00DA2AE5" w:rsidTr="00185CCD">
        <w:trPr>
          <w:trHeight w:val="72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2</w:t>
            </w:r>
            <w:r w:rsidRPr="00BB387D">
              <w:rPr>
                <w:rFonts w:ascii="Times New Roman" w:hAnsi="Times New Roman" w:cs="Times New Roman"/>
                <w:sz w:val="28"/>
                <w:szCs w:val="28"/>
              </w:rPr>
              <w:t xml:space="preserve"> С1435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EF1A06" w:rsidRPr="00DA2AE5" w:rsidTr="00BB387D">
        <w:trPr>
          <w:trHeight w:val="94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3</w:t>
            </w:r>
            <w:r w:rsidRPr="00BB387D">
              <w:rPr>
                <w:rFonts w:ascii="Times New Roman" w:hAnsi="Times New Roman" w:cs="Times New Roman"/>
                <w:sz w:val="28"/>
                <w:szCs w:val="28"/>
              </w:rPr>
              <w:t xml:space="preserve">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Основное мероприятие «Профилактика рецидивной преступности, </w:t>
            </w:r>
            <w:proofErr w:type="spellStart"/>
            <w:r w:rsidRPr="00BB387D">
              <w:rPr>
                <w:rFonts w:ascii="Times New Roman" w:hAnsi="Times New Roman" w:cs="Times New Roman"/>
                <w:sz w:val="28"/>
                <w:szCs w:val="28"/>
              </w:rPr>
              <w:t>ресоциализация</w:t>
            </w:r>
            <w:proofErr w:type="spellEnd"/>
            <w:r w:rsidRPr="00BB387D">
              <w:rPr>
                <w:rFonts w:ascii="Times New Roman" w:hAnsi="Times New Roman" w:cs="Times New Roman"/>
                <w:sz w:val="28"/>
                <w:szCs w:val="28"/>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r>
      <w:tr w:rsidR="00EF1A06" w:rsidRPr="00DA2AE5" w:rsidTr="00185CCD">
        <w:trPr>
          <w:trHeight w:val="83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03 С1435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EF1A06" w:rsidRPr="00DA2AE5" w:rsidTr="00BB387D">
        <w:trPr>
          <w:trHeight w:val="94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04 00000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r>
      <w:tr w:rsidR="00EF1A06" w:rsidRPr="00DA2AE5" w:rsidTr="00185CCD">
        <w:trPr>
          <w:trHeight w:val="73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Pr>
                <w:rFonts w:ascii="Times New Roman" w:hAnsi="Times New Roman" w:cs="Times New Roman"/>
                <w:sz w:val="28"/>
                <w:szCs w:val="28"/>
              </w:rPr>
              <w:t>12 0</w:t>
            </w:r>
            <w:r w:rsidRPr="00BB387D">
              <w:rPr>
                <w:rFonts w:ascii="Times New Roman" w:hAnsi="Times New Roman" w:cs="Times New Roman"/>
                <w:sz w:val="28"/>
                <w:szCs w:val="28"/>
              </w:rPr>
              <w:t xml:space="preserve"> 04 С1435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EF1A06" w:rsidRPr="00DA2AE5" w:rsidTr="00BB387D">
        <w:trPr>
          <w:trHeight w:val="866"/>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13 0 00 00000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r>
      <w:tr w:rsidR="00EF1A06" w:rsidRPr="00DA2AE5" w:rsidTr="00BB387D">
        <w:trPr>
          <w:trHeight w:val="76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13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1</w:t>
            </w:r>
            <w:r w:rsidRPr="00BB387D">
              <w:rPr>
                <w:rFonts w:ascii="Times New Roman" w:hAnsi="Times New Roman" w:cs="Times New Roman"/>
                <w:sz w:val="28"/>
                <w:szCs w:val="28"/>
              </w:rPr>
              <w:t xml:space="preserve">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754117">
              <w:rPr>
                <w:rFonts w:ascii="Times New Roman" w:hAnsi="Times New Roman" w:cs="Times New Roman"/>
                <w:sz w:val="28"/>
                <w:szCs w:val="28"/>
              </w:rPr>
              <w:t xml:space="preserve">Основное мероприятие «Снижение рисков и смягчение последствий чрезвычайных ситуаций природного и техногенного характера в </w:t>
            </w:r>
            <w:r>
              <w:rPr>
                <w:rFonts w:ascii="Times New Roman" w:hAnsi="Times New Roman" w:cs="Times New Roman"/>
                <w:sz w:val="28"/>
                <w:szCs w:val="28"/>
              </w:rPr>
              <w:t>Курском районе Курской области»</w:t>
            </w:r>
          </w:p>
        </w:tc>
      </w:tr>
      <w:tr w:rsidR="00EF1A06" w:rsidRPr="00DA2AE5" w:rsidTr="00BB387D">
        <w:trPr>
          <w:trHeight w:val="76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13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1</w:t>
            </w:r>
            <w:r w:rsidRPr="00BB387D">
              <w:rPr>
                <w:rFonts w:ascii="Times New Roman" w:hAnsi="Times New Roman" w:cs="Times New Roman"/>
                <w:sz w:val="28"/>
                <w:szCs w:val="28"/>
              </w:rPr>
              <w:t xml:space="preserve"> C1460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r>
      <w:tr w:rsidR="00EF1A06" w:rsidRPr="00DA2AE5" w:rsidTr="00BB387D">
        <w:trPr>
          <w:trHeight w:val="769"/>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754117">
              <w:rPr>
                <w:rFonts w:ascii="Times New Roman" w:hAnsi="Times New Roman" w:cs="Times New Roman"/>
                <w:sz w:val="28"/>
                <w:szCs w:val="28"/>
              </w:rPr>
              <w:t>13 0 0</w:t>
            </w:r>
            <w:r>
              <w:rPr>
                <w:rFonts w:ascii="Times New Roman" w:hAnsi="Times New Roman" w:cs="Times New Roman"/>
                <w:sz w:val="28"/>
                <w:szCs w:val="28"/>
              </w:rPr>
              <w:t>2</w:t>
            </w:r>
            <w:r w:rsidRPr="00754117">
              <w:rPr>
                <w:rFonts w:ascii="Times New Roman" w:hAnsi="Times New Roman" w:cs="Times New Roman"/>
                <w:sz w:val="28"/>
                <w:szCs w:val="28"/>
              </w:rPr>
              <w:t xml:space="preserve">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754117">
              <w:rPr>
                <w:rFonts w:ascii="Times New Roman" w:hAnsi="Times New Roman" w:cs="Times New Roman"/>
                <w:sz w:val="28"/>
                <w:szCs w:val="28"/>
              </w:rPr>
              <w:t>Основное мероприятие «Подготовка населения в области гражданской обороны, защиты населения и территории от чрезвычайных ситуаций, своевременное оповещение и оперативное информирование гр</w:t>
            </w:r>
            <w:r>
              <w:rPr>
                <w:rFonts w:ascii="Times New Roman" w:hAnsi="Times New Roman" w:cs="Times New Roman"/>
                <w:sz w:val="28"/>
                <w:szCs w:val="28"/>
              </w:rPr>
              <w:t>аждан о чрезвычайных ситуациях»</w:t>
            </w:r>
          </w:p>
        </w:tc>
      </w:tr>
      <w:tr w:rsidR="00EF1A06" w:rsidRPr="00DA2AE5" w:rsidTr="00BB387D">
        <w:trPr>
          <w:trHeight w:val="769"/>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13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2</w:t>
            </w:r>
            <w:r w:rsidRPr="00BB387D">
              <w:rPr>
                <w:rFonts w:ascii="Times New Roman" w:hAnsi="Times New Roman" w:cs="Times New Roman"/>
                <w:sz w:val="28"/>
                <w:szCs w:val="28"/>
              </w:rPr>
              <w:t xml:space="preserve"> C1460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r>
      <w:tr w:rsidR="00EF1A06" w:rsidRPr="00DA2AE5" w:rsidTr="00BB387D">
        <w:trPr>
          <w:trHeight w:val="76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«Повышение эффективности управления финансами в Курском районе Курской области»</w:t>
            </w:r>
          </w:p>
        </w:tc>
      </w:tr>
      <w:tr w:rsidR="00EF1A06" w:rsidRPr="00DA2AE5" w:rsidTr="00894AAE">
        <w:trPr>
          <w:trHeight w:val="78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Управление муниципальным долгом Курского района Курской области</w:t>
            </w:r>
          </w:p>
        </w:tc>
      </w:tr>
      <w:tr w:rsidR="00EF1A06" w:rsidRPr="00DA2AE5" w:rsidTr="00BB387D">
        <w:trPr>
          <w:trHeight w:val="76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14 1 01 00000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приемлемых и экономически обоснованных объема и структуры муниципального долга Курского района Курской области</w:t>
            </w:r>
          </w:p>
        </w:tc>
      </w:tr>
      <w:tr w:rsidR="00EF1A06" w:rsidRPr="00DA2AE5" w:rsidTr="00185CCD">
        <w:trPr>
          <w:trHeight w:val="74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1 01 С1465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Обслуживание муниципального долга Курского района Курской области</w:t>
            </w:r>
          </w:p>
        </w:tc>
      </w:tr>
      <w:tr w:rsidR="00EF1A06" w:rsidRPr="00DA2AE5" w:rsidTr="00185CCD">
        <w:trPr>
          <w:trHeight w:val="69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14 2 00 00000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«Эффективная система межбюджетных отношений в Курском районе Курской области»</w:t>
            </w:r>
          </w:p>
        </w:tc>
      </w:tr>
      <w:tr w:rsidR="00EF1A06" w:rsidRPr="00DA2AE5" w:rsidTr="00185CCD">
        <w:trPr>
          <w:trHeight w:val="69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14 2 01 00000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«Выравнивание бюджетной обеспеченности поселений Курского района Курской области»</w:t>
            </w:r>
          </w:p>
        </w:tc>
      </w:tr>
      <w:tr w:rsidR="00EF1A06" w:rsidRPr="00DA2AE5" w:rsidTr="005E28B9">
        <w:trPr>
          <w:trHeight w:val="30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14 2 01 13450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5E28B9">
              <w:rPr>
                <w:rFonts w:ascii="Times New Roman" w:hAnsi="Times New Roman" w:cs="Times New Roman"/>
                <w:sz w:val="28"/>
                <w:szCs w:val="28"/>
              </w:rPr>
              <w:t>Выравнивание бюджетной обеспеченности сельских поселений</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«Содействие занятости населения Курского района Курской области»</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17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«Содействие временной занятости отдельных категорий граждан»</w:t>
            </w:r>
          </w:p>
        </w:tc>
      </w:tr>
      <w:tr w:rsidR="00EF1A06" w:rsidRPr="00DA2AE5" w:rsidTr="00185CCD">
        <w:trPr>
          <w:trHeight w:val="72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17 1 01 00000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развития рынка труда Курского района Курской области»</w:t>
            </w:r>
          </w:p>
        </w:tc>
      </w:tr>
      <w:tr w:rsidR="00EF1A06" w:rsidRPr="00DA2AE5" w:rsidTr="00BB387D">
        <w:trPr>
          <w:trHeight w:val="79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1 01 С1436</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Развитие рынка труда, повышение эффективности занятости населения</w:t>
            </w:r>
          </w:p>
        </w:tc>
      </w:tr>
      <w:tr w:rsidR="00EF1A06" w:rsidRPr="00DA2AE5" w:rsidTr="00E369EF">
        <w:trPr>
          <w:trHeight w:val="45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институтов рынка труда»</w:t>
            </w:r>
          </w:p>
        </w:tc>
      </w:tr>
      <w:tr w:rsidR="00EF1A06" w:rsidRPr="00DA2AE5" w:rsidTr="00E369EF">
        <w:trPr>
          <w:trHeight w:val="864"/>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17 2 01 00000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«Исполнение переданных государственных полномочий местным бюджетам в сфере трудовых отношений»</w:t>
            </w:r>
          </w:p>
        </w:tc>
      </w:tr>
      <w:tr w:rsidR="00EF1A06" w:rsidRPr="00DA2AE5" w:rsidTr="00185CCD">
        <w:trPr>
          <w:trHeight w:val="72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17 2 01 13310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в сфере трудовых отношений</w:t>
            </w:r>
          </w:p>
        </w:tc>
      </w:tr>
      <w:tr w:rsidR="00EF1A06" w:rsidRPr="00DA2AE5" w:rsidTr="00BB387D">
        <w:trPr>
          <w:trHeight w:val="63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18 0 00 00000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малого и среднего предпринимательства в Курском районе Курской области»</w:t>
            </w:r>
          </w:p>
        </w:tc>
      </w:tr>
      <w:tr w:rsidR="00EF1A06" w:rsidRPr="00DA2AE5" w:rsidTr="00BB387D">
        <w:trPr>
          <w:trHeight w:val="8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18 1 00 00000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«Реализация механизмов муниципальной поддержки субъектов малого и среднего предпринимательства в Курском районе Курской области»</w:t>
            </w:r>
          </w:p>
        </w:tc>
      </w:tr>
      <w:tr w:rsidR="00EF1A06" w:rsidRPr="00DA2AE5" w:rsidTr="00BB387D">
        <w:trPr>
          <w:trHeight w:val="5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18 1 01 00000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благоприятных условий для развития малого и среднего предпринимательства»</w:t>
            </w:r>
          </w:p>
        </w:tc>
      </w:tr>
      <w:tr w:rsidR="00EF1A06" w:rsidRPr="00DA2AE5" w:rsidTr="00BB387D">
        <w:trPr>
          <w:trHeight w:val="81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18 1 01 С1405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условий для развития малого и среднего предпринимательства на территории Курского района Курской области</w:t>
            </w:r>
          </w:p>
        </w:tc>
      </w:tr>
      <w:tr w:rsidR="00EF1A06" w:rsidRPr="00DA2AE5" w:rsidTr="00974687">
        <w:trPr>
          <w:trHeight w:val="716"/>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71 0 00 00000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функционирования Главы Курского района Курской области</w:t>
            </w:r>
          </w:p>
        </w:tc>
      </w:tr>
      <w:tr w:rsidR="00EF1A06" w:rsidRPr="00DA2AE5" w:rsidTr="00974687">
        <w:trPr>
          <w:trHeight w:val="26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71 1 00 00000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Глава Курского района Курской области</w:t>
            </w:r>
          </w:p>
        </w:tc>
      </w:tr>
      <w:tr w:rsidR="00EF1A06" w:rsidRPr="00DA2AE5" w:rsidTr="00894AAE">
        <w:trPr>
          <w:trHeight w:val="704"/>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71 1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BB387D">
        <w:trPr>
          <w:trHeight w:val="8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73 0 00 00000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функционирования Администрации Курского района Курской области</w:t>
            </w:r>
          </w:p>
        </w:tc>
      </w:tr>
      <w:tr w:rsidR="00EF1A06" w:rsidRPr="00DA2AE5" w:rsidTr="00185CCD">
        <w:trPr>
          <w:trHeight w:val="78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73 1 00 00000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Администрации Курского района Курской области</w:t>
            </w:r>
          </w:p>
        </w:tc>
      </w:tr>
      <w:tr w:rsidR="00EF1A06" w:rsidRPr="00DA2AE5" w:rsidTr="00185CCD">
        <w:trPr>
          <w:trHeight w:val="789"/>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5E28B9">
              <w:rPr>
                <w:rFonts w:ascii="Times New Roman" w:hAnsi="Times New Roman" w:cs="Times New Roman"/>
                <w:sz w:val="28"/>
                <w:szCs w:val="28"/>
              </w:rPr>
              <w:lastRenderedPageBreak/>
              <w:t xml:space="preserve">73 1 00 </w:t>
            </w:r>
            <w:r>
              <w:rPr>
                <w:rFonts w:ascii="Times New Roman" w:hAnsi="Times New Roman" w:cs="Times New Roman"/>
                <w:sz w:val="28"/>
                <w:szCs w:val="28"/>
              </w:rPr>
              <w:t>13460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5E28B9">
              <w:rPr>
                <w:rFonts w:ascii="Times New Roman" w:hAnsi="Times New Roman" w:cs="Times New Roman"/>
                <w:sz w:val="28"/>
                <w:szCs w:val="28"/>
              </w:rPr>
              <w:t>Организация осуществления отдельных государственных полномочий по расчету и предоставлению дотаций на выравнивание бюджетной обеспеченности сельских поселений</w:t>
            </w:r>
          </w:p>
        </w:tc>
      </w:tr>
      <w:tr w:rsidR="00EF1A06" w:rsidRPr="00DA2AE5" w:rsidTr="00185CCD">
        <w:trPr>
          <w:trHeight w:val="78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73 1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73 1 00 П1485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переданных полномочий в сфере внутреннего муниципального финансового контроля</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74 0 00 00000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контрольно-счетного органа Курского района Курской области</w:t>
            </w:r>
          </w:p>
        </w:tc>
      </w:tr>
      <w:tr w:rsidR="00EF1A06" w:rsidRPr="00DA2AE5" w:rsidTr="007D2DCA">
        <w:trPr>
          <w:trHeight w:val="70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74 1 00 00000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Руководитель контрольно-счетного органа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74 1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185CCD">
        <w:trPr>
          <w:trHeight w:val="69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74 3 00 00000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Аппарат контрольно-счетного органа Курского района Курской области</w:t>
            </w:r>
          </w:p>
        </w:tc>
      </w:tr>
      <w:tr w:rsidR="00EF1A06" w:rsidRPr="00DA2AE5" w:rsidTr="00BB387D">
        <w:trPr>
          <w:trHeight w:val="81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74 3 00 П1484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переданных полномочий в сфере внешнего муниципального финансового контроля</w:t>
            </w:r>
          </w:p>
        </w:tc>
      </w:tr>
      <w:tr w:rsidR="00EF1A06" w:rsidRPr="00DA2AE5" w:rsidTr="00185CCD">
        <w:trPr>
          <w:trHeight w:val="754"/>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Представительного Собрания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Председатель Представительного Собрания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1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185CCD">
        <w:trPr>
          <w:trHeight w:val="73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Депутаты Представительного Собрания Курского района Курской области</w:t>
            </w:r>
          </w:p>
        </w:tc>
      </w:tr>
      <w:tr w:rsidR="00EF1A06" w:rsidRPr="00DA2AE5" w:rsidTr="00BB387D">
        <w:trPr>
          <w:trHeight w:val="5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2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185CCD">
        <w:trPr>
          <w:trHeight w:val="682"/>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75 3 00 00000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Аппарат Представительного Собрания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3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BB387D">
        <w:trPr>
          <w:trHeight w:val="87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76 0 00 00000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государственных функций, связанных с общегосударственным управлением</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76 1 00 00000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обязательств Курского района Курской области</w:t>
            </w:r>
          </w:p>
        </w:tc>
      </w:tr>
      <w:tr w:rsidR="00EF1A06" w:rsidRPr="00DA2AE5" w:rsidTr="00185CCD">
        <w:trPr>
          <w:trHeight w:val="79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76 1 00 С1404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(прочих) обязательств Курского района Курской области</w:t>
            </w:r>
          </w:p>
        </w:tc>
      </w:tr>
      <w:tr w:rsidR="00EF1A06" w:rsidRPr="00DA2AE5" w:rsidTr="00BB387D">
        <w:trPr>
          <w:trHeight w:val="8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76 1 00 51200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F1A06" w:rsidRPr="00DA2AE5" w:rsidTr="00BB387D">
        <w:trPr>
          <w:trHeight w:val="6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77 0 00 00000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Непрограммная деятельность органов местного самоуправления Курского района Курской области</w:t>
            </w:r>
          </w:p>
        </w:tc>
      </w:tr>
      <w:tr w:rsidR="00EF1A06" w:rsidRPr="00DA2AE5" w:rsidTr="00BB387D">
        <w:trPr>
          <w:trHeight w:val="57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77 2 00 00000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Непрограммные расходы органов местного самоуправления Курского района Курской области</w:t>
            </w:r>
          </w:p>
        </w:tc>
      </w:tr>
      <w:tr w:rsidR="00EF1A06" w:rsidRPr="00DA2AE5" w:rsidTr="00BB387D">
        <w:trPr>
          <w:trHeight w:val="69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77 2 00 12700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Организация мероприятий при осуществлении деятельности по обращению с животными без владельцев</w:t>
            </w:r>
          </w:p>
        </w:tc>
      </w:tr>
      <w:tr w:rsidR="00EF1A06" w:rsidRPr="00DA2AE5" w:rsidTr="00BB387D">
        <w:trPr>
          <w:trHeight w:val="1182"/>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77 2 00 12712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Расходы </w:t>
            </w:r>
            <w:r w:rsidRPr="00A0548E">
              <w:rPr>
                <w:rFonts w:ascii="Times New Roman" w:hAnsi="Times New Roman" w:cs="Times New Roman"/>
                <w:sz w:val="28"/>
                <w:szCs w:val="28"/>
              </w:rPr>
              <w:t>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r>
      <w:tr w:rsidR="00EF1A06" w:rsidRPr="00DA2AE5" w:rsidTr="00BB387D">
        <w:trPr>
          <w:trHeight w:val="84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77 2 00 13480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организации и обеспечению деятельности административных комиссий</w:t>
            </w:r>
          </w:p>
        </w:tc>
      </w:tr>
      <w:tr w:rsidR="00EF1A06" w:rsidRPr="00DA2AE5" w:rsidTr="00BB387D">
        <w:trPr>
          <w:trHeight w:val="840"/>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1D0FE4">
              <w:rPr>
                <w:rFonts w:ascii="Times New Roman" w:hAnsi="Times New Roman" w:cs="Times New Roman"/>
                <w:sz w:val="28"/>
                <w:szCs w:val="28"/>
              </w:rPr>
              <w:t xml:space="preserve">77 2 00 </w:t>
            </w:r>
            <w:r>
              <w:rPr>
                <w:rFonts w:ascii="Times New Roman" w:hAnsi="Times New Roman" w:cs="Times New Roman"/>
                <w:sz w:val="28"/>
                <w:szCs w:val="28"/>
              </w:rPr>
              <w:t>59300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F2789D">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w:t>
            </w:r>
          </w:p>
        </w:tc>
      </w:tr>
      <w:tr w:rsidR="00EF1A06" w:rsidRPr="00DA2AE5" w:rsidTr="00BB387D">
        <w:trPr>
          <w:trHeight w:val="840"/>
        </w:trPr>
        <w:tc>
          <w:tcPr>
            <w:tcW w:w="1980" w:type="dxa"/>
            <w:shd w:val="clear" w:color="auto" w:fill="auto"/>
          </w:tcPr>
          <w:p w:rsidR="00EF1A06" w:rsidRPr="001D0FE4" w:rsidRDefault="00EF1A06" w:rsidP="00EF1A06">
            <w:pPr>
              <w:spacing w:line="240" w:lineRule="auto"/>
              <w:rPr>
                <w:rFonts w:ascii="Times New Roman" w:hAnsi="Times New Roman" w:cs="Times New Roman"/>
                <w:sz w:val="28"/>
                <w:szCs w:val="28"/>
              </w:rPr>
            </w:pPr>
            <w:r w:rsidRPr="006351FA">
              <w:rPr>
                <w:rFonts w:ascii="Times New Roman" w:hAnsi="Times New Roman" w:cs="Times New Roman"/>
                <w:sz w:val="28"/>
                <w:szCs w:val="28"/>
              </w:rPr>
              <w:t xml:space="preserve">77 2 00 </w:t>
            </w:r>
            <w:r>
              <w:rPr>
                <w:rFonts w:ascii="Times New Roman" w:hAnsi="Times New Roman" w:cs="Times New Roman"/>
                <w:sz w:val="28"/>
                <w:szCs w:val="28"/>
              </w:rPr>
              <w:t>С1439</w:t>
            </w:r>
          </w:p>
        </w:tc>
        <w:tc>
          <w:tcPr>
            <w:tcW w:w="7796" w:type="dxa"/>
          </w:tcPr>
          <w:p w:rsidR="00EF1A06" w:rsidRPr="001D0FE4" w:rsidRDefault="00EF1A06" w:rsidP="00EF1A06">
            <w:pPr>
              <w:spacing w:after="0" w:line="240" w:lineRule="auto"/>
              <w:jc w:val="both"/>
              <w:rPr>
                <w:rFonts w:ascii="Times New Roman" w:hAnsi="Times New Roman" w:cs="Times New Roman"/>
                <w:sz w:val="28"/>
                <w:szCs w:val="28"/>
              </w:rPr>
            </w:pPr>
            <w:r w:rsidRPr="006351FA">
              <w:rPr>
                <w:rFonts w:ascii="Times New Roman" w:hAnsi="Times New Roman" w:cs="Times New Roman"/>
                <w:sz w:val="28"/>
                <w:szCs w:val="28"/>
              </w:rPr>
              <w:t>Реализация мероприятий по распространению официальной информации</w:t>
            </w:r>
          </w:p>
        </w:tc>
      </w:tr>
      <w:tr w:rsidR="00EF1A06" w:rsidRPr="00DA2AE5" w:rsidTr="00E369EF">
        <w:trPr>
          <w:trHeight w:val="527"/>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AA061B">
              <w:rPr>
                <w:rFonts w:ascii="Times New Roman" w:hAnsi="Times New Roman" w:cs="Times New Roman"/>
                <w:sz w:val="28"/>
                <w:szCs w:val="28"/>
              </w:rPr>
              <w:t>7</w:t>
            </w:r>
            <w:r>
              <w:rPr>
                <w:rFonts w:ascii="Times New Roman" w:hAnsi="Times New Roman" w:cs="Times New Roman"/>
                <w:sz w:val="28"/>
                <w:szCs w:val="28"/>
              </w:rPr>
              <w:t>8</w:t>
            </w:r>
            <w:r w:rsidRPr="00AA061B">
              <w:rPr>
                <w:rFonts w:ascii="Times New Roman" w:hAnsi="Times New Roman" w:cs="Times New Roman"/>
                <w:sz w:val="28"/>
                <w:szCs w:val="28"/>
              </w:rPr>
              <w:t xml:space="preserve"> </w:t>
            </w:r>
            <w:r>
              <w:rPr>
                <w:rFonts w:ascii="Times New Roman" w:hAnsi="Times New Roman" w:cs="Times New Roman"/>
                <w:sz w:val="28"/>
                <w:szCs w:val="28"/>
              </w:rPr>
              <w:t>0</w:t>
            </w:r>
            <w:r w:rsidRPr="00AA061B">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AA061B">
              <w:rPr>
                <w:rFonts w:ascii="Times New Roman" w:hAnsi="Times New Roman" w:cs="Times New Roman"/>
                <w:sz w:val="28"/>
                <w:szCs w:val="28"/>
              </w:rPr>
              <w:t>Резервные фонды органов местного самоуправления</w:t>
            </w:r>
          </w:p>
        </w:tc>
      </w:tr>
      <w:tr w:rsidR="00EF1A06" w:rsidRPr="00DA2AE5" w:rsidTr="00E369EF">
        <w:trPr>
          <w:trHeight w:val="366"/>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AA061B">
              <w:rPr>
                <w:rFonts w:ascii="Times New Roman" w:hAnsi="Times New Roman" w:cs="Times New Roman"/>
                <w:sz w:val="28"/>
                <w:szCs w:val="28"/>
              </w:rPr>
              <w:t xml:space="preserve">78 </w:t>
            </w:r>
            <w:r>
              <w:rPr>
                <w:rFonts w:ascii="Times New Roman" w:hAnsi="Times New Roman" w:cs="Times New Roman"/>
                <w:sz w:val="28"/>
                <w:szCs w:val="28"/>
              </w:rPr>
              <w:t>1</w:t>
            </w:r>
            <w:r w:rsidRPr="00AA061B">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7D2DCA">
              <w:rPr>
                <w:rFonts w:ascii="Times New Roman" w:hAnsi="Times New Roman" w:cs="Times New Roman"/>
                <w:sz w:val="28"/>
                <w:szCs w:val="28"/>
              </w:rPr>
              <w:t>Резервные фонды</w:t>
            </w:r>
          </w:p>
        </w:tc>
      </w:tr>
      <w:tr w:rsidR="00EF1A06" w:rsidRPr="00DA2AE5" w:rsidTr="00BB387D">
        <w:trPr>
          <w:trHeight w:val="840"/>
        </w:trPr>
        <w:tc>
          <w:tcPr>
            <w:tcW w:w="1980" w:type="dxa"/>
            <w:shd w:val="clear" w:color="auto" w:fill="auto"/>
          </w:tcPr>
          <w:p w:rsidR="00EF1A06" w:rsidRPr="00AA061B" w:rsidRDefault="00EF1A06" w:rsidP="00EF1A06">
            <w:pPr>
              <w:spacing w:line="240" w:lineRule="auto"/>
              <w:rPr>
                <w:rFonts w:ascii="Times New Roman" w:hAnsi="Times New Roman" w:cs="Times New Roman"/>
                <w:sz w:val="28"/>
                <w:szCs w:val="28"/>
              </w:rPr>
            </w:pPr>
            <w:r w:rsidRPr="00AA061B">
              <w:rPr>
                <w:rFonts w:ascii="Times New Roman" w:hAnsi="Times New Roman" w:cs="Times New Roman"/>
                <w:sz w:val="28"/>
                <w:szCs w:val="28"/>
              </w:rPr>
              <w:t xml:space="preserve">78 1 00 </w:t>
            </w:r>
            <w:r>
              <w:rPr>
                <w:rFonts w:ascii="Times New Roman" w:hAnsi="Times New Roman" w:cs="Times New Roman"/>
                <w:sz w:val="28"/>
                <w:szCs w:val="28"/>
              </w:rPr>
              <w:t>С1403</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A02343">
              <w:rPr>
                <w:rFonts w:ascii="Times New Roman" w:hAnsi="Times New Roman" w:cs="Times New Roman"/>
                <w:sz w:val="28"/>
                <w:szCs w:val="28"/>
              </w:rPr>
              <w:t>Резервный фонд Администрации Курского района Курской области</w:t>
            </w:r>
          </w:p>
        </w:tc>
      </w:tr>
      <w:tr w:rsidR="00EF1A06" w:rsidRPr="00DA2AE5" w:rsidTr="00BB387D">
        <w:trPr>
          <w:trHeight w:val="840"/>
        </w:trPr>
        <w:tc>
          <w:tcPr>
            <w:tcW w:w="1980" w:type="dxa"/>
            <w:shd w:val="clear" w:color="auto" w:fill="auto"/>
          </w:tcPr>
          <w:p w:rsidR="00EF1A06" w:rsidRPr="00AA061B" w:rsidRDefault="00EF1A06" w:rsidP="00EF1A06">
            <w:pPr>
              <w:spacing w:line="240" w:lineRule="auto"/>
              <w:rPr>
                <w:rFonts w:ascii="Times New Roman" w:hAnsi="Times New Roman" w:cs="Times New Roman"/>
                <w:sz w:val="28"/>
                <w:szCs w:val="28"/>
              </w:rPr>
            </w:pPr>
            <w:r w:rsidRPr="00AF5417">
              <w:rPr>
                <w:rFonts w:ascii="Times New Roman" w:hAnsi="Times New Roman" w:cs="Times New Roman"/>
                <w:sz w:val="28"/>
                <w:szCs w:val="28"/>
              </w:rPr>
              <w:t>79 0 00 00000</w:t>
            </w:r>
          </w:p>
        </w:tc>
        <w:tc>
          <w:tcPr>
            <w:tcW w:w="7796" w:type="dxa"/>
          </w:tcPr>
          <w:p w:rsidR="00EF1A06" w:rsidRPr="00A02343" w:rsidRDefault="00EF1A06" w:rsidP="00EF1A06">
            <w:pPr>
              <w:spacing w:after="0" w:line="240" w:lineRule="auto"/>
              <w:jc w:val="both"/>
              <w:rPr>
                <w:rFonts w:ascii="Times New Roman" w:hAnsi="Times New Roman" w:cs="Times New Roman"/>
                <w:sz w:val="28"/>
                <w:szCs w:val="28"/>
              </w:rPr>
            </w:pPr>
            <w:r w:rsidRPr="00AF5417">
              <w:rPr>
                <w:rFonts w:ascii="Times New Roman" w:hAnsi="Times New Roman" w:cs="Times New Roman"/>
                <w:sz w:val="28"/>
                <w:szCs w:val="28"/>
              </w:rPr>
              <w:t>Непрограммные расходы на обеспечение деятельности муниципальных казенных учреждений</w:t>
            </w:r>
          </w:p>
        </w:tc>
      </w:tr>
      <w:tr w:rsidR="00EF1A06" w:rsidRPr="00DA2AE5" w:rsidTr="00BB387D">
        <w:trPr>
          <w:trHeight w:val="840"/>
        </w:trPr>
        <w:tc>
          <w:tcPr>
            <w:tcW w:w="1980" w:type="dxa"/>
            <w:shd w:val="clear" w:color="auto" w:fill="auto"/>
          </w:tcPr>
          <w:p w:rsidR="00EF1A06" w:rsidRPr="00AA061B" w:rsidRDefault="00EF1A06" w:rsidP="00EF1A06">
            <w:pPr>
              <w:spacing w:line="240" w:lineRule="auto"/>
              <w:rPr>
                <w:rFonts w:ascii="Times New Roman" w:hAnsi="Times New Roman" w:cs="Times New Roman"/>
                <w:sz w:val="28"/>
                <w:szCs w:val="28"/>
              </w:rPr>
            </w:pPr>
            <w:r w:rsidRPr="00AF5417">
              <w:rPr>
                <w:rFonts w:ascii="Times New Roman" w:hAnsi="Times New Roman" w:cs="Times New Roman"/>
                <w:sz w:val="28"/>
                <w:szCs w:val="28"/>
              </w:rPr>
              <w:t>79 1 00 00000</w:t>
            </w:r>
          </w:p>
        </w:tc>
        <w:tc>
          <w:tcPr>
            <w:tcW w:w="7796" w:type="dxa"/>
          </w:tcPr>
          <w:p w:rsidR="00EF1A06" w:rsidRPr="00A02343" w:rsidRDefault="00EF1A06" w:rsidP="00EF1A06">
            <w:pPr>
              <w:spacing w:after="0" w:line="240" w:lineRule="auto"/>
              <w:jc w:val="both"/>
              <w:rPr>
                <w:rFonts w:ascii="Times New Roman" w:hAnsi="Times New Roman" w:cs="Times New Roman"/>
                <w:sz w:val="28"/>
                <w:szCs w:val="28"/>
              </w:rPr>
            </w:pPr>
            <w:r w:rsidRPr="00AF5417">
              <w:rPr>
                <w:rFonts w:ascii="Times New Roman" w:hAnsi="Times New Roman" w:cs="Times New Roman"/>
                <w:sz w:val="28"/>
                <w:szCs w:val="28"/>
              </w:rPr>
              <w:t>Расходы на обеспечение деятельности муниципальных казенных учреждений, не вошедшие в программные мероприятия</w:t>
            </w:r>
          </w:p>
        </w:tc>
      </w:tr>
      <w:tr w:rsidR="00EF1A06" w:rsidRPr="00DA2AE5" w:rsidTr="00BB387D">
        <w:trPr>
          <w:trHeight w:val="840"/>
        </w:trPr>
        <w:tc>
          <w:tcPr>
            <w:tcW w:w="1980" w:type="dxa"/>
            <w:shd w:val="clear" w:color="auto" w:fill="auto"/>
          </w:tcPr>
          <w:p w:rsidR="00EF1A06" w:rsidRPr="00AA061B" w:rsidRDefault="00EF1A06" w:rsidP="00EF1A06">
            <w:pPr>
              <w:spacing w:line="240" w:lineRule="auto"/>
              <w:rPr>
                <w:rFonts w:ascii="Times New Roman" w:hAnsi="Times New Roman" w:cs="Times New Roman"/>
                <w:sz w:val="28"/>
                <w:szCs w:val="28"/>
              </w:rPr>
            </w:pPr>
            <w:r w:rsidRPr="00AF5417">
              <w:rPr>
                <w:rFonts w:ascii="Times New Roman" w:hAnsi="Times New Roman" w:cs="Times New Roman"/>
                <w:sz w:val="28"/>
                <w:szCs w:val="28"/>
              </w:rPr>
              <w:t>79 1 00 С1401</w:t>
            </w:r>
          </w:p>
        </w:tc>
        <w:tc>
          <w:tcPr>
            <w:tcW w:w="7796" w:type="dxa"/>
          </w:tcPr>
          <w:p w:rsidR="00EF1A06" w:rsidRPr="00A02343" w:rsidRDefault="00EF1A06" w:rsidP="00EF1A06">
            <w:pPr>
              <w:spacing w:after="0" w:line="240" w:lineRule="auto"/>
              <w:jc w:val="both"/>
              <w:rPr>
                <w:rFonts w:ascii="Times New Roman" w:hAnsi="Times New Roman" w:cs="Times New Roman"/>
                <w:sz w:val="28"/>
                <w:szCs w:val="28"/>
              </w:rPr>
            </w:pPr>
            <w:r w:rsidRPr="00AF5417">
              <w:rPr>
                <w:rFonts w:ascii="Times New Roman" w:hAnsi="Times New Roman" w:cs="Times New Roman"/>
                <w:sz w:val="28"/>
                <w:szCs w:val="28"/>
              </w:rPr>
              <w:t>Расходы на обеспечение деятельности (оказание услуг) муниципальных учреждений</w:t>
            </w:r>
          </w:p>
        </w:tc>
      </w:tr>
    </w:tbl>
    <w:p w:rsidR="006F592A" w:rsidRPr="006F7AE7" w:rsidRDefault="006F592A" w:rsidP="00D422BD">
      <w:pPr>
        <w:pStyle w:val="ab"/>
        <w:jc w:val="both"/>
        <w:rPr>
          <w:szCs w:val="28"/>
        </w:rPr>
      </w:pPr>
    </w:p>
    <w:sectPr w:rsidR="006F592A" w:rsidRPr="006F7AE7" w:rsidSect="00330049">
      <w:headerReference w:type="default" r:id="rId24"/>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8C9" w:rsidRDefault="004358C9" w:rsidP="00E3585C">
      <w:pPr>
        <w:spacing w:after="0" w:line="240" w:lineRule="auto"/>
      </w:pPr>
      <w:r>
        <w:separator/>
      </w:r>
    </w:p>
  </w:endnote>
  <w:endnote w:type="continuationSeparator" w:id="0">
    <w:p w:rsidR="004358C9" w:rsidRDefault="004358C9" w:rsidP="00E3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8C9" w:rsidRDefault="004358C9" w:rsidP="00E3585C">
      <w:pPr>
        <w:spacing w:after="0" w:line="240" w:lineRule="auto"/>
      </w:pPr>
      <w:r>
        <w:separator/>
      </w:r>
    </w:p>
  </w:footnote>
  <w:footnote w:type="continuationSeparator" w:id="0">
    <w:p w:rsidR="004358C9" w:rsidRDefault="004358C9" w:rsidP="00E35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697"/>
      <w:docPartObj>
        <w:docPartGallery w:val="Page Numbers (Top of Page)"/>
        <w:docPartUnique/>
      </w:docPartObj>
    </w:sdtPr>
    <w:sdtEndPr/>
    <w:sdtContent>
      <w:p w:rsidR="006B14A3" w:rsidRDefault="006B14A3">
        <w:pPr>
          <w:pStyle w:val="a7"/>
          <w:jc w:val="center"/>
        </w:pPr>
        <w:r>
          <w:fldChar w:fldCharType="begin"/>
        </w:r>
        <w:r>
          <w:instrText xml:space="preserve"> PAGE   \* MERGEFORMAT </w:instrText>
        </w:r>
        <w:r>
          <w:fldChar w:fldCharType="separate"/>
        </w:r>
        <w:r w:rsidR="008D7B24">
          <w:rPr>
            <w:noProof/>
          </w:rPr>
          <w:t>2</w:t>
        </w:r>
        <w:r>
          <w:rPr>
            <w:noProof/>
          </w:rPr>
          <w:fldChar w:fldCharType="end"/>
        </w:r>
      </w:p>
    </w:sdtContent>
  </w:sdt>
  <w:p w:rsidR="006B14A3" w:rsidRDefault="006B14A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7BD1E00"/>
    <w:multiLevelType w:val="hybridMultilevel"/>
    <w:tmpl w:val="E6DABD16"/>
    <w:lvl w:ilvl="0" w:tplc="8BD4DFE8">
      <w:start w:val="1182"/>
      <w:numFmt w:val="decimal"/>
      <w:lvlText w:val="%1"/>
      <w:lvlJc w:val="left"/>
      <w:pPr>
        <w:tabs>
          <w:tab w:val="num" w:pos="1425"/>
        </w:tabs>
        <w:ind w:left="1425" w:hanging="7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14A54471"/>
    <w:multiLevelType w:val="hybridMultilevel"/>
    <w:tmpl w:val="7F542358"/>
    <w:lvl w:ilvl="0" w:tplc="D930A93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5" w15:restartNumberingAfterBreak="0">
    <w:nsid w:val="1F564C0B"/>
    <w:multiLevelType w:val="multilevel"/>
    <w:tmpl w:val="F858FEEE"/>
    <w:lvl w:ilvl="0">
      <w:start w:val="1"/>
      <w:numFmt w:val="decimal"/>
      <w:lvlText w:val="%1."/>
      <w:lvlJc w:val="left"/>
      <w:pPr>
        <w:ind w:left="600" w:hanging="360"/>
      </w:pPr>
      <w:rPr>
        <w:rFonts w:hint="default"/>
      </w:rPr>
    </w:lvl>
    <w:lvl w:ilvl="1">
      <w:start w:val="1"/>
      <w:numFmt w:val="decimal"/>
      <w:isLgl/>
      <w:lvlText w:val="%1.%2"/>
      <w:lvlJc w:val="left"/>
      <w:pPr>
        <w:ind w:left="690" w:hanging="45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6" w15:restartNumberingAfterBreak="0">
    <w:nsid w:val="203953B2"/>
    <w:multiLevelType w:val="multilevel"/>
    <w:tmpl w:val="135C0700"/>
    <w:lvl w:ilvl="0">
      <w:start w:val="1"/>
      <w:numFmt w:val="decimal"/>
      <w:lvlText w:val="%1"/>
      <w:lvlJc w:val="left"/>
      <w:pPr>
        <w:tabs>
          <w:tab w:val="num" w:pos="510"/>
        </w:tabs>
        <w:ind w:left="510" w:hanging="510"/>
      </w:pPr>
      <w:rPr>
        <w:rFonts w:hint="default"/>
      </w:rPr>
    </w:lvl>
    <w:lvl w:ilvl="1">
      <w:start w:val="22"/>
      <w:numFmt w:val="decimal"/>
      <w:lvlText w:val="%1.%2"/>
      <w:lvlJc w:val="left"/>
      <w:pPr>
        <w:tabs>
          <w:tab w:val="num" w:pos="1361"/>
        </w:tabs>
        <w:ind w:left="1361" w:hanging="51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7" w15:restartNumberingAfterBreak="0">
    <w:nsid w:val="2C96200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875256"/>
    <w:multiLevelType w:val="hybridMultilevel"/>
    <w:tmpl w:val="53181B9C"/>
    <w:lvl w:ilvl="0" w:tplc="5DA8721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428242BE"/>
    <w:multiLevelType w:val="hybridMultilevel"/>
    <w:tmpl w:val="EF9826F0"/>
    <w:lvl w:ilvl="0" w:tplc="60D2DDB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9D41D18"/>
    <w:multiLevelType w:val="hybridMultilevel"/>
    <w:tmpl w:val="2E4A27E4"/>
    <w:lvl w:ilvl="0" w:tplc="811811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5EA4764"/>
    <w:multiLevelType w:val="hybridMultilevel"/>
    <w:tmpl w:val="EF9826F0"/>
    <w:lvl w:ilvl="0" w:tplc="60D2DDB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747071D"/>
    <w:multiLevelType w:val="multilevel"/>
    <w:tmpl w:val="BD64166A"/>
    <w:lvl w:ilvl="0">
      <w:start w:val="1"/>
      <w:numFmt w:val="upperRoman"/>
      <w:lvlText w:val="%1."/>
      <w:lvlJc w:val="left"/>
      <w:pPr>
        <w:tabs>
          <w:tab w:val="num" w:pos="1080"/>
        </w:tabs>
        <w:ind w:left="1080" w:hanging="720"/>
      </w:pPr>
      <w:rPr>
        <w:rFonts w:hint="default"/>
      </w:rPr>
    </w:lvl>
    <w:lvl w:ilvl="1">
      <w:start w:val="18"/>
      <w:numFmt w:val="decimal"/>
      <w:isLgl/>
      <w:lvlText w:val="%1.%2"/>
      <w:lvlJc w:val="left"/>
      <w:pPr>
        <w:tabs>
          <w:tab w:val="num" w:pos="2231"/>
        </w:tabs>
        <w:ind w:left="2231" w:hanging="1380"/>
      </w:pPr>
      <w:rPr>
        <w:rFonts w:ascii="Times New Roman" w:eastAsia="Times New Roman" w:hAnsi="Times New Roman" w:cs="Times New Roman"/>
      </w:rPr>
    </w:lvl>
    <w:lvl w:ilvl="2">
      <w:start w:val="1"/>
      <w:numFmt w:val="decimal"/>
      <w:isLgl/>
      <w:lvlText w:val="%1.%2.%3"/>
      <w:lvlJc w:val="left"/>
      <w:pPr>
        <w:tabs>
          <w:tab w:val="num" w:pos="2436"/>
        </w:tabs>
        <w:ind w:left="2436" w:hanging="1380"/>
      </w:pPr>
      <w:rPr>
        <w:rFonts w:hint="default"/>
      </w:rPr>
    </w:lvl>
    <w:lvl w:ilvl="3">
      <w:start w:val="1"/>
      <w:numFmt w:val="decimal"/>
      <w:isLgl/>
      <w:lvlText w:val="%1.%2.%3.%4"/>
      <w:lvlJc w:val="left"/>
      <w:pPr>
        <w:tabs>
          <w:tab w:val="num" w:pos="2784"/>
        </w:tabs>
        <w:ind w:left="2784" w:hanging="1380"/>
      </w:pPr>
      <w:rPr>
        <w:rFonts w:hint="default"/>
      </w:rPr>
    </w:lvl>
    <w:lvl w:ilvl="4">
      <w:start w:val="1"/>
      <w:numFmt w:val="decimal"/>
      <w:isLgl/>
      <w:lvlText w:val="%1.%2.%3.%4.%5"/>
      <w:lvlJc w:val="left"/>
      <w:pPr>
        <w:tabs>
          <w:tab w:val="num" w:pos="3132"/>
        </w:tabs>
        <w:ind w:left="3132" w:hanging="13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4" w15:restartNumberingAfterBreak="0">
    <w:nsid w:val="57D43A2D"/>
    <w:multiLevelType w:val="hybridMultilevel"/>
    <w:tmpl w:val="0AD61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16" w15:restartNumberingAfterBreak="0">
    <w:nsid w:val="6A033571"/>
    <w:multiLevelType w:val="hybridMultilevel"/>
    <w:tmpl w:val="6D560ECC"/>
    <w:lvl w:ilvl="0" w:tplc="F33AA0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EB61B2B"/>
    <w:multiLevelType w:val="multilevel"/>
    <w:tmpl w:val="31CCC3D4"/>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7E84630C"/>
    <w:multiLevelType w:val="multilevel"/>
    <w:tmpl w:val="F858FEEE"/>
    <w:lvl w:ilvl="0">
      <w:start w:val="1"/>
      <w:numFmt w:val="decimal"/>
      <w:lvlText w:val="%1."/>
      <w:lvlJc w:val="left"/>
      <w:pPr>
        <w:ind w:left="600" w:hanging="360"/>
      </w:pPr>
      <w:rPr>
        <w:rFonts w:hint="default"/>
      </w:rPr>
    </w:lvl>
    <w:lvl w:ilvl="1">
      <w:start w:val="1"/>
      <w:numFmt w:val="decimal"/>
      <w:isLgl/>
      <w:lvlText w:val="%1.%2"/>
      <w:lvlJc w:val="left"/>
      <w:pPr>
        <w:ind w:left="690" w:hanging="45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9" w15:restartNumberingAfterBreak="0">
    <w:nsid w:val="7EF70F17"/>
    <w:multiLevelType w:val="hybridMultilevel"/>
    <w:tmpl w:val="B9EAFB8E"/>
    <w:lvl w:ilvl="0" w:tplc="1DC8062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8"/>
  </w:num>
  <w:num w:numId="2">
    <w:abstractNumId w:val="16"/>
  </w:num>
  <w:num w:numId="3">
    <w:abstractNumId w:val="4"/>
  </w:num>
  <w:num w:numId="4">
    <w:abstractNumId w:val="19"/>
  </w:num>
  <w:num w:numId="5">
    <w:abstractNumId w:val="5"/>
  </w:num>
  <w:num w:numId="6">
    <w:abstractNumId w:val="12"/>
  </w:num>
  <w:num w:numId="7">
    <w:abstractNumId w:val="0"/>
  </w:num>
  <w:num w:numId="8">
    <w:abstractNumId w:val="8"/>
  </w:num>
  <w:num w:numId="9">
    <w:abstractNumId w:val="10"/>
  </w:num>
  <w:num w:numId="10">
    <w:abstractNumId w:val="13"/>
  </w:num>
  <w:num w:numId="11">
    <w:abstractNumId w:val="17"/>
  </w:num>
  <w:num w:numId="12">
    <w:abstractNumId w:val="15"/>
  </w:num>
  <w:num w:numId="13">
    <w:abstractNumId w:val="1"/>
  </w:num>
  <w:num w:numId="14">
    <w:abstractNumId w:val="3"/>
  </w:num>
  <w:num w:numId="15">
    <w:abstractNumId w:val="9"/>
  </w:num>
  <w:num w:numId="16">
    <w:abstractNumId w:val="2"/>
  </w:num>
  <w:num w:numId="17">
    <w:abstractNumId w:val="11"/>
  </w:num>
  <w:num w:numId="18">
    <w:abstractNumId w:val="6"/>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38"/>
    <w:rsid w:val="00006DBB"/>
    <w:rsid w:val="00012F8E"/>
    <w:rsid w:val="000146EE"/>
    <w:rsid w:val="00016738"/>
    <w:rsid w:val="0002157B"/>
    <w:rsid w:val="0002258E"/>
    <w:rsid w:val="0002778C"/>
    <w:rsid w:val="00035450"/>
    <w:rsid w:val="00037945"/>
    <w:rsid w:val="00037991"/>
    <w:rsid w:val="00037B61"/>
    <w:rsid w:val="0004073A"/>
    <w:rsid w:val="00042C3C"/>
    <w:rsid w:val="0004401F"/>
    <w:rsid w:val="00046B50"/>
    <w:rsid w:val="000478FE"/>
    <w:rsid w:val="0005170D"/>
    <w:rsid w:val="00066E23"/>
    <w:rsid w:val="00067AD8"/>
    <w:rsid w:val="00072A26"/>
    <w:rsid w:val="00077011"/>
    <w:rsid w:val="000775FD"/>
    <w:rsid w:val="00083919"/>
    <w:rsid w:val="00084890"/>
    <w:rsid w:val="00086343"/>
    <w:rsid w:val="0008647E"/>
    <w:rsid w:val="00092390"/>
    <w:rsid w:val="000968C5"/>
    <w:rsid w:val="000A1415"/>
    <w:rsid w:val="000A36F6"/>
    <w:rsid w:val="000A3945"/>
    <w:rsid w:val="000A3A83"/>
    <w:rsid w:val="000A3D46"/>
    <w:rsid w:val="000A5977"/>
    <w:rsid w:val="000A7365"/>
    <w:rsid w:val="000B0CEC"/>
    <w:rsid w:val="000B50DA"/>
    <w:rsid w:val="000C01B6"/>
    <w:rsid w:val="000C4A89"/>
    <w:rsid w:val="000C6050"/>
    <w:rsid w:val="000D183B"/>
    <w:rsid w:val="000D19E9"/>
    <w:rsid w:val="000D2E82"/>
    <w:rsid w:val="000D3263"/>
    <w:rsid w:val="000D567B"/>
    <w:rsid w:val="000D6E1E"/>
    <w:rsid w:val="000E028E"/>
    <w:rsid w:val="000E1366"/>
    <w:rsid w:val="000E1922"/>
    <w:rsid w:val="000E1A29"/>
    <w:rsid w:val="000E438D"/>
    <w:rsid w:val="000E4987"/>
    <w:rsid w:val="000E553A"/>
    <w:rsid w:val="000E77DB"/>
    <w:rsid w:val="000F3B15"/>
    <w:rsid w:val="000F6F64"/>
    <w:rsid w:val="001052CD"/>
    <w:rsid w:val="00111F2E"/>
    <w:rsid w:val="001135BD"/>
    <w:rsid w:val="00115584"/>
    <w:rsid w:val="00115F44"/>
    <w:rsid w:val="001222AA"/>
    <w:rsid w:val="00123464"/>
    <w:rsid w:val="001335D3"/>
    <w:rsid w:val="00134C1E"/>
    <w:rsid w:val="00134CD2"/>
    <w:rsid w:val="001554AD"/>
    <w:rsid w:val="00156F87"/>
    <w:rsid w:val="00157FAC"/>
    <w:rsid w:val="00161DB4"/>
    <w:rsid w:val="0016213B"/>
    <w:rsid w:val="001632BD"/>
    <w:rsid w:val="00163737"/>
    <w:rsid w:val="00166187"/>
    <w:rsid w:val="00173E44"/>
    <w:rsid w:val="001773BB"/>
    <w:rsid w:val="001803C0"/>
    <w:rsid w:val="00180DD6"/>
    <w:rsid w:val="00184479"/>
    <w:rsid w:val="001856FB"/>
    <w:rsid w:val="00185CCD"/>
    <w:rsid w:val="00186925"/>
    <w:rsid w:val="001876BC"/>
    <w:rsid w:val="0019552C"/>
    <w:rsid w:val="001A1F99"/>
    <w:rsid w:val="001A4E8D"/>
    <w:rsid w:val="001A63F1"/>
    <w:rsid w:val="001B05E1"/>
    <w:rsid w:val="001B060B"/>
    <w:rsid w:val="001B14C2"/>
    <w:rsid w:val="001C039B"/>
    <w:rsid w:val="001C1360"/>
    <w:rsid w:val="001C210A"/>
    <w:rsid w:val="001C3660"/>
    <w:rsid w:val="001C6C02"/>
    <w:rsid w:val="001C6CC1"/>
    <w:rsid w:val="001D0CBE"/>
    <w:rsid w:val="001D0FE4"/>
    <w:rsid w:val="001D31E9"/>
    <w:rsid w:val="001D389A"/>
    <w:rsid w:val="001D6203"/>
    <w:rsid w:val="001E0251"/>
    <w:rsid w:val="001E181E"/>
    <w:rsid w:val="001E2B80"/>
    <w:rsid w:val="001E50C5"/>
    <w:rsid w:val="001E7998"/>
    <w:rsid w:val="001F2BF6"/>
    <w:rsid w:val="00200460"/>
    <w:rsid w:val="00202D5C"/>
    <w:rsid w:val="00203CC2"/>
    <w:rsid w:val="00204047"/>
    <w:rsid w:val="00204289"/>
    <w:rsid w:val="00206306"/>
    <w:rsid w:val="00211793"/>
    <w:rsid w:val="00215C29"/>
    <w:rsid w:val="00216B91"/>
    <w:rsid w:val="002203C2"/>
    <w:rsid w:val="00225C05"/>
    <w:rsid w:val="00230EA1"/>
    <w:rsid w:val="0024042F"/>
    <w:rsid w:val="00240D80"/>
    <w:rsid w:val="00243155"/>
    <w:rsid w:val="0024578D"/>
    <w:rsid w:val="00245A5F"/>
    <w:rsid w:val="00245E44"/>
    <w:rsid w:val="00250FCD"/>
    <w:rsid w:val="00252C57"/>
    <w:rsid w:val="0025341A"/>
    <w:rsid w:val="00253DA9"/>
    <w:rsid w:val="002548FA"/>
    <w:rsid w:val="00256606"/>
    <w:rsid w:val="00257C08"/>
    <w:rsid w:val="00275F56"/>
    <w:rsid w:val="00277F19"/>
    <w:rsid w:val="0028258E"/>
    <w:rsid w:val="00285667"/>
    <w:rsid w:val="00286644"/>
    <w:rsid w:val="00287CB0"/>
    <w:rsid w:val="0029072B"/>
    <w:rsid w:val="00290B50"/>
    <w:rsid w:val="002913E0"/>
    <w:rsid w:val="002916BB"/>
    <w:rsid w:val="0029235B"/>
    <w:rsid w:val="002956B3"/>
    <w:rsid w:val="00295E62"/>
    <w:rsid w:val="00296050"/>
    <w:rsid w:val="0029753E"/>
    <w:rsid w:val="00297D56"/>
    <w:rsid w:val="002A0B24"/>
    <w:rsid w:val="002A44CF"/>
    <w:rsid w:val="002A45F1"/>
    <w:rsid w:val="002B0A1C"/>
    <w:rsid w:val="002B2CC3"/>
    <w:rsid w:val="002B6D96"/>
    <w:rsid w:val="002C01DB"/>
    <w:rsid w:val="002C5492"/>
    <w:rsid w:val="002C6AD8"/>
    <w:rsid w:val="002C6D21"/>
    <w:rsid w:val="002D6E1E"/>
    <w:rsid w:val="002D7C26"/>
    <w:rsid w:val="002E3B18"/>
    <w:rsid w:val="002E65BA"/>
    <w:rsid w:val="002F2AC3"/>
    <w:rsid w:val="002F5D41"/>
    <w:rsid w:val="002F662C"/>
    <w:rsid w:val="00300232"/>
    <w:rsid w:val="0030068C"/>
    <w:rsid w:val="003069DA"/>
    <w:rsid w:val="00311EA6"/>
    <w:rsid w:val="00317605"/>
    <w:rsid w:val="00317C8E"/>
    <w:rsid w:val="003231B8"/>
    <w:rsid w:val="0032759F"/>
    <w:rsid w:val="00330049"/>
    <w:rsid w:val="003345D2"/>
    <w:rsid w:val="0033578F"/>
    <w:rsid w:val="003360C2"/>
    <w:rsid w:val="00337014"/>
    <w:rsid w:val="00337F0C"/>
    <w:rsid w:val="003405F8"/>
    <w:rsid w:val="00341F42"/>
    <w:rsid w:val="00347313"/>
    <w:rsid w:val="00357E3E"/>
    <w:rsid w:val="0036548B"/>
    <w:rsid w:val="003669D2"/>
    <w:rsid w:val="00367BF2"/>
    <w:rsid w:val="0038074B"/>
    <w:rsid w:val="00383C62"/>
    <w:rsid w:val="003842AB"/>
    <w:rsid w:val="0038526D"/>
    <w:rsid w:val="003918EA"/>
    <w:rsid w:val="00395C9E"/>
    <w:rsid w:val="003A18A0"/>
    <w:rsid w:val="003A572D"/>
    <w:rsid w:val="003A5EF8"/>
    <w:rsid w:val="003A5F09"/>
    <w:rsid w:val="003A7E90"/>
    <w:rsid w:val="003B0DFC"/>
    <w:rsid w:val="003B49E0"/>
    <w:rsid w:val="003B5ED2"/>
    <w:rsid w:val="003B6258"/>
    <w:rsid w:val="003B635E"/>
    <w:rsid w:val="003B72BA"/>
    <w:rsid w:val="003C5DCC"/>
    <w:rsid w:val="003C70F7"/>
    <w:rsid w:val="003D2A4C"/>
    <w:rsid w:val="003D4FEA"/>
    <w:rsid w:val="003D6FA4"/>
    <w:rsid w:val="003D74AD"/>
    <w:rsid w:val="003E06D0"/>
    <w:rsid w:val="003E1B32"/>
    <w:rsid w:val="003E46EF"/>
    <w:rsid w:val="003E7D47"/>
    <w:rsid w:val="003F2818"/>
    <w:rsid w:val="003F36F6"/>
    <w:rsid w:val="003F555E"/>
    <w:rsid w:val="003F6BFA"/>
    <w:rsid w:val="004006E7"/>
    <w:rsid w:val="004014A4"/>
    <w:rsid w:val="00404841"/>
    <w:rsid w:val="00404988"/>
    <w:rsid w:val="0040670B"/>
    <w:rsid w:val="00406855"/>
    <w:rsid w:val="004072D0"/>
    <w:rsid w:val="004074D2"/>
    <w:rsid w:val="00407E85"/>
    <w:rsid w:val="004121CF"/>
    <w:rsid w:val="00412F28"/>
    <w:rsid w:val="004156BB"/>
    <w:rsid w:val="00416146"/>
    <w:rsid w:val="004166DF"/>
    <w:rsid w:val="00416ED5"/>
    <w:rsid w:val="004238C3"/>
    <w:rsid w:val="00423B24"/>
    <w:rsid w:val="004242E7"/>
    <w:rsid w:val="0042686D"/>
    <w:rsid w:val="00427625"/>
    <w:rsid w:val="004278B1"/>
    <w:rsid w:val="00430E4C"/>
    <w:rsid w:val="00431A74"/>
    <w:rsid w:val="00432810"/>
    <w:rsid w:val="00435159"/>
    <w:rsid w:val="004352D5"/>
    <w:rsid w:val="0043574D"/>
    <w:rsid w:val="004358C9"/>
    <w:rsid w:val="00435C15"/>
    <w:rsid w:val="00450BF2"/>
    <w:rsid w:val="00452F44"/>
    <w:rsid w:val="00454570"/>
    <w:rsid w:val="00462441"/>
    <w:rsid w:val="004719F3"/>
    <w:rsid w:val="004727CB"/>
    <w:rsid w:val="0047491F"/>
    <w:rsid w:val="0047518D"/>
    <w:rsid w:val="004848B8"/>
    <w:rsid w:val="004851F3"/>
    <w:rsid w:val="00491D23"/>
    <w:rsid w:val="004939CF"/>
    <w:rsid w:val="00495E10"/>
    <w:rsid w:val="00496155"/>
    <w:rsid w:val="00496B35"/>
    <w:rsid w:val="00496E7A"/>
    <w:rsid w:val="004A4E46"/>
    <w:rsid w:val="004A4FF8"/>
    <w:rsid w:val="004B4911"/>
    <w:rsid w:val="004B495D"/>
    <w:rsid w:val="004C34BB"/>
    <w:rsid w:val="004D0F42"/>
    <w:rsid w:val="004D2676"/>
    <w:rsid w:val="004D435E"/>
    <w:rsid w:val="004D578D"/>
    <w:rsid w:val="004E1DCC"/>
    <w:rsid w:val="004F48E9"/>
    <w:rsid w:val="004F4CCD"/>
    <w:rsid w:val="00501E15"/>
    <w:rsid w:val="00503B73"/>
    <w:rsid w:val="00503C15"/>
    <w:rsid w:val="00504499"/>
    <w:rsid w:val="005064FF"/>
    <w:rsid w:val="005068F3"/>
    <w:rsid w:val="005072C6"/>
    <w:rsid w:val="005078F3"/>
    <w:rsid w:val="00511040"/>
    <w:rsid w:val="005117FA"/>
    <w:rsid w:val="00513AA2"/>
    <w:rsid w:val="00513C4D"/>
    <w:rsid w:val="005140F1"/>
    <w:rsid w:val="005141F0"/>
    <w:rsid w:val="00517896"/>
    <w:rsid w:val="005225A2"/>
    <w:rsid w:val="00522B18"/>
    <w:rsid w:val="00524EC0"/>
    <w:rsid w:val="00525195"/>
    <w:rsid w:val="00525F2F"/>
    <w:rsid w:val="0052669D"/>
    <w:rsid w:val="00530CB6"/>
    <w:rsid w:val="00530E96"/>
    <w:rsid w:val="00537153"/>
    <w:rsid w:val="00537990"/>
    <w:rsid w:val="00540EA9"/>
    <w:rsid w:val="00540F3D"/>
    <w:rsid w:val="00542CA8"/>
    <w:rsid w:val="005449C4"/>
    <w:rsid w:val="005463BD"/>
    <w:rsid w:val="0055546D"/>
    <w:rsid w:val="005567DE"/>
    <w:rsid w:val="00563E50"/>
    <w:rsid w:val="00564B67"/>
    <w:rsid w:val="00564E7C"/>
    <w:rsid w:val="005729BF"/>
    <w:rsid w:val="0057588B"/>
    <w:rsid w:val="00582C9A"/>
    <w:rsid w:val="0058456E"/>
    <w:rsid w:val="00585C2D"/>
    <w:rsid w:val="00590F18"/>
    <w:rsid w:val="00594D27"/>
    <w:rsid w:val="00596425"/>
    <w:rsid w:val="005A1A71"/>
    <w:rsid w:val="005A1B24"/>
    <w:rsid w:val="005B0A4B"/>
    <w:rsid w:val="005B56C1"/>
    <w:rsid w:val="005B57EC"/>
    <w:rsid w:val="005B69B9"/>
    <w:rsid w:val="005B7D6D"/>
    <w:rsid w:val="005C05DA"/>
    <w:rsid w:val="005C7DAF"/>
    <w:rsid w:val="005D3635"/>
    <w:rsid w:val="005D4E91"/>
    <w:rsid w:val="005E19BB"/>
    <w:rsid w:val="005E28B9"/>
    <w:rsid w:val="005E3121"/>
    <w:rsid w:val="005F5E6B"/>
    <w:rsid w:val="00600902"/>
    <w:rsid w:val="006023D8"/>
    <w:rsid w:val="00613351"/>
    <w:rsid w:val="00613FBE"/>
    <w:rsid w:val="00616CDF"/>
    <w:rsid w:val="00621B2B"/>
    <w:rsid w:val="0062491A"/>
    <w:rsid w:val="00624D4B"/>
    <w:rsid w:val="006276BD"/>
    <w:rsid w:val="006322ED"/>
    <w:rsid w:val="006341C3"/>
    <w:rsid w:val="006342DB"/>
    <w:rsid w:val="006351FA"/>
    <w:rsid w:val="00637A3A"/>
    <w:rsid w:val="00641177"/>
    <w:rsid w:val="00641339"/>
    <w:rsid w:val="00641E70"/>
    <w:rsid w:val="00644064"/>
    <w:rsid w:val="00645C74"/>
    <w:rsid w:val="006464EA"/>
    <w:rsid w:val="0064778E"/>
    <w:rsid w:val="00647B29"/>
    <w:rsid w:val="00650FD4"/>
    <w:rsid w:val="006510AD"/>
    <w:rsid w:val="0065112D"/>
    <w:rsid w:val="00653678"/>
    <w:rsid w:val="0065725A"/>
    <w:rsid w:val="00660248"/>
    <w:rsid w:val="00661537"/>
    <w:rsid w:val="006648B3"/>
    <w:rsid w:val="00664B02"/>
    <w:rsid w:val="0066750A"/>
    <w:rsid w:val="00673AFE"/>
    <w:rsid w:val="00673BDF"/>
    <w:rsid w:val="00674572"/>
    <w:rsid w:val="00680D8E"/>
    <w:rsid w:val="006866B0"/>
    <w:rsid w:val="006869D7"/>
    <w:rsid w:val="006925D4"/>
    <w:rsid w:val="006943B3"/>
    <w:rsid w:val="006A17B3"/>
    <w:rsid w:val="006B14A3"/>
    <w:rsid w:val="006B2CBB"/>
    <w:rsid w:val="006B3E9F"/>
    <w:rsid w:val="006B53F6"/>
    <w:rsid w:val="006B694C"/>
    <w:rsid w:val="006C7A1E"/>
    <w:rsid w:val="006D06CC"/>
    <w:rsid w:val="006D63EE"/>
    <w:rsid w:val="006D6697"/>
    <w:rsid w:val="006E2D80"/>
    <w:rsid w:val="006F2048"/>
    <w:rsid w:val="006F356A"/>
    <w:rsid w:val="006F592A"/>
    <w:rsid w:val="006F5A2D"/>
    <w:rsid w:val="006F7AE7"/>
    <w:rsid w:val="00700A23"/>
    <w:rsid w:val="00706B04"/>
    <w:rsid w:val="00707A32"/>
    <w:rsid w:val="00716139"/>
    <w:rsid w:val="007219F0"/>
    <w:rsid w:val="00721E74"/>
    <w:rsid w:val="007233B4"/>
    <w:rsid w:val="00726AE7"/>
    <w:rsid w:val="00730874"/>
    <w:rsid w:val="00732A69"/>
    <w:rsid w:val="007377CF"/>
    <w:rsid w:val="0074005D"/>
    <w:rsid w:val="00742CFE"/>
    <w:rsid w:val="007440FC"/>
    <w:rsid w:val="00744C9F"/>
    <w:rsid w:val="00745381"/>
    <w:rsid w:val="007505D9"/>
    <w:rsid w:val="007513B4"/>
    <w:rsid w:val="007514DC"/>
    <w:rsid w:val="00754117"/>
    <w:rsid w:val="00754F86"/>
    <w:rsid w:val="00755260"/>
    <w:rsid w:val="007574E6"/>
    <w:rsid w:val="00763D89"/>
    <w:rsid w:val="00764D79"/>
    <w:rsid w:val="007657B1"/>
    <w:rsid w:val="00771E7D"/>
    <w:rsid w:val="0077321D"/>
    <w:rsid w:val="00776808"/>
    <w:rsid w:val="00776BFB"/>
    <w:rsid w:val="00780913"/>
    <w:rsid w:val="0078225E"/>
    <w:rsid w:val="007838E0"/>
    <w:rsid w:val="007862CE"/>
    <w:rsid w:val="007871D8"/>
    <w:rsid w:val="007902FF"/>
    <w:rsid w:val="00791B44"/>
    <w:rsid w:val="00792772"/>
    <w:rsid w:val="00794F80"/>
    <w:rsid w:val="007A1DD3"/>
    <w:rsid w:val="007A41F4"/>
    <w:rsid w:val="007B0411"/>
    <w:rsid w:val="007B05F8"/>
    <w:rsid w:val="007B0987"/>
    <w:rsid w:val="007B20C0"/>
    <w:rsid w:val="007B42A8"/>
    <w:rsid w:val="007B466A"/>
    <w:rsid w:val="007C49D6"/>
    <w:rsid w:val="007C5C2E"/>
    <w:rsid w:val="007C6D95"/>
    <w:rsid w:val="007C7543"/>
    <w:rsid w:val="007D2646"/>
    <w:rsid w:val="007D2DCA"/>
    <w:rsid w:val="007D7E92"/>
    <w:rsid w:val="007E05FD"/>
    <w:rsid w:val="007E2DAD"/>
    <w:rsid w:val="007E2E78"/>
    <w:rsid w:val="007E37E6"/>
    <w:rsid w:val="007E4670"/>
    <w:rsid w:val="007F535E"/>
    <w:rsid w:val="00802549"/>
    <w:rsid w:val="00803859"/>
    <w:rsid w:val="00815A09"/>
    <w:rsid w:val="00820F42"/>
    <w:rsid w:val="008237ED"/>
    <w:rsid w:val="00827F02"/>
    <w:rsid w:val="008335BD"/>
    <w:rsid w:val="008357F7"/>
    <w:rsid w:val="00840AE5"/>
    <w:rsid w:val="008425EF"/>
    <w:rsid w:val="0084643D"/>
    <w:rsid w:val="00846C79"/>
    <w:rsid w:val="00851508"/>
    <w:rsid w:val="008520C3"/>
    <w:rsid w:val="0085470B"/>
    <w:rsid w:val="0085537A"/>
    <w:rsid w:val="0085699A"/>
    <w:rsid w:val="00860262"/>
    <w:rsid w:val="00862426"/>
    <w:rsid w:val="00863D81"/>
    <w:rsid w:val="00867D50"/>
    <w:rsid w:val="00872220"/>
    <w:rsid w:val="0087766F"/>
    <w:rsid w:val="00880E40"/>
    <w:rsid w:val="00884908"/>
    <w:rsid w:val="00887035"/>
    <w:rsid w:val="008900A2"/>
    <w:rsid w:val="00891565"/>
    <w:rsid w:val="008919BF"/>
    <w:rsid w:val="008922DA"/>
    <w:rsid w:val="00892DB5"/>
    <w:rsid w:val="00894969"/>
    <w:rsid w:val="00894AAE"/>
    <w:rsid w:val="00897082"/>
    <w:rsid w:val="008A13F0"/>
    <w:rsid w:val="008A766D"/>
    <w:rsid w:val="008B0AA7"/>
    <w:rsid w:val="008B6268"/>
    <w:rsid w:val="008B69F0"/>
    <w:rsid w:val="008C2E85"/>
    <w:rsid w:val="008C6FB5"/>
    <w:rsid w:val="008D4FB0"/>
    <w:rsid w:val="008D7B24"/>
    <w:rsid w:val="008E606F"/>
    <w:rsid w:val="008F3FAC"/>
    <w:rsid w:val="008F4398"/>
    <w:rsid w:val="00901273"/>
    <w:rsid w:val="009048A1"/>
    <w:rsid w:val="00906FA4"/>
    <w:rsid w:val="00910A52"/>
    <w:rsid w:val="00911402"/>
    <w:rsid w:val="009119E5"/>
    <w:rsid w:val="00912307"/>
    <w:rsid w:val="009224A2"/>
    <w:rsid w:val="009253F4"/>
    <w:rsid w:val="00926EBB"/>
    <w:rsid w:val="00930BB9"/>
    <w:rsid w:val="009347C1"/>
    <w:rsid w:val="00934C03"/>
    <w:rsid w:val="00936285"/>
    <w:rsid w:val="00937FED"/>
    <w:rsid w:val="00945FFC"/>
    <w:rsid w:val="0094638E"/>
    <w:rsid w:val="0094769D"/>
    <w:rsid w:val="00952409"/>
    <w:rsid w:val="00952784"/>
    <w:rsid w:val="00961F89"/>
    <w:rsid w:val="00962BE8"/>
    <w:rsid w:val="00963F1D"/>
    <w:rsid w:val="0097156D"/>
    <w:rsid w:val="00974687"/>
    <w:rsid w:val="009757B5"/>
    <w:rsid w:val="009768EB"/>
    <w:rsid w:val="00982388"/>
    <w:rsid w:val="0098259C"/>
    <w:rsid w:val="00983402"/>
    <w:rsid w:val="00983BBE"/>
    <w:rsid w:val="00983F18"/>
    <w:rsid w:val="0098513C"/>
    <w:rsid w:val="00987F68"/>
    <w:rsid w:val="009906D0"/>
    <w:rsid w:val="00991F07"/>
    <w:rsid w:val="00993222"/>
    <w:rsid w:val="009A43BA"/>
    <w:rsid w:val="009A478B"/>
    <w:rsid w:val="009A4974"/>
    <w:rsid w:val="009A4B5D"/>
    <w:rsid w:val="009A5BB9"/>
    <w:rsid w:val="009A784C"/>
    <w:rsid w:val="009B2B5C"/>
    <w:rsid w:val="009B5BCD"/>
    <w:rsid w:val="009B692D"/>
    <w:rsid w:val="009B74B5"/>
    <w:rsid w:val="009C0A89"/>
    <w:rsid w:val="009C4423"/>
    <w:rsid w:val="009C5AA8"/>
    <w:rsid w:val="009C655D"/>
    <w:rsid w:val="009C79FB"/>
    <w:rsid w:val="009D26B9"/>
    <w:rsid w:val="009D6D18"/>
    <w:rsid w:val="009D7A70"/>
    <w:rsid w:val="009E2456"/>
    <w:rsid w:val="009E4C20"/>
    <w:rsid w:val="009E4EDB"/>
    <w:rsid w:val="009F4A96"/>
    <w:rsid w:val="009F537F"/>
    <w:rsid w:val="00A02343"/>
    <w:rsid w:val="00A0341A"/>
    <w:rsid w:val="00A04432"/>
    <w:rsid w:val="00A045A1"/>
    <w:rsid w:val="00A0537C"/>
    <w:rsid w:val="00A0548E"/>
    <w:rsid w:val="00A079F4"/>
    <w:rsid w:val="00A10458"/>
    <w:rsid w:val="00A12501"/>
    <w:rsid w:val="00A133C5"/>
    <w:rsid w:val="00A1791E"/>
    <w:rsid w:val="00A17984"/>
    <w:rsid w:val="00A2177B"/>
    <w:rsid w:val="00A2553B"/>
    <w:rsid w:val="00A256FF"/>
    <w:rsid w:val="00A264EE"/>
    <w:rsid w:val="00A26D77"/>
    <w:rsid w:val="00A3094F"/>
    <w:rsid w:val="00A30FAF"/>
    <w:rsid w:val="00A32279"/>
    <w:rsid w:val="00A36129"/>
    <w:rsid w:val="00A44C9D"/>
    <w:rsid w:val="00A509F2"/>
    <w:rsid w:val="00A5613D"/>
    <w:rsid w:val="00A570CC"/>
    <w:rsid w:val="00A57815"/>
    <w:rsid w:val="00A5793E"/>
    <w:rsid w:val="00A615D3"/>
    <w:rsid w:val="00A62DA7"/>
    <w:rsid w:val="00A648FE"/>
    <w:rsid w:val="00A71F0C"/>
    <w:rsid w:val="00A74C94"/>
    <w:rsid w:val="00A760D3"/>
    <w:rsid w:val="00A762C9"/>
    <w:rsid w:val="00A772E9"/>
    <w:rsid w:val="00A8477E"/>
    <w:rsid w:val="00A86F4B"/>
    <w:rsid w:val="00A932DF"/>
    <w:rsid w:val="00A94D66"/>
    <w:rsid w:val="00AA061B"/>
    <w:rsid w:val="00AA34ED"/>
    <w:rsid w:val="00AA5004"/>
    <w:rsid w:val="00AA6641"/>
    <w:rsid w:val="00AB0583"/>
    <w:rsid w:val="00AB24F1"/>
    <w:rsid w:val="00AB2C76"/>
    <w:rsid w:val="00AB44F4"/>
    <w:rsid w:val="00AB7B84"/>
    <w:rsid w:val="00AC0CF3"/>
    <w:rsid w:val="00AC57C3"/>
    <w:rsid w:val="00AC73F3"/>
    <w:rsid w:val="00AD4FCA"/>
    <w:rsid w:val="00AD694F"/>
    <w:rsid w:val="00AD7B68"/>
    <w:rsid w:val="00AE414C"/>
    <w:rsid w:val="00AE633C"/>
    <w:rsid w:val="00AE6551"/>
    <w:rsid w:val="00AE6B0E"/>
    <w:rsid w:val="00AE6D8F"/>
    <w:rsid w:val="00AF01A0"/>
    <w:rsid w:val="00AF10FE"/>
    <w:rsid w:val="00AF4DFE"/>
    <w:rsid w:val="00AF5417"/>
    <w:rsid w:val="00AF6B27"/>
    <w:rsid w:val="00B00D73"/>
    <w:rsid w:val="00B01D8B"/>
    <w:rsid w:val="00B035AA"/>
    <w:rsid w:val="00B03F68"/>
    <w:rsid w:val="00B06E33"/>
    <w:rsid w:val="00B10CEE"/>
    <w:rsid w:val="00B15F55"/>
    <w:rsid w:val="00B1672D"/>
    <w:rsid w:val="00B23601"/>
    <w:rsid w:val="00B24A93"/>
    <w:rsid w:val="00B253E5"/>
    <w:rsid w:val="00B312EA"/>
    <w:rsid w:val="00B316D9"/>
    <w:rsid w:val="00B3217E"/>
    <w:rsid w:val="00B332E8"/>
    <w:rsid w:val="00B33DB3"/>
    <w:rsid w:val="00B34E39"/>
    <w:rsid w:val="00B378F4"/>
    <w:rsid w:val="00B423D1"/>
    <w:rsid w:val="00B4335F"/>
    <w:rsid w:val="00B43D85"/>
    <w:rsid w:val="00B46101"/>
    <w:rsid w:val="00B51A94"/>
    <w:rsid w:val="00B52FE8"/>
    <w:rsid w:val="00B54DFE"/>
    <w:rsid w:val="00B54E66"/>
    <w:rsid w:val="00B56CEE"/>
    <w:rsid w:val="00B577EB"/>
    <w:rsid w:val="00B61463"/>
    <w:rsid w:val="00B67BB0"/>
    <w:rsid w:val="00B73AA8"/>
    <w:rsid w:val="00B73AB8"/>
    <w:rsid w:val="00B748EC"/>
    <w:rsid w:val="00B82C11"/>
    <w:rsid w:val="00B90647"/>
    <w:rsid w:val="00B91DFB"/>
    <w:rsid w:val="00B92305"/>
    <w:rsid w:val="00B92B46"/>
    <w:rsid w:val="00BA057A"/>
    <w:rsid w:val="00BA47C6"/>
    <w:rsid w:val="00BB387D"/>
    <w:rsid w:val="00BC6049"/>
    <w:rsid w:val="00BC6657"/>
    <w:rsid w:val="00BC7A9D"/>
    <w:rsid w:val="00BC7C6C"/>
    <w:rsid w:val="00BD23CB"/>
    <w:rsid w:val="00BD2538"/>
    <w:rsid w:val="00BD2F9C"/>
    <w:rsid w:val="00BD58B9"/>
    <w:rsid w:val="00BD6C6D"/>
    <w:rsid w:val="00BD6E68"/>
    <w:rsid w:val="00BE4863"/>
    <w:rsid w:val="00BF2C52"/>
    <w:rsid w:val="00BF3CFB"/>
    <w:rsid w:val="00BF62EC"/>
    <w:rsid w:val="00C0011C"/>
    <w:rsid w:val="00C01488"/>
    <w:rsid w:val="00C02435"/>
    <w:rsid w:val="00C03875"/>
    <w:rsid w:val="00C04031"/>
    <w:rsid w:val="00C0501F"/>
    <w:rsid w:val="00C0631D"/>
    <w:rsid w:val="00C104C8"/>
    <w:rsid w:val="00C10E9A"/>
    <w:rsid w:val="00C15E72"/>
    <w:rsid w:val="00C23929"/>
    <w:rsid w:val="00C25C87"/>
    <w:rsid w:val="00C274CD"/>
    <w:rsid w:val="00C30F37"/>
    <w:rsid w:val="00C31170"/>
    <w:rsid w:val="00C31DC8"/>
    <w:rsid w:val="00C42447"/>
    <w:rsid w:val="00C42CFE"/>
    <w:rsid w:val="00C42D62"/>
    <w:rsid w:val="00C46341"/>
    <w:rsid w:val="00C47682"/>
    <w:rsid w:val="00C47A62"/>
    <w:rsid w:val="00C47BF6"/>
    <w:rsid w:val="00C535C5"/>
    <w:rsid w:val="00C538C9"/>
    <w:rsid w:val="00C55C87"/>
    <w:rsid w:val="00C62E4C"/>
    <w:rsid w:val="00C662E7"/>
    <w:rsid w:val="00C6648E"/>
    <w:rsid w:val="00C72B14"/>
    <w:rsid w:val="00C73E52"/>
    <w:rsid w:val="00C749CC"/>
    <w:rsid w:val="00C74A07"/>
    <w:rsid w:val="00C86813"/>
    <w:rsid w:val="00C90976"/>
    <w:rsid w:val="00CA0612"/>
    <w:rsid w:val="00CA1FBA"/>
    <w:rsid w:val="00CA3074"/>
    <w:rsid w:val="00CA30D8"/>
    <w:rsid w:val="00CA41CB"/>
    <w:rsid w:val="00CA46F4"/>
    <w:rsid w:val="00CA481E"/>
    <w:rsid w:val="00CA5D27"/>
    <w:rsid w:val="00CB0C1E"/>
    <w:rsid w:val="00CB206F"/>
    <w:rsid w:val="00CC0AA2"/>
    <w:rsid w:val="00CC0C5A"/>
    <w:rsid w:val="00CC4AB0"/>
    <w:rsid w:val="00CC4C22"/>
    <w:rsid w:val="00CC5131"/>
    <w:rsid w:val="00CD3BEE"/>
    <w:rsid w:val="00CD4509"/>
    <w:rsid w:val="00CD667A"/>
    <w:rsid w:val="00CD6CFC"/>
    <w:rsid w:val="00CE0D87"/>
    <w:rsid w:val="00CE4C9C"/>
    <w:rsid w:val="00CE5C70"/>
    <w:rsid w:val="00CE7CED"/>
    <w:rsid w:val="00CF1B13"/>
    <w:rsid w:val="00CF1E52"/>
    <w:rsid w:val="00D00E9A"/>
    <w:rsid w:val="00D039C4"/>
    <w:rsid w:val="00D15895"/>
    <w:rsid w:val="00D15BEE"/>
    <w:rsid w:val="00D20A07"/>
    <w:rsid w:val="00D22999"/>
    <w:rsid w:val="00D25683"/>
    <w:rsid w:val="00D41ED3"/>
    <w:rsid w:val="00D422BD"/>
    <w:rsid w:val="00D525D5"/>
    <w:rsid w:val="00D53F17"/>
    <w:rsid w:val="00D55B1F"/>
    <w:rsid w:val="00D6072E"/>
    <w:rsid w:val="00D61085"/>
    <w:rsid w:val="00D65144"/>
    <w:rsid w:val="00D66593"/>
    <w:rsid w:val="00D67F30"/>
    <w:rsid w:val="00D72225"/>
    <w:rsid w:val="00D74BAE"/>
    <w:rsid w:val="00D75E9F"/>
    <w:rsid w:val="00D76278"/>
    <w:rsid w:val="00D83B51"/>
    <w:rsid w:val="00D86B51"/>
    <w:rsid w:val="00D87E16"/>
    <w:rsid w:val="00D9173B"/>
    <w:rsid w:val="00D92D83"/>
    <w:rsid w:val="00D9488D"/>
    <w:rsid w:val="00DA0897"/>
    <w:rsid w:val="00DA2440"/>
    <w:rsid w:val="00DA2AE5"/>
    <w:rsid w:val="00DB1B0B"/>
    <w:rsid w:val="00DB27CE"/>
    <w:rsid w:val="00DB30A7"/>
    <w:rsid w:val="00DB365F"/>
    <w:rsid w:val="00DB42CA"/>
    <w:rsid w:val="00DC0B9D"/>
    <w:rsid w:val="00DC1C30"/>
    <w:rsid w:val="00DC46E4"/>
    <w:rsid w:val="00DC536E"/>
    <w:rsid w:val="00DC6EB3"/>
    <w:rsid w:val="00DC7447"/>
    <w:rsid w:val="00DE1347"/>
    <w:rsid w:val="00DE47B6"/>
    <w:rsid w:val="00DE7F85"/>
    <w:rsid w:val="00DF020D"/>
    <w:rsid w:val="00DF1B0F"/>
    <w:rsid w:val="00DF3C73"/>
    <w:rsid w:val="00DF427F"/>
    <w:rsid w:val="00E0070A"/>
    <w:rsid w:val="00E03F79"/>
    <w:rsid w:val="00E041FE"/>
    <w:rsid w:val="00E0453A"/>
    <w:rsid w:val="00E05A85"/>
    <w:rsid w:val="00E11C9B"/>
    <w:rsid w:val="00E1247A"/>
    <w:rsid w:val="00E13C07"/>
    <w:rsid w:val="00E14843"/>
    <w:rsid w:val="00E169FD"/>
    <w:rsid w:val="00E22910"/>
    <w:rsid w:val="00E23AA1"/>
    <w:rsid w:val="00E301AD"/>
    <w:rsid w:val="00E306F9"/>
    <w:rsid w:val="00E31E60"/>
    <w:rsid w:val="00E3585C"/>
    <w:rsid w:val="00E369EF"/>
    <w:rsid w:val="00E36C9D"/>
    <w:rsid w:val="00E4111C"/>
    <w:rsid w:val="00E4202A"/>
    <w:rsid w:val="00E44849"/>
    <w:rsid w:val="00E50000"/>
    <w:rsid w:val="00E521D1"/>
    <w:rsid w:val="00E53EA7"/>
    <w:rsid w:val="00E54DE8"/>
    <w:rsid w:val="00E611EE"/>
    <w:rsid w:val="00E64BAA"/>
    <w:rsid w:val="00E65B5D"/>
    <w:rsid w:val="00E65CCB"/>
    <w:rsid w:val="00E76FFA"/>
    <w:rsid w:val="00E877CC"/>
    <w:rsid w:val="00E91368"/>
    <w:rsid w:val="00E963C4"/>
    <w:rsid w:val="00E9657B"/>
    <w:rsid w:val="00E97DF9"/>
    <w:rsid w:val="00EB3A53"/>
    <w:rsid w:val="00EB53BE"/>
    <w:rsid w:val="00ED1C21"/>
    <w:rsid w:val="00EF0BF8"/>
    <w:rsid w:val="00EF0CDF"/>
    <w:rsid w:val="00EF1A06"/>
    <w:rsid w:val="00EF204D"/>
    <w:rsid w:val="00EF38B1"/>
    <w:rsid w:val="00F039DB"/>
    <w:rsid w:val="00F04728"/>
    <w:rsid w:val="00F077C0"/>
    <w:rsid w:val="00F123A2"/>
    <w:rsid w:val="00F13952"/>
    <w:rsid w:val="00F16758"/>
    <w:rsid w:val="00F176AC"/>
    <w:rsid w:val="00F263EA"/>
    <w:rsid w:val="00F2789D"/>
    <w:rsid w:val="00F314BA"/>
    <w:rsid w:val="00F33319"/>
    <w:rsid w:val="00F340E6"/>
    <w:rsid w:val="00F36F62"/>
    <w:rsid w:val="00F3789B"/>
    <w:rsid w:val="00F40699"/>
    <w:rsid w:val="00F40795"/>
    <w:rsid w:val="00F43365"/>
    <w:rsid w:val="00F46C0B"/>
    <w:rsid w:val="00F46F80"/>
    <w:rsid w:val="00F478AA"/>
    <w:rsid w:val="00F51C36"/>
    <w:rsid w:val="00F539FA"/>
    <w:rsid w:val="00F57B7A"/>
    <w:rsid w:val="00F57C9E"/>
    <w:rsid w:val="00F73A92"/>
    <w:rsid w:val="00F73FE7"/>
    <w:rsid w:val="00F76480"/>
    <w:rsid w:val="00F773FC"/>
    <w:rsid w:val="00F8477B"/>
    <w:rsid w:val="00F85FF8"/>
    <w:rsid w:val="00F86A80"/>
    <w:rsid w:val="00F87466"/>
    <w:rsid w:val="00F927FE"/>
    <w:rsid w:val="00F93CBD"/>
    <w:rsid w:val="00F95513"/>
    <w:rsid w:val="00FA533E"/>
    <w:rsid w:val="00FA6450"/>
    <w:rsid w:val="00FA6484"/>
    <w:rsid w:val="00FB2114"/>
    <w:rsid w:val="00FB265C"/>
    <w:rsid w:val="00FC00AB"/>
    <w:rsid w:val="00FD1E4F"/>
    <w:rsid w:val="00FD384A"/>
    <w:rsid w:val="00FD4EDB"/>
    <w:rsid w:val="00FE0918"/>
    <w:rsid w:val="00FE1852"/>
    <w:rsid w:val="00FE4795"/>
    <w:rsid w:val="00FE6A42"/>
    <w:rsid w:val="00FF3A9F"/>
    <w:rsid w:val="00FF5065"/>
    <w:rsid w:val="00FF5A9D"/>
    <w:rsid w:val="00FF657D"/>
    <w:rsid w:val="00FF7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B729"/>
  <w15:docId w15:val="{E000E6DA-3F11-422C-B6C2-8E2B1472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FCA"/>
  </w:style>
  <w:style w:type="paragraph" w:styleId="1">
    <w:name w:val="heading 1"/>
    <w:basedOn w:val="a"/>
    <w:next w:val="a"/>
    <w:link w:val="10"/>
    <w:qFormat/>
    <w:rsid w:val="00295E62"/>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295E62"/>
    <w:pPr>
      <w:keepNext/>
      <w:widowControl w:val="0"/>
      <w:spacing w:after="0" w:line="240" w:lineRule="auto"/>
      <w:outlineLvl w:val="1"/>
    </w:pPr>
    <w:rPr>
      <w:rFonts w:ascii="Arial" w:eastAsia="Times New Roman" w:hAnsi="Arial" w:cs="Times New Roman"/>
      <w:snapToGrid w:val="0"/>
      <w:sz w:val="24"/>
      <w:szCs w:val="20"/>
    </w:rPr>
  </w:style>
  <w:style w:type="paragraph" w:styleId="3">
    <w:name w:val="heading 3"/>
    <w:basedOn w:val="a"/>
    <w:next w:val="a"/>
    <w:link w:val="30"/>
    <w:qFormat/>
    <w:rsid w:val="00295E62"/>
    <w:pPr>
      <w:keepNext/>
      <w:widowControl w:val="0"/>
      <w:spacing w:after="0" w:line="240" w:lineRule="auto"/>
      <w:ind w:firstLine="261"/>
      <w:outlineLvl w:val="2"/>
    </w:pPr>
    <w:rPr>
      <w:rFonts w:ascii="Arial" w:eastAsia="Times New Roman" w:hAnsi="Arial" w:cs="Times New Roman"/>
      <w:snapToGrid w:val="0"/>
      <w:sz w:val="24"/>
      <w:szCs w:val="20"/>
    </w:rPr>
  </w:style>
  <w:style w:type="paragraph" w:styleId="4">
    <w:name w:val="heading 4"/>
    <w:basedOn w:val="a"/>
    <w:next w:val="a"/>
    <w:link w:val="40"/>
    <w:qFormat/>
    <w:rsid w:val="00295E62"/>
    <w:pPr>
      <w:keepNext/>
      <w:widowControl w:val="0"/>
      <w:spacing w:after="0" w:line="240" w:lineRule="auto"/>
      <w:ind w:left="261"/>
      <w:jc w:val="both"/>
      <w:outlineLvl w:val="3"/>
    </w:pPr>
    <w:rPr>
      <w:rFonts w:ascii="Times New Roman" w:eastAsia="Times New Roman" w:hAnsi="Times New Roman" w:cs="Times New Roman"/>
      <w:snapToGrid w:val="0"/>
      <w:sz w:val="27"/>
      <w:szCs w:val="20"/>
    </w:rPr>
  </w:style>
  <w:style w:type="paragraph" w:styleId="5">
    <w:name w:val="heading 5"/>
    <w:basedOn w:val="a"/>
    <w:next w:val="a"/>
    <w:link w:val="50"/>
    <w:qFormat/>
    <w:rsid w:val="00295E62"/>
    <w:pPr>
      <w:keepNext/>
      <w:spacing w:after="0" w:line="240" w:lineRule="auto"/>
      <w:ind w:hanging="142"/>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295E62"/>
    <w:pPr>
      <w:keepNext/>
      <w:widowControl w:val="0"/>
      <w:spacing w:after="0" w:line="240" w:lineRule="auto"/>
      <w:ind w:left="261"/>
      <w:jc w:val="both"/>
      <w:outlineLvl w:val="5"/>
    </w:pPr>
    <w:rPr>
      <w:rFonts w:ascii="Times New Roman" w:eastAsia="Times New Roman" w:hAnsi="Times New Roman" w:cs="Times New Roman"/>
      <w:snapToGrid w:val="0"/>
      <w:sz w:val="28"/>
      <w:szCs w:val="20"/>
    </w:rPr>
  </w:style>
  <w:style w:type="paragraph" w:styleId="7">
    <w:name w:val="heading 7"/>
    <w:basedOn w:val="a"/>
    <w:next w:val="a"/>
    <w:link w:val="70"/>
    <w:qFormat/>
    <w:rsid w:val="00295E62"/>
    <w:pPr>
      <w:keepNext/>
      <w:spacing w:after="0" w:line="240" w:lineRule="auto"/>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538"/>
    <w:pPr>
      <w:ind w:left="720"/>
      <w:contextualSpacing/>
    </w:pPr>
  </w:style>
  <w:style w:type="paragraph" w:styleId="a4">
    <w:name w:val="Balloon Text"/>
    <w:basedOn w:val="a"/>
    <w:link w:val="a5"/>
    <w:unhideWhenUsed/>
    <w:rsid w:val="0004073A"/>
    <w:pPr>
      <w:spacing w:after="0" w:line="240" w:lineRule="auto"/>
    </w:pPr>
    <w:rPr>
      <w:rFonts w:ascii="Tahoma" w:hAnsi="Tahoma" w:cs="Tahoma"/>
      <w:sz w:val="16"/>
      <w:szCs w:val="16"/>
    </w:rPr>
  </w:style>
  <w:style w:type="character" w:customStyle="1" w:styleId="a5">
    <w:name w:val="Текст выноски Знак"/>
    <w:basedOn w:val="a0"/>
    <w:link w:val="a4"/>
    <w:rsid w:val="0004073A"/>
    <w:rPr>
      <w:rFonts w:ascii="Tahoma" w:hAnsi="Tahoma" w:cs="Tahoma"/>
      <w:sz w:val="16"/>
      <w:szCs w:val="16"/>
    </w:rPr>
  </w:style>
  <w:style w:type="table" w:styleId="a6">
    <w:name w:val="Table Grid"/>
    <w:basedOn w:val="a1"/>
    <w:rsid w:val="00E13C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rsid w:val="000C6050"/>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58456E"/>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58456E"/>
    <w:pPr>
      <w:widowControl w:val="0"/>
      <w:autoSpaceDE w:val="0"/>
      <w:autoSpaceDN w:val="0"/>
      <w:adjustRightInd w:val="0"/>
      <w:spacing w:after="0" w:line="240" w:lineRule="auto"/>
      <w:ind w:firstLine="720"/>
    </w:pPr>
    <w:rPr>
      <w:rFonts w:ascii="Arial" w:hAnsi="Arial" w:cs="Arial"/>
      <w:sz w:val="20"/>
      <w:szCs w:val="20"/>
    </w:rPr>
  </w:style>
  <w:style w:type="paragraph" w:styleId="a7">
    <w:name w:val="header"/>
    <w:basedOn w:val="a"/>
    <w:link w:val="a8"/>
    <w:uiPriority w:val="99"/>
    <w:unhideWhenUsed/>
    <w:rsid w:val="00E358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585C"/>
  </w:style>
  <w:style w:type="paragraph" w:styleId="a9">
    <w:name w:val="footer"/>
    <w:basedOn w:val="a"/>
    <w:link w:val="aa"/>
    <w:unhideWhenUsed/>
    <w:rsid w:val="00E3585C"/>
    <w:pPr>
      <w:tabs>
        <w:tab w:val="center" w:pos="4677"/>
        <w:tab w:val="right" w:pos="9355"/>
      </w:tabs>
      <w:spacing w:after="0" w:line="240" w:lineRule="auto"/>
    </w:pPr>
  </w:style>
  <w:style w:type="character" w:customStyle="1" w:styleId="aa">
    <w:name w:val="Нижний колонтитул Знак"/>
    <w:basedOn w:val="a0"/>
    <w:link w:val="a9"/>
    <w:rsid w:val="00E3585C"/>
  </w:style>
  <w:style w:type="paragraph" w:styleId="ab">
    <w:name w:val="Title"/>
    <w:aliases w:val="Название"/>
    <w:basedOn w:val="a"/>
    <w:link w:val="11"/>
    <w:qFormat/>
    <w:rsid w:val="002548FA"/>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uiPriority w:val="10"/>
    <w:rsid w:val="002548FA"/>
    <w:rPr>
      <w:rFonts w:asciiTheme="majorHAnsi" w:eastAsiaTheme="majorEastAsia" w:hAnsiTheme="majorHAnsi" w:cstheme="majorBidi"/>
      <w:spacing w:val="-10"/>
      <w:kern w:val="28"/>
      <w:sz w:val="56"/>
      <w:szCs w:val="56"/>
    </w:rPr>
  </w:style>
  <w:style w:type="paragraph" w:customStyle="1" w:styleId="ConsNormal">
    <w:name w:val="ConsNormal"/>
    <w:rsid w:val="002548F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1">
    <w:name w:val="Заголовок Знак1"/>
    <w:aliases w:val="Название Знак"/>
    <w:link w:val="ab"/>
    <w:rsid w:val="002548FA"/>
    <w:rPr>
      <w:rFonts w:ascii="Times New Roman" w:eastAsia="Times New Roman" w:hAnsi="Times New Roman" w:cs="Times New Roman"/>
      <w:b/>
      <w:sz w:val="28"/>
      <w:szCs w:val="20"/>
    </w:rPr>
  </w:style>
  <w:style w:type="character" w:customStyle="1" w:styleId="10">
    <w:name w:val="Заголовок 1 Знак"/>
    <w:basedOn w:val="a0"/>
    <w:link w:val="1"/>
    <w:rsid w:val="00295E62"/>
    <w:rPr>
      <w:rFonts w:ascii="Times New Roman" w:eastAsia="Times New Roman" w:hAnsi="Times New Roman" w:cs="Times New Roman"/>
      <w:b/>
      <w:sz w:val="28"/>
      <w:szCs w:val="20"/>
    </w:rPr>
  </w:style>
  <w:style w:type="character" w:customStyle="1" w:styleId="20">
    <w:name w:val="Заголовок 2 Знак"/>
    <w:basedOn w:val="a0"/>
    <w:link w:val="2"/>
    <w:rsid w:val="00295E62"/>
    <w:rPr>
      <w:rFonts w:ascii="Arial" w:eastAsia="Times New Roman" w:hAnsi="Arial" w:cs="Times New Roman"/>
      <w:snapToGrid w:val="0"/>
      <w:sz w:val="24"/>
      <w:szCs w:val="20"/>
    </w:rPr>
  </w:style>
  <w:style w:type="character" w:customStyle="1" w:styleId="30">
    <w:name w:val="Заголовок 3 Знак"/>
    <w:basedOn w:val="a0"/>
    <w:link w:val="3"/>
    <w:rsid w:val="00295E62"/>
    <w:rPr>
      <w:rFonts w:ascii="Arial" w:eastAsia="Times New Roman" w:hAnsi="Arial" w:cs="Times New Roman"/>
      <w:snapToGrid w:val="0"/>
      <w:sz w:val="24"/>
      <w:szCs w:val="20"/>
    </w:rPr>
  </w:style>
  <w:style w:type="character" w:customStyle="1" w:styleId="40">
    <w:name w:val="Заголовок 4 Знак"/>
    <w:basedOn w:val="a0"/>
    <w:link w:val="4"/>
    <w:rsid w:val="00295E62"/>
    <w:rPr>
      <w:rFonts w:ascii="Times New Roman" w:eastAsia="Times New Roman" w:hAnsi="Times New Roman" w:cs="Times New Roman"/>
      <w:snapToGrid w:val="0"/>
      <w:sz w:val="27"/>
      <w:szCs w:val="20"/>
    </w:rPr>
  </w:style>
  <w:style w:type="character" w:customStyle="1" w:styleId="50">
    <w:name w:val="Заголовок 5 Знак"/>
    <w:basedOn w:val="a0"/>
    <w:link w:val="5"/>
    <w:rsid w:val="00295E62"/>
    <w:rPr>
      <w:rFonts w:ascii="Times New Roman" w:eastAsia="Times New Roman" w:hAnsi="Times New Roman" w:cs="Times New Roman"/>
      <w:b/>
      <w:sz w:val="28"/>
      <w:szCs w:val="20"/>
    </w:rPr>
  </w:style>
  <w:style w:type="character" w:customStyle="1" w:styleId="60">
    <w:name w:val="Заголовок 6 Знак"/>
    <w:basedOn w:val="a0"/>
    <w:link w:val="6"/>
    <w:rsid w:val="00295E62"/>
    <w:rPr>
      <w:rFonts w:ascii="Times New Roman" w:eastAsia="Times New Roman" w:hAnsi="Times New Roman" w:cs="Times New Roman"/>
      <w:snapToGrid w:val="0"/>
      <w:sz w:val="28"/>
      <w:szCs w:val="20"/>
    </w:rPr>
  </w:style>
  <w:style w:type="character" w:customStyle="1" w:styleId="70">
    <w:name w:val="Заголовок 7 Знак"/>
    <w:basedOn w:val="a0"/>
    <w:link w:val="7"/>
    <w:rsid w:val="00295E62"/>
    <w:rPr>
      <w:rFonts w:ascii="Times New Roman" w:eastAsia="Times New Roman" w:hAnsi="Times New Roman" w:cs="Times New Roman"/>
      <w:sz w:val="28"/>
      <w:szCs w:val="20"/>
    </w:rPr>
  </w:style>
  <w:style w:type="numbering" w:customStyle="1" w:styleId="12">
    <w:name w:val="Нет списка1"/>
    <w:next w:val="a2"/>
    <w:uiPriority w:val="99"/>
    <w:semiHidden/>
    <w:rsid w:val="00295E62"/>
  </w:style>
  <w:style w:type="paragraph" w:customStyle="1" w:styleId="ConsNonformat">
    <w:name w:val="ConsNonformat"/>
    <w:rsid w:val="00295E62"/>
    <w:pPr>
      <w:spacing w:after="0" w:line="240" w:lineRule="auto"/>
    </w:pPr>
    <w:rPr>
      <w:rFonts w:ascii="Consultant" w:eastAsia="Times New Roman" w:hAnsi="Consultant" w:cs="Times New Roman"/>
      <w:snapToGrid w:val="0"/>
      <w:sz w:val="20"/>
      <w:szCs w:val="20"/>
    </w:rPr>
  </w:style>
  <w:style w:type="character" w:styleId="ad">
    <w:name w:val="page number"/>
    <w:basedOn w:val="a0"/>
    <w:rsid w:val="00295E62"/>
  </w:style>
  <w:style w:type="paragraph" w:styleId="ae">
    <w:name w:val="Body Text Indent"/>
    <w:basedOn w:val="a"/>
    <w:link w:val="af"/>
    <w:rsid w:val="00295E62"/>
    <w:pPr>
      <w:widowControl w:val="0"/>
      <w:spacing w:after="0" w:line="240" w:lineRule="auto"/>
      <w:ind w:left="261"/>
      <w:jc w:val="both"/>
    </w:pPr>
    <w:rPr>
      <w:rFonts w:ascii="Times New Roman" w:eastAsia="Times New Roman" w:hAnsi="Times New Roman" w:cs="Times New Roman"/>
      <w:snapToGrid w:val="0"/>
      <w:sz w:val="28"/>
      <w:szCs w:val="20"/>
    </w:rPr>
  </w:style>
  <w:style w:type="character" w:customStyle="1" w:styleId="af">
    <w:name w:val="Основной текст с отступом Знак"/>
    <w:basedOn w:val="a0"/>
    <w:link w:val="ae"/>
    <w:rsid w:val="00295E62"/>
    <w:rPr>
      <w:rFonts w:ascii="Times New Roman" w:eastAsia="Times New Roman" w:hAnsi="Times New Roman" w:cs="Times New Roman"/>
      <w:snapToGrid w:val="0"/>
      <w:sz w:val="28"/>
      <w:szCs w:val="20"/>
    </w:rPr>
  </w:style>
  <w:style w:type="paragraph" w:customStyle="1" w:styleId="ConsPlusNonformat">
    <w:name w:val="ConsPlusNonformat"/>
    <w:rsid w:val="00295E62"/>
    <w:pPr>
      <w:spacing w:after="0" w:line="240" w:lineRule="auto"/>
    </w:pPr>
    <w:rPr>
      <w:rFonts w:ascii="Courier New" w:eastAsia="Times New Roman" w:hAnsi="Courier New" w:cs="Times New Roman"/>
      <w:snapToGrid w:val="0"/>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295E62"/>
    <w:pPr>
      <w:spacing w:after="160" w:line="240" w:lineRule="exact"/>
    </w:pPr>
    <w:rPr>
      <w:rFonts w:ascii="Arial" w:eastAsia="Times New Roman" w:hAnsi="Arial" w:cs="Arial"/>
      <w:sz w:val="20"/>
      <w:szCs w:val="20"/>
      <w:lang w:val="en-US" w:eastAsia="en-US"/>
    </w:rPr>
  </w:style>
  <w:style w:type="table" w:customStyle="1" w:styleId="13">
    <w:name w:val="Сетка таблицы1"/>
    <w:basedOn w:val="a1"/>
    <w:next w:val="a6"/>
    <w:rsid w:val="00295E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295E62"/>
    <w:pPr>
      <w:spacing w:after="0" w:line="240" w:lineRule="auto"/>
    </w:pPr>
    <w:rPr>
      <w:rFonts w:ascii="Times New Roman" w:eastAsia="Times New Roman" w:hAnsi="Times New Roman" w:cs="Times New Roman"/>
      <w:b/>
      <w:sz w:val="28"/>
      <w:szCs w:val="20"/>
    </w:rPr>
  </w:style>
  <w:style w:type="paragraph" w:customStyle="1" w:styleId="af0">
    <w:name w:val="название"/>
    <w:basedOn w:val="14"/>
    <w:rsid w:val="00295E62"/>
    <w:pPr>
      <w:jc w:val="center"/>
    </w:pPr>
    <w:rPr>
      <w:sz w:val="24"/>
    </w:rPr>
  </w:style>
  <w:style w:type="paragraph" w:styleId="af1">
    <w:name w:val="Subtitle"/>
    <w:basedOn w:val="14"/>
    <w:link w:val="af2"/>
    <w:qFormat/>
    <w:rsid w:val="00295E62"/>
    <w:pPr>
      <w:jc w:val="center"/>
    </w:pPr>
    <w:rPr>
      <w:sz w:val="44"/>
    </w:rPr>
  </w:style>
  <w:style w:type="character" w:customStyle="1" w:styleId="af2">
    <w:name w:val="Подзаголовок Знак"/>
    <w:basedOn w:val="a0"/>
    <w:link w:val="af1"/>
    <w:rsid w:val="00295E62"/>
    <w:rPr>
      <w:rFonts w:ascii="Times New Roman" w:eastAsia="Times New Roman" w:hAnsi="Times New Roman" w:cs="Times New Roman"/>
      <w:b/>
      <w:sz w:val="44"/>
      <w:szCs w:val="20"/>
    </w:rPr>
  </w:style>
  <w:style w:type="paragraph" w:styleId="af3">
    <w:name w:val="Body Text"/>
    <w:basedOn w:val="a"/>
    <w:link w:val="af4"/>
    <w:rsid w:val="00295E6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295E62"/>
    <w:rPr>
      <w:rFonts w:ascii="Times New Roman" w:eastAsia="Times New Roman" w:hAnsi="Times New Roman" w:cs="Times New Roman"/>
      <w:sz w:val="24"/>
      <w:szCs w:val="24"/>
    </w:rPr>
  </w:style>
  <w:style w:type="paragraph" w:customStyle="1" w:styleId="ConsTitle">
    <w:name w:val="ConsTitle"/>
    <w:rsid w:val="00295E62"/>
    <w:pPr>
      <w:widowControl w:val="0"/>
      <w:autoSpaceDE w:val="0"/>
      <w:autoSpaceDN w:val="0"/>
      <w:adjustRightInd w:val="0"/>
      <w:spacing w:after="0" w:line="240" w:lineRule="auto"/>
    </w:pPr>
    <w:rPr>
      <w:rFonts w:ascii="Arial" w:eastAsia="Times New Roman" w:hAnsi="Arial" w:cs="Arial"/>
      <w:b/>
      <w:bCs/>
      <w:sz w:val="16"/>
      <w:szCs w:val="16"/>
    </w:rPr>
  </w:style>
  <w:style w:type="character" w:styleId="af5">
    <w:name w:val="Hyperlink"/>
    <w:rsid w:val="00295E62"/>
    <w:rPr>
      <w:color w:val="0000FF"/>
      <w:u w:val="single"/>
    </w:rPr>
  </w:style>
  <w:style w:type="paragraph" w:customStyle="1" w:styleId="ConsPlusDocList">
    <w:name w:val="ConsPlusDocList"/>
    <w:rsid w:val="00295E6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rsid w:val="00295E6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95E62"/>
    <w:rPr>
      <w:rFonts w:ascii="Times New Roman" w:eastAsia="Times New Roman" w:hAnsi="Times New Roman" w:cs="Times New Roman"/>
      <w:sz w:val="16"/>
      <w:szCs w:val="16"/>
    </w:rPr>
  </w:style>
  <w:style w:type="paragraph" w:customStyle="1" w:styleId="NoSpacing1">
    <w:name w:val="No Spacing1"/>
    <w:link w:val="NoSpacingChar"/>
    <w:uiPriority w:val="99"/>
    <w:rsid w:val="00295E62"/>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1"/>
    <w:uiPriority w:val="99"/>
    <w:rsid w:val="00295E62"/>
    <w:rPr>
      <w:rFonts w:ascii="Times New Roman" w:eastAsia="Times New Roman" w:hAnsi="Times New Roman" w:cs="Times New Roman"/>
      <w:sz w:val="24"/>
      <w:szCs w:val="24"/>
      <w:lang w:eastAsia="en-US"/>
    </w:rPr>
  </w:style>
  <w:style w:type="paragraph" w:customStyle="1" w:styleId="af6">
    <w:name w:val="Знак Знак"/>
    <w:basedOn w:val="a"/>
    <w:rsid w:val="0029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7">
    <w:name w:val="Знак"/>
    <w:basedOn w:val="a"/>
    <w:rsid w:val="0029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8">
    <w:name w:val="Знак"/>
    <w:basedOn w:val="a"/>
    <w:rsid w:val="00295E62"/>
    <w:pPr>
      <w:spacing w:after="160" w:line="240" w:lineRule="exact"/>
    </w:pPr>
    <w:rPr>
      <w:rFonts w:ascii="Verdana" w:eastAsia="Times New Roman" w:hAnsi="Verdana" w:cs="Times New Roman"/>
      <w:sz w:val="20"/>
      <w:szCs w:val="20"/>
      <w:lang w:val="en-US" w:eastAsia="en-US"/>
    </w:rPr>
  </w:style>
  <w:style w:type="paragraph" w:customStyle="1" w:styleId="af9">
    <w:name w:val="Знак Знак"/>
    <w:basedOn w:val="a"/>
    <w:rsid w:val="006342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a">
    <w:name w:val="Знак"/>
    <w:basedOn w:val="a"/>
    <w:rsid w:val="006342DB"/>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45810">
      <w:bodyDiv w:val="1"/>
      <w:marLeft w:val="0"/>
      <w:marRight w:val="0"/>
      <w:marTop w:val="0"/>
      <w:marBottom w:val="0"/>
      <w:divBdr>
        <w:top w:val="none" w:sz="0" w:space="0" w:color="auto"/>
        <w:left w:val="none" w:sz="0" w:space="0" w:color="auto"/>
        <w:bottom w:val="none" w:sz="0" w:space="0" w:color="auto"/>
        <w:right w:val="none" w:sz="0" w:space="0" w:color="auto"/>
      </w:divBdr>
    </w:div>
    <w:div w:id="639918916">
      <w:bodyDiv w:val="1"/>
      <w:marLeft w:val="0"/>
      <w:marRight w:val="0"/>
      <w:marTop w:val="0"/>
      <w:marBottom w:val="0"/>
      <w:divBdr>
        <w:top w:val="none" w:sz="0" w:space="0" w:color="auto"/>
        <w:left w:val="none" w:sz="0" w:space="0" w:color="auto"/>
        <w:bottom w:val="none" w:sz="0" w:space="0" w:color="auto"/>
        <w:right w:val="none" w:sz="0" w:space="0" w:color="auto"/>
      </w:divBdr>
    </w:div>
    <w:div w:id="830947611">
      <w:bodyDiv w:val="1"/>
      <w:marLeft w:val="0"/>
      <w:marRight w:val="0"/>
      <w:marTop w:val="0"/>
      <w:marBottom w:val="0"/>
      <w:divBdr>
        <w:top w:val="none" w:sz="0" w:space="0" w:color="auto"/>
        <w:left w:val="none" w:sz="0" w:space="0" w:color="auto"/>
        <w:bottom w:val="none" w:sz="0" w:space="0" w:color="auto"/>
        <w:right w:val="none" w:sz="0" w:space="0" w:color="auto"/>
      </w:divBdr>
    </w:div>
    <w:div w:id="936985795">
      <w:bodyDiv w:val="1"/>
      <w:marLeft w:val="0"/>
      <w:marRight w:val="0"/>
      <w:marTop w:val="0"/>
      <w:marBottom w:val="0"/>
      <w:divBdr>
        <w:top w:val="none" w:sz="0" w:space="0" w:color="auto"/>
        <w:left w:val="none" w:sz="0" w:space="0" w:color="auto"/>
        <w:bottom w:val="none" w:sz="0" w:space="0" w:color="auto"/>
        <w:right w:val="none" w:sz="0" w:space="0" w:color="auto"/>
      </w:divBdr>
    </w:div>
    <w:div w:id="968705451">
      <w:bodyDiv w:val="1"/>
      <w:marLeft w:val="0"/>
      <w:marRight w:val="0"/>
      <w:marTop w:val="0"/>
      <w:marBottom w:val="0"/>
      <w:divBdr>
        <w:top w:val="none" w:sz="0" w:space="0" w:color="auto"/>
        <w:left w:val="none" w:sz="0" w:space="0" w:color="auto"/>
        <w:bottom w:val="none" w:sz="0" w:space="0" w:color="auto"/>
        <w:right w:val="none" w:sz="0" w:space="0" w:color="auto"/>
      </w:divBdr>
    </w:div>
    <w:div w:id="18943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59C1757A0B7F628A11FD35C812F7969F58D4ED1690B1651296DD07D6CC655BA737E8C3F7E48F5D79B47DOEK" TargetMode="External"/><Relationship Id="rId13" Type="http://schemas.openxmlformats.org/officeDocument/2006/relationships/hyperlink" Target="consultantplus://offline/ref=E97347D6B77F70281CE5D7EBD1CAB268A8B45EF8332E6DA40B8521BFAB0D6CCFEA988E8E1FFB663539697A62g7L" TargetMode="External"/><Relationship Id="rId18" Type="http://schemas.openxmlformats.org/officeDocument/2006/relationships/hyperlink" Target="consultantplus://offline/ref=C6EF3AE28B6C46D1117CBBA251A07B11C6C7C5768D6761820E322DA1BBA42282C9440EEF08E6CC43400331U6VC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6EF3AE28B6C46D1117CBBA251A07B11C6C7C5768D6761820E322DA1BBA42282C9440EEF08E6CC43400635U6VAM" TargetMode="External"/><Relationship Id="rId7" Type="http://schemas.openxmlformats.org/officeDocument/2006/relationships/endnotes" Target="endnotes.xml"/><Relationship Id="rId12" Type="http://schemas.openxmlformats.org/officeDocument/2006/relationships/hyperlink" Target="consultantplus://offline/ref=E97347D6B77F70281CE5D7EBD1CAB268A8B45EF8332E6DA40B8521BFAB0D6CCFEA988E8E1FFB6635396E7762g6L" TargetMode="External"/><Relationship Id="rId17" Type="http://schemas.openxmlformats.org/officeDocument/2006/relationships/hyperlink" Target="consultantplus://offline/ref=C6EF3AE28B6C46D1117CBBA251A07B11C6C7C5768D67668B05322DA1BBA42282C9440EEF08E6CC43400F35U6VF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68B05322DA1BBA42282C9440EEF08E6CC43400635U6VBM" TargetMode="External"/><Relationship Id="rId20" Type="http://schemas.openxmlformats.org/officeDocument/2006/relationships/hyperlink" Target="consultantplus://offline/ref=20CEF4BA013D12EF2B43706371C6983BB1337ADFE76B8FD0FDE497C687212703773082EB8EA1DFFC98BB2B3Ds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7347D6B77F70281CE5D7EBD1CAB268A8B45EF8332E6DA40B8521BFAB0D6CCFEA988E8E1FFB6635396C7E62g4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06C8B0E322DA1BBA42282C9440EEF08E6CC43400230U6VFM" TargetMode="External"/><Relationship Id="rId23"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9C8C6091F07A6736C14182A29006343D5BBD7494BF22787139B89C820162E1855B84266ADC28F806D5AC82M8c2N" TargetMode="External"/><Relationship Id="rId19" Type="http://schemas.openxmlformats.org/officeDocument/2006/relationships/hyperlink" Target="consultantplus://offline/ref=C6EF3AE28B6C46D1117CBBA251A07B11C6C7C5768D67668B05322DA1BBA42282C9440EEF08E6CC43410E37U6VAM" TargetMode="External"/><Relationship Id="rId4" Type="http://schemas.openxmlformats.org/officeDocument/2006/relationships/settings" Target="settings.xml"/><Relationship Id="rId9" Type="http://schemas.openxmlformats.org/officeDocument/2006/relationships/hyperlink" Target="consultantplus://offline/ref=810459C1757A0B7F628A11FD35C812F7969F58D4ED1690B1651296DD07D6CC655BA737E8C3F7E48F5D7BB37DOCK" TargetMode="External"/><Relationship Id="rId14" Type="http://schemas.openxmlformats.org/officeDocument/2006/relationships/hyperlink" Target="consultantplus://offline/ref=C6EF3AE28B6C46D1117CBBA251A07B11C6C7C5768D62628200322DA1BBA42282C9440EEF08E6CC43400635U6VAM" TargetMode="External"/><Relationship Id="rId22" Type="http://schemas.openxmlformats.org/officeDocument/2006/relationships/hyperlink" Target="consultantplus://offline/ref=C6EF3AE28B6C46D1117CBBA251A07B11C6C7C5768D6761820E322DA1BBA42282C9440EEF08E6CC43400235U6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6DE11-2A5C-4F20-B74F-95CC104E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47</Pages>
  <Words>15268</Words>
  <Characters>87029</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Puzanova</cp:lastModifiedBy>
  <cp:revision>63</cp:revision>
  <cp:lastPrinted>2025-01-13T08:26:00Z</cp:lastPrinted>
  <dcterms:created xsi:type="dcterms:W3CDTF">2024-10-17T15:18:00Z</dcterms:created>
  <dcterms:modified xsi:type="dcterms:W3CDTF">2025-01-27T14:35:00Z</dcterms:modified>
</cp:coreProperties>
</file>