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B" w:rsidRPr="000F7FCB" w:rsidRDefault="000F7FCB" w:rsidP="000F7F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FCB">
        <w:rPr>
          <w:rFonts w:ascii="Times New Roman" w:hAnsi="Times New Roman" w:cs="Times New Roman"/>
          <w:b/>
          <w:sz w:val="26"/>
          <w:szCs w:val="26"/>
        </w:rPr>
        <w:t xml:space="preserve">Охрана труда в период проведения </w:t>
      </w:r>
      <w:proofErr w:type="spellStart"/>
      <w:r w:rsidRPr="000F7FCB">
        <w:rPr>
          <w:rFonts w:ascii="Times New Roman" w:hAnsi="Times New Roman" w:cs="Times New Roman"/>
          <w:b/>
          <w:sz w:val="26"/>
          <w:szCs w:val="26"/>
        </w:rPr>
        <w:t>весенне</w:t>
      </w:r>
      <w:proofErr w:type="spellEnd"/>
      <w:r w:rsidRPr="000F7FCB">
        <w:rPr>
          <w:rFonts w:ascii="Times New Roman" w:hAnsi="Times New Roman" w:cs="Times New Roman"/>
          <w:b/>
          <w:sz w:val="26"/>
          <w:szCs w:val="26"/>
        </w:rPr>
        <w:t xml:space="preserve"> – полевых работ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Создание здоровых и безопасных условий труда работникам — это кропотливая ежедневная работа на протяжении всего технологического процесса, включая технологические перерывы, а также время приема пищи на рабочих местах в полевых условиях.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 xml:space="preserve">Причин травматизма при проведении весенних полевых работ немало, но одна из них организационная: </w:t>
      </w:r>
      <w:r w:rsidR="00445571">
        <w:rPr>
          <w:rFonts w:ascii="Times New Roman" w:hAnsi="Times New Roman" w:cs="Times New Roman"/>
          <w:sz w:val="26"/>
          <w:szCs w:val="26"/>
        </w:rPr>
        <w:t>в</w:t>
      </w:r>
      <w:bookmarkStart w:id="0" w:name="_GoBack"/>
      <w:bookmarkEnd w:id="0"/>
      <w:r w:rsidRPr="000F7FCB">
        <w:rPr>
          <w:rFonts w:ascii="Times New Roman" w:hAnsi="Times New Roman" w:cs="Times New Roman"/>
          <w:sz w:val="26"/>
          <w:szCs w:val="26"/>
        </w:rPr>
        <w:t xml:space="preserve"> зимний период многие работники утратили навыки безопасных приемов работ по своей основной специальности и подзабыли требования Правил и инструкций по охране труда.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В связи с этим необходимо провести целевой инструктаж, обучение требованиям охраны труда со всеми работниками, занятыми в проведении весенних полевых работ.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Перед началом проведения весенних полевых работ руководителям предприятий необходимо обеспечить прохождение очередного медицинского осмотра всеми работниками, занятыми на весенних полевых работах.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В целях обеспечения безопасности труда, профилактики травматизма при подготовке и в период проведения весенне-полевых работ рекомендуем сельскохозяйственным товаропроизводителям: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1) повсеместно разработать организационно-технические мероприятия по обеспечению безопасности труда на период подготовки и проведения весенне-полевых работ;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2) обеспечить безусловное соблюдение требований Правил по охране труда;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3) перед началом весенне-полевых работ проводить с работниками целевой инструктаж по охране труда по профессиям и всем видам выполняемых ими работ. Не допускать к работе работников, не прошедших медосмотр, обучение и проверку знаний по вопросам охраны труда;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 xml:space="preserve">4) провести комиссионную приемку подготовленной для проведения весенне-полевых работ техники, в том числе и на соответствие ее требованиям безопасности труда. Не допускать к эксплуатации тракторы, сельскохозяйственные машины и агрегаты, не отвечающие требованиям безопасности, не прошедшие технические осмотры инспектором </w:t>
      </w:r>
      <w:proofErr w:type="spellStart"/>
      <w:r w:rsidRPr="000F7FCB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0F7FCB">
        <w:rPr>
          <w:rFonts w:ascii="Times New Roman" w:hAnsi="Times New Roman" w:cs="Times New Roman"/>
          <w:sz w:val="26"/>
          <w:szCs w:val="26"/>
        </w:rPr>
        <w:t>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5) до начала работы проверять на герметичность соединений все машины, механизмы;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6) принять меры по обеспечению работников специальной одеждой, специальной обувью и другими средствами индивидуальной защиты, исправным инструментом и инвентарем. Отстранять от работы работников, не использующих выданных средств индивидуальной защиты при выполнении работ с повышенной опасностью;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 xml:space="preserve">7) исключить случаи допуска к выполнению работ с пестицидами и </w:t>
      </w:r>
      <w:proofErr w:type="spellStart"/>
      <w:r w:rsidRPr="000F7FCB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0F7FCB">
        <w:rPr>
          <w:rFonts w:ascii="Times New Roman" w:hAnsi="Times New Roman" w:cs="Times New Roman"/>
          <w:sz w:val="26"/>
          <w:szCs w:val="26"/>
        </w:rPr>
        <w:t xml:space="preserve"> лиц моложе 18 лет, а также работников, имеющих медицинские противопоказания, беременных и кормящих грудью женщин;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lastRenderedPageBreak/>
        <w:t>8) исключить случаи применения труда женщин при транспортировке, погрузке и разгрузке пестицидов;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9) загрузку агрегатов минеральными удобрениями производить при выключенном двигателе;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10) обеспечить загрузку минеральных удобрений в машины и агрегаты механизированным способом при массе одной упаковки удобрений более 10 кг.;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11) работы по приготовлению, разведению и смешиванию жидких минеральных удобрений производить с использованием специальной аппаратуры и средств индивидуальной защиты;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12) все места работы с пестицидами и минеральными удобрениями обеспечить медицинскими аптечками;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13) обеспечить контроль за соблюдением работниками требований инструкций по охране труда, безопасных приемов и методов работ, трудовой и производственной дисциплины;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14) приостанавливать работы в случаях возникновения угрозы жизни и здоровью работающим. Не допускать к работе (отстранять от работы) работников, появившихся на работе в состоянии алкогольного, наркотического и токсического опьянения;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15) составить маршруты передвижения техники с одного участка производства на другой. Исключить случаи использования тракторов и автомобилей не по назначению, установить контроль за их передвижением к местам выполнения работ;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16) оборудовать специальные места для кратковременного отдыха и приема пищи работающих в поле;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 xml:space="preserve">17) проводить </w:t>
      </w:r>
      <w:proofErr w:type="spellStart"/>
      <w:r w:rsidRPr="000F7FCB">
        <w:rPr>
          <w:rFonts w:ascii="Times New Roman" w:hAnsi="Times New Roman" w:cs="Times New Roman"/>
          <w:sz w:val="26"/>
          <w:szCs w:val="26"/>
        </w:rPr>
        <w:t>предрейсовые</w:t>
      </w:r>
      <w:proofErr w:type="spellEnd"/>
      <w:r w:rsidRPr="000F7FCB">
        <w:rPr>
          <w:rFonts w:ascii="Times New Roman" w:hAnsi="Times New Roman" w:cs="Times New Roman"/>
          <w:sz w:val="26"/>
          <w:szCs w:val="26"/>
        </w:rPr>
        <w:t xml:space="preserve"> медицинские осмотры водителей и механизаторов. Организовать хранение транспортных средств в специально отведенных местах;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18) перевозку работников к месту работы и обратно производить только на специально оборудованных автомобилях.</w:t>
      </w:r>
    </w:p>
    <w:p w:rsidR="000F7FCB" w:rsidRPr="000F7FCB" w:rsidRDefault="000F7FCB" w:rsidP="000F7F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FCB">
        <w:rPr>
          <w:rFonts w:ascii="Times New Roman" w:hAnsi="Times New Roman" w:cs="Times New Roman"/>
          <w:sz w:val="26"/>
          <w:szCs w:val="26"/>
        </w:rPr>
        <w:t>Соблюдение законодательства об охране труда - всегда гарантия успешного, продуктивного и безопасного труда работников предприятия.</w:t>
      </w:r>
    </w:p>
    <w:p w:rsidR="00B86FD1" w:rsidRPr="000F7FCB" w:rsidRDefault="00B86FD1" w:rsidP="000F7FCB">
      <w:pPr>
        <w:ind w:firstLine="567"/>
        <w:jc w:val="both"/>
      </w:pPr>
    </w:p>
    <w:sectPr w:rsidR="00B86FD1" w:rsidRPr="000F7FCB" w:rsidSect="00C23ED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B0C"/>
    <w:rsid w:val="000F7FCB"/>
    <w:rsid w:val="00445571"/>
    <w:rsid w:val="006133B7"/>
    <w:rsid w:val="007069B9"/>
    <w:rsid w:val="007F3B0C"/>
    <w:rsid w:val="00970CB8"/>
    <w:rsid w:val="00B17D58"/>
    <w:rsid w:val="00B86FD1"/>
    <w:rsid w:val="00C2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B8CE1"/>
  <w15:chartTrackingRefBased/>
  <w15:docId w15:val="{9924A813-29D4-4654-AD62-4F5BFEFE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2024-04-08T07:34:00Z</cp:lastPrinted>
  <dcterms:created xsi:type="dcterms:W3CDTF">2023-08-23T09:26:00Z</dcterms:created>
  <dcterms:modified xsi:type="dcterms:W3CDTF">2024-04-09T06:07:00Z</dcterms:modified>
</cp:coreProperties>
</file>