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30" w:rsidRDefault="00754A56" w:rsidP="00103A30">
      <w:pPr>
        <w:ind w:right="-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  <w:r w:rsidR="00103A30">
        <w:rPr>
          <w:b/>
          <w:bCs/>
          <w:sz w:val="32"/>
          <w:szCs w:val="32"/>
        </w:rPr>
        <w:t xml:space="preserve"> </w:t>
      </w:r>
    </w:p>
    <w:p w:rsidR="00754A56" w:rsidRDefault="00754A56" w:rsidP="00103A30">
      <w:pPr>
        <w:ind w:right="-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КУРСКОГО РАЙОНА КУРСКОЙ ОБЛАСТИ</w:t>
      </w:r>
    </w:p>
    <w:p w:rsidR="00754A56" w:rsidRDefault="00754A56" w:rsidP="00754A56">
      <w:pPr>
        <w:ind w:firstLine="567"/>
        <w:jc w:val="center"/>
        <w:rPr>
          <w:b/>
          <w:sz w:val="28"/>
          <w:szCs w:val="28"/>
        </w:rPr>
      </w:pPr>
    </w:p>
    <w:p w:rsidR="00754A56" w:rsidRDefault="00754A56" w:rsidP="00103A3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03A30" w:rsidRDefault="00103A30" w:rsidP="00754A56">
      <w:pPr>
        <w:ind w:firstLine="567"/>
        <w:jc w:val="center"/>
        <w:rPr>
          <w:b/>
          <w:sz w:val="32"/>
          <w:szCs w:val="32"/>
        </w:rPr>
      </w:pPr>
    </w:p>
    <w:p w:rsidR="00906C8B" w:rsidRDefault="006729AE" w:rsidP="00906C8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551AA" w:rsidRPr="000E644D">
        <w:rPr>
          <w:sz w:val="28"/>
          <w:szCs w:val="28"/>
        </w:rPr>
        <w:t xml:space="preserve"> января</w:t>
      </w:r>
      <w:r w:rsidR="00906C8B" w:rsidRPr="000E644D">
        <w:rPr>
          <w:sz w:val="28"/>
          <w:szCs w:val="28"/>
        </w:rPr>
        <w:t xml:space="preserve"> 202</w:t>
      </w:r>
      <w:r w:rsidR="00D25B92">
        <w:rPr>
          <w:sz w:val="28"/>
          <w:szCs w:val="28"/>
        </w:rPr>
        <w:t>5</w:t>
      </w:r>
      <w:r w:rsidR="001365D2">
        <w:rPr>
          <w:sz w:val="28"/>
          <w:szCs w:val="28"/>
        </w:rPr>
        <w:t xml:space="preserve"> </w:t>
      </w:r>
      <w:r w:rsidR="00906C8B" w:rsidRPr="000E644D">
        <w:rPr>
          <w:sz w:val="28"/>
          <w:szCs w:val="28"/>
        </w:rPr>
        <w:t xml:space="preserve">года                                                      </w:t>
      </w:r>
      <w:r w:rsidR="00F82741" w:rsidRPr="000E644D">
        <w:rPr>
          <w:sz w:val="28"/>
          <w:szCs w:val="28"/>
        </w:rPr>
        <w:t xml:space="preserve">     </w:t>
      </w:r>
      <w:r w:rsidR="00D25B92">
        <w:rPr>
          <w:sz w:val="28"/>
          <w:szCs w:val="28"/>
        </w:rPr>
        <w:t xml:space="preserve">                </w:t>
      </w:r>
      <w:r w:rsidR="003D1B0D" w:rsidRPr="000E644D">
        <w:rPr>
          <w:sz w:val="28"/>
          <w:szCs w:val="28"/>
        </w:rPr>
        <w:t xml:space="preserve"> </w:t>
      </w:r>
      <w:r w:rsidR="00906C8B">
        <w:rPr>
          <w:sz w:val="28"/>
          <w:szCs w:val="28"/>
        </w:rPr>
        <w:t xml:space="preserve">№ </w:t>
      </w:r>
      <w:r w:rsidR="00D25B92">
        <w:rPr>
          <w:sz w:val="28"/>
          <w:szCs w:val="28"/>
        </w:rPr>
        <w:t>119</w:t>
      </w:r>
      <w:r w:rsidR="00906C8B">
        <w:rPr>
          <w:sz w:val="28"/>
          <w:szCs w:val="28"/>
        </w:rPr>
        <w:t>/</w:t>
      </w:r>
      <w:r w:rsidR="00D25B92">
        <w:rPr>
          <w:sz w:val="28"/>
          <w:szCs w:val="28"/>
        </w:rPr>
        <w:t>1156</w:t>
      </w:r>
      <w:r w:rsidR="00906C8B">
        <w:rPr>
          <w:sz w:val="28"/>
          <w:szCs w:val="28"/>
        </w:rPr>
        <w:t>-5</w:t>
      </w:r>
    </w:p>
    <w:p w:rsidR="00754A56" w:rsidRDefault="00754A56" w:rsidP="00754A5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г. Курск</w:t>
      </w:r>
    </w:p>
    <w:p w:rsidR="00754A56" w:rsidRDefault="00754A56" w:rsidP="00754A56">
      <w:pPr>
        <w:spacing w:line="360" w:lineRule="auto"/>
        <w:rPr>
          <w:sz w:val="24"/>
          <w:szCs w:val="24"/>
        </w:rPr>
      </w:pPr>
    </w:p>
    <w:p w:rsidR="00103A30" w:rsidRPr="0097186F" w:rsidRDefault="0097186F" w:rsidP="0097186F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7186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 Плане работы территориальной избирательной комиссии </w:t>
      </w:r>
      <w:r w:rsidRPr="0097186F">
        <w:rPr>
          <w:rFonts w:ascii="Times New Roman" w:hAnsi="Times New Roman" w:cs="Times New Roman"/>
          <w:color w:val="000000" w:themeColor="text1"/>
          <w:sz w:val="28"/>
          <w:szCs w:val="28"/>
        </w:rPr>
        <w:t>Курского района Курской области на 202</w:t>
      </w:r>
      <w:r w:rsidR="00D25B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7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7186F" w:rsidRPr="0097186F" w:rsidRDefault="0097186F" w:rsidP="0097186F">
      <w:pPr>
        <w:pStyle w:val="a3"/>
        <w:tabs>
          <w:tab w:val="left" w:pos="9214"/>
        </w:tabs>
        <w:spacing w:line="360" w:lineRule="auto"/>
        <w:ind w:right="-8" w:firstLine="709"/>
        <w:jc w:val="both"/>
        <w:rPr>
          <w:w w:val="105"/>
          <w:sz w:val="28"/>
          <w:szCs w:val="28"/>
        </w:rPr>
      </w:pPr>
    </w:p>
    <w:p w:rsidR="00F82741" w:rsidRPr="0097186F" w:rsidRDefault="00AC3B6A" w:rsidP="0097186F">
      <w:pPr>
        <w:pStyle w:val="Heading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w w:val="105"/>
          <w:sz w:val="28"/>
          <w:szCs w:val="28"/>
        </w:rPr>
        <w:t>Т</w:t>
      </w:r>
      <w:r w:rsidR="00F82741" w:rsidRPr="0097186F">
        <w:rPr>
          <w:b w:val="0"/>
          <w:sz w:val="28"/>
          <w:szCs w:val="28"/>
        </w:rPr>
        <w:t>ерриториальная избирательная комиссия Курского района Курской области РЕШИЛА: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Утвердить План работы </w:t>
      </w:r>
      <w:r w:rsidR="00AC3B6A">
        <w:rPr>
          <w:sz w:val="28"/>
          <w:szCs w:val="28"/>
        </w:rPr>
        <w:t>т</w:t>
      </w:r>
      <w:r w:rsidRPr="0097186F">
        <w:rPr>
          <w:bCs/>
          <w:sz w:val="28"/>
          <w:szCs w:val="28"/>
        </w:rPr>
        <w:t xml:space="preserve">ерриториальной избирательной комиссии </w:t>
      </w:r>
      <w:r w:rsidRPr="0097186F">
        <w:rPr>
          <w:sz w:val="28"/>
          <w:szCs w:val="28"/>
        </w:rPr>
        <w:t>Курского района Курской области на 202</w:t>
      </w:r>
      <w:r w:rsidR="00D25B92">
        <w:rPr>
          <w:sz w:val="28"/>
          <w:szCs w:val="28"/>
        </w:rPr>
        <w:t>5</w:t>
      </w:r>
      <w:r w:rsidRPr="0097186F">
        <w:rPr>
          <w:sz w:val="28"/>
          <w:szCs w:val="28"/>
        </w:rPr>
        <w:t xml:space="preserve"> год (прилагается).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Возложить </w:t>
      </w:r>
      <w:proofErr w:type="gramStart"/>
      <w:r w:rsidRPr="0097186F">
        <w:rPr>
          <w:sz w:val="28"/>
          <w:szCs w:val="28"/>
        </w:rPr>
        <w:t>контроль за</w:t>
      </w:r>
      <w:proofErr w:type="gramEnd"/>
      <w:r w:rsidRPr="0097186F">
        <w:rPr>
          <w:sz w:val="28"/>
          <w:szCs w:val="28"/>
        </w:rPr>
        <w:t xml:space="preserve"> выполнением Плана работы </w:t>
      </w:r>
      <w:r w:rsidRPr="0097186F">
        <w:rPr>
          <w:bCs/>
          <w:sz w:val="28"/>
          <w:szCs w:val="28"/>
        </w:rPr>
        <w:t xml:space="preserve">территориальной избирательной комиссии </w:t>
      </w:r>
      <w:r w:rsidRPr="0097186F">
        <w:rPr>
          <w:sz w:val="28"/>
          <w:szCs w:val="28"/>
        </w:rPr>
        <w:t>Курского района Курской области на 202</w:t>
      </w:r>
      <w:r w:rsidR="00D25B92">
        <w:rPr>
          <w:sz w:val="28"/>
          <w:szCs w:val="28"/>
        </w:rPr>
        <w:t>5</w:t>
      </w:r>
      <w:r w:rsidRPr="0097186F">
        <w:rPr>
          <w:sz w:val="28"/>
          <w:szCs w:val="28"/>
        </w:rPr>
        <w:t xml:space="preserve"> год на председателя территориальной избирательной комиссии Курского района Курской области </w:t>
      </w:r>
      <w:proofErr w:type="spellStart"/>
      <w:r w:rsidRPr="0097186F">
        <w:rPr>
          <w:sz w:val="28"/>
          <w:szCs w:val="28"/>
        </w:rPr>
        <w:t>Гребенькова</w:t>
      </w:r>
      <w:proofErr w:type="spellEnd"/>
      <w:r w:rsidRPr="0097186F">
        <w:rPr>
          <w:sz w:val="28"/>
          <w:szCs w:val="28"/>
        </w:rPr>
        <w:t xml:space="preserve"> С.С.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proofErr w:type="gramStart"/>
      <w:r w:rsidRPr="0097186F">
        <w:rPr>
          <w:bCs/>
          <w:sz w:val="28"/>
          <w:szCs w:val="28"/>
        </w:rPr>
        <w:t>Разместить</w:t>
      </w:r>
      <w:proofErr w:type="gramEnd"/>
      <w:r w:rsidRPr="0097186F">
        <w:rPr>
          <w:bCs/>
          <w:sz w:val="28"/>
          <w:szCs w:val="28"/>
        </w:rPr>
        <w:t xml:space="preserve"> настоящее решение на официальном сайте Администрации Курского района Курской области в информационно-телекоммуникационной сети «Интернет» </w:t>
      </w:r>
      <w:r w:rsidRPr="0097186F">
        <w:rPr>
          <w:sz w:val="28"/>
          <w:szCs w:val="28"/>
        </w:rPr>
        <w:t xml:space="preserve">в разделе «Справочные материалы», подраздел «Территориальная избирательная комиссия информирует». </w:t>
      </w:r>
    </w:p>
    <w:p w:rsidR="003D1B0D" w:rsidRPr="0097186F" w:rsidRDefault="003D1B0D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Председатель </w:t>
      </w:r>
      <w:proofErr w:type="gramStart"/>
      <w:r w:rsidR="00E63AC0" w:rsidRPr="0097186F">
        <w:rPr>
          <w:sz w:val="28"/>
          <w:szCs w:val="28"/>
        </w:rPr>
        <w:t>территориальной</w:t>
      </w:r>
      <w:proofErr w:type="gramEnd"/>
    </w:p>
    <w:p w:rsidR="00754A56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избирательной комиссии                       </w:t>
      </w:r>
      <w:r w:rsidR="00694233" w:rsidRPr="0097186F">
        <w:rPr>
          <w:sz w:val="28"/>
          <w:szCs w:val="28"/>
        </w:rPr>
        <w:t xml:space="preserve">  </w:t>
      </w:r>
      <w:r w:rsidR="00E63AC0">
        <w:rPr>
          <w:sz w:val="28"/>
          <w:szCs w:val="28"/>
        </w:rPr>
        <w:t xml:space="preserve">                              </w:t>
      </w:r>
      <w:r w:rsidR="00694233" w:rsidRPr="0097186F">
        <w:rPr>
          <w:sz w:val="28"/>
          <w:szCs w:val="28"/>
        </w:rPr>
        <w:t xml:space="preserve">       </w:t>
      </w:r>
      <w:r w:rsidR="00091409" w:rsidRPr="0097186F">
        <w:rPr>
          <w:sz w:val="28"/>
          <w:szCs w:val="28"/>
        </w:rPr>
        <w:t>С.С.</w:t>
      </w:r>
      <w:r w:rsidRPr="0097186F">
        <w:rPr>
          <w:sz w:val="28"/>
          <w:szCs w:val="28"/>
        </w:rPr>
        <w:t xml:space="preserve"> </w:t>
      </w:r>
      <w:proofErr w:type="spellStart"/>
      <w:r w:rsidR="00091409" w:rsidRPr="0097186F">
        <w:rPr>
          <w:sz w:val="28"/>
          <w:szCs w:val="28"/>
        </w:rPr>
        <w:t>Гребеньков</w:t>
      </w:r>
      <w:proofErr w:type="spellEnd"/>
      <w:r w:rsidRPr="0097186F">
        <w:rPr>
          <w:sz w:val="28"/>
          <w:szCs w:val="28"/>
        </w:rPr>
        <w:t xml:space="preserve">                                        </w:t>
      </w:r>
    </w:p>
    <w:p w:rsidR="00E63AC0" w:rsidRPr="0097186F" w:rsidRDefault="00E63AC0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Секретарь </w:t>
      </w:r>
      <w:proofErr w:type="gramStart"/>
      <w:r w:rsidR="00E63AC0" w:rsidRPr="0097186F">
        <w:rPr>
          <w:sz w:val="28"/>
          <w:szCs w:val="28"/>
        </w:rPr>
        <w:t>территориальной</w:t>
      </w:r>
      <w:proofErr w:type="gramEnd"/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избирательной комиссии     </w:t>
      </w:r>
      <w:r w:rsidR="00694233" w:rsidRPr="0097186F">
        <w:rPr>
          <w:sz w:val="28"/>
          <w:szCs w:val="28"/>
        </w:rPr>
        <w:t xml:space="preserve">                        </w:t>
      </w:r>
      <w:r w:rsidR="00091409" w:rsidRPr="0097186F">
        <w:rPr>
          <w:sz w:val="28"/>
          <w:szCs w:val="28"/>
        </w:rPr>
        <w:t xml:space="preserve">  </w:t>
      </w:r>
      <w:r w:rsidR="00E63AC0">
        <w:rPr>
          <w:sz w:val="28"/>
          <w:szCs w:val="28"/>
        </w:rPr>
        <w:t xml:space="preserve">                          </w:t>
      </w:r>
      <w:r w:rsidR="00091409" w:rsidRPr="0097186F">
        <w:rPr>
          <w:sz w:val="28"/>
          <w:szCs w:val="28"/>
        </w:rPr>
        <w:t xml:space="preserve">  </w:t>
      </w:r>
      <w:proofErr w:type="spellStart"/>
      <w:r w:rsidR="00091409" w:rsidRPr="0097186F">
        <w:rPr>
          <w:sz w:val="28"/>
          <w:szCs w:val="28"/>
        </w:rPr>
        <w:t>В.М.Думчикова</w:t>
      </w:r>
      <w:proofErr w:type="spellEnd"/>
    </w:p>
    <w:p w:rsidR="00AC3B6A" w:rsidRDefault="00AC3B6A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AC3B6A" w:rsidRDefault="00AC3B6A" w:rsidP="00E63AC0">
      <w:pPr>
        <w:spacing w:before="89" w:line="280" w:lineRule="exact"/>
        <w:ind w:right="-8"/>
        <w:rPr>
          <w:sz w:val="24"/>
          <w:szCs w:val="24"/>
        </w:rPr>
      </w:pPr>
    </w:p>
    <w:p w:rsidR="00E63AC0" w:rsidRDefault="00E63AC0" w:rsidP="00E63AC0">
      <w:pPr>
        <w:spacing w:before="89" w:line="280" w:lineRule="exact"/>
        <w:ind w:right="-8"/>
        <w:rPr>
          <w:sz w:val="24"/>
          <w:szCs w:val="24"/>
        </w:rPr>
      </w:pPr>
    </w:p>
    <w:p w:rsidR="00173133" w:rsidRPr="00103A30" w:rsidRDefault="00173133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lastRenderedPageBreak/>
        <w:t>Приложение</w:t>
      </w:r>
    </w:p>
    <w:p w:rsidR="00AF3E6C" w:rsidRPr="00103A30" w:rsidRDefault="00AF3E6C" w:rsidP="00E63AC0">
      <w:pPr>
        <w:spacing w:line="235" w:lineRule="auto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t>к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>решению</w:t>
      </w:r>
      <w:r w:rsidRPr="00103A30">
        <w:rPr>
          <w:spacing w:val="1"/>
          <w:sz w:val="24"/>
          <w:szCs w:val="24"/>
        </w:rPr>
        <w:t xml:space="preserve"> территориальной </w:t>
      </w:r>
      <w:r w:rsidRPr="00103A30">
        <w:rPr>
          <w:sz w:val="24"/>
          <w:szCs w:val="24"/>
        </w:rPr>
        <w:t>избирательной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>комиссии Курского района</w:t>
      </w:r>
      <w:r w:rsidR="00E63AC0">
        <w:rPr>
          <w:sz w:val="24"/>
          <w:szCs w:val="24"/>
        </w:rPr>
        <w:t xml:space="preserve"> </w:t>
      </w:r>
      <w:r w:rsidRPr="00103A30">
        <w:rPr>
          <w:sz w:val="24"/>
          <w:szCs w:val="24"/>
        </w:rPr>
        <w:t>Курской области</w:t>
      </w:r>
    </w:p>
    <w:p w:rsidR="00AF3E6C" w:rsidRPr="000E644D" w:rsidRDefault="00AF3E6C" w:rsidP="00AF3E6C">
      <w:pPr>
        <w:spacing w:line="235" w:lineRule="auto"/>
        <w:ind w:left="5484" w:right="-8"/>
        <w:jc w:val="center"/>
        <w:rPr>
          <w:spacing w:val="-54"/>
          <w:sz w:val="24"/>
          <w:szCs w:val="24"/>
        </w:rPr>
      </w:pPr>
      <w:r w:rsidRPr="000E644D">
        <w:rPr>
          <w:sz w:val="24"/>
          <w:szCs w:val="24"/>
        </w:rPr>
        <w:t xml:space="preserve">№ </w:t>
      </w:r>
      <w:r w:rsidR="00D25B92">
        <w:rPr>
          <w:sz w:val="24"/>
          <w:szCs w:val="24"/>
        </w:rPr>
        <w:t>119</w:t>
      </w:r>
      <w:r w:rsidRPr="000E644D">
        <w:rPr>
          <w:sz w:val="24"/>
          <w:szCs w:val="24"/>
        </w:rPr>
        <w:t>/</w:t>
      </w:r>
      <w:r w:rsidR="00D25B92">
        <w:rPr>
          <w:sz w:val="24"/>
          <w:szCs w:val="24"/>
        </w:rPr>
        <w:t>1156</w:t>
      </w:r>
      <w:r w:rsidRPr="000E644D">
        <w:rPr>
          <w:sz w:val="24"/>
          <w:szCs w:val="24"/>
        </w:rPr>
        <w:t xml:space="preserve">-5 от </w:t>
      </w:r>
      <w:r w:rsidR="006729AE">
        <w:rPr>
          <w:sz w:val="24"/>
          <w:szCs w:val="24"/>
        </w:rPr>
        <w:t>28</w:t>
      </w:r>
      <w:r w:rsidR="0097186F" w:rsidRPr="000E644D">
        <w:rPr>
          <w:sz w:val="24"/>
          <w:szCs w:val="24"/>
        </w:rPr>
        <w:t xml:space="preserve"> </w:t>
      </w:r>
      <w:r w:rsidR="000E644D" w:rsidRPr="000E644D">
        <w:rPr>
          <w:sz w:val="24"/>
          <w:szCs w:val="24"/>
        </w:rPr>
        <w:t>января</w:t>
      </w:r>
      <w:r w:rsidRPr="000E644D">
        <w:rPr>
          <w:sz w:val="24"/>
          <w:szCs w:val="24"/>
        </w:rPr>
        <w:t xml:space="preserve"> 202</w:t>
      </w:r>
      <w:r w:rsidR="00D25B92">
        <w:rPr>
          <w:sz w:val="24"/>
          <w:szCs w:val="24"/>
        </w:rPr>
        <w:t>5</w:t>
      </w:r>
      <w:r w:rsidRPr="000E644D">
        <w:rPr>
          <w:sz w:val="24"/>
          <w:szCs w:val="24"/>
        </w:rPr>
        <w:t xml:space="preserve"> года</w:t>
      </w:r>
    </w:p>
    <w:p w:rsidR="008B355A" w:rsidRPr="000D51F0" w:rsidRDefault="008B355A" w:rsidP="00173133">
      <w:pPr>
        <w:pStyle w:val="a3"/>
        <w:ind w:right="-8"/>
        <w:rPr>
          <w:sz w:val="28"/>
          <w:szCs w:val="28"/>
        </w:rPr>
      </w:pPr>
    </w:p>
    <w:p w:rsidR="006E044F" w:rsidRDefault="006E044F" w:rsidP="00F829FD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97186F" w:rsidRDefault="0097186F" w:rsidP="005A0F5B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План </w:t>
      </w:r>
    </w:p>
    <w:p w:rsidR="000B76C5" w:rsidRDefault="0097186F" w:rsidP="005A0F5B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работы </w:t>
      </w:r>
      <w:r w:rsidRPr="0097186F">
        <w:rPr>
          <w:bCs w:val="0"/>
          <w:sz w:val="28"/>
          <w:szCs w:val="28"/>
        </w:rPr>
        <w:t xml:space="preserve">территориальной избирательной комиссии </w:t>
      </w:r>
      <w:r w:rsidRPr="0097186F">
        <w:rPr>
          <w:sz w:val="28"/>
          <w:szCs w:val="28"/>
        </w:rPr>
        <w:t>Курского района Курской области на 202</w:t>
      </w:r>
      <w:r w:rsidR="00D25B92">
        <w:rPr>
          <w:sz w:val="28"/>
          <w:szCs w:val="28"/>
        </w:rPr>
        <w:t>5</w:t>
      </w:r>
      <w:r w:rsidRPr="0097186F">
        <w:rPr>
          <w:sz w:val="28"/>
          <w:szCs w:val="28"/>
        </w:rPr>
        <w:t xml:space="preserve"> год</w:t>
      </w:r>
    </w:p>
    <w:p w:rsidR="0097186F" w:rsidRDefault="0097186F" w:rsidP="005A0F5B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97186F" w:rsidRPr="0097186F" w:rsidRDefault="0097186F" w:rsidP="005A0F5B">
      <w:pPr>
        <w:pStyle w:val="a3"/>
        <w:jc w:val="center"/>
        <w:rPr>
          <w:b/>
          <w:sz w:val="28"/>
          <w:szCs w:val="28"/>
        </w:rPr>
      </w:pPr>
      <w:r w:rsidRPr="0097186F">
        <w:rPr>
          <w:b/>
          <w:sz w:val="28"/>
          <w:szCs w:val="28"/>
        </w:rPr>
        <w:t>1. Основные направления деятельности</w:t>
      </w:r>
    </w:p>
    <w:p w:rsidR="007C0EE2" w:rsidRPr="007C0EE2" w:rsidRDefault="007C0EE2" w:rsidP="007C0EE2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Организация подготовки и проведение </w:t>
      </w:r>
      <w:r w:rsidR="00344C34">
        <w:rPr>
          <w:sz w:val="28"/>
          <w:szCs w:val="28"/>
        </w:rPr>
        <w:t>досрочных</w:t>
      </w:r>
      <w:r w:rsidR="00344C34" w:rsidRPr="00C41591">
        <w:rPr>
          <w:sz w:val="28"/>
          <w:szCs w:val="28"/>
        </w:rPr>
        <w:t xml:space="preserve"> </w:t>
      </w:r>
      <w:r w:rsidRPr="00C41591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Губернатора Курской области,</w:t>
      </w:r>
      <w:r w:rsidRPr="00C41591">
        <w:rPr>
          <w:sz w:val="28"/>
          <w:szCs w:val="28"/>
        </w:rPr>
        <w:t xml:space="preserve"> </w:t>
      </w:r>
      <w:r w:rsidR="00D25B92" w:rsidRPr="00C41591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D25B92">
        <w:rPr>
          <w:sz w:val="28"/>
          <w:szCs w:val="28"/>
        </w:rPr>
        <w:t>Бесединского</w:t>
      </w:r>
      <w:proofErr w:type="spellEnd"/>
      <w:r w:rsidR="00D25B92">
        <w:rPr>
          <w:sz w:val="28"/>
          <w:szCs w:val="28"/>
        </w:rPr>
        <w:t xml:space="preserve">, Брежневского, </w:t>
      </w:r>
      <w:proofErr w:type="spellStart"/>
      <w:r w:rsidR="00D25B92">
        <w:rPr>
          <w:sz w:val="28"/>
          <w:szCs w:val="28"/>
        </w:rPr>
        <w:t>Нижнемедведицкого</w:t>
      </w:r>
      <w:proofErr w:type="spellEnd"/>
      <w:r w:rsidR="00D25B92">
        <w:rPr>
          <w:sz w:val="28"/>
          <w:szCs w:val="28"/>
        </w:rPr>
        <w:t>, Полевского</w:t>
      </w:r>
      <w:r w:rsidR="00D25B92" w:rsidRPr="00C41591">
        <w:rPr>
          <w:sz w:val="28"/>
          <w:szCs w:val="28"/>
        </w:rPr>
        <w:t xml:space="preserve"> сельсоветов Курского района Курской области </w:t>
      </w:r>
      <w:r w:rsidR="00D25B92">
        <w:rPr>
          <w:sz w:val="28"/>
          <w:szCs w:val="28"/>
        </w:rPr>
        <w:t>четвертых</w:t>
      </w:r>
      <w:r w:rsidR="00D25B92" w:rsidRPr="00C41591">
        <w:rPr>
          <w:sz w:val="28"/>
          <w:szCs w:val="28"/>
        </w:rPr>
        <w:t xml:space="preserve"> созывов</w:t>
      </w:r>
      <w:r>
        <w:rPr>
          <w:sz w:val="28"/>
          <w:szCs w:val="28"/>
        </w:rPr>
        <w:t xml:space="preserve"> в единый день голосования </w:t>
      </w:r>
      <w:r w:rsidR="00D25B92">
        <w:rPr>
          <w:sz w:val="28"/>
          <w:szCs w:val="28"/>
        </w:rPr>
        <w:t>14</w:t>
      </w:r>
      <w:r>
        <w:rPr>
          <w:sz w:val="28"/>
          <w:szCs w:val="28"/>
        </w:rPr>
        <w:t xml:space="preserve"> сентября 202</w:t>
      </w:r>
      <w:r w:rsidR="00D25B9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F0B1A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Оказание правовой, методической</w:t>
      </w:r>
      <w:r w:rsidR="009F0B1A" w:rsidRPr="00C41591">
        <w:rPr>
          <w:sz w:val="28"/>
          <w:szCs w:val="28"/>
        </w:rPr>
        <w:t>, информационной</w:t>
      </w:r>
      <w:r w:rsidR="00344C34">
        <w:rPr>
          <w:sz w:val="28"/>
          <w:szCs w:val="28"/>
        </w:rPr>
        <w:t xml:space="preserve">, организационно-технической </w:t>
      </w:r>
      <w:r w:rsidRPr="00C41591">
        <w:rPr>
          <w:sz w:val="28"/>
          <w:szCs w:val="28"/>
        </w:rPr>
        <w:t>помощи территориальным и участковым избират</w:t>
      </w:r>
      <w:r w:rsidR="009F0B1A" w:rsidRPr="00C41591">
        <w:rPr>
          <w:sz w:val="28"/>
          <w:szCs w:val="28"/>
        </w:rPr>
        <w:t xml:space="preserve">ельным комиссиям </w:t>
      </w:r>
      <w:proofErr w:type="spellStart"/>
      <w:r w:rsidR="009F0B1A" w:rsidRPr="00C41591">
        <w:rPr>
          <w:sz w:val="28"/>
          <w:szCs w:val="28"/>
        </w:rPr>
        <w:t>Золотухинского</w:t>
      </w:r>
      <w:proofErr w:type="spellEnd"/>
      <w:r w:rsidR="00C4376F">
        <w:rPr>
          <w:sz w:val="28"/>
          <w:szCs w:val="28"/>
        </w:rPr>
        <w:t xml:space="preserve">, </w:t>
      </w:r>
      <w:proofErr w:type="spellStart"/>
      <w:r w:rsidR="00C4376F">
        <w:rPr>
          <w:sz w:val="28"/>
          <w:szCs w:val="28"/>
        </w:rPr>
        <w:t>Поныровского</w:t>
      </w:r>
      <w:proofErr w:type="spellEnd"/>
      <w:r w:rsidRPr="00C41591">
        <w:rPr>
          <w:sz w:val="28"/>
          <w:szCs w:val="28"/>
        </w:rPr>
        <w:t xml:space="preserve"> </w:t>
      </w:r>
      <w:r w:rsidR="009F0B1A" w:rsidRPr="00C41591">
        <w:rPr>
          <w:sz w:val="28"/>
          <w:szCs w:val="28"/>
        </w:rPr>
        <w:t>и</w:t>
      </w:r>
      <w:r w:rsidRPr="00C41591">
        <w:rPr>
          <w:sz w:val="28"/>
          <w:szCs w:val="28"/>
        </w:rPr>
        <w:t xml:space="preserve"> </w:t>
      </w:r>
      <w:proofErr w:type="spellStart"/>
      <w:r w:rsidRPr="00C41591">
        <w:rPr>
          <w:sz w:val="28"/>
          <w:szCs w:val="28"/>
        </w:rPr>
        <w:t>Фатежского</w:t>
      </w:r>
      <w:proofErr w:type="spellEnd"/>
      <w:r w:rsidRPr="00C41591">
        <w:rPr>
          <w:sz w:val="28"/>
          <w:szCs w:val="28"/>
        </w:rPr>
        <w:t xml:space="preserve"> районов в подготовке и проведении </w:t>
      </w:r>
      <w:r w:rsidR="00344C34">
        <w:rPr>
          <w:sz w:val="28"/>
          <w:szCs w:val="28"/>
        </w:rPr>
        <w:t>досрочных</w:t>
      </w:r>
      <w:r w:rsidR="00344C34" w:rsidRPr="00C41591">
        <w:rPr>
          <w:sz w:val="28"/>
          <w:szCs w:val="28"/>
        </w:rPr>
        <w:t xml:space="preserve"> выборов</w:t>
      </w:r>
      <w:r w:rsidR="00344C34">
        <w:rPr>
          <w:sz w:val="28"/>
          <w:szCs w:val="28"/>
        </w:rPr>
        <w:t xml:space="preserve"> Губернатора Курской области,</w:t>
      </w:r>
      <w:r w:rsidR="00344C34" w:rsidRPr="00C41591">
        <w:rPr>
          <w:sz w:val="28"/>
          <w:szCs w:val="28"/>
        </w:rPr>
        <w:t xml:space="preserve"> </w:t>
      </w:r>
      <w:r w:rsidRPr="00C41591">
        <w:rPr>
          <w:sz w:val="28"/>
          <w:szCs w:val="28"/>
        </w:rPr>
        <w:t>выборов депу</w:t>
      </w:r>
      <w:r w:rsidR="00344C34">
        <w:rPr>
          <w:sz w:val="28"/>
          <w:szCs w:val="28"/>
        </w:rPr>
        <w:t xml:space="preserve">татов представительных органов </w:t>
      </w:r>
      <w:r w:rsidRPr="00C41591">
        <w:rPr>
          <w:sz w:val="28"/>
          <w:szCs w:val="28"/>
        </w:rPr>
        <w:t>местного самоуправления, сроки полномочий которых истекают в 202</w:t>
      </w:r>
      <w:r w:rsidR="00D25B92">
        <w:rPr>
          <w:sz w:val="28"/>
          <w:szCs w:val="28"/>
        </w:rPr>
        <w:t>5</w:t>
      </w:r>
      <w:r w:rsidRPr="00C41591">
        <w:rPr>
          <w:sz w:val="28"/>
          <w:szCs w:val="28"/>
        </w:rPr>
        <w:t xml:space="preserve"> году.</w:t>
      </w:r>
    </w:p>
    <w:p w:rsidR="007C3E06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Курского района в подготовке и проведении </w:t>
      </w:r>
      <w:r w:rsidR="00676FEC" w:rsidRPr="00676FEC">
        <w:rPr>
          <w:sz w:val="28"/>
          <w:szCs w:val="28"/>
        </w:rPr>
        <w:t>досрочных</w:t>
      </w:r>
      <w:r w:rsidR="00676FEC" w:rsidRPr="00C41591">
        <w:rPr>
          <w:sz w:val="28"/>
          <w:szCs w:val="28"/>
        </w:rPr>
        <w:t xml:space="preserve">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Губернатора Курской области,</w:t>
      </w:r>
      <w:r w:rsidR="007C0EE2" w:rsidRPr="00C41591">
        <w:rPr>
          <w:sz w:val="28"/>
          <w:szCs w:val="28"/>
        </w:rPr>
        <w:t xml:space="preserve"> выборов </w:t>
      </w:r>
      <w:r w:rsidR="00D25B92" w:rsidRPr="00C41591">
        <w:rPr>
          <w:sz w:val="28"/>
          <w:szCs w:val="28"/>
        </w:rPr>
        <w:t xml:space="preserve">депутатов Собрания депутатов </w:t>
      </w:r>
      <w:proofErr w:type="spellStart"/>
      <w:r w:rsidR="00D25B92">
        <w:rPr>
          <w:sz w:val="28"/>
          <w:szCs w:val="28"/>
        </w:rPr>
        <w:t>Бесединского</w:t>
      </w:r>
      <w:proofErr w:type="spellEnd"/>
      <w:r w:rsidR="00D25B92">
        <w:rPr>
          <w:sz w:val="28"/>
          <w:szCs w:val="28"/>
        </w:rPr>
        <w:t xml:space="preserve">, Брежневского, </w:t>
      </w:r>
      <w:proofErr w:type="spellStart"/>
      <w:r w:rsidR="00D25B92">
        <w:rPr>
          <w:sz w:val="28"/>
          <w:szCs w:val="28"/>
        </w:rPr>
        <w:t>Нижнемедведицкого</w:t>
      </w:r>
      <w:proofErr w:type="spellEnd"/>
      <w:r w:rsidR="00D25B92">
        <w:rPr>
          <w:sz w:val="28"/>
          <w:szCs w:val="28"/>
        </w:rPr>
        <w:t>, Полевского</w:t>
      </w:r>
      <w:r w:rsidR="00D25B92" w:rsidRPr="00C41591">
        <w:rPr>
          <w:sz w:val="28"/>
          <w:szCs w:val="28"/>
        </w:rPr>
        <w:t xml:space="preserve"> сельсоветов Курского района Курской области </w:t>
      </w:r>
      <w:r w:rsidR="00D25B92">
        <w:rPr>
          <w:sz w:val="28"/>
          <w:szCs w:val="28"/>
        </w:rPr>
        <w:t>четвертых</w:t>
      </w:r>
      <w:r w:rsidR="00D25B92" w:rsidRPr="00C41591">
        <w:rPr>
          <w:sz w:val="28"/>
          <w:szCs w:val="28"/>
        </w:rPr>
        <w:t xml:space="preserve"> созывов</w:t>
      </w:r>
      <w:r w:rsidR="00945B85">
        <w:rPr>
          <w:sz w:val="28"/>
          <w:szCs w:val="28"/>
        </w:rPr>
        <w:t>.</w:t>
      </w:r>
    </w:p>
    <w:p w:rsidR="00C41591" w:rsidRDefault="007C0EE2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</w:t>
      </w:r>
      <w:r w:rsidR="0097186F" w:rsidRPr="00C41591">
        <w:rPr>
          <w:sz w:val="28"/>
          <w:szCs w:val="28"/>
        </w:rPr>
        <w:t xml:space="preserve"> за</w:t>
      </w:r>
      <w:proofErr w:type="gramEnd"/>
      <w:r w:rsidR="0097186F" w:rsidRPr="00C41591">
        <w:rPr>
          <w:sz w:val="28"/>
          <w:szCs w:val="28"/>
        </w:rPr>
        <w:t xml:space="preserve"> соблюдением избирательных прав граждан Российской Федерации </w:t>
      </w:r>
      <w:r>
        <w:rPr>
          <w:sz w:val="28"/>
          <w:szCs w:val="28"/>
        </w:rPr>
        <w:t>на территории Курского района Курской области</w:t>
      </w:r>
      <w:r w:rsidR="0097186F" w:rsidRPr="00C4159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97186F" w:rsidRPr="00C41591">
        <w:rPr>
          <w:sz w:val="28"/>
          <w:szCs w:val="28"/>
        </w:rPr>
        <w:t xml:space="preserve"> рассмотрение жалоб (заявлений) на решения и действия (бездействие) избирательных комиссий в порядке, установленном федеральным и региональным законодательством.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Взаимодействие с региональными и местными отделениями политических партий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о выборах,  нормативно-правовых актов Центральной избирательной комиссии Российской Федерации и Избирательной комиссии Курской области.</w:t>
      </w:r>
      <w:r w:rsidR="007C0EE2">
        <w:rPr>
          <w:sz w:val="28"/>
          <w:szCs w:val="28"/>
        </w:rPr>
        <w:t xml:space="preserve"> Посещение мероприятий, связанных с выдвижением региональными </w:t>
      </w:r>
      <w:r w:rsidR="002817B0">
        <w:rPr>
          <w:sz w:val="28"/>
          <w:szCs w:val="28"/>
        </w:rPr>
        <w:t xml:space="preserve">и </w:t>
      </w:r>
      <w:r w:rsidR="007C0EE2">
        <w:rPr>
          <w:sz w:val="28"/>
          <w:szCs w:val="28"/>
        </w:rPr>
        <w:t xml:space="preserve">местными отделениями политических партий кандидатов в депутаты </w:t>
      </w:r>
      <w:r w:rsidR="00D25B92" w:rsidRPr="00C41591">
        <w:rPr>
          <w:sz w:val="28"/>
          <w:szCs w:val="28"/>
        </w:rPr>
        <w:t xml:space="preserve">Собрания депутатов </w:t>
      </w:r>
      <w:proofErr w:type="spellStart"/>
      <w:r w:rsidR="00D25B92">
        <w:rPr>
          <w:sz w:val="28"/>
          <w:szCs w:val="28"/>
        </w:rPr>
        <w:t>Бесединского</w:t>
      </w:r>
      <w:proofErr w:type="spellEnd"/>
      <w:r w:rsidR="00D25B92">
        <w:rPr>
          <w:sz w:val="28"/>
          <w:szCs w:val="28"/>
        </w:rPr>
        <w:t xml:space="preserve">, Брежневского, </w:t>
      </w:r>
      <w:proofErr w:type="spellStart"/>
      <w:r w:rsidR="00D25B92">
        <w:rPr>
          <w:sz w:val="28"/>
          <w:szCs w:val="28"/>
        </w:rPr>
        <w:t>Нижнемедведицкого</w:t>
      </w:r>
      <w:proofErr w:type="spellEnd"/>
      <w:r w:rsidR="00D25B92">
        <w:rPr>
          <w:sz w:val="28"/>
          <w:szCs w:val="28"/>
        </w:rPr>
        <w:t>, Полевского</w:t>
      </w:r>
      <w:r w:rsidR="00D25B92" w:rsidRPr="00C41591">
        <w:rPr>
          <w:sz w:val="28"/>
          <w:szCs w:val="28"/>
        </w:rPr>
        <w:t xml:space="preserve"> сельсоветов Курского района Курской области </w:t>
      </w:r>
      <w:r w:rsidR="00D25B92">
        <w:rPr>
          <w:sz w:val="28"/>
          <w:szCs w:val="28"/>
        </w:rPr>
        <w:t>четвертых</w:t>
      </w:r>
      <w:r w:rsidR="00D25B92" w:rsidRPr="00C41591">
        <w:rPr>
          <w:sz w:val="28"/>
          <w:szCs w:val="28"/>
        </w:rPr>
        <w:t xml:space="preserve"> созывов</w:t>
      </w:r>
      <w:r w:rsidR="007C0EE2">
        <w:rPr>
          <w:sz w:val="28"/>
          <w:szCs w:val="28"/>
        </w:rPr>
        <w:t>.</w:t>
      </w:r>
    </w:p>
    <w:p w:rsidR="007C0EE2" w:rsidRPr="00C41591" w:rsidRDefault="007C0EE2" w:rsidP="007C0EE2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proofErr w:type="gramStart"/>
      <w:r w:rsidRPr="00C41591">
        <w:rPr>
          <w:color w:val="000000"/>
          <w:sz w:val="28"/>
          <w:szCs w:val="28"/>
        </w:rPr>
        <w:t xml:space="preserve">Взаимодействие с правоохранительными органами Курского </w:t>
      </w:r>
      <w:r w:rsidRPr="00C41591">
        <w:rPr>
          <w:color w:val="000000"/>
          <w:sz w:val="28"/>
          <w:szCs w:val="28"/>
        </w:rPr>
        <w:lastRenderedPageBreak/>
        <w:t>района Курской области по вопросам обеспечения законности и общественного порядка в период подготовки и проведения избирательных кампаний на территории Курского района</w:t>
      </w:r>
      <w:r w:rsidR="002817B0">
        <w:rPr>
          <w:color w:val="000000"/>
          <w:sz w:val="28"/>
          <w:szCs w:val="28"/>
        </w:rPr>
        <w:t xml:space="preserve">; </w:t>
      </w:r>
      <w:r w:rsidR="002817B0" w:rsidRPr="002817B0">
        <w:rPr>
          <w:color w:val="000000"/>
          <w:sz w:val="28"/>
        </w:rPr>
        <w:t>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комиссий, и других участниках избирательного процесса.</w:t>
      </w:r>
      <w:proofErr w:type="gramEnd"/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районной газетой </w:t>
      </w:r>
      <w:r w:rsidR="007C3E06" w:rsidRPr="00C41591">
        <w:rPr>
          <w:sz w:val="28"/>
          <w:szCs w:val="28"/>
        </w:rPr>
        <w:t>«</w:t>
      </w:r>
      <w:r w:rsidRPr="00C41591">
        <w:rPr>
          <w:sz w:val="28"/>
          <w:szCs w:val="28"/>
        </w:rPr>
        <w:t>Сельская новь</w:t>
      </w:r>
      <w:r w:rsidR="007C3E06" w:rsidRPr="00C41591">
        <w:rPr>
          <w:sz w:val="28"/>
          <w:szCs w:val="28"/>
        </w:rPr>
        <w:t>»</w:t>
      </w:r>
      <w:r w:rsidRPr="00C41591">
        <w:rPr>
          <w:sz w:val="28"/>
          <w:szCs w:val="28"/>
        </w:rPr>
        <w:t xml:space="preserve"> и общественными наблюдателями в целях обеспечения открытости и гласности избирательных процедур в Курском районе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Взаимодействие с территориальными 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C41591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местными  отделениями общероссийских общественных организаций инвалидов </w:t>
      </w:r>
      <w:r w:rsidRPr="00C41591">
        <w:rPr>
          <w:color w:val="000000"/>
          <w:sz w:val="28"/>
          <w:szCs w:val="28"/>
        </w:rPr>
        <w:t>по вопросам обеспечения избирательных прав граждан с инвалидностью.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Составление и уточнение списков избирателей для голосования на </w:t>
      </w:r>
      <w:r w:rsidR="002817B0">
        <w:rPr>
          <w:sz w:val="28"/>
          <w:szCs w:val="28"/>
        </w:rPr>
        <w:t>досрочных</w:t>
      </w:r>
      <w:r w:rsidR="002817B0" w:rsidRPr="00C41591">
        <w:rPr>
          <w:sz w:val="28"/>
          <w:szCs w:val="28"/>
        </w:rPr>
        <w:t xml:space="preserve"> </w:t>
      </w:r>
      <w:r w:rsidR="007C0EE2" w:rsidRPr="00C41591">
        <w:rPr>
          <w:sz w:val="28"/>
          <w:szCs w:val="28"/>
        </w:rPr>
        <w:t>выбор</w:t>
      </w:r>
      <w:r w:rsidR="007C0EE2">
        <w:rPr>
          <w:sz w:val="28"/>
          <w:szCs w:val="28"/>
        </w:rPr>
        <w:t>ах Губернатора Курской области,</w:t>
      </w:r>
      <w:r w:rsidR="007C0EE2" w:rsidRPr="00C41591">
        <w:rPr>
          <w:sz w:val="28"/>
          <w:szCs w:val="28"/>
        </w:rPr>
        <w:t xml:space="preserve"> </w:t>
      </w:r>
      <w:r w:rsidR="00D25B92" w:rsidRPr="00C41591">
        <w:rPr>
          <w:sz w:val="28"/>
          <w:szCs w:val="28"/>
        </w:rPr>
        <w:t xml:space="preserve">депутатов Собрания депутатов </w:t>
      </w:r>
      <w:proofErr w:type="spellStart"/>
      <w:r w:rsidR="00D25B92">
        <w:rPr>
          <w:sz w:val="28"/>
          <w:szCs w:val="28"/>
        </w:rPr>
        <w:t>Бесединского</w:t>
      </w:r>
      <w:proofErr w:type="spellEnd"/>
      <w:r w:rsidR="00D25B92">
        <w:rPr>
          <w:sz w:val="28"/>
          <w:szCs w:val="28"/>
        </w:rPr>
        <w:t xml:space="preserve">, Брежневского, </w:t>
      </w:r>
      <w:proofErr w:type="spellStart"/>
      <w:r w:rsidR="00D25B92">
        <w:rPr>
          <w:sz w:val="28"/>
          <w:szCs w:val="28"/>
        </w:rPr>
        <w:t>Нижнемедведицкого</w:t>
      </w:r>
      <w:proofErr w:type="spellEnd"/>
      <w:r w:rsidR="00D25B92">
        <w:rPr>
          <w:sz w:val="28"/>
          <w:szCs w:val="28"/>
        </w:rPr>
        <w:t>, Полевского</w:t>
      </w:r>
      <w:r w:rsidR="00D25B92" w:rsidRPr="00C41591">
        <w:rPr>
          <w:sz w:val="28"/>
          <w:szCs w:val="28"/>
        </w:rPr>
        <w:t xml:space="preserve"> сельсоветов Курского района Курской области </w:t>
      </w:r>
      <w:r w:rsidR="00D25B92">
        <w:rPr>
          <w:sz w:val="28"/>
          <w:szCs w:val="28"/>
        </w:rPr>
        <w:t>четвертых</w:t>
      </w:r>
      <w:r w:rsidR="00D25B92" w:rsidRPr="00C41591">
        <w:rPr>
          <w:sz w:val="28"/>
          <w:szCs w:val="28"/>
        </w:rPr>
        <w:t xml:space="preserve"> созывов</w:t>
      </w:r>
      <w:r w:rsidRPr="00C41591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Обеспечение эксплуатации и использования Государственной автоматизированной системы Российской Федерации «Выборы» в Курском  районе Курской области при подготовке и проведении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</w:t>
      </w:r>
      <w:r w:rsidR="00C65CA2">
        <w:rPr>
          <w:sz w:val="28"/>
          <w:szCs w:val="28"/>
        </w:rPr>
        <w:t>на территории Курского района Курской области</w:t>
      </w:r>
      <w:r w:rsidRPr="00C41591">
        <w:rPr>
          <w:sz w:val="28"/>
          <w:szCs w:val="28"/>
        </w:rPr>
        <w:t>.</w:t>
      </w:r>
    </w:p>
    <w:p w:rsidR="00C4376F" w:rsidRDefault="00C437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в реализации основных направлений развития ГАС «Выборы» в части создания цифровой платформы реализации основных гарантий избирательных прав и права на участие в референдуме граждан Российской Федерации.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Размещение в сети Интернет информации о деятельности территориальной избирательной комиссии  Курского района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proofErr w:type="gramStart"/>
      <w:r w:rsidRPr="00C41591">
        <w:rPr>
          <w:sz w:val="28"/>
          <w:szCs w:val="28"/>
        </w:rPr>
        <w:t>Контроль за</w:t>
      </w:r>
      <w:proofErr w:type="gramEnd"/>
      <w:r w:rsidRPr="00C41591">
        <w:rPr>
          <w:sz w:val="28"/>
          <w:szCs w:val="28"/>
        </w:rPr>
        <w:t xml:space="preserve"> формированием и расходованием средств избирательных фондов кандидатов при подготовке и проведении </w:t>
      </w:r>
      <w:r w:rsidR="007C0EE2" w:rsidRPr="00C41591">
        <w:rPr>
          <w:sz w:val="28"/>
          <w:szCs w:val="28"/>
        </w:rPr>
        <w:t>выборов</w:t>
      </w:r>
      <w:r w:rsidR="007C0EE2">
        <w:rPr>
          <w:sz w:val="28"/>
          <w:szCs w:val="28"/>
        </w:rPr>
        <w:t xml:space="preserve"> </w:t>
      </w:r>
      <w:r w:rsidR="007C0EE2" w:rsidRPr="00C41591">
        <w:rPr>
          <w:sz w:val="28"/>
          <w:szCs w:val="28"/>
        </w:rPr>
        <w:t xml:space="preserve">депутатов </w:t>
      </w:r>
      <w:r w:rsidR="00D25B92" w:rsidRPr="00C41591">
        <w:rPr>
          <w:sz w:val="28"/>
          <w:szCs w:val="28"/>
        </w:rPr>
        <w:t xml:space="preserve">Собрания депутатов </w:t>
      </w:r>
      <w:proofErr w:type="spellStart"/>
      <w:r w:rsidR="00D25B92">
        <w:rPr>
          <w:sz w:val="28"/>
          <w:szCs w:val="28"/>
        </w:rPr>
        <w:t>Бесединского</w:t>
      </w:r>
      <w:proofErr w:type="spellEnd"/>
      <w:r w:rsidR="00D25B92">
        <w:rPr>
          <w:sz w:val="28"/>
          <w:szCs w:val="28"/>
        </w:rPr>
        <w:t xml:space="preserve">, Брежневского, </w:t>
      </w:r>
      <w:proofErr w:type="spellStart"/>
      <w:r w:rsidR="00D25B92">
        <w:rPr>
          <w:sz w:val="28"/>
          <w:szCs w:val="28"/>
        </w:rPr>
        <w:t>Нижнемедведицкого</w:t>
      </w:r>
      <w:proofErr w:type="spellEnd"/>
      <w:r w:rsidR="00D25B92">
        <w:rPr>
          <w:sz w:val="28"/>
          <w:szCs w:val="28"/>
        </w:rPr>
        <w:t>, Полевского</w:t>
      </w:r>
      <w:r w:rsidR="00D25B92" w:rsidRPr="00C41591">
        <w:rPr>
          <w:sz w:val="28"/>
          <w:szCs w:val="28"/>
        </w:rPr>
        <w:t xml:space="preserve"> сельсоветов Курского района Курской области </w:t>
      </w:r>
      <w:r w:rsidR="00D25B92">
        <w:rPr>
          <w:sz w:val="28"/>
          <w:szCs w:val="28"/>
        </w:rPr>
        <w:t>четвертых</w:t>
      </w:r>
      <w:r w:rsidR="00D25B92" w:rsidRPr="00C41591">
        <w:rPr>
          <w:sz w:val="28"/>
          <w:szCs w:val="28"/>
        </w:rPr>
        <w:t xml:space="preserve"> созывов</w:t>
      </w:r>
      <w:r w:rsidRPr="00C41591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3C3BEF" w:rsidRPr="003C3BEF" w:rsidRDefault="0097186F" w:rsidP="003C3BEF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Реализация </w:t>
      </w:r>
      <w:r w:rsidRPr="00C41591">
        <w:rPr>
          <w:bCs/>
          <w:sz w:val="28"/>
          <w:szCs w:val="28"/>
        </w:rPr>
        <w:t>основных мероприятий по повышению правовой культуры избирателей (участников референдума) и других участников избирательного процесса на 202</w:t>
      </w:r>
      <w:r w:rsidR="00D25B92">
        <w:rPr>
          <w:bCs/>
          <w:sz w:val="28"/>
          <w:szCs w:val="28"/>
        </w:rPr>
        <w:t>5</w:t>
      </w:r>
      <w:r w:rsidRPr="00C41591">
        <w:rPr>
          <w:bCs/>
          <w:sz w:val="28"/>
          <w:szCs w:val="28"/>
        </w:rPr>
        <w:t xml:space="preserve"> год на территории Курского района, а также </w:t>
      </w:r>
      <w:proofErr w:type="spellStart"/>
      <w:r w:rsidRPr="00C41591">
        <w:rPr>
          <w:bCs/>
          <w:sz w:val="28"/>
          <w:szCs w:val="28"/>
        </w:rPr>
        <w:t>Золотухинского</w:t>
      </w:r>
      <w:proofErr w:type="spellEnd"/>
      <w:r w:rsidRPr="00C41591">
        <w:rPr>
          <w:bCs/>
          <w:sz w:val="28"/>
          <w:szCs w:val="28"/>
        </w:rPr>
        <w:t xml:space="preserve">, </w:t>
      </w:r>
      <w:proofErr w:type="spellStart"/>
      <w:r w:rsidR="003C3BEF">
        <w:rPr>
          <w:bCs/>
          <w:sz w:val="28"/>
          <w:szCs w:val="28"/>
        </w:rPr>
        <w:t>Поныровского</w:t>
      </w:r>
      <w:proofErr w:type="spellEnd"/>
      <w:r w:rsidR="003C3BEF">
        <w:rPr>
          <w:bCs/>
          <w:sz w:val="28"/>
          <w:szCs w:val="28"/>
        </w:rPr>
        <w:t xml:space="preserve">, </w:t>
      </w:r>
      <w:proofErr w:type="spellStart"/>
      <w:r w:rsidR="007C3E06" w:rsidRPr="00C41591">
        <w:rPr>
          <w:bCs/>
          <w:sz w:val="28"/>
          <w:szCs w:val="28"/>
        </w:rPr>
        <w:t>Фатежского</w:t>
      </w:r>
      <w:proofErr w:type="spellEnd"/>
      <w:r w:rsidR="007C3E06" w:rsidRPr="00C41591">
        <w:rPr>
          <w:bCs/>
          <w:sz w:val="28"/>
          <w:szCs w:val="28"/>
        </w:rPr>
        <w:t xml:space="preserve"> рай</w:t>
      </w:r>
      <w:r w:rsidR="003C3BEF">
        <w:rPr>
          <w:bCs/>
          <w:sz w:val="28"/>
          <w:szCs w:val="28"/>
        </w:rPr>
        <w:t>онов Курской области.</w:t>
      </w:r>
    </w:p>
    <w:p w:rsidR="003C3BEF" w:rsidRPr="00C65CA2" w:rsidRDefault="003C3BEF" w:rsidP="00C65CA2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3C3BEF">
        <w:rPr>
          <w:bCs/>
          <w:sz w:val="28"/>
          <w:szCs w:val="28"/>
        </w:rPr>
        <w:lastRenderedPageBreak/>
        <w:t xml:space="preserve">Участие </w:t>
      </w:r>
      <w:r w:rsidRPr="003C3BEF">
        <w:rPr>
          <w:color w:val="000000"/>
          <w:sz w:val="28"/>
          <w:szCs w:val="28"/>
        </w:rPr>
        <w:t xml:space="preserve">в работе по формированию резерва составов участковых избирательных комиссий на территории </w:t>
      </w:r>
      <w:r w:rsidRPr="00C41591">
        <w:rPr>
          <w:bCs/>
          <w:sz w:val="28"/>
          <w:szCs w:val="28"/>
        </w:rPr>
        <w:t xml:space="preserve">Курского района, а также </w:t>
      </w:r>
      <w:proofErr w:type="spellStart"/>
      <w:r w:rsidRPr="00C41591">
        <w:rPr>
          <w:bCs/>
          <w:sz w:val="28"/>
          <w:szCs w:val="28"/>
        </w:rPr>
        <w:t>Золотухинского</w:t>
      </w:r>
      <w:proofErr w:type="spellEnd"/>
      <w:r w:rsidRPr="00C41591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Поныровского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C41591">
        <w:rPr>
          <w:bCs/>
          <w:sz w:val="28"/>
          <w:szCs w:val="28"/>
        </w:rPr>
        <w:t>Фатежского</w:t>
      </w:r>
      <w:proofErr w:type="spellEnd"/>
      <w:r w:rsidRPr="00C41591">
        <w:rPr>
          <w:bCs/>
          <w:sz w:val="28"/>
          <w:szCs w:val="28"/>
        </w:rPr>
        <w:t xml:space="preserve"> рай</w:t>
      </w:r>
      <w:r>
        <w:rPr>
          <w:bCs/>
          <w:sz w:val="28"/>
          <w:szCs w:val="28"/>
        </w:rPr>
        <w:t>онов Курской области.</w:t>
      </w:r>
    </w:p>
    <w:p w:rsidR="002817B0" w:rsidRDefault="002817B0" w:rsidP="00D25B92">
      <w:pPr>
        <w:pStyle w:val="a3"/>
        <w:ind w:firstLine="709"/>
        <w:jc w:val="both"/>
        <w:rPr>
          <w:sz w:val="28"/>
          <w:szCs w:val="28"/>
        </w:rPr>
      </w:pPr>
    </w:p>
    <w:p w:rsidR="0097186F" w:rsidRPr="002817B0" w:rsidRDefault="0097186F" w:rsidP="00D25B92">
      <w:pPr>
        <w:pStyle w:val="a3"/>
        <w:ind w:firstLine="709"/>
        <w:jc w:val="both"/>
        <w:rPr>
          <w:b/>
          <w:sz w:val="28"/>
          <w:szCs w:val="28"/>
        </w:rPr>
      </w:pPr>
      <w:r w:rsidRPr="002817B0">
        <w:rPr>
          <w:b/>
          <w:sz w:val="28"/>
          <w:szCs w:val="28"/>
        </w:rPr>
        <w:t>2. Вопросы для рассмотрения на заседаниях территориальной избирательной комиссии Курского района Курской области</w:t>
      </w:r>
    </w:p>
    <w:p w:rsidR="0097186F" w:rsidRDefault="0097186F" w:rsidP="005A0F5B">
      <w:pPr>
        <w:pStyle w:val="a3"/>
        <w:ind w:firstLine="567"/>
        <w:jc w:val="center"/>
        <w:rPr>
          <w:b/>
          <w:sz w:val="28"/>
          <w:szCs w:val="28"/>
        </w:rPr>
      </w:pPr>
    </w:p>
    <w:p w:rsidR="00B67159" w:rsidRPr="005A0F5B" w:rsidRDefault="00B67159" w:rsidP="005A0F5B">
      <w:pPr>
        <w:pStyle w:val="a3"/>
        <w:ind w:firstLine="567"/>
        <w:jc w:val="center"/>
        <w:rPr>
          <w:b/>
          <w:sz w:val="28"/>
          <w:szCs w:val="28"/>
        </w:rPr>
      </w:pP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Январь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2.1. О плане работы территориальной избирательной комиссии Курского района Курской области на 202</w:t>
      </w:r>
      <w:r w:rsidR="00D25B92">
        <w:rPr>
          <w:sz w:val="28"/>
          <w:szCs w:val="28"/>
        </w:rPr>
        <w:t>5</w:t>
      </w:r>
      <w:r w:rsidRPr="005A0F5B">
        <w:rPr>
          <w:sz w:val="28"/>
          <w:szCs w:val="28"/>
        </w:rPr>
        <w:t xml:space="preserve"> год.</w:t>
      </w:r>
    </w:p>
    <w:p w:rsidR="0097186F" w:rsidRPr="005A0F5B" w:rsidRDefault="00667351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667351" w:rsidRPr="005A0F5B" w:rsidRDefault="00667351" w:rsidP="005A0F5B">
      <w:pPr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7186F" w:rsidRDefault="00667351" w:rsidP="005A0F5B">
      <w:pPr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5A0F5B" w:rsidRPr="005A0F5B" w:rsidRDefault="005A0F5B" w:rsidP="005A0F5B">
      <w:pPr>
        <w:ind w:firstLine="709"/>
        <w:jc w:val="right"/>
        <w:rPr>
          <w:sz w:val="28"/>
          <w:szCs w:val="28"/>
        </w:rPr>
      </w:pPr>
    </w:p>
    <w:p w:rsidR="0089676D" w:rsidRPr="005A0F5B" w:rsidRDefault="0089676D" w:rsidP="0089676D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5A0F5B">
        <w:rPr>
          <w:sz w:val="28"/>
          <w:szCs w:val="28"/>
        </w:rPr>
        <w:t>. О Плане работы Контрольно-ревизионной службы при территориальной избирательной комиссии Курского района Курской области на 202</w:t>
      </w:r>
      <w:r w:rsidR="00D25B92">
        <w:rPr>
          <w:sz w:val="28"/>
          <w:szCs w:val="28"/>
        </w:rPr>
        <w:t>5</w:t>
      </w:r>
      <w:r w:rsidRPr="005A0F5B">
        <w:rPr>
          <w:sz w:val="28"/>
          <w:szCs w:val="28"/>
        </w:rPr>
        <w:t xml:space="preserve"> год.</w:t>
      </w:r>
    </w:p>
    <w:p w:rsidR="0089676D" w:rsidRPr="005A0F5B" w:rsidRDefault="0089676D" w:rsidP="0089676D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89676D" w:rsidRPr="005A0F5B" w:rsidRDefault="0089676D" w:rsidP="0089676D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89676D" w:rsidRDefault="0089676D" w:rsidP="0089676D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89676D" w:rsidRDefault="0089676D" w:rsidP="0089676D">
      <w:pPr>
        <w:ind w:firstLine="709"/>
        <w:jc w:val="right"/>
        <w:rPr>
          <w:sz w:val="28"/>
          <w:szCs w:val="28"/>
        </w:rPr>
      </w:pPr>
    </w:p>
    <w:p w:rsidR="00695453" w:rsidRPr="005A0F5B" w:rsidRDefault="00695453" w:rsidP="00695453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. </w:t>
      </w:r>
      <w:r w:rsidRPr="00695453">
        <w:rPr>
          <w:bCs/>
          <w:sz w:val="28"/>
          <w:szCs w:val="28"/>
        </w:rPr>
        <w:t>Об итогах работы</w:t>
      </w:r>
      <w:r w:rsidRPr="005A11B5">
        <w:rPr>
          <w:b/>
          <w:bCs/>
          <w:sz w:val="28"/>
          <w:szCs w:val="28"/>
        </w:rPr>
        <w:t xml:space="preserve"> </w:t>
      </w:r>
      <w:r w:rsidRPr="005A0F5B">
        <w:rPr>
          <w:sz w:val="28"/>
          <w:szCs w:val="28"/>
        </w:rPr>
        <w:t xml:space="preserve">Контрольно-ревизионной службы при территориальной избирательной комиссии Курского района Курской области </w:t>
      </w:r>
      <w:r>
        <w:rPr>
          <w:sz w:val="28"/>
          <w:szCs w:val="28"/>
        </w:rPr>
        <w:t>в</w:t>
      </w:r>
      <w:r w:rsidRPr="005A0F5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 год.</w:t>
      </w:r>
    </w:p>
    <w:p w:rsidR="00695453" w:rsidRPr="005A0F5B" w:rsidRDefault="00695453" w:rsidP="00695453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695453" w:rsidRPr="005A0F5B" w:rsidRDefault="00695453" w:rsidP="00695453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695453" w:rsidRDefault="00695453" w:rsidP="00695453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695453" w:rsidRPr="005A0F5B" w:rsidRDefault="00695453" w:rsidP="0089676D">
      <w:pPr>
        <w:ind w:firstLine="709"/>
        <w:jc w:val="right"/>
        <w:rPr>
          <w:sz w:val="28"/>
          <w:szCs w:val="28"/>
        </w:rPr>
      </w:pPr>
    </w:p>
    <w:p w:rsidR="0097186F" w:rsidRPr="005A0F5B" w:rsidRDefault="00667351" w:rsidP="005A0F5B">
      <w:pPr>
        <w:ind w:firstLine="709"/>
        <w:jc w:val="both"/>
        <w:rPr>
          <w:b/>
          <w:sz w:val="28"/>
          <w:szCs w:val="28"/>
        </w:rPr>
      </w:pPr>
      <w:r w:rsidRPr="005A0F5B">
        <w:rPr>
          <w:sz w:val="28"/>
          <w:szCs w:val="28"/>
        </w:rPr>
        <w:t>2.</w:t>
      </w:r>
      <w:r w:rsidR="00695453"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. О </w:t>
      </w:r>
      <w:r w:rsidR="0097186F" w:rsidRPr="005A0F5B">
        <w:rPr>
          <w:sz w:val="28"/>
          <w:szCs w:val="28"/>
        </w:rPr>
        <w:t>Плане основных мероприятий территориальной избирательной комиссии Курского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</w:t>
      </w:r>
      <w:r w:rsidR="00D25B92">
        <w:rPr>
          <w:bCs/>
          <w:sz w:val="28"/>
          <w:szCs w:val="28"/>
        </w:rPr>
        <w:t>5</w:t>
      </w:r>
      <w:r w:rsidRPr="005A0F5B">
        <w:rPr>
          <w:bCs/>
          <w:sz w:val="28"/>
          <w:szCs w:val="28"/>
        </w:rPr>
        <w:t xml:space="preserve"> год.</w:t>
      </w:r>
    </w:p>
    <w:p w:rsidR="00667351" w:rsidRPr="005A0F5B" w:rsidRDefault="00667351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667351" w:rsidRPr="005A0F5B" w:rsidRDefault="00667351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667351" w:rsidRPr="005A0F5B" w:rsidRDefault="00667351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5A0F5B" w:rsidRDefault="005A0F5B" w:rsidP="0089676D">
      <w:pPr>
        <w:rPr>
          <w:b/>
          <w:sz w:val="28"/>
          <w:szCs w:val="28"/>
        </w:rPr>
      </w:pPr>
    </w:p>
    <w:p w:rsidR="00902F39" w:rsidRPr="005A0F5B" w:rsidRDefault="00902F39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Февраль</w:t>
      </w:r>
    </w:p>
    <w:p w:rsidR="0089676D" w:rsidRDefault="0089676D" w:rsidP="0089676D">
      <w:pPr>
        <w:ind w:firstLine="709"/>
        <w:jc w:val="both"/>
        <w:rPr>
          <w:sz w:val="28"/>
          <w:szCs w:val="28"/>
        </w:rPr>
      </w:pPr>
    </w:p>
    <w:p w:rsidR="0089676D" w:rsidRPr="005A0F5B" w:rsidRDefault="0089676D" w:rsidP="0089676D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695453">
        <w:rPr>
          <w:sz w:val="28"/>
          <w:szCs w:val="28"/>
        </w:rPr>
        <w:t>5</w:t>
      </w:r>
      <w:r w:rsidRPr="005A0F5B">
        <w:rPr>
          <w:sz w:val="28"/>
          <w:szCs w:val="28"/>
        </w:rPr>
        <w:t xml:space="preserve">. О Плане работы </w:t>
      </w:r>
      <w:r w:rsidRPr="005A0F5B">
        <w:rPr>
          <w:bCs/>
          <w:sz w:val="28"/>
          <w:szCs w:val="28"/>
        </w:rPr>
        <w:t xml:space="preserve">территориальной избирательной комиссии Курского района Курской области </w:t>
      </w:r>
      <w:r w:rsidRPr="005A0F5B">
        <w:rPr>
          <w:sz w:val="28"/>
          <w:szCs w:val="28"/>
        </w:rPr>
        <w:t>по обеспечению избирательных прав граждан Российской Федерации, являющихся инвалидами, на 202</w:t>
      </w:r>
      <w:r w:rsidR="00CC1607">
        <w:rPr>
          <w:sz w:val="28"/>
          <w:szCs w:val="28"/>
        </w:rPr>
        <w:t>5</w:t>
      </w:r>
      <w:r w:rsidRPr="005A0F5B">
        <w:rPr>
          <w:sz w:val="28"/>
          <w:szCs w:val="28"/>
        </w:rPr>
        <w:t xml:space="preserve"> год.</w:t>
      </w:r>
    </w:p>
    <w:p w:rsidR="0089676D" w:rsidRPr="005A0F5B" w:rsidRDefault="0089676D" w:rsidP="0089676D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89676D" w:rsidRPr="005A0F5B" w:rsidRDefault="0089676D" w:rsidP="0089676D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89676D" w:rsidRPr="005A0F5B" w:rsidRDefault="0089676D" w:rsidP="0089676D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02F39" w:rsidRPr="005A0F5B" w:rsidRDefault="00902F39" w:rsidP="005A0F5B">
      <w:pPr>
        <w:ind w:firstLine="709"/>
        <w:jc w:val="right"/>
        <w:rPr>
          <w:sz w:val="28"/>
          <w:szCs w:val="28"/>
        </w:rPr>
      </w:pPr>
    </w:p>
    <w:p w:rsidR="00902F39" w:rsidRPr="005A0F5B" w:rsidRDefault="00902F39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695453">
        <w:rPr>
          <w:szCs w:val="28"/>
        </w:rPr>
        <w:t>6</w:t>
      </w:r>
      <w:r w:rsidRPr="005A0F5B">
        <w:rPr>
          <w:szCs w:val="28"/>
        </w:rPr>
        <w:t xml:space="preserve">. О проведении на территории </w:t>
      </w:r>
      <w:proofErr w:type="spellStart"/>
      <w:r w:rsidRPr="005A0F5B">
        <w:rPr>
          <w:bCs/>
          <w:szCs w:val="28"/>
        </w:rPr>
        <w:t>Золотухинского</w:t>
      </w:r>
      <w:proofErr w:type="spellEnd"/>
      <w:r w:rsidRPr="005A0F5B">
        <w:rPr>
          <w:bCs/>
          <w:szCs w:val="28"/>
        </w:rPr>
        <w:t xml:space="preserve">, Курского, </w:t>
      </w:r>
      <w:proofErr w:type="spellStart"/>
      <w:r w:rsidR="003C3BEF">
        <w:rPr>
          <w:bCs/>
          <w:szCs w:val="28"/>
        </w:rPr>
        <w:t>Поныровского</w:t>
      </w:r>
      <w:proofErr w:type="spellEnd"/>
      <w:r w:rsidR="003C3BEF">
        <w:rPr>
          <w:bCs/>
          <w:szCs w:val="28"/>
        </w:rPr>
        <w:t xml:space="preserve">, </w:t>
      </w:r>
      <w:proofErr w:type="spellStart"/>
      <w:r w:rsidRPr="005A0F5B">
        <w:rPr>
          <w:bCs/>
          <w:szCs w:val="28"/>
        </w:rPr>
        <w:t>Фатежского</w:t>
      </w:r>
      <w:proofErr w:type="spellEnd"/>
      <w:r w:rsidRPr="005A0F5B">
        <w:rPr>
          <w:bCs/>
          <w:szCs w:val="28"/>
        </w:rPr>
        <w:t xml:space="preserve"> районов Курской области мероприятий, посвященных Дню молодого избирателя</w:t>
      </w:r>
      <w:r w:rsidRPr="005A0F5B">
        <w:rPr>
          <w:szCs w:val="28"/>
        </w:rPr>
        <w:t xml:space="preserve"> в 202</w:t>
      </w:r>
      <w:r w:rsidR="00CC1607">
        <w:rPr>
          <w:szCs w:val="28"/>
        </w:rPr>
        <w:t>5</w:t>
      </w:r>
      <w:r w:rsidRPr="005A0F5B">
        <w:rPr>
          <w:szCs w:val="28"/>
        </w:rPr>
        <w:t xml:space="preserve"> году.</w:t>
      </w:r>
    </w:p>
    <w:p w:rsidR="00902F39" w:rsidRPr="005A0F5B" w:rsidRDefault="00902F39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02F39" w:rsidRPr="005A0F5B" w:rsidRDefault="00902F39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02F39" w:rsidRDefault="00902F39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5029DE" w:rsidRDefault="005029DE" w:rsidP="005A0F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Демина В.М.</w:t>
      </w:r>
    </w:p>
    <w:p w:rsidR="00664B96" w:rsidRDefault="00664B96" w:rsidP="005A0F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64B96" w:rsidRDefault="00664B96" w:rsidP="005A0F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Соколова О.Т.</w:t>
      </w:r>
    </w:p>
    <w:p w:rsidR="00B67159" w:rsidRDefault="00B67159" w:rsidP="00664B96">
      <w:pPr>
        <w:rPr>
          <w:sz w:val="28"/>
          <w:szCs w:val="28"/>
        </w:rPr>
      </w:pPr>
    </w:p>
    <w:p w:rsidR="00BB2645" w:rsidRPr="00664B96" w:rsidRDefault="00664B96" w:rsidP="00664B96">
      <w:pPr>
        <w:ind w:firstLine="709"/>
        <w:jc w:val="both"/>
        <w:rPr>
          <w:sz w:val="28"/>
          <w:szCs w:val="28"/>
        </w:rPr>
      </w:pPr>
      <w:r w:rsidRPr="00664B96">
        <w:rPr>
          <w:sz w:val="28"/>
          <w:szCs w:val="28"/>
        </w:rPr>
        <w:t>2.</w:t>
      </w:r>
      <w:r w:rsidR="00695453">
        <w:rPr>
          <w:sz w:val="28"/>
          <w:szCs w:val="28"/>
        </w:rPr>
        <w:t>7</w:t>
      </w:r>
      <w:r w:rsidRPr="00664B96">
        <w:rPr>
          <w:sz w:val="28"/>
          <w:szCs w:val="28"/>
        </w:rPr>
        <w:t xml:space="preserve">. </w:t>
      </w:r>
      <w:r w:rsidR="00BB2645" w:rsidRPr="00664B96">
        <w:rPr>
          <w:sz w:val="28"/>
          <w:szCs w:val="28"/>
        </w:rPr>
        <w:t>О проведении молодежного проекта – интеллектуально-познавательной игры «</w:t>
      </w:r>
      <w:r w:rsidR="00695453" w:rsidRPr="00695453">
        <w:rPr>
          <w:sz w:val="28"/>
          <w:szCs w:val="28"/>
        </w:rPr>
        <w:t>Выбор молодых</w:t>
      </w:r>
      <w:r w:rsidR="00BB2645" w:rsidRPr="00664B96">
        <w:rPr>
          <w:sz w:val="28"/>
          <w:szCs w:val="28"/>
        </w:rPr>
        <w:t>».</w:t>
      </w:r>
    </w:p>
    <w:p w:rsidR="00BB2645" w:rsidRPr="005A0F5B" w:rsidRDefault="00BB2645" w:rsidP="00BB2645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BB2645" w:rsidRPr="005A0F5B" w:rsidRDefault="00BB2645" w:rsidP="00BB2645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BB2645" w:rsidRDefault="00BB2645" w:rsidP="008C0E90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BB2645" w:rsidRDefault="00BB2645" w:rsidP="00664B96">
      <w:pPr>
        <w:rPr>
          <w:b/>
          <w:sz w:val="28"/>
          <w:szCs w:val="28"/>
        </w:rPr>
      </w:pPr>
    </w:p>
    <w:p w:rsidR="00902F39" w:rsidRPr="00DE3E97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Март</w:t>
      </w:r>
    </w:p>
    <w:p w:rsidR="008C0E90" w:rsidRDefault="008C0E90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</w:p>
    <w:p w:rsidR="00902F39" w:rsidRPr="005A0F5B" w:rsidRDefault="008C0E90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>
        <w:rPr>
          <w:szCs w:val="28"/>
        </w:rPr>
        <w:t>2.8</w:t>
      </w:r>
      <w:proofErr w:type="gramStart"/>
      <w:r>
        <w:rPr>
          <w:szCs w:val="28"/>
        </w:rPr>
        <w:t xml:space="preserve"> </w:t>
      </w:r>
      <w:r w:rsidR="00902F39" w:rsidRPr="005A0F5B">
        <w:rPr>
          <w:szCs w:val="28"/>
        </w:rPr>
        <w:t>О</w:t>
      </w:r>
      <w:proofErr w:type="gramEnd"/>
      <w:r w:rsidR="00902F39" w:rsidRPr="005A0F5B">
        <w:rPr>
          <w:szCs w:val="28"/>
        </w:rPr>
        <w:t xml:space="preserve">б итогах проведения на территории </w:t>
      </w:r>
      <w:proofErr w:type="spellStart"/>
      <w:r w:rsidR="00902F39" w:rsidRPr="005A0F5B">
        <w:rPr>
          <w:bCs/>
          <w:szCs w:val="28"/>
        </w:rPr>
        <w:t>Золотухинского</w:t>
      </w:r>
      <w:proofErr w:type="spellEnd"/>
      <w:r w:rsidR="00902F39" w:rsidRPr="005A0F5B">
        <w:rPr>
          <w:bCs/>
          <w:szCs w:val="28"/>
        </w:rPr>
        <w:t xml:space="preserve">, Курского, </w:t>
      </w:r>
      <w:proofErr w:type="spellStart"/>
      <w:r w:rsidR="00902F39" w:rsidRPr="005A0F5B">
        <w:rPr>
          <w:bCs/>
          <w:szCs w:val="28"/>
        </w:rPr>
        <w:t>Фатежского</w:t>
      </w:r>
      <w:proofErr w:type="spellEnd"/>
      <w:r w:rsidR="00902F39" w:rsidRPr="005A0F5B">
        <w:rPr>
          <w:bCs/>
          <w:szCs w:val="28"/>
        </w:rPr>
        <w:t xml:space="preserve"> районов Курской области мероприятий, посвященных Дню молодого избирателя</w:t>
      </w:r>
      <w:r w:rsidR="00902F39" w:rsidRPr="005A0F5B">
        <w:rPr>
          <w:szCs w:val="28"/>
        </w:rPr>
        <w:t xml:space="preserve"> в 202</w:t>
      </w:r>
      <w:r w:rsidR="00695453">
        <w:rPr>
          <w:szCs w:val="28"/>
        </w:rPr>
        <w:t>5</w:t>
      </w:r>
      <w:r w:rsidR="00902F39" w:rsidRPr="005A0F5B">
        <w:rPr>
          <w:szCs w:val="28"/>
        </w:rPr>
        <w:t xml:space="preserve"> году.</w:t>
      </w:r>
    </w:p>
    <w:p w:rsidR="00664B96" w:rsidRPr="005A0F5B" w:rsidRDefault="00664B96" w:rsidP="00664B96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664B96" w:rsidRPr="005A0F5B" w:rsidRDefault="00664B96" w:rsidP="00664B96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664B96" w:rsidRDefault="00664B96" w:rsidP="00664B96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5029DE" w:rsidRDefault="005029DE" w:rsidP="005029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Демина В.М.</w:t>
      </w:r>
    </w:p>
    <w:p w:rsidR="00664B96" w:rsidRDefault="00664B96" w:rsidP="00664B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64B96" w:rsidRDefault="00664B96" w:rsidP="00664B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Соколова О.Т.</w:t>
      </w:r>
    </w:p>
    <w:p w:rsidR="00902F39" w:rsidRPr="005A0F5B" w:rsidRDefault="00902F39" w:rsidP="005A0F5B">
      <w:pPr>
        <w:rPr>
          <w:sz w:val="28"/>
          <w:szCs w:val="28"/>
        </w:rPr>
      </w:pPr>
    </w:p>
    <w:p w:rsidR="0097186F" w:rsidRPr="008C0E90" w:rsidRDefault="0097186F" w:rsidP="00664B96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Cs w:val="28"/>
        </w:rPr>
      </w:pPr>
      <w:r w:rsidRPr="008C0E90">
        <w:rPr>
          <w:b/>
          <w:szCs w:val="28"/>
        </w:rPr>
        <w:t>Апрель</w:t>
      </w:r>
    </w:p>
    <w:p w:rsidR="008C0E90" w:rsidRPr="005A0F5B" w:rsidRDefault="0097186F" w:rsidP="008C0E90">
      <w:pPr>
        <w:ind w:firstLine="709"/>
        <w:jc w:val="both"/>
        <w:rPr>
          <w:sz w:val="28"/>
          <w:szCs w:val="28"/>
        </w:rPr>
      </w:pPr>
      <w:r w:rsidRPr="008C0E90">
        <w:rPr>
          <w:sz w:val="28"/>
          <w:szCs w:val="28"/>
        </w:rPr>
        <w:t>2.</w:t>
      </w:r>
      <w:r w:rsidR="00AA1838" w:rsidRPr="008C0E90">
        <w:rPr>
          <w:sz w:val="28"/>
          <w:szCs w:val="28"/>
        </w:rPr>
        <w:t>9</w:t>
      </w:r>
      <w:r w:rsidRPr="008C0E90">
        <w:rPr>
          <w:sz w:val="28"/>
          <w:szCs w:val="28"/>
        </w:rPr>
        <w:t xml:space="preserve">. </w:t>
      </w:r>
      <w:r w:rsidR="008C0E90" w:rsidRPr="008C0E90">
        <w:rPr>
          <w:sz w:val="28"/>
          <w:szCs w:val="28"/>
        </w:rPr>
        <w:t>О работе по уточнению составов участковых избирательных комиссий и дополнительному зачислению в резерв</w:t>
      </w:r>
      <w:r w:rsidR="008C0E90" w:rsidRPr="005A0F5B">
        <w:rPr>
          <w:sz w:val="28"/>
          <w:szCs w:val="28"/>
        </w:rPr>
        <w:t xml:space="preserve"> составов УИК Курского района Курской области.</w:t>
      </w:r>
    </w:p>
    <w:p w:rsidR="008C0E90" w:rsidRPr="005A0F5B" w:rsidRDefault="008C0E90" w:rsidP="008C0E90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8C0E90" w:rsidRPr="005A0F5B" w:rsidRDefault="008C0E90" w:rsidP="008C0E90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8C0E90" w:rsidRPr="005A0F5B" w:rsidRDefault="008C0E90" w:rsidP="008C0E90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7186F" w:rsidRPr="005A0F5B" w:rsidRDefault="0097186F" w:rsidP="008C0E90">
      <w:pPr>
        <w:ind w:firstLine="709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Май</w:t>
      </w:r>
    </w:p>
    <w:p w:rsidR="00945B85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664B96">
        <w:rPr>
          <w:sz w:val="28"/>
          <w:szCs w:val="28"/>
        </w:rPr>
        <w:t>1</w:t>
      </w:r>
      <w:r w:rsidR="00AA1838">
        <w:rPr>
          <w:sz w:val="28"/>
          <w:szCs w:val="28"/>
        </w:rPr>
        <w:t>0</w:t>
      </w:r>
      <w:r w:rsidRPr="005A0F5B">
        <w:rPr>
          <w:sz w:val="28"/>
          <w:szCs w:val="28"/>
        </w:rPr>
        <w:t xml:space="preserve">. </w:t>
      </w:r>
      <w:r w:rsidR="00945B85" w:rsidRPr="005A0F5B">
        <w:rPr>
          <w:sz w:val="28"/>
          <w:szCs w:val="28"/>
        </w:rPr>
        <w:t>О графике проведения обучающих семинаров для членов участковых избирательных комиссий, резерва составов участковых избирательных комиссий Курского района Курской области в 202</w:t>
      </w:r>
      <w:r w:rsidR="004357D0">
        <w:rPr>
          <w:sz w:val="28"/>
          <w:szCs w:val="28"/>
        </w:rPr>
        <w:t>5</w:t>
      </w:r>
      <w:r w:rsidR="00945B85" w:rsidRPr="005A0F5B">
        <w:rPr>
          <w:sz w:val="28"/>
          <w:szCs w:val="28"/>
        </w:rPr>
        <w:t xml:space="preserve"> году.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B67159" w:rsidRPr="008C0E90" w:rsidRDefault="00945B85" w:rsidP="008C0E90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Июнь</w:t>
      </w:r>
    </w:p>
    <w:p w:rsidR="0097186F" w:rsidRPr="005A0F5B" w:rsidRDefault="0097186F" w:rsidP="005A0F5B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1</w:t>
      </w:r>
      <w:r w:rsidRPr="005A0F5B">
        <w:rPr>
          <w:szCs w:val="28"/>
        </w:rPr>
        <w:t xml:space="preserve">. О Плане совместной деятельности территориальной избирательной комиссии Курского района Курской области, Администрации </w:t>
      </w:r>
      <w:r w:rsidRPr="005A0F5B">
        <w:rPr>
          <w:szCs w:val="28"/>
        </w:rPr>
        <w:lastRenderedPageBreak/>
        <w:t xml:space="preserve">Курского района Курской области и ОМВД России по Курскому району в период подготовки и проведения </w:t>
      </w:r>
      <w:r w:rsidR="002817B0">
        <w:rPr>
          <w:szCs w:val="28"/>
        </w:rPr>
        <w:t xml:space="preserve">досрочных </w:t>
      </w:r>
      <w:r w:rsidR="004357D0" w:rsidRPr="00C41591">
        <w:rPr>
          <w:szCs w:val="28"/>
        </w:rPr>
        <w:t>выборов</w:t>
      </w:r>
      <w:r w:rsidR="004357D0">
        <w:rPr>
          <w:szCs w:val="28"/>
        </w:rPr>
        <w:t xml:space="preserve"> Губернатора Курской области,</w:t>
      </w:r>
      <w:r w:rsidR="004357D0" w:rsidRPr="00C41591">
        <w:rPr>
          <w:szCs w:val="28"/>
        </w:rPr>
        <w:t xml:space="preserve"> выборов депутатов 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</w:p>
    <w:p w:rsidR="00945B85" w:rsidRPr="00AA1838" w:rsidRDefault="00945B85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2</w:t>
      </w:r>
      <w:r w:rsidRPr="005A0F5B">
        <w:rPr>
          <w:szCs w:val="28"/>
        </w:rPr>
        <w:t xml:space="preserve">. О Календарном плане мероприятий по подготовке и проведению </w:t>
      </w:r>
      <w:r w:rsidR="008C0E90" w:rsidRPr="00C41591">
        <w:rPr>
          <w:szCs w:val="28"/>
        </w:rPr>
        <w:t xml:space="preserve">выборов </w:t>
      </w:r>
      <w:r w:rsidR="004357D0" w:rsidRPr="00C41591">
        <w:rPr>
          <w:szCs w:val="28"/>
        </w:rPr>
        <w:t xml:space="preserve">депутатов 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Pr="005A0F5B">
        <w:rPr>
          <w:szCs w:val="28"/>
        </w:rPr>
        <w:t>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45B85" w:rsidRDefault="00945B85" w:rsidP="00B67159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B67159" w:rsidRPr="005A0F5B" w:rsidRDefault="00B67159" w:rsidP="005A0F5B">
      <w:pPr>
        <w:pStyle w:val="af1"/>
        <w:rPr>
          <w:sz w:val="28"/>
          <w:szCs w:val="28"/>
        </w:rPr>
      </w:pPr>
    </w:p>
    <w:p w:rsidR="0097186F" w:rsidRPr="00AA1838" w:rsidRDefault="0097186F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3</w:t>
      </w:r>
      <w:r w:rsidRPr="005A0F5B">
        <w:rPr>
          <w:szCs w:val="28"/>
        </w:rPr>
        <w:t xml:space="preserve">. Вопросы, обязательные для принятия в соответствии с Календарными планами подготовки и проведения </w:t>
      </w:r>
      <w:r w:rsidR="008C0E90" w:rsidRPr="00C41591">
        <w:rPr>
          <w:szCs w:val="28"/>
        </w:rPr>
        <w:t xml:space="preserve">выборов </w:t>
      </w:r>
      <w:r w:rsidR="004357D0" w:rsidRPr="00C41591">
        <w:rPr>
          <w:szCs w:val="28"/>
        </w:rPr>
        <w:t xml:space="preserve">депутатов 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7186F" w:rsidRPr="005A0F5B" w:rsidRDefault="0097186F" w:rsidP="005A0F5B">
      <w:pPr>
        <w:pStyle w:val="af1"/>
        <w:ind w:firstLine="567"/>
        <w:jc w:val="right"/>
        <w:rPr>
          <w:sz w:val="28"/>
          <w:szCs w:val="28"/>
        </w:rPr>
      </w:pPr>
    </w:p>
    <w:p w:rsidR="0097186F" w:rsidRPr="00AA1838" w:rsidRDefault="0097186F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4</w:t>
      </w:r>
      <w:r w:rsidRPr="005A0F5B">
        <w:rPr>
          <w:szCs w:val="28"/>
        </w:rPr>
        <w:t>. О группе контроля территориальной избирательной комиссии Курского района Курской области за использованием регионального фрагмента Государственной авто</w:t>
      </w:r>
      <w:r w:rsidR="00664B96">
        <w:rPr>
          <w:szCs w:val="28"/>
        </w:rPr>
        <w:t>матизированной системы «Выборы»</w:t>
      </w:r>
      <w:r w:rsidRPr="005A0F5B">
        <w:rPr>
          <w:szCs w:val="28"/>
        </w:rPr>
        <w:t xml:space="preserve"> при подготовке и проведении </w:t>
      </w:r>
      <w:r w:rsidR="002817B0">
        <w:rPr>
          <w:szCs w:val="28"/>
        </w:rPr>
        <w:t>досрочных</w:t>
      </w:r>
      <w:r w:rsidR="002817B0" w:rsidRPr="00C41591">
        <w:rPr>
          <w:szCs w:val="28"/>
        </w:rPr>
        <w:t xml:space="preserve"> </w:t>
      </w:r>
      <w:r w:rsidR="008C0E90" w:rsidRPr="00C41591">
        <w:rPr>
          <w:szCs w:val="28"/>
        </w:rPr>
        <w:t xml:space="preserve">выборов </w:t>
      </w:r>
      <w:r w:rsidR="005029DE">
        <w:rPr>
          <w:szCs w:val="28"/>
        </w:rPr>
        <w:t xml:space="preserve">Губернатора Курской области, выборов </w:t>
      </w:r>
      <w:r w:rsidR="004357D0" w:rsidRPr="00C41591">
        <w:rPr>
          <w:szCs w:val="28"/>
        </w:rPr>
        <w:t xml:space="preserve">депутатов 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4357D0">
        <w:rPr>
          <w:szCs w:val="28"/>
        </w:rPr>
        <w:t xml:space="preserve"> </w:t>
      </w:r>
      <w:r w:rsidR="005029DE">
        <w:rPr>
          <w:szCs w:val="28"/>
        </w:rPr>
        <w:t xml:space="preserve">в единый день голосования </w:t>
      </w:r>
      <w:r w:rsidR="004357D0">
        <w:rPr>
          <w:szCs w:val="28"/>
        </w:rPr>
        <w:t>14</w:t>
      </w:r>
      <w:r w:rsidR="005029DE">
        <w:rPr>
          <w:szCs w:val="28"/>
        </w:rPr>
        <w:t xml:space="preserve"> сентября 202</w:t>
      </w:r>
      <w:r w:rsidR="004357D0">
        <w:rPr>
          <w:szCs w:val="28"/>
        </w:rPr>
        <w:t>5</w:t>
      </w:r>
      <w:r w:rsidR="005029DE">
        <w:rPr>
          <w:szCs w:val="28"/>
        </w:rPr>
        <w:t xml:space="preserve"> года</w:t>
      </w:r>
      <w:r w:rsidR="00AA1838">
        <w:rPr>
          <w:szCs w:val="28"/>
        </w:rPr>
        <w:t>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7186F" w:rsidRDefault="0097186F" w:rsidP="005A0F5B">
      <w:pPr>
        <w:ind w:firstLine="567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Галигузов</w:t>
      </w:r>
      <w:proofErr w:type="spellEnd"/>
      <w:r w:rsidRPr="005A0F5B">
        <w:rPr>
          <w:sz w:val="28"/>
          <w:szCs w:val="28"/>
        </w:rPr>
        <w:t xml:space="preserve"> А.В.</w:t>
      </w:r>
    </w:p>
    <w:p w:rsidR="008C5295" w:rsidRPr="005A0F5B" w:rsidRDefault="008C5295" w:rsidP="005A0F5B">
      <w:pPr>
        <w:ind w:firstLine="567"/>
        <w:jc w:val="right"/>
        <w:rPr>
          <w:sz w:val="28"/>
          <w:szCs w:val="28"/>
        </w:rPr>
      </w:pPr>
    </w:p>
    <w:p w:rsidR="00945B85" w:rsidRPr="00AA1838" w:rsidRDefault="00945B85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5</w:t>
      </w:r>
      <w:r w:rsidRPr="005A0F5B">
        <w:rPr>
          <w:szCs w:val="28"/>
        </w:rPr>
        <w:t xml:space="preserve">. О режиме работы территориальной избирательной комиссии и участковых избирательных комиссий Курского района Курской области в период подготовки и проведения </w:t>
      </w:r>
      <w:r w:rsidR="002817B0">
        <w:rPr>
          <w:szCs w:val="28"/>
        </w:rPr>
        <w:t>досрочных</w:t>
      </w:r>
      <w:r w:rsidR="002817B0" w:rsidRPr="00C41591">
        <w:rPr>
          <w:szCs w:val="28"/>
        </w:rPr>
        <w:t xml:space="preserve"> </w:t>
      </w:r>
      <w:r w:rsidR="005029DE" w:rsidRPr="00C41591">
        <w:rPr>
          <w:szCs w:val="28"/>
        </w:rPr>
        <w:t xml:space="preserve">выборов </w:t>
      </w:r>
      <w:r w:rsidR="005029DE">
        <w:rPr>
          <w:szCs w:val="28"/>
        </w:rPr>
        <w:t xml:space="preserve">Губернатора Курской области, выборов </w:t>
      </w:r>
      <w:r w:rsidR="004357D0" w:rsidRPr="00C41591">
        <w:rPr>
          <w:szCs w:val="28"/>
        </w:rPr>
        <w:t xml:space="preserve">депутатов 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lastRenderedPageBreak/>
        <w:t>Шибаева А.В.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45B85" w:rsidRPr="005A0F5B" w:rsidRDefault="00945B85" w:rsidP="005A0F5B">
      <w:pPr>
        <w:ind w:firstLine="709"/>
        <w:jc w:val="right"/>
        <w:rPr>
          <w:b/>
          <w:sz w:val="28"/>
          <w:szCs w:val="28"/>
        </w:rPr>
      </w:pPr>
    </w:p>
    <w:p w:rsidR="0097186F" w:rsidRPr="005A0F5B" w:rsidRDefault="0097186F" w:rsidP="008C5295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Июль</w:t>
      </w:r>
    </w:p>
    <w:p w:rsidR="00C85892" w:rsidRPr="00AA1838" w:rsidRDefault="0097186F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6</w:t>
      </w:r>
      <w:r w:rsidRPr="005A0F5B">
        <w:rPr>
          <w:szCs w:val="28"/>
        </w:rPr>
        <w:t xml:space="preserve">. </w:t>
      </w:r>
      <w:r w:rsidR="00C85892" w:rsidRPr="005A0F5B">
        <w:rPr>
          <w:szCs w:val="28"/>
        </w:rPr>
        <w:t xml:space="preserve">Вопросы, обязательные для принятия в соответствии с Календарными планами подготовки и проведения </w:t>
      </w:r>
      <w:r w:rsidR="005029DE">
        <w:rPr>
          <w:szCs w:val="28"/>
        </w:rPr>
        <w:t xml:space="preserve">выборов </w:t>
      </w:r>
      <w:r w:rsidR="004357D0" w:rsidRPr="00C41591">
        <w:rPr>
          <w:szCs w:val="28"/>
        </w:rPr>
        <w:t xml:space="preserve">депутатов 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7186F" w:rsidRDefault="0097186F" w:rsidP="005A0F5B">
      <w:pPr>
        <w:pStyle w:val="-14"/>
        <w:spacing w:line="240" w:lineRule="auto"/>
        <w:ind w:firstLine="709"/>
        <w:rPr>
          <w:szCs w:val="28"/>
        </w:rPr>
      </w:pPr>
    </w:p>
    <w:p w:rsidR="005029DE" w:rsidRPr="005A0F5B" w:rsidRDefault="005029DE" w:rsidP="005A0F5B">
      <w:pPr>
        <w:pStyle w:val="-14"/>
        <w:spacing w:line="240" w:lineRule="auto"/>
        <w:ind w:firstLine="709"/>
        <w:rPr>
          <w:szCs w:val="28"/>
        </w:rPr>
      </w:pPr>
    </w:p>
    <w:p w:rsidR="00C85892" w:rsidRPr="00AA1838" w:rsidRDefault="00C85892" w:rsidP="00AA1838">
      <w:pPr>
        <w:pStyle w:val="-14"/>
        <w:spacing w:line="240" w:lineRule="auto"/>
        <w:ind w:firstLine="709"/>
        <w:rPr>
          <w:color w:val="FF0000"/>
          <w:szCs w:val="28"/>
        </w:rPr>
      </w:pPr>
      <w:r w:rsidRPr="005A0F5B">
        <w:rPr>
          <w:szCs w:val="28"/>
        </w:rPr>
        <w:t>2.1</w:t>
      </w:r>
      <w:r w:rsidR="00AA1838">
        <w:rPr>
          <w:szCs w:val="28"/>
        </w:rPr>
        <w:t>7</w:t>
      </w:r>
      <w:r w:rsidRPr="005A0F5B">
        <w:rPr>
          <w:szCs w:val="28"/>
        </w:rPr>
        <w:t xml:space="preserve">. Об итогах выдвижения и регистрации кандидатов в депутаты </w:t>
      </w:r>
      <w:r w:rsidR="004357D0" w:rsidRPr="00C41591">
        <w:rPr>
          <w:szCs w:val="28"/>
        </w:rPr>
        <w:t xml:space="preserve">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C85892" w:rsidRPr="005A0F5B" w:rsidRDefault="00C85892" w:rsidP="005A0F5B">
      <w:pPr>
        <w:pStyle w:val="-14"/>
        <w:spacing w:line="240" w:lineRule="auto"/>
        <w:ind w:firstLine="0"/>
        <w:jc w:val="right"/>
        <w:rPr>
          <w:szCs w:val="28"/>
        </w:rPr>
      </w:pPr>
      <w:proofErr w:type="spellStart"/>
      <w:r w:rsidRPr="005A0F5B">
        <w:rPr>
          <w:szCs w:val="28"/>
        </w:rPr>
        <w:t>Гребеньков</w:t>
      </w:r>
      <w:proofErr w:type="spellEnd"/>
      <w:r w:rsidRPr="005A0F5B">
        <w:rPr>
          <w:szCs w:val="28"/>
        </w:rPr>
        <w:t xml:space="preserve"> С.С.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C85892" w:rsidRPr="005A0F5B" w:rsidRDefault="00C85892" w:rsidP="005A0F5B">
      <w:pPr>
        <w:pStyle w:val="af1"/>
        <w:ind w:firstLine="567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Галигузов</w:t>
      </w:r>
      <w:proofErr w:type="spellEnd"/>
      <w:r w:rsidRPr="005A0F5B">
        <w:rPr>
          <w:sz w:val="28"/>
          <w:szCs w:val="28"/>
        </w:rPr>
        <w:t xml:space="preserve"> А.В.</w:t>
      </w:r>
    </w:p>
    <w:p w:rsidR="00C85892" w:rsidRPr="008C5295" w:rsidRDefault="00C85892" w:rsidP="008C5295">
      <w:pPr>
        <w:pStyle w:val="af1"/>
        <w:ind w:firstLine="709"/>
        <w:jc w:val="both"/>
        <w:rPr>
          <w:sz w:val="28"/>
          <w:szCs w:val="28"/>
        </w:rPr>
      </w:pPr>
    </w:p>
    <w:p w:rsidR="0097186F" w:rsidRPr="004357D0" w:rsidRDefault="008C5295" w:rsidP="004357D0">
      <w:pPr>
        <w:ind w:firstLine="709"/>
        <w:jc w:val="both"/>
        <w:rPr>
          <w:sz w:val="28"/>
          <w:szCs w:val="28"/>
        </w:rPr>
      </w:pPr>
      <w:r w:rsidRPr="004357D0">
        <w:rPr>
          <w:sz w:val="28"/>
          <w:szCs w:val="28"/>
        </w:rPr>
        <w:t>2.</w:t>
      </w:r>
      <w:r w:rsidR="00AA1838" w:rsidRPr="004357D0">
        <w:rPr>
          <w:sz w:val="28"/>
          <w:szCs w:val="28"/>
        </w:rPr>
        <w:t>18</w:t>
      </w:r>
      <w:r w:rsidRPr="004357D0">
        <w:rPr>
          <w:sz w:val="28"/>
          <w:szCs w:val="28"/>
        </w:rPr>
        <w:t xml:space="preserve">. </w:t>
      </w:r>
      <w:r w:rsidR="003C292C" w:rsidRPr="004357D0">
        <w:rPr>
          <w:sz w:val="28"/>
          <w:szCs w:val="28"/>
        </w:rPr>
        <w:t xml:space="preserve">О проведении конкурса среди участковых избирательных комиссий </w:t>
      </w:r>
      <w:proofErr w:type="spellStart"/>
      <w:r w:rsidR="003C292C" w:rsidRPr="004357D0">
        <w:rPr>
          <w:sz w:val="28"/>
          <w:szCs w:val="28"/>
        </w:rPr>
        <w:t>Золотухинского</w:t>
      </w:r>
      <w:proofErr w:type="spellEnd"/>
      <w:r w:rsidR="003C292C" w:rsidRPr="004357D0">
        <w:rPr>
          <w:sz w:val="28"/>
          <w:szCs w:val="28"/>
        </w:rPr>
        <w:t xml:space="preserve">, Курского, </w:t>
      </w:r>
      <w:proofErr w:type="spellStart"/>
      <w:r w:rsidR="00DB00C1" w:rsidRPr="004357D0">
        <w:rPr>
          <w:sz w:val="28"/>
          <w:szCs w:val="28"/>
        </w:rPr>
        <w:t>Поны</w:t>
      </w:r>
      <w:r w:rsidR="003C3BEF" w:rsidRPr="004357D0">
        <w:rPr>
          <w:sz w:val="28"/>
          <w:szCs w:val="28"/>
        </w:rPr>
        <w:t>ровского</w:t>
      </w:r>
      <w:proofErr w:type="spellEnd"/>
      <w:r w:rsidR="003C3BEF" w:rsidRPr="004357D0">
        <w:rPr>
          <w:sz w:val="28"/>
          <w:szCs w:val="28"/>
        </w:rPr>
        <w:t xml:space="preserve">, </w:t>
      </w:r>
      <w:proofErr w:type="spellStart"/>
      <w:r w:rsidR="003C292C" w:rsidRPr="004357D0">
        <w:rPr>
          <w:sz w:val="28"/>
          <w:szCs w:val="28"/>
        </w:rPr>
        <w:t>Фатежского</w:t>
      </w:r>
      <w:proofErr w:type="spellEnd"/>
      <w:r w:rsidR="003C292C" w:rsidRPr="004357D0">
        <w:rPr>
          <w:sz w:val="28"/>
          <w:szCs w:val="28"/>
        </w:rPr>
        <w:t xml:space="preserve"> районов Курской области </w:t>
      </w:r>
      <w:r w:rsidR="004357D0" w:rsidRPr="004357D0">
        <w:rPr>
          <w:sz w:val="28"/>
          <w:szCs w:val="28"/>
          <w:shd w:val="clear" w:color="auto" w:fill="FFFFFF"/>
        </w:rPr>
        <w:t>на лучшую работу по организации информирования  избирателей в период проведения выборов в единый день голосования</w:t>
      </w:r>
      <w:r w:rsidR="004357D0" w:rsidRPr="004357D0">
        <w:rPr>
          <w:sz w:val="28"/>
          <w:szCs w:val="28"/>
        </w:rPr>
        <w:t xml:space="preserve"> 14 сентября 2025 года</w:t>
      </w:r>
      <w:r w:rsidR="00AA1838" w:rsidRPr="004357D0">
        <w:rPr>
          <w:sz w:val="28"/>
          <w:szCs w:val="28"/>
        </w:rPr>
        <w:t>.</w:t>
      </w:r>
    </w:p>
    <w:p w:rsidR="003C292C" w:rsidRPr="003C292C" w:rsidRDefault="003C292C" w:rsidP="003C292C">
      <w:pPr>
        <w:jc w:val="center"/>
        <w:rPr>
          <w:sz w:val="20"/>
          <w:szCs w:val="20"/>
        </w:rPr>
      </w:pPr>
    </w:p>
    <w:p w:rsidR="003C292C" w:rsidRPr="005A0F5B" w:rsidRDefault="003C292C" w:rsidP="003C292C">
      <w:pPr>
        <w:pStyle w:val="-14"/>
        <w:spacing w:line="240" w:lineRule="auto"/>
        <w:ind w:firstLine="0"/>
        <w:jc w:val="right"/>
        <w:rPr>
          <w:szCs w:val="28"/>
        </w:rPr>
      </w:pPr>
      <w:proofErr w:type="spellStart"/>
      <w:r w:rsidRPr="005A0F5B">
        <w:rPr>
          <w:szCs w:val="28"/>
        </w:rPr>
        <w:t>Гребеньков</w:t>
      </w:r>
      <w:proofErr w:type="spellEnd"/>
      <w:r w:rsidRPr="005A0F5B">
        <w:rPr>
          <w:szCs w:val="28"/>
        </w:rPr>
        <w:t xml:space="preserve"> С.С.</w:t>
      </w:r>
    </w:p>
    <w:p w:rsidR="005029DE" w:rsidRPr="005A0F5B" w:rsidRDefault="003C292C" w:rsidP="005029DE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3C292C" w:rsidRDefault="003C292C" w:rsidP="003C292C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5029DE" w:rsidRDefault="005029DE" w:rsidP="003C292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Демина В.М.</w:t>
      </w:r>
    </w:p>
    <w:p w:rsidR="008C5295" w:rsidRDefault="008C5295" w:rsidP="008C52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8C5295" w:rsidRDefault="008C5295" w:rsidP="008C52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Соколова О.Т.</w:t>
      </w:r>
    </w:p>
    <w:p w:rsidR="003C292C" w:rsidRPr="005A0F5B" w:rsidRDefault="003C292C" w:rsidP="008C5295">
      <w:pPr>
        <w:rPr>
          <w:sz w:val="28"/>
          <w:szCs w:val="28"/>
        </w:rPr>
      </w:pPr>
    </w:p>
    <w:p w:rsidR="0097186F" w:rsidRPr="005A0F5B" w:rsidRDefault="0097186F" w:rsidP="005A0F5B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Август</w:t>
      </w:r>
    </w:p>
    <w:p w:rsidR="004357D0" w:rsidRPr="005A0F5B" w:rsidRDefault="0097186F" w:rsidP="004357D0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AA1838">
        <w:rPr>
          <w:szCs w:val="28"/>
        </w:rPr>
        <w:t>19</w:t>
      </w:r>
      <w:r w:rsidRPr="005A0F5B">
        <w:rPr>
          <w:szCs w:val="28"/>
        </w:rPr>
        <w:t xml:space="preserve">. </w:t>
      </w:r>
      <w:r w:rsidR="00C85892" w:rsidRPr="005A0F5B">
        <w:rPr>
          <w:szCs w:val="28"/>
        </w:rPr>
        <w:t xml:space="preserve">Вопросы, обязательные для принятия в соответствии с Календарными планами подготовки и проведения </w:t>
      </w:r>
      <w:r w:rsidR="005029DE">
        <w:rPr>
          <w:szCs w:val="28"/>
        </w:rPr>
        <w:t xml:space="preserve">выборов </w:t>
      </w:r>
      <w:r w:rsidR="00074180">
        <w:rPr>
          <w:szCs w:val="28"/>
        </w:rPr>
        <w:t xml:space="preserve">депутатов </w:t>
      </w:r>
      <w:r w:rsidR="004357D0" w:rsidRPr="00C41591">
        <w:rPr>
          <w:szCs w:val="28"/>
        </w:rPr>
        <w:t xml:space="preserve">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</w:p>
    <w:p w:rsidR="00C85892" w:rsidRPr="005A0F5B" w:rsidRDefault="00C85892" w:rsidP="005A0F5B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lastRenderedPageBreak/>
        <w:t>2.2</w:t>
      </w:r>
      <w:r w:rsidR="00AA1838">
        <w:rPr>
          <w:szCs w:val="28"/>
        </w:rPr>
        <w:t>0</w:t>
      </w:r>
      <w:r w:rsidRPr="005A0F5B">
        <w:rPr>
          <w:szCs w:val="28"/>
        </w:rPr>
        <w:t xml:space="preserve">. О готовности избирательных комиссий Курского района Курской области к проведению </w:t>
      </w:r>
      <w:r w:rsidR="002817B0">
        <w:rPr>
          <w:szCs w:val="28"/>
        </w:rPr>
        <w:t xml:space="preserve">досрочных </w:t>
      </w:r>
      <w:r w:rsidR="005029DE">
        <w:rPr>
          <w:szCs w:val="28"/>
        </w:rPr>
        <w:t>выборов Губернатора Курской области, в</w:t>
      </w:r>
      <w:r w:rsidR="004357D0">
        <w:rPr>
          <w:szCs w:val="28"/>
        </w:rPr>
        <w:t>ы</w:t>
      </w:r>
      <w:r w:rsidR="005029DE">
        <w:rPr>
          <w:szCs w:val="28"/>
        </w:rPr>
        <w:t xml:space="preserve">боров </w:t>
      </w:r>
      <w:r w:rsidR="005029DE" w:rsidRPr="00C41591">
        <w:rPr>
          <w:szCs w:val="28"/>
        </w:rPr>
        <w:t xml:space="preserve">депутатов </w:t>
      </w:r>
      <w:r w:rsidR="004357D0" w:rsidRPr="00C41591">
        <w:rPr>
          <w:szCs w:val="28"/>
        </w:rPr>
        <w:t xml:space="preserve">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C85892" w:rsidRPr="005A0F5B" w:rsidRDefault="00C85892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</w:p>
    <w:p w:rsidR="0097186F" w:rsidRPr="005A0F5B" w:rsidRDefault="0097186F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Сентябрь</w:t>
      </w:r>
    </w:p>
    <w:p w:rsidR="00C85892" w:rsidRPr="005A0F5B" w:rsidRDefault="0097186F" w:rsidP="005A0F5B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 w:rsidR="00AA1838">
        <w:rPr>
          <w:szCs w:val="28"/>
        </w:rPr>
        <w:t>1</w:t>
      </w:r>
      <w:r w:rsidRPr="005A0F5B">
        <w:rPr>
          <w:szCs w:val="28"/>
        </w:rPr>
        <w:t xml:space="preserve">. </w:t>
      </w:r>
      <w:r w:rsidR="00C85892" w:rsidRPr="005A0F5B">
        <w:rPr>
          <w:szCs w:val="28"/>
        </w:rPr>
        <w:t xml:space="preserve">Вопросы, обязательные для принятия в соответствии с Календарными планами подготовки и проведения </w:t>
      </w:r>
      <w:r w:rsidR="005029DE">
        <w:rPr>
          <w:szCs w:val="28"/>
        </w:rPr>
        <w:t xml:space="preserve">выборов </w:t>
      </w:r>
      <w:r w:rsidR="005029DE" w:rsidRPr="00C41591">
        <w:rPr>
          <w:szCs w:val="28"/>
        </w:rPr>
        <w:t xml:space="preserve">депутатов </w:t>
      </w:r>
      <w:r w:rsidR="004357D0" w:rsidRPr="00C41591">
        <w:rPr>
          <w:szCs w:val="28"/>
        </w:rPr>
        <w:t xml:space="preserve">Собрания депутатов </w:t>
      </w:r>
      <w:proofErr w:type="spellStart"/>
      <w:r w:rsidR="004357D0">
        <w:rPr>
          <w:szCs w:val="28"/>
        </w:rPr>
        <w:t>Бесединского</w:t>
      </w:r>
      <w:proofErr w:type="spellEnd"/>
      <w:r w:rsidR="004357D0">
        <w:rPr>
          <w:szCs w:val="28"/>
        </w:rPr>
        <w:t xml:space="preserve">, Брежневского, </w:t>
      </w:r>
      <w:proofErr w:type="spellStart"/>
      <w:r w:rsidR="004357D0">
        <w:rPr>
          <w:szCs w:val="28"/>
        </w:rPr>
        <w:t>Нижнемедведицкого</w:t>
      </w:r>
      <w:proofErr w:type="spellEnd"/>
      <w:r w:rsidR="004357D0">
        <w:rPr>
          <w:szCs w:val="28"/>
        </w:rPr>
        <w:t>, Полевского</w:t>
      </w:r>
      <w:r w:rsidR="004357D0" w:rsidRPr="00C41591">
        <w:rPr>
          <w:szCs w:val="28"/>
        </w:rPr>
        <w:t xml:space="preserve"> сельсоветов Курского района Курской области </w:t>
      </w:r>
      <w:r w:rsidR="004357D0">
        <w:rPr>
          <w:szCs w:val="28"/>
        </w:rPr>
        <w:t>четвертых</w:t>
      </w:r>
      <w:r w:rsidR="004357D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C85892" w:rsidRPr="005A0F5B" w:rsidRDefault="00C85892" w:rsidP="005A0F5B">
      <w:pPr>
        <w:ind w:firstLine="709"/>
        <w:jc w:val="both"/>
        <w:rPr>
          <w:sz w:val="28"/>
          <w:szCs w:val="28"/>
        </w:rPr>
      </w:pPr>
    </w:p>
    <w:p w:rsidR="00C85892" w:rsidRPr="005A0F5B" w:rsidRDefault="00C85892" w:rsidP="005A0F5B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 w:rsidR="00AA1838">
        <w:rPr>
          <w:szCs w:val="28"/>
        </w:rPr>
        <w:t>2</w:t>
      </w:r>
      <w:r w:rsidRPr="005A0F5B">
        <w:rPr>
          <w:szCs w:val="28"/>
        </w:rPr>
        <w:t xml:space="preserve">. Об итогах голосования на </w:t>
      </w:r>
      <w:r w:rsidR="005029DE">
        <w:rPr>
          <w:szCs w:val="28"/>
        </w:rPr>
        <w:t xml:space="preserve">выборах </w:t>
      </w:r>
      <w:r w:rsidR="00074180" w:rsidRPr="00C41591">
        <w:rPr>
          <w:szCs w:val="28"/>
        </w:rPr>
        <w:t xml:space="preserve">депутатов Собрания депутатов </w:t>
      </w:r>
      <w:proofErr w:type="spellStart"/>
      <w:r w:rsidR="00074180">
        <w:rPr>
          <w:szCs w:val="28"/>
        </w:rPr>
        <w:t>Бесединского</w:t>
      </w:r>
      <w:proofErr w:type="spellEnd"/>
      <w:r w:rsidR="00074180">
        <w:rPr>
          <w:szCs w:val="28"/>
        </w:rPr>
        <w:t xml:space="preserve">, Брежневского, </w:t>
      </w:r>
      <w:proofErr w:type="spellStart"/>
      <w:r w:rsidR="00074180">
        <w:rPr>
          <w:szCs w:val="28"/>
        </w:rPr>
        <w:t>Нижнемедведицкого</w:t>
      </w:r>
      <w:proofErr w:type="spellEnd"/>
      <w:r w:rsidR="00074180">
        <w:rPr>
          <w:szCs w:val="28"/>
        </w:rPr>
        <w:t>, Полевского</w:t>
      </w:r>
      <w:r w:rsidR="00074180" w:rsidRPr="00C41591">
        <w:rPr>
          <w:szCs w:val="28"/>
        </w:rPr>
        <w:t xml:space="preserve"> сельсоветов Курского района Курской области </w:t>
      </w:r>
      <w:r w:rsidR="00074180">
        <w:rPr>
          <w:szCs w:val="28"/>
        </w:rPr>
        <w:t>четвертых</w:t>
      </w:r>
      <w:r w:rsidR="00074180" w:rsidRPr="00C41591">
        <w:rPr>
          <w:szCs w:val="28"/>
        </w:rPr>
        <w:t xml:space="preserve"> созывов</w:t>
      </w:r>
      <w:r w:rsidR="00AA1838">
        <w:rPr>
          <w:szCs w:val="28"/>
        </w:rPr>
        <w:t>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C85892" w:rsidRPr="005A0F5B" w:rsidRDefault="00C85892" w:rsidP="005A0F5B">
      <w:pPr>
        <w:pStyle w:val="af1"/>
        <w:ind w:firstLine="567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Галигузов</w:t>
      </w:r>
      <w:proofErr w:type="spellEnd"/>
      <w:r w:rsidRPr="005A0F5B">
        <w:rPr>
          <w:sz w:val="28"/>
          <w:szCs w:val="28"/>
        </w:rPr>
        <w:t xml:space="preserve"> А.В.</w:t>
      </w:r>
    </w:p>
    <w:p w:rsidR="00C85892" w:rsidRPr="005A0F5B" w:rsidRDefault="00C85892" w:rsidP="00161254">
      <w:pPr>
        <w:rPr>
          <w:sz w:val="28"/>
          <w:szCs w:val="28"/>
        </w:rPr>
      </w:pPr>
    </w:p>
    <w:p w:rsidR="0097186F" w:rsidRPr="005A0F5B" w:rsidRDefault="0097186F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Октябрь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2.2</w:t>
      </w:r>
      <w:r w:rsidR="00AA1838">
        <w:rPr>
          <w:sz w:val="28"/>
          <w:szCs w:val="28"/>
        </w:rPr>
        <w:t>3</w:t>
      </w:r>
      <w:r w:rsidRPr="005A0F5B">
        <w:rPr>
          <w:sz w:val="28"/>
          <w:szCs w:val="28"/>
        </w:rPr>
        <w:t xml:space="preserve">. </w:t>
      </w:r>
      <w:r w:rsidR="00552BE0" w:rsidRPr="005A0F5B">
        <w:rPr>
          <w:sz w:val="28"/>
          <w:szCs w:val="28"/>
        </w:rPr>
        <w:t xml:space="preserve">Об утверждении финансовых </w:t>
      </w:r>
      <w:r w:rsidRPr="005A0F5B">
        <w:rPr>
          <w:sz w:val="28"/>
          <w:szCs w:val="28"/>
        </w:rPr>
        <w:t>отчетов территориальной избирательной комиссии об использовании денежных средств, выделенных на подготовку и проведение</w:t>
      </w:r>
      <w:r w:rsidR="002817B0" w:rsidRPr="002817B0">
        <w:rPr>
          <w:szCs w:val="28"/>
        </w:rPr>
        <w:t xml:space="preserve"> </w:t>
      </w:r>
      <w:r w:rsidR="002817B0" w:rsidRPr="002817B0">
        <w:rPr>
          <w:sz w:val="28"/>
          <w:szCs w:val="28"/>
        </w:rPr>
        <w:t>досрочных</w:t>
      </w:r>
      <w:r w:rsidRPr="002817B0">
        <w:rPr>
          <w:sz w:val="36"/>
          <w:szCs w:val="28"/>
        </w:rPr>
        <w:t xml:space="preserve"> </w:t>
      </w:r>
      <w:r w:rsidR="005029DE" w:rsidRPr="005029DE">
        <w:rPr>
          <w:sz w:val="28"/>
          <w:szCs w:val="28"/>
        </w:rPr>
        <w:t>выборов</w:t>
      </w:r>
      <w:r w:rsidR="005029DE">
        <w:rPr>
          <w:sz w:val="28"/>
          <w:szCs w:val="28"/>
        </w:rPr>
        <w:t xml:space="preserve"> Губернатора Курской области, выборов</w:t>
      </w:r>
      <w:r w:rsidR="005029DE" w:rsidRPr="005029DE">
        <w:rPr>
          <w:sz w:val="28"/>
          <w:szCs w:val="28"/>
        </w:rPr>
        <w:t xml:space="preserve"> </w:t>
      </w:r>
      <w:r w:rsidR="00074180" w:rsidRPr="00C41591">
        <w:rPr>
          <w:sz w:val="28"/>
          <w:szCs w:val="28"/>
        </w:rPr>
        <w:t xml:space="preserve">депутатов Собрания депутатов </w:t>
      </w:r>
      <w:proofErr w:type="spellStart"/>
      <w:r w:rsidR="00074180">
        <w:rPr>
          <w:sz w:val="28"/>
          <w:szCs w:val="28"/>
        </w:rPr>
        <w:t>Бесединского</w:t>
      </w:r>
      <w:proofErr w:type="spellEnd"/>
      <w:r w:rsidR="00074180">
        <w:rPr>
          <w:sz w:val="28"/>
          <w:szCs w:val="28"/>
        </w:rPr>
        <w:t xml:space="preserve">, Брежневского, </w:t>
      </w:r>
      <w:proofErr w:type="spellStart"/>
      <w:r w:rsidR="00074180">
        <w:rPr>
          <w:sz w:val="28"/>
          <w:szCs w:val="28"/>
        </w:rPr>
        <w:t>Нижнемедведицкого</w:t>
      </w:r>
      <w:proofErr w:type="spellEnd"/>
      <w:r w:rsidR="00074180">
        <w:rPr>
          <w:sz w:val="28"/>
          <w:szCs w:val="28"/>
        </w:rPr>
        <w:t>, Полевского</w:t>
      </w:r>
      <w:r w:rsidR="00074180" w:rsidRPr="00C41591">
        <w:rPr>
          <w:sz w:val="28"/>
          <w:szCs w:val="28"/>
        </w:rPr>
        <w:t xml:space="preserve"> сельсоветов Курского района Курской области </w:t>
      </w:r>
      <w:r w:rsidR="00074180">
        <w:rPr>
          <w:sz w:val="28"/>
          <w:szCs w:val="28"/>
        </w:rPr>
        <w:t>четвертых</w:t>
      </w:r>
      <w:r w:rsidR="00074180" w:rsidRPr="00C41591">
        <w:rPr>
          <w:sz w:val="28"/>
          <w:szCs w:val="28"/>
        </w:rPr>
        <w:t xml:space="preserve"> созывов</w:t>
      </w:r>
      <w:r w:rsidRPr="00AA1838">
        <w:rPr>
          <w:sz w:val="28"/>
          <w:szCs w:val="28"/>
        </w:rPr>
        <w:t>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97186F" w:rsidRPr="005A0F5B" w:rsidRDefault="008C5295" w:rsidP="005A0F5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Иванова М.С.</w:t>
      </w:r>
    </w:p>
    <w:p w:rsidR="0097186F" w:rsidRPr="005A0F5B" w:rsidRDefault="0097186F" w:rsidP="005A0F5B">
      <w:pPr>
        <w:ind w:firstLine="567"/>
        <w:jc w:val="right"/>
        <w:rPr>
          <w:sz w:val="28"/>
          <w:szCs w:val="28"/>
        </w:rPr>
      </w:pPr>
    </w:p>
    <w:p w:rsidR="00552BE0" w:rsidRPr="005A0F5B" w:rsidRDefault="00552BE0" w:rsidP="005A0F5B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 w:rsidR="00AA1838">
        <w:rPr>
          <w:szCs w:val="28"/>
        </w:rPr>
        <w:t>4</w:t>
      </w:r>
      <w:r w:rsidRPr="005A0F5B">
        <w:rPr>
          <w:szCs w:val="28"/>
        </w:rPr>
        <w:t xml:space="preserve">. Вопросы, обязательные для принятия в соответствии с Календарными планами подготовки и проведения </w:t>
      </w:r>
      <w:r w:rsidR="005029DE">
        <w:rPr>
          <w:szCs w:val="28"/>
        </w:rPr>
        <w:t xml:space="preserve">выборов </w:t>
      </w:r>
      <w:r w:rsidR="00074180" w:rsidRPr="00C41591">
        <w:rPr>
          <w:szCs w:val="28"/>
        </w:rPr>
        <w:t xml:space="preserve">депутатов Собрания депутатов </w:t>
      </w:r>
      <w:proofErr w:type="spellStart"/>
      <w:r w:rsidR="00074180">
        <w:rPr>
          <w:szCs w:val="28"/>
        </w:rPr>
        <w:t>Бесединского</w:t>
      </w:r>
      <w:proofErr w:type="spellEnd"/>
      <w:r w:rsidR="00074180">
        <w:rPr>
          <w:szCs w:val="28"/>
        </w:rPr>
        <w:t xml:space="preserve">, Брежневского, </w:t>
      </w:r>
      <w:proofErr w:type="spellStart"/>
      <w:r w:rsidR="00074180">
        <w:rPr>
          <w:szCs w:val="28"/>
        </w:rPr>
        <w:t>Нижнемедведицкого</w:t>
      </w:r>
      <w:proofErr w:type="spellEnd"/>
      <w:r w:rsidR="00074180">
        <w:rPr>
          <w:szCs w:val="28"/>
        </w:rPr>
        <w:t>, Полевского</w:t>
      </w:r>
      <w:r w:rsidR="00074180" w:rsidRPr="00C41591">
        <w:rPr>
          <w:szCs w:val="28"/>
        </w:rPr>
        <w:t xml:space="preserve"> сельсоветов Курского района Курской области </w:t>
      </w:r>
      <w:r w:rsidR="00074180">
        <w:rPr>
          <w:szCs w:val="28"/>
        </w:rPr>
        <w:t>четвертых</w:t>
      </w:r>
      <w:r w:rsidR="00074180" w:rsidRPr="00C41591">
        <w:rPr>
          <w:szCs w:val="28"/>
        </w:rPr>
        <w:t xml:space="preserve"> созывов</w:t>
      </w:r>
      <w:r w:rsidRPr="005A0F5B">
        <w:rPr>
          <w:szCs w:val="28"/>
        </w:rPr>
        <w:t>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552BE0" w:rsidRPr="008C5295" w:rsidRDefault="00552BE0" w:rsidP="008C5295">
      <w:pPr>
        <w:ind w:firstLine="709"/>
        <w:jc w:val="right"/>
        <w:rPr>
          <w:sz w:val="28"/>
          <w:szCs w:val="28"/>
        </w:rPr>
      </w:pPr>
      <w:proofErr w:type="spellStart"/>
      <w:r w:rsidRPr="008C5295">
        <w:rPr>
          <w:sz w:val="28"/>
          <w:szCs w:val="28"/>
        </w:rPr>
        <w:t>Думчикова</w:t>
      </w:r>
      <w:proofErr w:type="spellEnd"/>
      <w:r w:rsidRPr="008C5295">
        <w:rPr>
          <w:sz w:val="28"/>
          <w:szCs w:val="28"/>
        </w:rPr>
        <w:t xml:space="preserve"> В.М.</w:t>
      </w:r>
    </w:p>
    <w:p w:rsidR="007A4B32" w:rsidRPr="008C5295" w:rsidRDefault="007A4B32" w:rsidP="00AA1838">
      <w:pPr>
        <w:pStyle w:val="-14"/>
        <w:spacing w:line="240" w:lineRule="auto"/>
        <w:ind w:firstLine="0"/>
        <w:rPr>
          <w:szCs w:val="28"/>
        </w:rPr>
      </w:pPr>
    </w:p>
    <w:p w:rsidR="003C292C" w:rsidRPr="008C5295" w:rsidRDefault="008C5295" w:rsidP="008C5295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t>2.2</w:t>
      </w:r>
      <w:r w:rsidR="00AA1838">
        <w:rPr>
          <w:sz w:val="28"/>
          <w:szCs w:val="28"/>
        </w:rPr>
        <w:t>5</w:t>
      </w:r>
      <w:r w:rsidRPr="008C5295">
        <w:rPr>
          <w:sz w:val="28"/>
          <w:szCs w:val="28"/>
        </w:rPr>
        <w:t xml:space="preserve">. </w:t>
      </w:r>
      <w:r w:rsidR="0097186F" w:rsidRPr="008C5295">
        <w:rPr>
          <w:sz w:val="28"/>
          <w:szCs w:val="28"/>
        </w:rPr>
        <w:t xml:space="preserve">Об итогах проведения </w:t>
      </w:r>
      <w:r w:rsidR="003C292C" w:rsidRPr="008C5295">
        <w:rPr>
          <w:sz w:val="28"/>
          <w:szCs w:val="28"/>
        </w:rPr>
        <w:t xml:space="preserve">конкурса среди участковых избирательных комиссий </w:t>
      </w:r>
      <w:proofErr w:type="spellStart"/>
      <w:r w:rsidR="003C292C" w:rsidRPr="008C5295">
        <w:rPr>
          <w:sz w:val="28"/>
          <w:szCs w:val="28"/>
        </w:rPr>
        <w:t>Золотухинского</w:t>
      </w:r>
      <w:proofErr w:type="spellEnd"/>
      <w:r w:rsidR="003C292C" w:rsidRPr="008C5295">
        <w:rPr>
          <w:sz w:val="28"/>
          <w:szCs w:val="28"/>
        </w:rPr>
        <w:t xml:space="preserve">, Курского, </w:t>
      </w:r>
      <w:proofErr w:type="spellStart"/>
      <w:r w:rsidR="003C3BEF">
        <w:rPr>
          <w:sz w:val="28"/>
          <w:szCs w:val="28"/>
        </w:rPr>
        <w:t>Поныровского</w:t>
      </w:r>
      <w:proofErr w:type="spellEnd"/>
      <w:r w:rsidR="003C3BEF">
        <w:rPr>
          <w:sz w:val="28"/>
          <w:szCs w:val="28"/>
        </w:rPr>
        <w:t xml:space="preserve">, </w:t>
      </w:r>
      <w:proofErr w:type="spellStart"/>
      <w:r w:rsidR="003C292C" w:rsidRPr="008C5295">
        <w:rPr>
          <w:sz w:val="28"/>
          <w:szCs w:val="28"/>
        </w:rPr>
        <w:t>Фатежского</w:t>
      </w:r>
      <w:proofErr w:type="spellEnd"/>
      <w:r w:rsidR="003C292C" w:rsidRPr="008C5295">
        <w:rPr>
          <w:sz w:val="28"/>
          <w:szCs w:val="28"/>
        </w:rPr>
        <w:t xml:space="preserve"> районов Курской области </w:t>
      </w:r>
      <w:r w:rsidR="00074180" w:rsidRPr="004357D0">
        <w:rPr>
          <w:sz w:val="28"/>
          <w:szCs w:val="28"/>
          <w:shd w:val="clear" w:color="auto" w:fill="FFFFFF"/>
        </w:rPr>
        <w:t>на лучшую работу по организации информирования  избирателей в период проведения выборов в единый день голосования</w:t>
      </w:r>
      <w:r w:rsidR="00074180" w:rsidRPr="004357D0">
        <w:rPr>
          <w:sz w:val="28"/>
          <w:szCs w:val="28"/>
        </w:rPr>
        <w:t xml:space="preserve"> 14 сентября 2025 года</w:t>
      </w:r>
      <w:r w:rsidR="003C292C" w:rsidRPr="008C5295">
        <w:rPr>
          <w:sz w:val="28"/>
          <w:szCs w:val="28"/>
        </w:rPr>
        <w:t>.</w:t>
      </w:r>
    </w:p>
    <w:p w:rsidR="008C5295" w:rsidRPr="008C5295" w:rsidRDefault="008C5295" w:rsidP="008C5295">
      <w:pPr>
        <w:pStyle w:val="-14"/>
        <w:spacing w:line="240" w:lineRule="auto"/>
        <w:ind w:firstLine="709"/>
        <w:jc w:val="right"/>
        <w:rPr>
          <w:szCs w:val="28"/>
        </w:rPr>
      </w:pPr>
      <w:proofErr w:type="spellStart"/>
      <w:r w:rsidRPr="008C5295">
        <w:rPr>
          <w:szCs w:val="28"/>
        </w:rPr>
        <w:t>Гребеньков</w:t>
      </w:r>
      <w:proofErr w:type="spellEnd"/>
      <w:r w:rsidRPr="008C5295">
        <w:rPr>
          <w:szCs w:val="28"/>
        </w:rPr>
        <w:t xml:space="preserve"> С.С.</w:t>
      </w:r>
    </w:p>
    <w:p w:rsidR="008C5295" w:rsidRPr="008C5295" w:rsidRDefault="008C5295" w:rsidP="008C5295">
      <w:pPr>
        <w:ind w:firstLine="709"/>
        <w:jc w:val="right"/>
        <w:rPr>
          <w:sz w:val="28"/>
          <w:szCs w:val="28"/>
        </w:rPr>
      </w:pPr>
      <w:r w:rsidRPr="008C5295">
        <w:rPr>
          <w:sz w:val="28"/>
          <w:szCs w:val="28"/>
        </w:rPr>
        <w:t>Шибаева А.В.</w:t>
      </w:r>
    </w:p>
    <w:p w:rsidR="008C5295" w:rsidRPr="008C5295" w:rsidRDefault="008C5295" w:rsidP="008C5295">
      <w:pPr>
        <w:ind w:firstLine="709"/>
        <w:jc w:val="right"/>
        <w:rPr>
          <w:sz w:val="28"/>
          <w:szCs w:val="28"/>
        </w:rPr>
      </w:pPr>
      <w:proofErr w:type="spellStart"/>
      <w:r w:rsidRPr="008C5295">
        <w:rPr>
          <w:sz w:val="28"/>
          <w:szCs w:val="28"/>
        </w:rPr>
        <w:t>Думчикова</w:t>
      </w:r>
      <w:proofErr w:type="spellEnd"/>
      <w:r w:rsidRPr="008C5295">
        <w:rPr>
          <w:sz w:val="28"/>
          <w:szCs w:val="28"/>
        </w:rPr>
        <w:t xml:space="preserve"> В.М.</w:t>
      </w:r>
    </w:p>
    <w:p w:rsidR="005029DE" w:rsidRDefault="005029DE" w:rsidP="008C52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Демина В.М.</w:t>
      </w:r>
    </w:p>
    <w:p w:rsidR="008C5295" w:rsidRPr="008C5295" w:rsidRDefault="008C5295" w:rsidP="008C5295">
      <w:pPr>
        <w:ind w:firstLine="709"/>
        <w:jc w:val="right"/>
        <w:rPr>
          <w:sz w:val="28"/>
          <w:szCs w:val="28"/>
        </w:rPr>
      </w:pPr>
      <w:r w:rsidRPr="008C5295">
        <w:rPr>
          <w:sz w:val="28"/>
          <w:szCs w:val="28"/>
        </w:rPr>
        <w:t>Зиновьева С.Н.</w:t>
      </w:r>
    </w:p>
    <w:p w:rsidR="008C5295" w:rsidRPr="008C5295" w:rsidRDefault="008C5295" w:rsidP="008C5295">
      <w:pPr>
        <w:ind w:firstLine="709"/>
        <w:jc w:val="right"/>
        <w:rPr>
          <w:sz w:val="28"/>
          <w:szCs w:val="28"/>
        </w:rPr>
      </w:pPr>
      <w:r w:rsidRPr="008C5295">
        <w:rPr>
          <w:sz w:val="28"/>
          <w:szCs w:val="28"/>
        </w:rPr>
        <w:t>Соколова О.Т.</w:t>
      </w:r>
    </w:p>
    <w:p w:rsidR="0097186F" w:rsidRPr="00074180" w:rsidRDefault="0097186F" w:rsidP="005A0F5B">
      <w:pPr>
        <w:pStyle w:val="-14"/>
        <w:spacing w:line="240" w:lineRule="auto"/>
        <w:ind w:firstLine="709"/>
        <w:rPr>
          <w:sz w:val="8"/>
          <w:szCs w:val="28"/>
        </w:rPr>
      </w:pPr>
    </w:p>
    <w:p w:rsidR="0097186F" w:rsidRPr="008C5295" w:rsidRDefault="0097186F" w:rsidP="008C5295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Ноябрь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2.2</w:t>
      </w:r>
      <w:r w:rsidR="00AA1838">
        <w:rPr>
          <w:sz w:val="28"/>
          <w:szCs w:val="28"/>
        </w:rPr>
        <w:t>6</w:t>
      </w:r>
      <w:r w:rsidRPr="005A0F5B">
        <w:rPr>
          <w:sz w:val="28"/>
          <w:szCs w:val="28"/>
        </w:rPr>
        <w:t xml:space="preserve">. </w:t>
      </w:r>
      <w:r w:rsidR="00552BE0" w:rsidRPr="005A0F5B">
        <w:rPr>
          <w:sz w:val="28"/>
          <w:szCs w:val="28"/>
        </w:rPr>
        <w:t xml:space="preserve">О поступлении и расходовании средств избирательных фондов кандидатов в депутаты </w:t>
      </w:r>
      <w:r w:rsidR="00074180" w:rsidRPr="00C41591">
        <w:rPr>
          <w:sz w:val="28"/>
          <w:szCs w:val="28"/>
        </w:rPr>
        <w:t xml:space="preserve">Собрания депутатов </w:t>
      </w:r>
      <w:proofErr w:type="spellStart"/>
      <w:r w:rsidR="00074180">
        <w:rPr>
          <w:sz w:val="28"/>
          <w:szCs w:val="28"/>
        </w:rPr>
        <w:t>Бесединского</w:t>
      </w:r>
      <w:proofErr w:type="spellEnd"/>
      <w:r w:rsidR="00074180">
        <w:rPr>
          <w:sz w:val="28"/>
          <w:szCs w:val="28"/>
        </w:rPr>
        <w:t xml:space="preserve">, Брежневского, </w:t>
      </w:r>
      <w:proofErr w:type="spellStart"/>
      <w:r w:rsidR="00074180">
        <w:rPr>
          <w:sz w:val="28"/>
          <w:szCs w:val="28"/>
        </w:rPr>
        <w:t>Нижнемедведицкого</w:t>
      </w:r>
      <w:proofErr w:type="spellEnd"/>
      <w:r w:rsidR="00074180">
        <w:rPr>
          <w:sz w:val="28"/>
          <w:szCs w:val="28"/>
        </w:rPr>
        <w:t>, Полевского</w:t>
      </w:r>
      <w:r w:rsidR="00074180" w:rsidRPr="00C41591">
        <w:rPr>
          <w:sz w:val="28"/>
          <w:szCs w:val="28"/>
        </w:rPr>
        <w:t xml:space="preserve"> сельсоветов Курского района Курской области </w:t>
      </w:r>
      <w:r w:rsidR="00074180">
        <w:rPr>
          <w:sz w:val="28"/>
          <w:szCs w:val="28"/>
        </w:rPr>
        <w:t>четвертых</w:t>
      </w:r>
      <w:r w:rsidR="00074180" w:rsidRPr="00C41591">
        <w:rPr>
          <w:sz w:val="28"/>
          <w:szCs w:val="28"/>
        </w:rPr>
        <w:t xml:space="preserve"> созывов</w:t>
      </w:r>
      <w:r w:rsidR="00AA1838" w:rsidRPr="00AA1838">
        <w:rPr>
          <w:sz w:val="28"/>
          <w:szCs w:val="28"/>
        </w:rPr>
        <w:t>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97186F" w:rsidRPr="00074180" w:rsidRDefault="0097186F" w:rsidP="005A0F5B">
      <w:pPr>
        <w:ind w:firstLine="567"/>
        <w:jc w:val="right"/>
        <w:rPr>
          <w:sz w:val="18"/>
          <w:szCs w:val="28"/>
        </w:rPr>
      </w:pPr>
    </w:p>
    <w:p w:rsidR="0097186F" w:rsidRPr="008C5295" w:rsidRDefault="00BB2645" w:rsidP="005A0F5B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t>2.</w:t>
      </w:r>
      <w:r w:rsidR="00AA1838">
        <w:rPr>
          <w:sz w:val="28"/>
          <w:szCs w:val="28"/>
        </w:rPr>
        <w:t>27</w:t>
      </w:r>
      <w:r w:rsidRPr="008C5295">
        <w:rPr>
          <w:sz w:val="28"/>
          <w:szCs w:val="28"/>
        </w:rPr>
        <w:t xml:space="preserve">. </w:t>
      </w:r>
      <w:r w:rsidR="0097186F" w:rsidRPr="008C5295">
        <w:rPr>
          <w:sz w:val="28"/>
          <w:szCs w:val="28"/>
        </w:rPr>
        <w:t xml:space="preserve">Об организации проведения </w:t>
      </w:r>
      <w:r w:rsidRPr="008C5295">
        <w:rPr>
          <w:sz w:val="28"/>
          <w:szCs w:val="28"/>
        </w:rPr>
        <w:t>молодежного проекта «Нация»</w:t>
      </w:r>
      <w:r w:rsidR="0097186F" w:rsidRPr="008C5295">
        <w:rPr>
          <w:sz w:val="28"/>
          <w:szCs w:val="28"/>
        </w:rPr>
        <w:t>.</w:t>
      </w:r>
    </w:p>
    <w:p w:rsidR="008C5295" w:rsidRPr="005A0F5B" w:rsidRDefault="008C5295" w:rsidP="008C5295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8C5295" w:rsidRPr="005A0F5B" w:rsidRDefault="008C5295" w:rsidP="008C5295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8C5295" w:rsidRDefault="008C5295" w:rsidP="008C5295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552BE0" w:rsidRPr="00074180" w:rsidRDefault="00552BE0" w:rsidP="008C5295">
      <w:pPr>
        <w:rPr>
          <w:b/>
          <w:sz w:val="14"/>
          <w:szCs w:val="28"/>
        </w:rPr>
      </w:pPr>
    </w:p>
    <w:p w:rsidR="0097186F" w:rsidRPr="005A0F5B" w:rsidRDefault="0097186F" w:rsidP="005A0F5B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Декабрь</w:t>
      </w:r>
    </w:p>
    <w:p w:rsidR="0097186F" w:rsidRPr="005A0F5B" w:rsidRDefault="0097186F" w:rsidP="005A0F5B">
      <w:pPr>
        <w:ind w:firstLine="709"/>
        <w:jc w:val="both"/>
        <w:rPr>
          <w:b/>
          <w:sz w:val="28"/>
          <w:szCs w:val="28"/>
        </w:rPr>
      </w:pPr>
      <w:r w:rsidRPr="005A0F5B">
        <w:rPr>
          <w:sz w:val="28"/>
          <w:szCs w:val="28"/>
        </w:rPr>
        <w:t>2.</w:t>
      </w:r>
      <w:r w:rsidR="00AA1838">
        <w:rPr>
          <w:sz w:val="28"/>
          <w:szCs w:val="28"/>
        </w:rPr>
        <w:t>28</w:t>
      </w:r>
      <w:r w:rsidRPr="005A0F5B">
        <w:rPr>
          <w:sz w:val="28"/>
          <w:szCs w:val="28"/>
        </w:rPr>
        <w:t xml:space="preserve">. О выполнении </w:t>
      </w:r>
      <w:proofErr w:type="gramStart"/>
      <w:r w:rsidRPr="005A0F5B">
        <w:rPr>
          <w:bCs/>
          <w:sz w:val="28"/>
          <w:szCs w:val="28"/>
        </w:rPr>
        <w:t xml:space="preserve">плана </w:t>
      </w:r>
      <w:r w:rsidRPr="005A0F5B">
        <w:rPr>
          <w:sz w:val="28"/>
          <w:szCs w:val="28"/>
        </w:rPr>
        <w:t>основных мероприятий территориальной избирательной комиссии Курского района Курской области</w:t>
      </w:r>
      <w:proofErr w:type="gramEnd"/>
      <w:r w:rsidRPr="005A0F5B">
        <w:rPr>
          <w:sz w:val="28"/>
          <w:szCs w:val="28"/>
        </w:rPr>
        <w:t xml:space="preserve">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за 202</w:t>
      </w:r>
      <w:r w:rsidR="00074180">
        <w:rPr>
          <w:sz w:val="28"/>
          <w:szCs w:val="28"/>
        </w:rPr>
        <w:t>5</w:t>
      </w:r>
      <w:r w:rsidRPr="005A0F5B">
        <w:rPr>
          <w:sz w:val="28"/>
          <w:szCs w:val="28"/>
        </w:rPr>
        <w:t xml:space="preserve"> год в </w:t>
      </w:r>
      <w:r w:rsidR="00552BE0" w:rsidRPr="005A0F5B">
        <w:rPr>
          <w:sz w:val="28"/>
          <w:szCs w:val="28"/>
        </w:rPr>
        <w:t xml:space="preserve">Курском </w:t>
      </w:r>
      <w:r w:rsidRPr="005A0F5B">
        <w:rPr>
          <w:sz w:val="28"/>
          <w:szCs w:val="28"/>
        </w:rPr>
        <w:t>районе Курской области.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552BE0" w:rsidRPr="005A0F5B" w:rsidRDefault="00552BE0" w:rsidP="005A0F5B">
      <w:pPr>
        <w:ind w:firstLine="709"/>
        <w:jc w:val="right"/>
        <w:rPr>
          <w:sz w:val="28"/>
          <w:szCs w:val="28"/>
        </w:rPr>
      </w:pPr>
      <w:r w:rsidRPr="005A0F5B">
        <w:rPr>
          <w:sz w:val="28"/>
          <w:szCs w:val="28"/>
        </w:rPr>
        <w:t>Шибаева А.В.</w:t>
      </w:r>
    </w:p>
    <w:p w:rsidR="005029DE" w:rsidRDefault="00552BE0" w:rsidP="00074180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Думчикова</w:t>
      </w:r>
      <w:proofErr w:type="spellEnd"/>
      <w:r w:rsidRPr="005A0F5B">
        <w:rPr>
          <w:sz w:val="28"/>
          <w:szCs w:val="28"/>
        </w:rPr>
        <w:t xml:space="preserve"> В.М.</w:t>
      </w:r>
    </w:p>
    <w:p w:rsidR="00074180" w:rsidRPr="00074180" w:rsidRDefault="00074180" w:rsidP="00074180">
      <w:pPr>
        <w:ind w:firstLine="709"/>
        <w:jc w:val="right"/>
        <w:rPr>
          <w:sz w:val="28"/>
          <w:szCs w:val="28"/>
        </w:rPr>
      </w:pPr>
    </w:p>
    <w:p w:rsidR="0097186F" w:rsidRPr="008C5295" w:rsidRDefault="0097186F" w:rsidP="001A44C0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  <w:r w:rsidRPr="008C5295">
        <w:rPr>
          <w:b/>
          <w:bCs/>
          <w:sz w:val="28"/>
          <w:szCs w:val="28"/>
        </w:rPr>
        <w:t>3. Обобщение и анализ правоприменительной деятельности</w:t>
      </w:r>
      <w:r w:rsidR="008C5295">
        <w:rPr>
          <w:b/>
          <w:bCs/>
          <w:sz w:val="28"/>
          <w:szCs w:val="28"/>
        </w:rPr>
        <w:t xml:space="preserve"> </w:t>
      </w:r>
      <w:r w:rsidRPr="008C5295">
        <w:rPr>
          <w:b/>
          <w:bCs/>
          <w:sz w:val="28"/>
          <w:szCs w:val="28"/>
        </w:rPr>
        <w:t>в области избирательного процесса</w:t>
      </w:r>
      <w:r w:rsidR="008C5295">
        <w:rPr>
          <w:b/>
          <w:bCs/>
          <w:sz w:val="28"/>
          <w:szCs w:val="28"/>
        </w:rPr>
        <w:t>.</w:t>
      </w:r>
    </w:p>
    <w:p w:rsidR="0097186F" w:rsidRPr="00C85A09" w:rsidRDefault="0097186F" w:rsidP="001A44C0">
      <w:pPr>
        <w:rPr>
          <w:b/>
          <w:bCs/>
          <w:sz w:val="28"/>
          <w:szCs w:val="28"/>
        </w:rPr>
      </w:pPr>
    </w:p>
    <w:p w:rsidR="0097186F" w:rsidRDefault="0097186F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C85A09">
        <w:t xml:space="preserve">3.1. Осуществление мониторинга </w:t>
      </w:r>
      <w:r w:rsidR="008C5295">
        <w:t xml:space="preserve">за </w:t>
      </w:r>
      <w:r w:rsidRPr="00C85A09">
        <w:t>формировани</w:t>
      </w:r>
      <w:r w:rsidR="008C5295">
        <w:t>ем</w:t>
      </w:r>
      <w:r w:rsidRPr="00C85A09">
        <w:t xml:space="preserve"> и расходовани</w:t>
      </w:r>
      <w:r w:rsidR="008C5295">
        <w:t xml:space="preserve">ем </w:t>
      </w:r>
      <w:r w:rsidRPr="00C85A09">
        <w:t xml:space="preserve">средств избирательных фондов кандидатов </w:t>
      </w:r>
      <w:r>
        <w:rPr>
          <w:szCs w:val="28"/>
        </w:rPr>
        <w:t xml:space="preserve">в депутаты </w:t>
      </w:r>
      <w:r w:rsidR="00074180" w:rsidRPr="00C41591">
        <w:rPr>
          <w:szCs w:val="28"/>
        </w:rPr>
        <w:t xml:space="preserve">Собрания депутатов </w:t>
      </w:r>
      <w:proofErr w:type="spellStart"/>
      <w:r w:rsidR="00074180">
        <w:rPr>
          <w:szCs w:val="28"/>
        </w:rPr>
        <w:t>Бесединского</w:t>
      </w:r>
      <w:proofErr w:type="spellEnd"/>
      <w:r w:rsidR="00074180">
        <w:rPr>
          <w:szCs w:val="28"/>
        </w:rPr>
        <w:t xml:space="preserve">, Брежневского, </w:t>
      </w:r>
      <w:proofErr w:type="spellStart"/>
      <w:r w:rsidR="00074180">
        <w:rPr>
          <w:szCs w:val="28"/>
        </w:rPr>
        <w:t>Нижнемедведицкого</w:t>
      </w:r>
      <w:proofErr w:type="spellEnd"/>
      <w:r w:rsidR="00074180">
        <w:rPr>
          <w:szCs w:val="28"/>
        </w:rPr>
        <w:t>, Полевского</w:t>
      </w:r>
      <w:r w:rsidR="00074180" w:rsidRPr="00C41591">
        <w:rPr>
          <w:szCs w:val="28"/>
        </w:rPr>
        <w:t xml:space="preserve"> сельсоветов Курского района Курской области </w:t>
      </w:r>
      <w:r w:rsidR="00074180">
        <w:rPr>
          <w:szCs w:val="28"/>
        </w:rPr>
        <w:t>четвертых</w:t>
      </w:r>
      <w:r w:rsidR="00074180" w:rsidRPr="00C41591">
        <w:rPr>
          <w:szCs w:val="28"/>
        </w:rPr>
        <w:t xml:space="preserve"> созывов</w:t>
      </w:r>
      <w:r w:rsidR="00AA1838" w:rsidRPr="005A0F5B">
        <w:rPr>
          <w:szCs w:val="28"/>
        </w:rPr>
        <w:t>.</w:t>
      </w:r>
    </w:p>
    <w:p w:rsidR="001A44C0" w:rsidRPr="00C85A09" w:rsidRDefault="001A44C0" w:rsidP="001A44C0">
      <w:pPr>
        <w:pStyle w:val="-14"/>
        <w:keepNext/>
        <w:keepLines/>
        <w:spacing w:line="240" w:lineRule="auto"/>
        <w:ind w:firstLine="709"/>
      </w:pP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C85A09" w:rsidTr="00E57E4F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C85A09" w:rsidRDefault="00B55330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>
              <w:rPr>
                <w:sz w:val="28"/>
                <w:szCs w:val="28"/>
              </w:rPr>
              <w:t>юн</w:t>
            </w:r>
            <w:r w:rsidR="0097186F" w:rsidRPr="00C85A09">
              <w:rPr>
                <w:sz w:val="28"/>
                <w:szCs w:val="28"/>
              </w:rPr>
              <w:t>ь</w:t>
            </w:r>
            <w:r w:rsidR="0097186F">
              <w:rPr>
                <w:sz w:val="28"/>
                <w:szCs w:val="28"/>
              </w:rPr>
              <w:t>-сентябрь</w:t>
            </w:r>
            <w:r w:rsidR="0097186F" w:rsidRPr="00C85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A44C0" w:rsidRPr="005A0F5B" w:rsidRDefault="001A44C0" w:rsidP="001A44C0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1A44C0" w:rsidRPr="005A0F5B" w:rsidRDefault="001A44C0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97186F" w:rsidRDefault="0097186F" w:rsidP="001A44C0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Галигузов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97186F" w:rsidRPr="00C85A09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A44C0" w:rsidRDefault="001A44C0" w:rsidP="0097186F">
      <w:pPr>
        <w:spacing w:line="276" w:lineRule="auto"/>
        <w:jc w:val="center"/>
        <w:rPr>
          <w:b/>
          <w:bCs/>
          <w:sz w:val="28"/>
          <w:szCs w:val="28"/>
        </w:rPr>
      </w:pP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4. Информационное обеспечение выборов, </w:t>
      </w: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деятельности территориальной избирательной комиссии Курского района Курской области и участковых избирательных комиссий</w:t>
      </w:r>
    </w:p>
    <w:p w:rsidR="001A44C0" w:rsidRPr="001A44C0" w:rsidRDefault="001A44C0" w:rsidP="001A44C0">
      <w:pPr>
        <w:jc w:val="center"/>
        <w:rPr>
          <w:b/>
          <w:bCs/>
          <w:sz w:val="28"/>
          <w:szCs w:val="28"/>
        </w:rPr>
      </w:pPr>
    </w:p>
    <w:p w:rsidR="0097186F" w:rsidRDefault="0097186F" w:rsidP="001A44C0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>4.1. Регулярное размещение на сайте Администрации Курского района Курской области на страни</w:t>
      </w:r>
      <w:r w:rsidR="00B55330">
        <w:rPr>
          <w:szCs w:val="28"/>
        </w:rPr>
        <w:t>це</w:t>
      </w:r>
      <w:r w:rsidRPr="001A44C0">
        <w:rPr>
          <w:szCs w:val="28"/>
        </w:rPr>
        <w:t xml:space="preserve"> территориальной избирательной комиссии</w:t>
      </w:r>
      <w:r w:rsidR="00B55330">
        <w:rPr>
          <w:szCs w:val="28"/>
        </w:rPr>
        <w:t xml:space="preserve"> района информации о работе по </w:t>
      </w:r>
      <w:r w:rsidRPr="001A44C0">
        <w:rPr>
          <w:szCs w:val="28"/>
        </w:rPr>
        <w:t xml:space="preserve">подготовке и проведению </w:t>
      </w:r>
      <w:r w:rsidR="005029DE">
        <w:rPr>
          <w:szCs w:val="28"/>
        </w:rPr>
        <w:t xml:space="preserve">выборов </w:t>
      </w:r>
      <w:r w:rsidR="005029DE" w:rsidRPr="00C41591">
        <w:rPr>
          <w:szCs w:val="28"/>
        </w:rPr>
        <w:t xml:space="preserve">депутатов </w:t>
      </w:r>
      <w:r w:rsidR="00074180" w:rsidRPr="00C41591">
        <w:rPr>
          <w:szCs w:val="28"/>
        </w:rPr>
        <w:t xml:space="preserve">Собрания депутатов </w:t>
      </w:r>
      <w:proofErr w:type="spellStart"/>
      <w:r w:rsidR="00074180">
        <w:rPr>
          <w:szCs w:val="28"/>
        </w:rPr>
        <w:t>Бесединского</w:t>
      </w:r>
      <w:proofErr w:type="spellEnd"/>
      <w:r w:rsidR="00074180">
        <w:rPr>
          <w:szCs w:val="28"/>
        </w:rPr>
        <w:t xml:space="preserve">, Брежневского, </w:t>
      </w:r>
      <w:proofErr w:type="spellStart"/>
      <w:r w:rsidR="00074180">
        <w:rPr>
          <w:szCs w:val="28"/>
        </w:rPr>
        <w:t>Нижнемедведицкого</w:t>
      </w:r>
      <w:proofErr w:type="spellEnd"/>
      <w:r w:rsidR="00074180">
        <w:rPr>
          <w:szCs w:val="28"/>
        </w:rPr>
        <w:t>, Полевского</w:t>
      </w:r>
      <w:r w:rsidR="00074180" w:rsidRPr="00C41591">
        <w:rPr>
          <w:szCs w:val="28"/>
        </w:rPr>
        <w:t xml:space="preserve"> сельсоветов Курского района Курской области </w:t>
      </w:r>
      <w:r w:rsidR="00074180">
        <w:rPr>
          <w:szCs w:val="28"/>
        </w:rPr>
        <w:t>четвертых</w:t>
      </w:r>
      <w:r w:rsidR="00074180" w:rsidRPr="00C41591">
        <w:rPr>
          <w:szCs w:val="28"/>
        </w:rPr>
        <w:t xml:space="preserve"> созывов</w:t>
      </w:r>
      <w:r w:rsidR="00AA1838" w:rsidRPr="005A0F5B">
        <w:rPr>
          <w:szCs w:val="28"/>
        </w:rPr>
        <w:t>.</w:t>
      </w:r>
    </w:p>
    <w:p w:rsidR="00B55330" w:rsidRPr="001A44C0" w:rsidRDefault="00B55330" w:rsidP="001A44C0">
      <w:pPr>
        <w:pStyle w:val="-14"/>
        <w:spacing w:line="240" w:lineRule="auto"/>
        <w:ind w:firstLine="709"/>
        <w:rPr>
          <w:szCs w:val="28"/>
        </w:rPr>
      </w:pPr>
    </w:p>
    <w:p w:rsidR="00B55330" w:rsidRDefault="0097186F" w:rsidP="00B55330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proofErr w:type="spellStart"/>
      <w:r w:rsidR="00B55330" w:rsidRPr="005A0F5B">
        <w:rPr>
          <w:sz w:val="28"/>
          <w:szCs w:val="28"/>
        </w:rPr>
        <w:t>Гребеньков</w:t>
      </w:r>
      <w:proofErr w:type="spellEnd"/>
      <w:r w:rsidR="00B55330" w:rsidRPr="005A0F5B">
        <w:rPr>
          <w:sz w:val="28"/>
          <w:szCs w:val="28"/>
        </w:rPr>
        <w:t xml:space="preserve"> С.С.</w:t>
      </w: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Прокопов А.Ю.</w:t>
      </w: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Е.В.</w:t>
      </w:r>
    </w:p>
    <w:p w:rsidR="00B55330" w:rsidRPr="005A0F5B" w:rsidRDefault="00B55330" w:rsidP="00B55330">
      <w:pPr>
        <w:ind w:firstLine="709"/>
        <w:jc w:val="right"/>
        <w:rPr>
          <w:sz w:val="28"/>
          <w:szCs w:val="28"/>
        </w:rPr>
      </w:pPr>
    </w:p>
    <w:p w:rsidR="00B55330" w:rsidRDefault="00B55330" w:rsidP="00B55330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>4.</w:t>
      </w:r>
      <w:r>
        <w:rPr>
          <w:szCs w:val="28"/>
        </w:rPr>
        <w:t>2</w:t>
      </w:r>
      <w:r w:rsidRPr="001A44C0">
        <w:rPr>
          <w:szCs w:val="28"/>
        </w:rPr>
        <w:t xml:space="preserve">. </w:t>
      </w:r>
      <w:r>
        <w:rPr>
          <w:szCs w:val="28"/>
        </w:rPr>
        <w:t xml:space="preserve">Подготовка информационных и иных материалов о деятельности </w:t>
      </w:r>
      <w:r w:rsidRPr="001A44C0">
        <w:rPr>
          <w:szCs w:val="28"/>
        </w:rPr>
        <w:t>территориальной избирательной комиссии</w:t>
      </w:r>
      <w:r>
        <w:rPr>
          <w:szCs w:val="28"/>
        </w:rPr>
        <w:t xml:space="preserve"> Курского района для размещения на официальном сайте Избирательной комиссии Курской области в сети Интернет. </w:t>
      </w:r>
    </w:p>
    <w:p w:rsidR="00B55330" w:rsidRPr="001A44C0" w:rsidRDefault="00B55330" w:rsidP="00B55330">
      <w:pPr>
        <w:pStyle w:val="-14"/>
        <w:spacing w:line="240" w:lineRule="auto"/>
        <w:ind w:firstLine="709"/>
        <w:rPr>
          <w:szCs w:val="28"/>
        </w:rPr>
      </w:pP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Прокопов А.Ю.</w:t>
      </w: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Е.В.</w:t>
      </w:r>
    </w:p>
    <w:p w:rsidR="00B55330" w:rsidRPr="005A0F5B" w:rsidRDefault="00B55330" w:rsidP="00B55330">
      <w:pPr>
        <w:ind w:firstLine="709"/>
        <w:jc w:val="right"/>
        <w:rPr>
          <w:sz w:val="28"/>
          <w:szCs w:val="28"/>
        </w:rPr>
      </w:pPr>
    </w:p>
    <w:p w:rsidR="00B55330" w:rsidRDefault="00B55330" w:rsidP="00B55330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>4.</w:t>
      </w:r>
      <w:r>
        <w:rPr>
          <w:szCs w:val="28"/>
        </w:rPr>
        <w:t>3</w:t>
      </w:r>
      <w:r w:rsidRPr="001A44C0">
        <w:rPr>
          <w:szCs w:val="28"/>
        </w:rPr>
        <w:t xml:space="preserve">. </w:t>
      </w:r>
      <w:r>
        <w:rPr>
          <w:szCs w:val="28"/>
        </w:rPr>
        <w:t xml:space="preserve">Подготовка и размещение информационных и иных материалов в </w:t>
      </w:r>
      <w:proofErr w:type="spellStart"/>
      <w:r>
        <w:rPr>
          <w:szCs w:val="28"/>
        </w:rPr>
        <w:t>аккаунте</w:t>
      </w:r>
      <w:proofErr w:type="spellEnd"/>
      <w:r>
        <w:rPr>
          <w:szCs w:val="28"/>
        </w:rPr>
        <w:t xml:space="preserve"> </w:t>
      </w:r>
      <w:r w:rsidRPr="001A44C0">
        <w:rPr>
          <w:szCs w:val="28"/>
        </w:rPr>
        <w:t>территориальной избирательной комиссии</w:t>
      </w:r>
      <w:r>
        <w:rPr>
          <w:szCs w:val="28"/>
        </w:rPr>
        <w:t xml:space="preserve"> Курского района Курской области в социальных сетях. </w:t>
      </w:r>
    </w:p>
    <w:p w:rsidR="00B55330" w:rsidRPr="001A44C0" w:rsidRDefault="00B55330" w:rsidP="00B55330">
      <w:pPr>
        <w:pStyle w:val="-14"/>
        <w:spacing w:line="240" w:lineRule="auto"/>
        <w:ind w:firstLine="709"/>
        <w:rPr>
          <w:szCs w:val="28"/>
        </w:rPr>
      </w:pP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B55330" w:rsidRDefault="00B55330" w:rsidP="00B553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Прокопов А.Ю.</w:t>
      </w:r>
    </w:p>
    <w:p w:rsidR="00B55330" w:rsidRPr="005A0F5B" w:rsidRDefault="00B55330" w:rsidP="00B55330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Е.В.</w:t>
      </w:r>
    </w:p>
    <w:p w:rsidR="0097186F" w:rsidRPr="001A44C0" w:rsidRDefault="0097186F" w:rsidP="00B55330">
      <w:pPr>
        <w:ind w:firstLine="709"/>
        <w:jc w:val="center"/>
        <w:rPr>
          <w:sz w:val="28"/>
          <w:szCs w:val="28"/>
        </w:rPr>
      </w:pPr>
    </w:p>
    <w:p w:rsidR="0097186F" w:rsidRPr="001A44C0" w:rsidRDefault="0097186F" w:rsidP="001A4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1A44C0">
        <w:rPr>
          <w:sz w:val="28"/>
          <w:szCs w:val="28"/>
        </w:rPr>
        <w:t>4.</w:t>
      </w:r>
      <w:r w:rsidR="00B55330">
        <w:rPr>
          <w:sz w:val="28"/>
          <w:szCs w:val="28"/>
        </w:rPr>
        <w:t>4</w:t>
      </w:r>
      <w:r w:rsidRPr="001A44C0">
        <w:rPr>
          <w:sz w:val="28"/>
          <w:szCs w:val="28"/>
        </w:rPr>
        <w:t>. Организация освещения в районной газете «Сельская новь» мероприятий, проводимых территориальной избирательной комиссией Курского района Курской области.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1A44C0" w:rsidTr="00E57E4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55330" w:rsidRDefault="00B55330" w:rsidP="001A44C0">
            <w:pPr>
              <w:ind w:firstLine="709"/>
              <w:rPr>
                <w:sz w:val="28"/>
                <w:szCs w:val="28"/>
              </w:rPr>
            </w:pPr>
          </w:p>
          <w:p w:rsidR="0097186F" w:rsidRPr="001A44C0" w:rsidRDefault="00B55330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7186F" w:rsidRPr="001A44C0">
              <w:rPr>
                <w:sz w:val="28"/>
                <w:szCs w:val="28"/>
              </w:rPr>
              <w:t xml:space="preserve">есь период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B55330" w:rsidRPr="005A0F5B" w:rsidRDefault="00B55330" w:rsidP="00B55330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B55330" w:rsidRPr="005A0F5B" w:rsidRDefault="00B55330" w:rsidP="00B55330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B55330" w:rsidRDefault="00B55330" w:rsidP="00B55330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  <w:p w:rsidR="0097186F" w:rsidRPr="001A44C0" w:rsidRDefault="0097186F" w:rsidP="001A44C0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61254" w:rsidRDefault="00161254" w:rsidP="001A44C0">
      <w:pPr>
        <w:rPr>
          <w:b/>
          <w:bCs/>
          <w:sz w:val="28"/>
          <w:szCs w:val="28"/>
        </w:rPr>
      </w:pPr>
    </w:p>
    <w:p w:rsidR="00074180" w:rsidRDefault="00074180" w:rsidP="001A44C0">
      <w:pPr>
        <w:rPr>
          <w:b/>
          <w:bCs/>
          <w:sz w:val="28"/>
          <w:szCs w:val="28"/>
        </w:rPr>
      </w:pPr>
    </w:p>
    <w:p w:rsidR="00074180" w:rsidRPr="001A44C0" w:rsidRDefault="00074180" w:rsidP="001A44C0">
      <w:pPr>
        <w:rPr>
          <w:b/>
          <w:bCs/>
          <w:sz w:val="28"/>
          <w:szCs w:val="28"/>
        </w:rPr>
      </w:pP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5. Мероприятия по обучению членов избирательных комиссий </w:t>
      </w:r>
    </w:p>
    <w:p w:rsidR="0097186F" w:rsidRPr="001A44C0" w:rsidRDefault="0097186F" w:rsidP="001A44C0">
      <w:pPr>
        <w:ind w:firstLine="567"/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и иных участников избирательного процесса</w:t>
      </w:r>
    </w:p>
    <w:p w:rsidR="0097186F" w:rsidRPr="001A44C0" w:rsidRDefault="0097186F" w:rsidP="001A44C0">
      <w:pPr>
        <w:rPr>
          <w:b/>
          <w:bCs/>
          <w:sz w:val="28"/>
          <w:szCs w:val="28"/>
        </w:rPr>
      </w:pPr>
    </w:p>
    <w:p w:rsidR="0097186F" w:rsidRPr="001A44C0" w:rsidRDefault="0097186F" w:rsidP="001A44C0">
      <w:pPr>
        <w:pStyle w:val="-14"/>
        <w:spacing w:line="240" w:lineRule="auto"/>
        <w:ind w:firstLine="709"/>
        <w:rPr>
          <w:szCs w:val="28"/>
        </w:rPr>
      </w:pPr>
      <w:r w:rsidRPr="001A44C0">
        <w:rPr>
          <w:bCs/>
          <w:szCs w:val="28"/>
        </w:rPr>
        <w:t>5.1. Организация обучения членов территориальной, участковых избирательных комиссий, резерва составов участковых комиссий</w:t>
      </w:r>
      <w:r w:rsidR="00AA1838" w:rsidRPr="005A0F5B">
        <w:rPr>
          <w:szCs w:val="28"/>
        </w:rPr>
        <w:t>.</w:t>
      </w:r>
    </w:p>
    <w:tbl>
      <w:tblPr>
        <w:tblW w:w="15134" w:type="dxa"/>
        <w:tblLayout w:type="fixed"/>
        <w:tblLook w:val="0000"/>
      </w:tblPr>
      <w:tblGrid>
        <w:gridCol w:w="3794"/>
        <w:gridCol w:w="5670"/>
        <w:gridCol w:w="5670"/>
      </w:tblGrid>
      <w:tr w:rsidR="0097186F" w:rsidRPr="001A44C0" w:rsidTr="00E57E4F">
        <w:trPr>
          <w:cantSplit/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55330" w:rsidRDefault="00B55330" w:rsidP="001A44C0">
            <w:pPr>
              <w:pStyle w:val="af1"/>
              <w:rPr>
                <w:bCs/>
                <w:sz w:val="28"/>
                <w:szCs w:val="28"/>
              </w:rPr>
            </w:pPr>
          </w:p>
          <w:p w:rsidR="0097186F" w:rsidRPr="001A44C0" w:rsidRDefault="0097186F" w:rsidP="002E15CD">
            <w:pPr>
              <w:pStyle w:val="af1"/>
              <w:ind w:firstLine="709"/>
              <w:rPr>
                <w:bCs/>
                <w:sz w:val="28"/>
                <w:szCs w:val="28"/>
              </w:rPr>
            </w:pPr>
            <w:r w:rsidRPr="001A44C0">
              <w:rPr>
                <w:bCs/>
                <w:sz w:val="28"/>
                <w:szCs w:val="28"/>
              </w:rPr>
              <w:t xml:space="preserve">(по отдельному плану) </w:t>
            </w:r>
          </w:p>
          <w:p w:rsidR="0097186F" w:rsidRPr="001A44C0" w:rsidRDefault="0097186F" w:rsidP="001A44C0">
            <w:pPr>
              <w:ind w:firstLine="709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B55330" w:rsidRPr="005A0F5B" w:rsidRDefault="00B55330" w:rsidP="00B55330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B55330" w:rsidRPr="005A0F5B" w:rsidRDefault="00B55330" w:rsidP="00B55330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97186F" w:rsidRPr="001A44C0" w:rsidRDefault="00B55330" w:rsidP="00B55330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Соколова О.Т.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Плохих Е.Ю.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Сохина Т.В.</w:t>
            </w:r>
          </w:p>
          <w:p w:rsidR="0097186F" w:rsidRPr="001A44C0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97186F" w:rsidRPr="001A44C0" w:rsidRDefault="0097186F" w:rsidP="001A44C0">
      <w:pPr>
        <w:pStyle w:val="af1"/>
        <w:jc w:val="both"/>
        <w:rPr>
          <w:bCs/>
          <w:sz w:val="28"/>
          <w:szCs w:val="28"/>
        </w:rPr>
      </w:pPr>
    </w:p>
    <w:p w:rsidR="0097186F" w:rsidRPr="001A44C0" w:rsidRDefault="0097186F" w:rsidP="001A44C0">
      <w:pPr>
        <w:pStyle w:val="af1"/>
        <w:ind w:firstLine="709"/>
        <w:jc w:val="both"/>
        <w:rPr>
          <w:bCs/>
          <w:sz w:val="28"/>
          <w:szCs w:val="28"/>
        </w:rPr>
      </w:pPr>
      <w:r w:rsidRPr="001A44C0">
        <w:rPr>
          <w:bCs/>
          <w:sz w:val="28"/>
          <w:szCs w:val="28"/>
        </w:rPr>
        <w:t xml:space="preserve">5.2. Консультирование кандидатов в депутаты, их уполномоченных по финансовым вопросам, доверенных лиц по порядку  формирования и расходования средств их избирательных фондов, подготовки и сдачи финансовых отчетов, проведению агитационных кампаний, другим практическим вопросам подготовки и проведения избирательной кампании. </w:t>
      </w:r>
    </w:p>
    <w:p w:rsidR="00B55330" w:rsidRDefault="00B55330" w:rsidP="001A44C0">
      <w:pPr>
        <w:pStyle w:val="af1"/>
        <w:ind w:firstLine="709"/>
        <w:rPr>
          <w:bCs/>
          <w:sz w:val="28"/>
          <w:szCs w:val="28"/>
        </w:rPr>
      </w:pPr>
    </w:p>
    <w:p w:rsidR="0097186F" w:rsidRPr="001A44C0" w:rsidRDefault="002E15CD" w:rsidP="002E15CD">
      <w:pPr>
        <w:pStyle w:val="af1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7186F" w:rsidRPr="001A44C0">
        <w:rPr>
          <w:bCs/>
          <w:sz w:val="28"/>
          <w:szCs w:val="28"/>
        </w:rPr>
        <w:t xml:space="preserve">есь период     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="0097186F" w:rsidRPr="001A44C0">
        <w:rPr>
          <w:bCs/>
          <w:sz w:val="28"/>
          <w:szCs w:val="28"/>
        </w:rPr>
        <w:t xml:space="preserve">Члены ТИК </w:t>
      </w:r>
    </w:p>
    <w:p w:rsidR="002E15CD" w:rsidRDefault="002E15CD" w:rsidP="001A44C0">
      <w:pPr>
        <w:jc w:val="center"/>
        <w:rPr>
          <w:bCs/>
          <w:sz w:val="28"/>
          <w:szCs w:val="28"/>
        </w:rPr>
      </w:pPr>
    </w:p>
    <w:p w:rsidR="00161254" w:rsidRDefault="00161254" w:rsidP="001A44C0">
      <w:pPr>
        <w:jc w:val="center"/>
        <w:rPr>
          <w:bCs/>
          <w:sz w:val="28"/>
          <w:szCs w:val="28"/>
        </w:rPr>
      </w:pPr>
    </w:p>
    <w:p w:rsidR="003F771D" w:rsidRDefault="003F771D" w:rsidP="001A44C0">
      <w:pPr>
        <w:jc w:val="center"/>
        <w:rPr>
          <w:bCs/>
          <w:sz w:val="28"/>
          <w:szCs w:val="28"/>
        </w:rPr>
      </w:pP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6. Подготовка и проведение семинаров, совещаний</w:t>
      </w:r>
    </w:p>
    <w:p w:rsidR="0097186F" w:rsidRPr="001A44C0" w:rsidRDefault="0097186F" w:rsidP="001A44C0">
      <w:pPr>
        <w:ind w:firstLine="709"/>
        <w:jc w:val="both"/>
        <w:rPr>
          <w:b/>
          <w:bCs/>
          <w:sz w:val="28"/>
          <w:szCs w:val="28"/>
        </w:rPr>
      </w:pPr>
      <w:r w:rsidRPr="001A44C0">
        <w:rPr>
          <w:sz w:val="28"/>
          <w:szCs w:val="28"/>
        </w:rPr>
        <w:t>6.1. Проведение заседаний Контрольно-ревизионной службы при территориальной избирательной комиссии района по вопросам совершенствования взаимодействия избирательных комиссий с государственными и иными органами и учреждениями при проведении проверок достоверности сведений, представленных кандидатами, а также по вопросам контроля формирования и расходования средств избирательных фондов.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1A44C0" w:rsidTr="00E57E4F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E15CD" w:rsidRDefault="002E15CD" w:rsidP="001A44C0">
            <w:pPr>
              <w:ind w:firstLine="709"/>
              <w:rPr>
                <w:sz w:val="28"/>
                <w:szCs w:val="28"/>
              </w:rPr>
            </w:pPr>
          </w:p>
          <w:p w:rsidR="0097186F" w:rsidRPr="001A44C0" w:rsidRDefault="002E15CD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юль-октябрь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2E15CD" w:rsidRPr="005A0F5B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2E15CD" w:rsidRPr="005A0F5B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97186F" w:rsidRDefault="002E15CD" w:rsidP="002E15CD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  <w:p w:rsidR="002E15CD" w:rsidRPr="001A44C0" w:rsidRDefault="002E15CD" w:rsidP="002E15CD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2E15CD" w:rsidRPr="001A44C0" w:rsidRDefault="0097186F" w:rsidP="002E15CD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>6.2. Взаимодействие с региональными и местными отделениями общероссийских общественных организаций инвалидов по вопросам, связанным с обеспечением избирательных прав инвалидов</w:t>
      </w:r>
      <w:r w:rsidR="00AA1838" w:rsidRPr="005A0F5B">
        <w:rPr>
          <w:szCs w:val="28"/>
        </w:rPr>
        <w:t>.</w:t>
      </w:r>
    </w:p>
    <w:p w:rsidR="0097186F" w:rsidRPr="001A44C0" w:rsidRDefault="0097186F" w:rsidP="001A44C0">
      <w:pPr>
        <w:pStyle w:val="-14"/>
        <w:keepLines/>
        <w:spacing w:line="240" w:lineRule="auto"/>
        <w:ind w:firstLine="709"/>
        <w:rPr>
          <w:szCs w:val="28"/>
        </w:rPr>
      </w:pPr>
    </w:p>
    <w:tbl>
      <w:tblPr>
        <w:tblW w:w="15769" w:type="dxa"/>
        <w:tblLayout w:type="fixed"/>
        <w:tblLook w:val="0000"/>
      </w:tblPr>
      <w:tblGrid>
        <w:gridCol w:w="3227"/>
        <w:gridCol w:w="6271"/>
        <w:gridCol w:w="6271"/>
      </w:tblGrid>
      <w:tr w:rsidR="0097186F" w:rsidRPr="001A44C0" w:rsidTr="00E57E4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2E15CD" w:rsidP="001A44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2E15CD" w:rsidRPr="005A0F5B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2E15CD" w:rsidRPr="005A0F5B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97186F" w:rsidRDefault="002E15CD" w:rsidP="002E15CD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  <w:p w:rsidR="002E15CD" w:rsidRPr="001A44C0" w:rsidRDefault="002E15CD" w:rsidP="002E15CD">
            <w:pPr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Соколова О.Т.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Плохих Е.Ю.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Сохина Т.В.</w:t>
            </w:r>
          </w:p>
          <w:p w:rsidR="0097186F" w:rsidRPr="001A44C0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2E15CD" w:rsidRDefault="0097186F" w:rsidP="001A44C0">
      <w:pPr>
        <w:pStyle w:val="-14"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lastRenderedPageBreak/>
        <w:t xml:space="preserve">6.3. Проведение совещания с представителями местных отделений политических партий по вопросам подготовки документов, представляемых уполномоченными представителями политических партий для участия в </w:t>
      </w:r>
      <w:r w:rsidR="003F771D">
        <w:rPr>
          <w:szCs w:val="28"/>
        </w:rPr>
        <w:t xml:space="preserve">выборах </w:t>
      </w:r>
      <w:r w:rsidR="003F771D" w:rsidRPr="00C41591">
        <w:rPr>
          <w:szCs w:val="28"/>
        </w:rPr>
        <w:t xml:space="preserve">депутатов </w:t>
      </w:r>
      <w:r w:rsidR="00074180" w:rsidRPr="00C41591">
        <w:rPr>
          <w:szCs w:val="28"/>
        </w:rPr>
        <w:t xml:space="preserve">Собрания депутатов </w:t>
      </w:r>
      <w:proofErr w:type="spellStart"/>
      <w:r w:rsidR="00074180">
        <w:rPr>
          <w:szCs w:val="28"/>
        </w:rPr>
        <w:t>Бесединского</w:t>
      </w:r>
      <w:proofErr w:type="spellEnd"/>
      <w:r w:rsidR="00074180">
        <w:rPr>
          <w:szCs w:val="28"/>
        </w:rPr>
        <w:t xml:space="preserve">, Брежневского, </w:t>
      </w:r>
      <w:proofErr w:type="spellStart"/>
      <w:r w:rsidR="00074180">
        <w:rPr>
          <w:szCs w:val="28"/>
        </w:rPr>
        <w:t>Нижнемедведицкого</w:t>
      </w:r>
      <w:proofErr w:type="spellEnd"/>
      <w:r w:rsidR="00074180">
        <w:rPr>
          <w:szCs w:val="28"/>
        </w:rPr>
        <w:t>, Полевского</w:t>
      </w:r>
      <w:r w:rsidR="00074180" w:rsidRPr="00C41591">
        <w:rPr>
          <w:szCs w:val="28"/>
        </w:rPr>
        <w:t xml:space="preserve"> сельсоветов Курского района Курской области </w:t>
      </w:r>
      <w:r w:rsidR="00074180">
        <w:rPr>
          <w:szCs w:val="28"/>
        </w:rPr>
        <w:t>четвертых</w:t>
      </w:r>
      <w:r w:rsidR="00074180" w:rsidRPr="00C41591">
        <w:rPr>
          <w:szCs w:val="28"/>
        </w:rPr>
        <w:t xml:space="preserve"> созывов</w:t>
      </w:r>
      <w:r w:rsidR="00AA1838" w:rsidRPr="005A0F5B">
        <w:rPr>
          <w:szCs w:val="28"/>
        </w:rPr>
        <w:t>.</w:t>
      </w:r>
    </w:p>
    <w:p w:rsidR="002E15CD" w:rsidRPr="001A44C0" w:rsidRDefault="002E15CD" w:rsidP="001A44C0">
      <w:pPr>
        <w:pStyle w:val="-14"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/>
      </w:tblPr>
      <w:tblGrid>
        <w:gridCol w:w="9498"/>
      </w:tblGrid>
      <w:tr w:rsidR="0097186F" w:rsidRPr="001A44C0" w:rsidTr="00E57E4F">
        <w:trPr>
          <w:cantSplit/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E15CD" w:rsidRPr="005A0F5B" w:rsidRDefault="002E15CD" w:rsidP="002E15C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юнь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97186F" w:rsidRPr="001A44C0"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2E15CD" w:rsidRPr="005A0F5B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97186F" w:rsidRPr="001A44C0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</w:tc>
      </w:tr>
    </w:tbl>
    <w:p w:rsidR="0097186F" w:rsidRPr="001A44C0" w:rsidRDefault="0097186F" w:rsidP="001A44C0">
      <w:pPr>
        <w:pStyle w:val="af1"/>
        <w:tabs>
          <w:tab w:val="clear" w:pos="8306"/>
          <w:tab w:val="right" w:pos="9356"/>
        </w:tabs>
        <w:rPr>
          <w:sz w:val="28"/>
          <w:szCs w:val="28"/>
        </w:rPr>
      </w:pPr>
    </w:p>
    <w:p w:rsidR="0097186F" w:rsidRDefault="0097186F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t>6.4. Проведение совещаний с представителями территориальных органов государственной власти Курской области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 и обеспечению избирательных прав отдельных категорий граждан.</w:t>
      </w:r>
    </w:p>
    <w:p w:rsidR="002E15CD" w:rsidRPr="001A44C0" w:rsidRDefault="002E15CD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1A44C0" w:rsidTr="00E57E4F">
        <w:trPr>
          <w:cantSplit/>
          <w:trHeight w:val="113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2E15CD" w:rsidP="001A44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2E15CD" w:rsidRPr="005A0F5B" w:rsidRDefault="002E15CD" w:rsidP="002E15C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2E15CD" w:rsidRPr="005A0F5B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97186F" w:rsidRPr="001A44C0" w:rsidRDefault="002E15CD" w:rsidP="002E15CD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</w:tc>
      </w:tr>
    </w:tbl>
    <w:p w:rsidR="00694233" w:rsidRDefault="00694233" w:rsidP="001A44C0">
      <w:pPr>
        <w:ind w:right="708"/>
        <w:jc w:val="both"/>
        <w:rPr>
          <w:sz w:val="28"/>
          <w:szCs w:val="28"/>
        </w:rPr>
      </w:pPr>
    </w:p>
    <w:p w:rsidR="002E15CD" w:rsidRDefault="002E15CD" w:rsidP="002E15CD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t>6.</w:t>
      </w:r>
      <w:r>
        <w:rPr>
          <w:szCs w:val="28"/>
        </w:rPr>
        <w:t>5</w:t>
      </w:r>
      <w:r w:rsidRPr="001A44C0">
        <w:rPr>
          <w:szCs w:val="28"/>
        </w:rPr>
        <w:t xml:space="preserve">. </w:t>
      </w:r>
      <w:r>
        <w:rPr>
          <w:szCs w:val="28"/>
        </w:rPr>
        <w:t>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</w:t>
      </w:r>
      <w:r w:rsidRPr="001A44C0">
        <w:rPr>
          <w:szCs w:val="28"/>
        </w:rPr>
        <w:t>.</w:t>
      </w:r>
    </w:p>
    <w:p w:rsidR="002E15CD" w:rsidRPr="001A44C0" w:rsidRDefault="002E15CD" w:rsidP="002E15CD">
      <w:pPr>
        <w:pStyle w:val="-14"/>
        <w:keepNext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2E15CD" w:rsidRPr="001A44C0" w:rsidTr="00943E8F">
        <w:trPr>
          <w:cantSplit/>
          <w:trHeight w:val="113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E15CD" w:rsidRPr="001A44C0" w:rsidRDefault="002E15CD" w:rsidP="00943E8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Pr="001A4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2E15CD" w:rsidRPr="005A0F5B" w:rsidRDefault="002E15CD" w:rsidP="00943E8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5A0F5B">
              <w:rPr>
                <w:sz w:val="28"/>
                <w:szCs w:val="28"/>
              </w:rPr>
              <w:t>Гребеньков</w:t>
            </w:r>
            <w:proofErr w:type="spellEnd"/>
            <w:r w:rsidRPr="005A0F5B">
              <w:rPr>
                <w:sz w:val="28"/>
                <w:szCs w:val="28"/>
              </w:rPr>
              <w:t xml:space="preserve"> С.С.</w:t>
            </w:r>
          </w:p>
          <w:p w:rsidR="002E15CD" w:rsidRPr="005A0F5B" w:rsidRDefault="002E15CD" w:rsidP="00943E8F">
            <w:pPr>
              <w:ind w:firstLine="709"/>
              <w:jc w:val="right"/>
              <w:rPr>
                <w:sz w:val="28"/>
                <w:szCs w:val="28"/>
              </w:rPr>
            </w:pPr>
            <w:r w:rsidRPr="005A0F5B">
              <w:rPr>
                <w:sz w:val="28"/>
                <w:szCs w:val="28"/>
              </w:rPr>
              <w:t>Шибаева А.В.</w:t>
            </w:r>
          </w:p>
          <w:p w:rsidR="002E15CD" w:rsidRPr="001A44C0" w:rsidRDefault="002E15CD" w:rsidP="00943E8F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5A0F5B">
              <w:rPr>
                <w:sz w:val="28"/>
                <w:szCs w:val="28"/>
              </w:rPr>
              <w:t>Думчикова</w:t>
            </w:r>
            <w:proofErr w:type="spellEnd"/>
            <w:r w:rsidRPr="005A0F5B">
              <w:rPr>
                <w:sz w:val="28"/>
                <w:szCs w:val="28"/>
              </w:rPr>
              <w:t xml:space="preserve"> В.М.</w:t>
            </w:r>
          </w:p>
        </w:tc>
      </w:tr>
    </w:tbl>
    <w:p w:rsidR="002E15CD" w:rsidRPr="001A44C0" w:rsidRDefault="002E15CD" w:rsidP="001A44C0">
      <w:pPr>
        <w:ind w:right="708"/>
        <w:jc w:val="both"/>
        <w:rPr>
          <w:sz w:val="28"/>
          <w:szCs w:val="28"/>
        </w:rPr>
      </w:pPr>
    </w:p>
    <w:sectPr w:rsidR="002E15CD" w:rsidRPr="001A44C0" w:rsidSect="0097186F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1">
    <w:nsid w:val="0DAA6C1E"/>
    <w:multiLevelType w:val="hybridMultilevel"/>
    <w:tmpl w:val="4A422430"/>
    <w:lvl w:ilvl="0" w:tplc="023ACB1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5632"/>
    <w:multiLevelType w:val="hybridMultilevel"/>
    <w:tmpl w:val="252C8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D0D01"/>
    <w:multiLevelType w:val="hybridMultilevel"/>
    <w:tmpl w:val="26F4D9D4"/>
    <w:lvl w:ilvl="0" w:tplc="527E4736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24556"/>
    <w:multiLevelType w:val="hybridMultilevel"/>
    <w:tmpl w:val="708ADCFC"/>
    <w:lvl w:ilvl="0" w:tplc="527E4736">
      <w:numFmt w:val="bullet"/>
      <w:lvlText w:val="—"/>
      <w:lvlJc w:val="left"/>
      <w:pPr>
        <w:ind w:left="143" w:hanging="54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405C92D2">
      <w:numFmt w:val="bullet"/>
      <w:lvlText w:val="•"/>
      <w:lvlJc w:val="left"/>
      <w:pPr>
        <w:ind w:left="1156" w:hanging="543"/>
      </w:pPr>
      <w:rPr>
        <w:rFonts w:hint="default"/>
        <w:lang w:val="ru-RU" w:eastAsia="en-US" w:bidi="ar-SA"/>
      </w:rPr>
    </w:lvl>
    <w:lvl w:ilvl="2" w:tplc="FE7C8238">
      <w:numFmt w:val="bullet"/>
      <w:lvlText w:val="•"/>
      <w:lvlJc w:val="left"/>
      <w:pPr>
        <w:ind w:left="2172" w:hanging="543"/>
      </w:pPr>
      <w:rPr>
        <w:rFonts w:hint="default"/>
        <w:lang w:val="ru-RU" w:eastAsia="en-US" w:bidi="ar-SA"/>
      </w:rPr>
    </w:lvl>
    <w:lvl w:ilvl="3" w:tplc="2618ABDE">
      <w:numFmt w:val="bullet"/>
      <w:lvlText w:val="•"/>
      <w:lvlJc w:val="left"/>
      <w:pPr>
        <w:ind w:left="3188" w:hanging="543"/>
      </w:pPr>
      <w:rPr>
        <w:rFonts w:hint="default"/>
        <w:lang w:val="ru-RU" w:eastAsia="en-US" w:bidi="ar-SA"/>
      </w:rPr>
    </w:lvl>
    <w:lvl w:ilvl="4" w:tplc="F1C234C8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5" w:tplc="69BE3810">
      <w:numFmt w:val="bullet"/>
      <w:lvlText w:val="•"/>
      <w:lvlJc w:val="left"/>
      <w:pPr>
        <w:ind w:left="5220" w:hanging="543"/>
      </w:pPr>
      <w:rPr>
        <w:rFonts w:hint="default"/>
        <w:lang w:val="ru-RU" w:eastAsia="en-US" w:bidi="ar-SA"/>
      </w:rPr>
    </w:lvl>
    <w:lvl w:ilvl="6" w:tplc="24762FB8">
      <w:numFmt w:val="bullet"/>
      <w:lvlText w:val="•"/>
      <w:lvlJc w:val="left"/>
      <w:pPr>
        <w:ind w:left="6236" w:hanging="543"/>
      </w:pPr>
      <w:rPr>
        <w:rFonts w:hint="default"/>
        <w:lang w:val="ru-RU" w:eastAsia="en-US" w:bidi="ar-SA"/>
      </w:rPr>
    </w:lvl>
    <w:lvl w:ilvl="7" w:tplc="F2AC42C0">
      <w:numFmt w:val="bullet"/>
      <w:lvlText w:val="•"/>
      <w:lvlJc w:val="left"/>
      <w:pPr>
        <w:ind w:left="7252" w:hanging="543"/>
      </w:pPr>
      <w:rPr>
        <w:rFonts w:hint="default"/>
        <w:lang w:val="ru-RU" w:eastAsia="en-US" w:bidi="ar-SA"/>
      </w:rPr>
    </w:lvl>
    <w:lvl w:ilvl="8" w:tplc="255A5210">
      <w:numFmt w:val="bullet"/>
      <w:lvlText w:val="•"/>
      <w:lvlJc w:val="left"/>
      <w:pPr>
        <w:ind w:left="8268" w:hanging="543"/>
      </w:pPr>
      <w:rPr>
        <w:rFonts w:hint="default"/>
        <w:lang w:val="ru-RU" w:eastAsia="en-US" w:bidi="ar-SA"/>
      </w:rPr>
    </w:lvl>
  </w:abstractNum>
  <w:abstractNum w:abstractNumId="5">
    <w:nsid w:val="4B1B0D51"/>
    <w:multiLevelType w:val="hybridMultilevel"/>
    <w:tmpl w:val="0E5642C4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45768A"/>
    <w:multiLevelType w:val="hybridMultilevel"/>
    <w:tmpl w:val="F9FA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72C20F80">
      <w:start w:val="1"/>
      <w:numFmt w:val="decimal"/>
      <w:lvlText w:val="%2."/>
      <w:lvlJc w:val="left"/>
      <w:pPr>
        <w:ind w:left="3960" w:hanging="339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  <w:lang w:val="ru-RU" w:eastAsia="en-US" w:bidi="ar-SA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  <w:lang w:val="ru-RU" w:eastAsia="en-US" w:bidi="ar-SA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  <w:lang w:val="ru-RU" w:eastAsia="en-US" w:bidi="ar-SA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  <w:lang w:val="ru-RU" w:eastAsia="en-US" w:bidi="ar-SA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  <w:lang w:val="ru-RU" w:eastAsia="en-US" w:bidi="ar-SA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  <w:lang w:val="ru-RU" w:eastAsia="en-US" w:bidi="ar-SA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  <w:lang w:val="ru-RU" w:eastAsia="en-US" w:bidi="ar-SA"/>
      </w:rPr>
    </w:lvl>
  </w:abstractNum>
  <w:abstractNum w:abstractNumId="8">
    <w:nsid w:val="70430ACE"/>
    <w:multiLevelType w:val="hybridMultilevel"/>
    <w:tmpl w:val="772C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54E64"/>
    <w:multiLevelType w:val="hybridMultilevel"/>
    <w:tmpl w:val="C36C8B94"/>
    <w:lvl w:ilvl="0" w:tplc="79A2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03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006F16"/>
    <w:multiLevelType w:val="multilevel"/>
    <w:tmpl w:val="C0A404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0DE7"/>
    <w:rsid w:val="000613CC"/>
    <w:rsid w:val="00074180"/>
    <w:rsid w:val="00091409"/>
    <w:rsid w:val="000A0356"/>
    <w:rsid w:val="000A5B70"/>
    <w:rsid w:val="000B76C5"/>
    <w:rsid w:val="000C26A5"/>
    <w:rsid w:val="000D51F0"/>
    <w:rsid w:val="000E1758"/>
    <w:rsid w:val="000E3363"/>
    <w:rsid w:val="000E644D"/>
    <w:rsid w:val="00103A30"/>
    <w:rsid w:val="00110913"/>
    <w:rsid w:val="00111C44"/>
    <w:rsid w:val="00135F54"/>
    <w:rsid w:val="001365D2"/>
    <w:rsid w:val="00140A5A"/>
    <w:rsid w:val="00161254"/>
    <w:rsid w:val="00173133"/>
    <w:rsid w:val="001848F6"/>
    <w:rsid w:val="001A44C0"/>
    <w:rsid w:val="001B6ECB"/>
    <w:rsid w:val="001C4197"/>
    <w:rsid w:val="001C57F6"/>
    <w:rsid w:val="001D39DF"/>
    <w:rsid w:val="001F0A2F"/>
    <w:rsid w:val="00216216"/>
    <w:rsid w:val="00272FAD"/>
    <w:rsid w:val="002817B0"/>
    <w:rsid w:val="002A0580"/>
    <w:rsid w:val="002A5E4F"/>
    <w:rsid w:val="002D6DCB"/>
    <w:rsid w:val="002E15CD"/>
    <w:rsid w:val="00307717"/>
    <w:rsid w:val="00320A3A"/>
    <w:rsid w:val="00330D38"/>
    <w:rsid w:val="00334688"/>
    <w:rsid w:val="00344C34"/>
    <w:rsid w:val="0036279E"/>
    <w:rsid w:val="003710D4"/>
    <w:rsid w:val="003B6501"/>
    <w:rsid w:val="003C292C"/>
    <w:rsid w:val="003C3BEF"/>
    <w:rsid w:val="003D1B0D"/>
    <w:rsid w:val="003F771D"/>
    <w:rsid w:val="00406A24"/>
    <w:rsid w:val="0042125F"/>
    <w:rsid w:val="004357D0"/>
    <w:rsid w:val="004419C3"/>
    <w:rsid w:val="00443BA7"/>
    <w:rsid w:val="004614DE"/>
    <w:rsid w:val="00464CEC"/>
    <w:rsid w:val="00476F48"/>
    <w:rsid w:val="00493F1B"/>
    <w:rsid w:val="004947C9"/>
    <w:rsid w:val="004B267C"/>
    <w:rsid w:val="004E4D85"/>
    <w:rsid w:val="004F071B"/>
    <w:rsid w:val="005029DE"/>
    <w:rsid w:val="00502B08"/>
    <w:rsid w:val="00552BE0"/>
    <w:rsid w:val="005637F5"/>
    <w:rsid w:val="005706D6"/>
    <w:rsid w:val="005A0F5B"/>
    <w:rsid w:val="005C4903"/>
    <w:rsid w:val="005F163F"/>
    <w:rsid w:val="00615DF2"/>
    <w:rsid w:val="00623C31"/>
    <w:rsid w:val="006551AA"/>
    <w:rsid w:val="00664B96"/>
    <w:rsid w:val="00667351"/>
    <w:rsid w:val="006729AE"/>
    <w:rsid w:val="00676FEC"/>
    <w:rsid w:val="00691EAF"/>
    <w:rsid w:val="00694233"/>
    <w:rsid w:val="00695453"/>
    <w:rsid w:val="00697F2B"/>
    <w:rsid w:val="006E044F"/>
    <w:rsid w:val="007317E8"/>
    <w:rsid w:val="0074349D"/>
    <w:rsid w:val="00754A56"/>
    <w:rsid w:val="00774EBC"/>
    <w:rsid w:val="00777831"/>
    <w:rsid w:val="007A4B32"/>
    <w:rsid w:val="007A6EE9"/>
    <w:rsid w:val="007C0EE2"/>
    <w:rsid w:val="007C3E06"/>
    <w:rsid w:val="007E5808"/>
    <w:rsid w:val="00857A43"/>
    <w:rsid w:val="0089676D"/>
    <w:rsid w:val="008B355A"/>
    <w:rsid w:val="008C0E90"/>
    <w:rsid w:val="008C5295"/>
    <w:rsid w:val="00902F39"/>
    <w:rsid w:val="00905800"/>
    <w:rsid w:val="00906C8B"/>
    <w:rsid w:val="00945B85"/>
    <w:rsid w:val="0097186F"/>
    <w:rsid w:val="00972319"/>
    <w:rsid w:val="009B0DE7"/>
    <w:rsid w:val="009F0B1A"/>
    <w:rsid w:val="00A25C07"/>
    <w:rsid w:val="00A47E46"/>
    <w:rsid w:val="00A727DB"/>
    <w:rsid w:val="00AA1838"/>
    <w:rsid w:val="00AC3B6A"/>
    <w:rsid w:val="00AD45FC"/>
    <w:rsid w:val="00AF3E6C"/>
    <w:rsid w:val="00B109AC"/>
    <w:rsid w:val="00B42ECD"/>
    <w:rsid w:val="00B55330"/>
    <w:rsid w:val="00B57804"/>
    <w:rsid w:val="00B6407A"/>
    <w:rsid w:val="00B67159"/>
    <w:rsid w:val="00B8623A"/>
    <w:rsid w:val="00B911CF"/>
    <w:rsid w:val="00B93C28"/>
    <w:rsid w:val="00BA7FC5"/>
    <w:rsid w:val="00BB101A"/>
    <w:rsid w:val="00BB2645"/>
    <w:rsid w:val="00BD16BE"/>
    <w:rsid w:val="00BD63C7"/>
    <w:rsid w:val="00C36CAD"/>
    <w:rsid w:val="00C41591"/>
    <w:rsid w:val="00C4376F"/>
    <w:rsid w:val="00C625FD"/>
    <w:rsid w:val="00C65CA2"/>
    <w:rsid w:val="00C85892"/>
    <w:rsid w:val="00C91BFE"/>
    <w:rsid w:val="00C968FF"/>
    <w:rsid w:val="00CB41D6"/>
    <w:rsid w:val="00CC1607"/>
    <w:rsid w:val="00CC6D00"/>
    <w:rsid w:val="00CE31AD"/>
    <w:rsid w:val="00D206FD"/>
    <w:rsid w:val="00D25B92"/>
    <w:rsid w:val="00D521E3"/>
    <w:rsid w:val="00D55B72"/>
    <w:rsid w:val="00D726BA"/>
    <w:rsid w:val="00D94995"/>
    <w:rsid w:val="00DA0420"/>
    <w:rsid w:val="00DB00C1"/>
    <w:rsid w:val="00DB5A10"/>
    <w:rsid w:val="00DC0873"/>
    <w:rsid w:val="00DE2617"/>
    <w:rsid w:val="00DE3E97"/>
    <w:rsid w:val="00E00440"/>
    <w:rsid w:val="00E11F8C"/>
    <w:rsid w:val="00E37D08"/>
    <w:rsid w:val="00E44D2B"/>
    <w:rsid w:val="00E63AC0"/>
    <w:rsid w:val="00EF477C"/>
    <w:rsid w:val="00F01629"/>
    <w:rsid w:val="00F466E4"/>
    <w:rsid w:val="00F82741"/>
    <w:rsid w:val="00F829FD"/>
    <w:rsid w:val="00F914F7"/>
    <w:rsid w:val="00FA07E7"/>
    <w:rsid w:val="00FB23E0"/>
    <w:rsid w:val="00FB340A"/>
    <w:rsid w:val="00F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D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D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A56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0DE7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B0DE7"/>
    <w:pPr>
      <w:outlineLvl w:val="1"/>
    </w:pPr>
    <w:rPr>
      <w:b/>
      <w:bCs/>
      <w:sz w:val="27"/>
      <w:szCs w:val="27"/>
    </w:rPr>
  </w:style>
  <w:style w:type="paragraph" w:styleId="a5">
    <w:name w:val="Title"/>
    <w:basedOn w:val="a"/>
    <w:link w:val="a6"/>
    <w:qFormat/>
    <w:rsid w:val="009B0DE7"/>
    <w:pPr>
      <w:spacing w:before="65"/>
      <w:ind w:left="3173" w:right="2985" w:hanging="806"/>
    </w:pPr>
    <w:rPr>
      <w:sz w:val="32"/>
      <w:szCs w:val="32"/>
    </w:rPr>
  </w:style>
  <w:style w:type="paragraph" w:styleId="a7">
    <w:name w:val="List Paragraph"/>
    <w:basedOn w:val="a"/>
    <w:uiPriority w:val="34"/>
    <w:qFormat/>
    <w:rsid w:val="009B0DE7"/>
    <w:pPr>
      <w:ind w:left="147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B0DE7"/>
  </w:style>
  <w:style w:type="paragraph" w:styleId="a8">
    <w:name w:val="Balloon Text"/>
    <w:basedOn w:val="a"/>
    <w:link w:val="a9"/>
    <w:uiPriority w:val="99"/>
    <w:semiHidden/>
    <w:unhideWhenUsed/>
    <w:rsid w:val="00DB5A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A10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754A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4A5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54A5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a6">
    <w:name w:val="Название Знак"/>
    <w:basedOn w:val="a0"/>
    <w:link w:val="a5"/>
    <w:rsid w:val="00754A56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FR2">
    <w:name w:val="FR2"/>
    <w:rsid w:val="00754A56"/>
    <w:pPr>
      <w:adjustRightInd w:val="0"/>
      <w:ind w:left="120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a">
    <w:name w:val="No Spacing"/>
    <w:uiPriority w:val="1"/>
    <w:qFormat/>
    <w:rsid w:val="00691EA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E580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C49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0B76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Body Text Indent"/>
    <w:basedOn w:val="a"/>
    <w:link w:val="ae"/>
    <w:uiPriority w:val="99"/>
    <w:unhideWhenUsed/>
    <w:rsid w:val="00BD16B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16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101A"/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f">
    <w:name w:val="Strong"/>
    <w:basedOn w:val="a0"/>
    <w:uiPriority w:val="22"/>
    <w:qFormat/>
    <w:rsid w:val="00BB101A"/>
    <w:rPr>
      <w:b/>
      <w:bCs/>
    </w:rPr>
  </w:style>
  <w:style w:type="paragraph" w:styleId="af0">
    <w:name w:val="Normal (Web)"/>
    <w:basedOn w:val="a"/>
    <w:uiPriority w:val="99"/>
    <w:semiHidden/>
    <w:unhideWhenUsed/>
    <w:rsid w:val="00111C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1">
    <w:name w:val="header"/>
    <w:basedOn w:val="a"/>
    <w:link w:val="af2"/>
    <w:rsid w:val="0097186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971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86F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23">
    <w:name w:val="Body Text Indent 2"/>
    <w:basedOn w:val="a"/>
    <w:link w:val="24"/>
    <w:uiPriority w:val="99"/>
    <w:unhideWhenUsed/>
    <w:rsid w:val="009718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7186F"/>
    <w:rPr>
      <w:rFonts w:ascii="Times New Roman" w:eastAsia="Times New Roman" w:hAnsi="Times New Roman" w:cs="Times New Roman"/>
      <w:lang w:val="ru-RU"/>
    </w:rPr>
  </w:style>
  <w:style w:type="paragraph" w:customStyle="1" w:styleId="-14">
    <w:name w:val="Т-14"/>
    <w:aliases w:val="5,14х1,Т-1,текст14-1,Текст14-1,Текст 14-1,Стиль12-1,Òåêñò 14-1,Ñòèëü12-1,текст14"/>
    <w:basedOn w:val="a"/>
    <w:uiPriority w:val="99"/>
    <w:rsid w:val="0097186F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7186F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C634-89FD-42C5-89F1-3DC26332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12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Думчикова</cp:lastModifiedBy>
  <cp:revision>141</cp:revision>
  <cp:lastPrinted>2025-01-28T07:55:00Z</cp:lastPrinted>
  <dcterms:created xsi:type="dcterms:W3CDTF">2021-07-01T16:12:00Z</dcterms:created>
  <dcterms:modified xsi:type="dcterms:W3CDTF">2025-01-28T07:55:00Z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