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88" w:rsidRDefault="00A47988" w:rsidP="00A47988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47988" w:rsidRDefault="00A47988" w:rsidP="00A479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A47988" w:rsidRDefault="00A47988" w:rsidP="00A479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A47988" w:rsidRDefault="00A47988" w:rsidP="00A479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A47988" w:rsidRDefault="00A47988" w:rsidP="00A4798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A47988" w:rsidRDefault="00A47988" w:rsidP="00A47988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C234CF">
        <w:rPr>
          <w:rFonts w:eastAsia="Times New Roman" w:cs="Times New Roman"/>
          <w:szCs w:val="28"/>
        </w:rPr>
        <w:t>31</w:t>
      </w:r>
      <w:r>
        <w:rPr>
          <w:rFonts w:eastAsia="Times New Roman" w:cs="Times New Roman"/>
          <w:szCs w:val="28"/>
        </w:rPr>
        <w:t xml:space="preserve"> января 2025 г.</w:t>
      </w:r>
      <w:r>
        <w:rPr>
          <w:rFonts w:eastAsia="Times New Roman" w:cs="Times New Roman"/>
          <w:szCs w:val="28"/>
        </w:rPr>
        <w:tab/>
        <w:t xml:space="preserve">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</w:t>
      </w:r>
      <w:r>
        <w:rPr>
          <w:rFonts w:eastAsia="Times New Roman" w:cs="Times New Roman"/>
          <w:szCs w:val="28"/>
        </w:rPr>
        <w:tab/>
        <w:t xml:space="preserve">            № 5-5-4</w:t>
      </w:r>
      <w:r w:rsidR="008C039D">
        <w:rPr>
          <w:rFonts w:eastAsia="Times New Roman" w:cs="Times New Roman"/>
          <w:szCs w:val="28"/>
        </w:rPr>
        <w:t>7</w:t>
      </w:r>
    </w:p>
    <w:p w:rsidR="00A47988" w:rsidRDefault="00A47988" w:rsidP="00A47988">
      <w:pPr>
        <w:spacing w:after="0"/>
        <w:rPr>
          <w:rFonts w:eastAsia="Times New Roman" w:cs="Times New Roman"/>
          <w:szCs w:val="28"/>
        </w:rPr>
      </w:pPr>
    </w:p>
    <w:p w:rsidR="00A47988" w:rsidRPr="00A47988" w:rsidRDefault="00A47988" w:rsidP="00A47988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 xml:space="preserve">О согласовании перечня 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 xml:space="preserve">недвижимого имущества, 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находящегося в муниципальной собственности муниципального образования «</w:t>
      </w:r>
      <w:proofErr w:type="spellStart"/>
      <w:r w:rsidRPr="00A47988">
        <w:rPr>
          <w:rFonts w:eastAsia="Times New Roman" w:cs="Times New Roman"/>
          <w:szCs w:val="28"/>
          <w:lang w:eastAsia="ar-SA"/>
        </w:rPr>
        <w:t>Полевское</w:t>
      </w:r>
      <w:proofErr w:type="spellEnd"/>
      <w:r w:rsidRPr="00A47988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bCs/>
          <w:kern w:val="36"/>
          <w:szCs w:val="28"/>
          <w:lang w:val="x-none" w:eastAsia="x-none"/>
        </w:rPr>
      </w:pP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>В соответствии с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 xml:space="preserve">                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A47988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Уставом муниципального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области, Положением о порядке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lastRenderedPageBreak/>
        <w:t xml:space="preserve">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Решением Собрания депутатов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Полевского</w:t>
      </w:r>
      <w:r w:rsidRPr="00A47988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сельсовета Курского района Курской области 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 xml:space="preserve">            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23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апреля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 2024 г. №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155-3-42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Полевской</w:t>
      </w:r>
      <w:r w:rsidRPr="00A47988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A47988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Полевского</w:t>
      </w:r>
      <w:r w:rsidRPr="00A47988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proofErr w:type="spellStart"/>
      <w:r w:rsidRPr="00A47988">
        <w:rPr>
          <w:rFonts w:eastAsia="Times New Roman" w:cs="Times New Roman"/>
          <w:bCs/>
          <w:kern w:val="36"/>
          <w:szCs w:val="28"/>
          <w:lang w:eastAsia="x-none"/>
        </w:rPr>
        <w:t>Полевское</w:t>
      </w:r>
      <w:proofErr w:type="spellEnd"/>
      <w:r w:rsidRPr="00A47988">
        <w:rPr>
          <w:rFonts w:eastAsia="Times New Roman" w:cs="Times New Roman"/>
          <w:b/>
          <w:bCs/>
          <w:kern w:val="36"/>
          <w:szCs w:val="28"/>
          <w:lang w:val="x-none" w:eastAsia="x-none"/>
        </w:rPr>
        <w:t xml:space="preserve">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>сельс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кое поселение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A47988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A47988">
        <w:rPr>
          <w:rFonts w:eastAsia="Times New Roman" w:cs="Times New Roman"/>
          <w:bCs/>
          <w:kern w:val="36"/>
          <w:szCs w:val="28"/>
          <w:lang w:val="x-none" w:eastAsia="x-none"/>
        </w:rPr>
        <w:t>район» Курской области, Представительное  Собрание  Курского района  Курской области</w:t>
      </w:r>
    </w:p>
    <w:p w:rsidR="00A47988" w:rsidRPr="00A47988" w:rsidRDefault="00A47988" w:rsidP="00AB4048">
      <w:pPr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РЕШИЛО:</w:t>
      </w:r>
    </w:p>
    <w:p w:rsidR="00A47988" w:rsidRPr="00A47988" w:rsidRDefault="00A47988" w:rsidP="00A47988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 xml:space="preserve">Согласовать перечень </w:t>
      </w:r>
      <w:r w:rsidRPr="00A47988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A47988">
        <w:rPr>
          <w:rFonts w:eastAsia="Times New Roman" w:cs="Times New Roman"/>
          <w:szCs w:val="28"/>
          <w:lang w:eastAsia="ar-SA"/>
        </w:rPr>
        <w:t>Полевское</w:t>
      </w:r>
      <w:proofErr w:type="spellEnd"/>
      <w:r w:rsidRPr="00A47988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</w:t>
      </w:r>
      <w:r w:rsidRPr="00A47988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собственности, </w:t>
      </w:r>
      <w:r w:rsidRPr="00A47988">
        <w:rPr>
          <w:rFonts w:eastAsia="Times New Roman" w:cs="Times New Roman"/>
          <w:szCs w:val="28"/>
          <w:lang w:eastAsia="ar-SA"/>
        </w:rPr>
        <w:t xml:space="preserve">согласно </w:t>
      </w:r>
      <w:proofErr w:type="gramStart"/>
      <w:r w:rsidRPr="00A47988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A47988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A47988" w:rsidRDefault="00A47988" w:rsidP="007B67B0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A47988">
        <w:rPr>
          <w:rFonts w:eastAsia="Times New Roman" w:cs="Times New Roman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A47988">
        <w:rPr>
          <w:rFonts w:eastAsia="Times New Roman" w:cs="Times New Roman"/>
          <w:szCs w:val="28"/>
          <w:lang w:eastAsia="ar-SA"/>
        </w:rPr>
        <w:t>.</w:t>
      </w:r>
    </w:p>
    <w:p w:rsidR="00AB4048" w:rsidRDefault="00AB4048" w:rsidP="00AB4048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B4048" w:rsidRDefault="00AB4048" w:rsidP="00AB4048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B4048" w:rsidRDefault="00AB4048" w:rsidP="00AB4048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B4048" w:rsidRDefault="00AB4048" w:rsidP="00AB4048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B4048" w:rsidRDefault="00AB4048" w:rsidP="00AB4048">
      <w:pPr>
        <w:tabs>
          <w:tab w:val="left" w:pos="1134"/>
        </w:tabs>
        <w:suppressAutoHyphens/>
        <w:autoSpaceDE w:val="0"/>
        <w:spacing w:before="120" w:after="0" w:line="240" w:lineRule="auto"/>
        <w:jc w:val="both"/>
        <w:rPr>
          <w:rFonts w:eastAsia="Times New Roman" w:cs="Times New Roman"/>
          <w:szCs w:val="28"/>
          <w:lang w:eastAsia="ar-SA"/>
        </w:rPr>
      </w:pPr>
      <w:bookmarkStart w:id="0" w:name="_GoBack"/>
      <w:bookmarkEnd w:id="0"/>
    </w:p>
    <w:p w:rsidR="00A47988" w:rsidRPr="00A47988" w:rsidRDefault="00A47988" w:rsidP="007B67B0">
      <w:pPr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lastRenderedPageBreak/>
        <w:t>Настоящее Решение вступает в силу со дня его подписания.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A47988" w:rsidRPr="00A47988" w:rsidRDefault="00A47988" w:rsidP="00A47988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A47988" w:rsidRDefault="00A47988" w:rsidP="00A47988">
      <w:pPr>
        <w:rPr>
          <w:rFonts w:eastAsia="Times New Roman" w:cs="Times New Roman"/>
          <w:szCs w:val="28"/>
          <w:lang w:eastAsia="ar-SA"/>
        </w:rPr>
      </w:pPr>
      <w:r w:rsidRPr="00A47988">
        <w:rPr>
          <w:rFonts w:eastAsia="Times New Roman" w:cs="Times New Roman"/>
          <w:szCs w:val="28"/>
          <w:lang w:eastAsia="ar-SA"/>
        </w:rPr>
        <w:t>Курской области                                                                          А.В. Телегин</w:t>
      </w:r>
    </w:p>
    <w:p w:rsidR="00A47988" w:rsidRDefault="00A47988" w:rsidP="00A47988">
      <w:pPr>
        <w:rPr>
          <w:rFonts w:eastAsia="Times New Roman" w:cs="Times New Roman"/>
          <w:szCs w:val="28"/>
        </w:rPr>
        <w:sectPr w:rsidR="00A47988" w:rsidSect="00A47988">
          <w:headerReference w:type="default" r:id="rId7"/>
          <w:pgSz w:w="11906" w:h="16838"/>
          <w:pgMar w:top="1134" w:right="1133" w:bottom="993" w:left="1701" w:header="708" w:footer="708" w:gutter="0"/>
          <w:cols w:space="708"/>
          <w:titlePg/>
          <w:docGrid w:linePitch="381"/>
        </w:sectPr>
      </w:pPr>
    </w:p>
    <w:p w:rsidR="00A47988" w:rsidRPr="00A47988" w:rsidRDefault="00A47988" w:rsidP="00A47988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798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C234CF">
        <w:rPr>
          <w:rFonts w:eastAsia="Times New Roman" w:cs="Times New Roman"/>
          <w:color w:val="000000"/>
          <w:sz w:val="24"/>
          <w:szCs w:val="24"/>
          <w:lang w:eastAsia="ru-RU"/>
        </w:rPr>
        <w:t>31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января 2025 года</w:t>
      </w:r>
      <w:r w:rsidRPr="00A4798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5-5-4</w:t>
      </w:r>
      <w:r w:rsidR="008C039D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</w:p>
    <w:p w:rsidR="00A47988" w:rsidRPr="00A47988" w:rsidRDefault="00A47988" w:rsidP="00A47988">
      <w:pPr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7988">
        <w:rPr>
          <w:rFonts w:eastAsia="Times New Roman" w:cs="Times New Roman"/>
          <w:color w:val="000000"/>
          <w:sz w:val="24"/>
          <w:szCs w:val="24"/>
          <w:lang w:eastAsia="ru-RU"/>
        </w:rPr>
        <w:t>Перечень недвижимого имущества,</w:t>
      </w:r>
    </w:p>
    <w:p w:rsidR="00A47988" w:rsidRPr="00A47988" w:rsidRDefault="00A47988" w:rsidP="00A47988">
      <w:pPr>
        <w:tabs>
          <w:tab w:val="left" w:pos="11580"/>
        </w:tabs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47988" w:rsidRPr="00A47988" w:rsidRDefault="00A47988" w:rsidP="00A479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47988">
        <w:rPr>
          <w:rFonts w:eastAsia="Times New Roman" w:cs="Times New Roman"/>
          <w:szCs w:val="28"/>
          <w:lang w:eastAsia="ru-RU"/>
        </w:rPr>
        <w:t xml:space="preserve">Перечень </w:t>
      </w:r>
      <w:r w:rsidRPr="00A47988">
        <w:rPr>
          <w:rFonts w:eastAsia="Times New Roman" w:cs="Times New Roman"/>
          <w:color w:val="000000"/>
          <w:szCs w:val="28"/>
          <w:lang w:eastAsia="ru-RU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A47988">
        <w:rPr>
          <w:rFonts w:eastAsia="Times New Roman" w:cs="Times New Roman"/>
          <w:szCs w:val="28"/>
          <w:lang w:eastAsia="ru-RU"/>
        </w:rPr>
        <w:t>Полевское</w:t>
      </w:r>
      <w:proofErr w:type="spellEnd"/>
      <w:r w:rsidRPr="00A47988">
        <w:rPr>
          <w:rFonts w:eastAsia="Times New Roman" w:cs="Times New Roman"/>
          <w:szCs w:val="28"/>
          <w:lang w:eastAsia="ru-RU"/>
        </w:rPr>
        <w:t xml:space="preserve"> сельское поселение» Курского муниципального района</w:t>
      </w:r>
      <w:r w:rsidRPr="00A47988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A47988">
        <w:rPr>
          <w:rFonts w:eastAsia="Times New Roman" w:cs="Times New Roman"/>
          <w:color w:val="000000"/>
          <w:szCs w:val="28"/>
          <w:lang w:eastAsia="ru-RU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</w:t>
      </w:r>
    </w:p>
    <w:p w:rsidR="00A47988" w:rsidRPr="00A47988" w:rsidRDefault="00A47988" w:rsidP="00A479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47988">
        <w:rPr>
          <w:rFonts w:eastAsia="Times New Roman" w:cs="Times New Roman"/>
          <w:color w:val="000000"/>
          <w:szCs w:val="28"/>
          <w:lang w:eastAsia="ru-RU"/>
        </w:rPr>
        <w:t>в процессе разграничения муниципальной собственности</w:t>
      </w:r>
    </w:p>
    <w:p w:rsidR="00A47988" w:rsidRPr="00A47988" w:rsidRDefault="00A47988" w:rsidP="00A479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410"/>
        <w:gridCol w:w="1843"/>
        <w:gridCol w:w="1588"/>
        <w:gridCol w:w="1417"/>
        <w:gridCol w:w="2381"/>
        <w:gridCol w:w="2268"/>
        <w:gridCol w:w="1276"/>
      </w:tblGrid>
      <w:tr w:rsidR="00A47988" w:rsidRPr="00A47988" w:rsidTr="002A5BB1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88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протяжённость и (или) иные параметры, </w:t>
            </w:r>
            <w:proofErr w:type="spellStart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характери-зирующие</w:t>
            </w:r>
            <w:proofErr w:type="spellEnd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физические свойства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возникнове-ния</w:t>
            </w:r>
            <w:proofErr w:type="spellEnd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права </w:t>
            </w:r>
            <w:proofErr w:type="spellStart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2381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правообладателях</w:t>
            </w:r>
          </w:p>
        </w:tc>
        <w:tc>
          <w:tcPr>
            <w:tcW w:w="1276" w:type="dxa"/>
            <w:shd w:val="clear" w:color="auto" w:fill="auto"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Ограниче-ния</w:t>
            </w:r>
            <w:proofErr w:type="spell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обремене-ния</w:t>
            </w:r>
            <w:proofErr w:type="spell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основание и дата их 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возникно-вения</w:t>
            </w:r>
            <w:proofErr w:type="spell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прекраще-ния</w:t>
            </w:r>
            <w:proofErr w:type="spellEnd"/>
          </w:p>
        </w:tc>
      </w:tr>
      <w:tr w:rsidR="00A47988" w:rsidRPr="00A47988" w:rsidTr="002A5BB1">
        <w:trPr>
          <w:trHeight w:val="1073"/>
        </w:trPr>
        <w:tc>
          <w:tcPr>
            <w:tcW w:w="520" w:type="dxa"/>
            <w:shd w:val="clear" w:color="auto" w:fill="auto"/>
            <w:noWrap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410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Полевской</w:t>
            </w:r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с. Колодное (автомобильная дорога)</w:t>
            </w:r>
          </w:p>
        </w:tc>
        <w:tc>
          <w:tcPr>
            <w:tcW w:w="1843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46:11:000000:2583</w:t>
            </w:r>
          </w:p>
        </w:tc>
        <w:tc>
          <w:tcPr>
            <w:tcW w:w="1588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679 м</w:t>
            </w:r>
          </w:p>
        </w:tc>
        <w:tc>
          <w:tcPr>
            <w:tcW w:w="141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29.03.2023</w:t>
            </w:r>
          </w:p>
        </w:tc>
        <w:tc>
          <w:tcPr>
            <w:tcW w:w="2381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46:11:000000:2583-46/033/2023-1 от 29.03.2023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47988" w:rsidRPr="00A47988" w:rsidRDefault="00A47988" w:rsidP="00A4798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«Полевской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988" w:rsidRPr="00A47988" w:rsidTr="002A5BB1">
        <w:trPr>
          <w:trHeight w:val="1073"/>
        </w:trPr>
        <w:tc>
          <w:tcPr>
            <w:tcW w:w="520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410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Полевской</w:t>
            </w:r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Верхнее 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Гуторово</w:t>
            </w:r>
            <w:proofErr w:type="spell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(автомобильная дорога)</w:t>
            </w:r>
          </w:p>
        </w:tc>
        <w:tc>
          <w:tcPr>
            <w:tcW w:w="1843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46:11:000000:2580</w:t>
            </w:r>
          </w:p>
        </w:tc>
        <w:tc>
          <w:tcPr>
            <w:tcW w:w="1588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408 м</w:t>
            </w:r>
          </w:p>
        </w:tc>
        <w:tc>
          <w:tcPr>
            <w:tcW w:w="141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2381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46:11:000000:2580-46/033/2023-1 от 23.03.2023</w:t>
            </w:r>
          </w:p>
        </w:tc>
        <w:tc>
          <w:tcPr>
            <w:tcW w:w="2268" w:type="dxa"/>
            <w:shd w:val="clear" w:color="auto" w:fill="auto"/>
            <w:noWrap/>
          </w:tcPr>
          <w:p w:rsidR="00A47988" w:rsidRPr="00A47988" w:rsidRDefault="00A47988" w:rsidP="00A4798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«Полевской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988" w:rsidRPr="00A47988" w:rsidTr="002A5BB1">
        <w:trPr>
          <w:trHeight w:val="1073"/>
        </w:trPr>
        <w:tc>
          <w:tcPr>
            <w:tcW w:w="520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Автомобильная дорога </w:t>
            </w:r>
          </w:p>
        </w:tc>
        <w:tc>
          <w:tcPr>
            <w:tcW w:w="2410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Полевской</w:t>
            </w:r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Полевая,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ул. Пристанционная</w:t>
            </w:r>
          </w:p>
        </w:tc>
        <w:tc>
          <w:tcPr>
            <w:tcW w:w="1843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46:11:150206:861</w:t>
            </w:r>
          </w:p>
        </w:tc>
        <w:tc>
          <w:tcPr>
            <w:tcW w:w="1588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363 м</w:t>
            </w:r>
          </w:p>
        </w:tc>
        <w:tc>
          <w:tcPr>
            <w:tcW w:w="1417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2381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№ 46:11:150206:861-46/033/2023-1 от 06.06.2023</w:t>
            </w:r>
          </w:p>
        </w:tc>
        <w:tc>
          <w:tcPr>
            <w:tcW w:w="2268" w:type="dxa"/>
            <w:shd w:val="clear" w:color="auto" w:fill="auto"/>
            <w:noWrap/>
          </w:tcPr>
          <w:p w:rsidR="00A47988" w:rsidRPr="00A47988" w:rsidRDefault="00A47988" w:rsidP="00A47988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«Полевской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A47988" w:rsidRPr="00A47988" w:rsidRDefault="00A47988" w:rsidP="00A479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79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330F" w:rsidRDefault="00EE330F" w:rsidP="00A47988"/>
    <w:sectPr w:rsidR="00EE330F" w:rsidSect="00A47988">
      <w:pgSz w:w="16838" w:h="11906" w:orient="landscape"/>
      <w:pgMar w:top="1134" w:right="1134" w:bottom="1133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73" w:rsidRDefault="00054E73" w:rsidP="00A47988">
      <w:pPr>
        <w:spacing w:after="0" w:line="240" w:lineRule="auto"/>
      </w:pPr>
      <w:r>
        <w:separator/>
      </w:r>
    </w:p>
  </w:endnote>
  <w:endnote w:type="continuationSeparator" w:id="0">
    <w:p w:rsidR="00054E73" w:rsidRDefault="00054E73" w:rsidP="00A4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73" w:rsidRDefault="00054E73" w:rsidP="00A47988">
      <w:pPr>
        <w:spacing w:after="0" w:line="240" w:lineRule="auto"/>
      </w:pPr>
      <w:r>
        <w:separator/>
      </w:r>
    </w:p>
  </w:footnote>
  <w:footnote w:type="continuationSeparator" w:id="0">
    <w:p w:rsidR="00054E73" w:rsidRDefault="00054E73" w:rsidP="00A4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7246"/>
      <w:docPartObj>
        <w:docPartGallery w:val="Page Numbers (Top of Page)"/>
        <w:docPartUnique/>
      </w:docPartObj>
    </w:sdtPr>
    <w:sdtEndPr/>
    <w:sdtContent>
      <w:p w:rsidR="00A47988" w:rsidRDefault="00A47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48">
          <w:rPr>
            <w:noProof/>
          </w:rPr>
          <w:t>4</w:t>
        </w:r>
        <w:r>
          <w:fldChar w:fldCharType="end"/>
        </w:r>
      </w:p>
    </w:sdtContent>
  </w:sdt>
  <w:p w:rsidR="00A47988" w:rsidRDefault="00A479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88"/>
    <w:rsid w:val="00054E73"/>
    <w:rsid w:val="00503FFA"/>
    <w:rsid w:val="005174DE"/>
    <w:rsid w:val="007B67B0"/>
    <w:rsid w:val="008C039D"/>
    <w:rsid w:val="00A47988"/>
    <w:rsid w:val="00AB4048"/>
    <w:rsid w:val="00C234CF"/>
    <w:rsid w:val="00E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5886"/>
  <w15:chartTrackingRefBased/>
  <w15:docId w15:val="{B9044792-E26B-4321-891F-B7F0C7B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88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98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4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9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2025-01-20T08:57:00Z</dcterms:created>
  <dcterms:modified xsi:type="dcterms:W3CDTF">2025-01-31T11:06:00Z</dcterms:modified>
</cp:coreProperties>
</file>