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31" w:rsidRPr="00EE487D" w:rsidRDefault="00FF7B4C" w:rsidP="000C2C54">
      <w:pPr>
        <w:pStyle w:val="a3"/>
        <w:jc w:val="right"/>
        <w:rPr>
          <w:b/>
        </w:rPr>
      </w:pPr>
      <w:r w:rsidRPr="00EE487D">
        <w:rPr>
          <w:b/>
        </w:rPr>
        <w:t>ПРОЕКТ</w:t>
      </w:r>
    </w:p>
    <w:p w:rsidR="00FF7B4C" w:rsidRPr="00FF7B4C" w:rsidRDefault="00FF7B4C">
      <w:pPr>
        <w:pStyle w:val="a3"/>
        <w:ind w:left="4336"/>
      </w:pPr>
    </w:p>
    <w:p w:rsidR="00FF7B4C" w:rsidRDefault="00FF7B4C">
      <w:pPr>
        <w:pStyle w:val="a3"/>
        <w:ind w:left="4336"/>
        <w:rPr>
          <w:sz w:val="20"/>
        </w:rPr>
      </w:pPr>
    </w:p>
    <w:p w:rsidR="00FF7B4C" w:rsidRPr="00EE487D" w:rsidRDefault="00FF7B4C">
      <w:pPr>
        <w:pStyle w:val="a3"/>
        <w:ind w:left="4336"/>
        <w:rPr>
          <w:b/>
        </w:rPr>
      </w:pPr>
    </w:p>
    <w:p w:rsidR="00FF7B4C" w:rsidRPr="00EE487D" w:rsidRDefault="00FF7B4C">
      <w:pPr>
        <w:pStyle w:val="a3"/>
        <w:ind w:left="4336"/>
        <w:rPr>
          <w:b/>
        </w:rPr>
      </w:pPr>
    </w:p>
    <w:p w:rsidR="00FF7B4C" w:rsidRPr="00EE487D" w:rsidRDefault="00FF7B4C">
      <w:pPr>
        <w:pStyle w:val="a3"/>
        <w:ind w:left="4336"/>
        <w:rPr>
          <w:b/>
        </w:rPr>
      </w:pPr>
    </w:p>
    <w:p w:rsidR="00FF7B4C" w:rsidRPr="00EE487D" w:rsidRDefault="00FF7B4C">
      <w:pPr>
        <w:pStyle w:val="a3"/>
        <w:ind w:left="4336"/>
        <w:rPr>
          <w:b/>
        </w:rPr>
      </w:pPr>
    </w:p>
    <w:p w:rsidR="00FF7B4C" w:rsidRPr="00EE487D" w:rsidRDefault="00EE487D">
      <w:pPr>
        <w:pStyle w:val="a3"/>
        <w:ind w:left="4336"/>
        <w:rPr>
          <w:b/>
        </w:rPr>
      </w:pPr>
      <w:r w:rsidRPr="00EE487D">
        <w:rPr>
          <w:b/>
        </w:rPr>
        <w:t>ПОСТАНОВЛЕНИЕ</w:t>
      </w:r>
    </w:p>
    <w:p w:rsidR="00FF7B4C" w:rsidRPr="00EE487D" w:rsidRDefault="00FF7B4C">
      <w:pPr>
        <w:pStyle w:val="a3"/>
        <w:ind w:left="4336"/>
        <w:rPr>
          <w:b/>
        </w:rPr>
      </w:pPr>
    </w:p>
    <w:p w:rsidR="00FF7B4C" w:rsidRPr="00EE487D" w:rsidRDefault="00FF7B4C">
      <w:pPr>
        <w:pStyle w:val="a3"/>
        <w:ind w:left="4336"/>
        <w:rPr>
          <w:b/>
        </w:rPr>
      </w:pPr>
    </w:p>
    <w:p w:rsidR="00FF7B4C" w:rsidRPr="00EE487D" w:rsidRDefault="00FF7B4C">
      <w:pPr>
        <w:pStyle w:val="a3"/>
        <w:ind w:left="4336"/>
        <w:rPr>
          <w:b/>
        </w:rPr>
      </w:pPr>
    </w:p>
    <w:p w:rsidR="00A021B6" w:rsidRDefault="00A021B6">
      <w:pPr>
        <w:pStyle w:val="a3"/>
        <w:ind w:left="4336"/>
        <w:rPr>
          <w:sz w:val="20"/>
        </w:rPr>
      </w:pPr>
    </w:p>
    <w:p w:rsidR="00FF7B4C" w:rsidRDefault="00FF7B4C">
      <w:pPr>
        <w:pStyle w:val="a3"/>
        <w:ind w:left="4336"/>
        <w:rPr>
          <w:sz w:val="20"/>
        </w:rPr>
      </w:pPr>
    </w:p>
    <w:p w:rsidR="00FF7B4C" w:rsidRDefault="00FF7B4C">
      <w:pPr>
        <w:pStyle w:val="a3"/>
        <w:ind w:left="4336"/>
        <w:rPr>
          <w:sz w:val="20"/>
        </w:rPr>
      </w:pPr>
    </w:p>
    <w:p w:rsidR="00701C31" w:rsidRDefault="00701C31">
      <w:pPr>
        <w:pStyle w:val="a3"/>
        <w:spacing w:before="48"/>
        <w:rPr>
          <w:sz w:val="24"/>
        </w:rPr>
      </w:pPr>
    </w:p>
    <w:p w:rsidR="00452709" w:rsidRPr="004960BD" w:rsidRDefault="00452709" w:rsidP="00FB69B7">
      <w:pPr>
        <w:jc w:val="center"/>
        <w:rPr>
          <w:rFonts w:eastAsia="Calibri"/>
          <w:b/>
          <w:sz w:val="28"/>
          <w:szCs w:val="28"/>
        </w:rPr>
      </w:pPr>
      <w:r w:rsidRPr="004960BD">
        <w:rPr>
          <w:rFonts w:eastAsia="Calibri"/>
          <w:b/>
          <w:sz w:val="28"/>
          <w:szCs w:val="28"/>
        </w:rPr>
        <w:t>Об утверждении муниципальной программы</w:t>
      </w:r>
    </w:p>
    <w:p w:rsidR="00452709" w:rsidRPr="004960BD" w:rsidRDefault="00452709" w:rsidP="00FB69B7">
      <w:pPr>
        <w:jc w:val="center"/>
        <w:rPr>
          <w:rFonts w:eastAsia="Calibri"/>
          <w:b/>
          <w:sz w:val="28"/>
          <w:szCs w:val="28"/>
        </w:rPr>
      </w:pPr>
      <w:r w:rsidRPr="004960BD">
        <w:rPr>
          <w:rFonts w:eastAsia="Calibri"/>
          <w:b/>
          <w:sz w:val="28"/>
          <w:szCs w:val="28"/>
        </w:rPr>
        <w:t xml:space="preserve">«Профилактика </w:t>
      </w:r>
      <w:r>
        <w:rPr>
          <w:rFonts w:eastAsia="Calibri"/>
          <w:b/>
          <w:sz w:val="28"/>
          <w:szCs w:val="28"/>
        </w:rPr>
        <w:t xml:space="preserve">терроризма и экстремизма </w:t>
      </w:r>
      <w:r w:rsidRPr="004960BD">
        <w:rPr>
          <w:rFonts w:eastAsia="Calibri"/>
          <w:b/>
          <w:sz w:val="28"/>
          <w:szCs w:val="28"/>
        </w:rPr>
        <w:t>в Курском районе Курской области»</w:t>
      </w:r>
    </w:p>
    <w:p w:rsidR="00452709" w:rsidRPr="004960BD" w:rsidRDefault="00452709" w:rsidP="00FB69B7">
      <w:pPr>
        <w:jc w:val="both"/>
        <w:rPr>
          <w:color w:val="000000"/>
          <w:spacing w:val="1"/>
          <w:sz w:val="28"/>
          <w:szCs w:val="28"/>
        </w:rPr>
      </w:pPr>
    </w:p>
    <w:p w:rsidR="00452709" w:rsidRPr="004960BD" w:rsidRDefault="00452709" w:rsidP="00FB69B7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960BD">
        <w:rPr>
          <w:color w:val="000000"/>
          <w:spacing w:val="1"/>
          <w:sz w:val="28"/>
          <w:szCs w:val="28"/>
        </w:rPr>
        <w:t xml:space="preserve">В соответствии со статьей 179 Бюджетного кодекса Российской Федерации, Уставом муниципального 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 реализации  и оценки эффективности муниципальных  программ Курского района Курской области», распоряжением Администрации Курского района  Курской области от 27.09.2019 № 459 «Об  утверждении 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 </w:t>
      </w:r>
    </w:p>
    <w:p w:rsidR="00452709" w:rsidRPr="004960BD" w:rsidRDefault="00452709" w:rsidP="00A021B6">
      <w:pPr>
        <w:tabs>
          <w:tab w:val="left" w:pos="709"/>
        </w:tabs>
        <w:ind w:firstLine="709"/>
        <w:jc w:val="both"/>
      </w:pPr>
      <w:r w:rsidRPr="004960BD">
        <w:rPr>
          <w:color w:val="000000"/>
          <w:spacing w:val="-3"/>
          <w:sz w:val="28"/>
          <w:szCs w:val="28"/>
        </w:rPr>
        <w:t>1.</w:t>
      </w:r>
      <w:r w:rsidRPr="004960BD">
        <w:rPr>
          <w:color w:val="000000"/>
          <w:spacing w:val="-3"/>
          <w:sz w:val="28"/>
          <w:szCs w:val="28"/>
        </w:rPr>
        <w:tab/>
        <w:t>Утвердить прилагаемую муниципальную программу</w:t>
      </w:r>
      <w:r w:rsidRPr="004960BD">
        <w:rPr>
          <w:color w:val="000000"/>
          <w:spacing w:val="-3"/>
        </w:rPr>
        <w:t xml:space="preserve"> </w:t>
      </w:r>
      <w:r w:rsidRPr="004960BD">
        <w:rPr>
          <w:sz w:val="28"/>
          <w:szCs w:val="28"/>
        </w:rPr>
        <w:t xml:space="preserve">«Профилактика </w:t>
      </w:r>
      <w:r>
        <w:rPr>
          <w:sz w:val="28"/>
          <w:szCs w:val="28"/>
        </w:rPr>
        <w:t>терроризма и экстремизма</w:t>
      </w:r>
      <w:r w:rsidRPr="004960BD">
        <w:rPr>
          <w:sz w:val="28"/>
          <w:szCs w:val="28"/>
        </w:rPr>
        <w:t xml:space="preserve"> в Курском районе Курской области» (далее – муниципальная программа)</w:t>
      </w:r>
      <w:r w:rsidRPr="004960BD">
        <w:rPr>
          <w:color w:val="000000"/>
          <w:spacing w:val="-3"/>
        </w:rPr>
        <w:t>.</w:t>
      </w:r>
      <w:r w:rsidRPr="004960BD">
        <w:t xml:space="preserve"> </w:t>
      </w:r>
    </w:p>
    <w:p w:rsidR="00043688" w:rsidRPr="004960BD" w:rsidRDefault="00452709" w:rsidP="00043688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4960B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043688" w:rsidRPr="004960BD">
        <w:rPr>
          <w:sz w:val="28"/>
          <w:szCs w:val="28"/>
        </w:rPr>
        <w:t>Муниципальному казенному учреждению «</w:t>
      </w:r>
      <w:r w:rsidR="00043688">
        <w:rPr>
          <w:sz w:val="28"/>
          <w:szCs w:val="28"/>
        </w:rPr>
        <w:t xml:space="preserve">По обеспечению деятельности Администрации Курского района Курской </w:t>
      </w:r>
      <w:proofErr w:type="gramStart"/>
      <w:r w:rsidR="00FE2EA8">
        <w:rPr>
          <w:sz w:val="28"/>
          <w:szCs w:val="28"/>
        </w:rPr>
        <w:t xml:space="preserve">области»  </w:t>
      </w:r>
      <w:r w:rsidR="00043688">
        <w:rPr>
          <w:sz w:val="28"/>
          <w:szCs w:val="28"/>
        </w:rPr>
        <w:t xml:space="preserve"> </w:t>
      </w:r>
      <w:proofErr w:type="gramEnd"/>
      <w:r w:rsidR="00043688">
        <w:rPr>
          <w:sz w:val="28"/>
          <w:szCs w:val="28"/>
        </w:rPr>
        <w:t xml:space="preserve">        </w:t>
      </w:r>
      <w:r w:rsidR="00043688" w:rsidRPr="004960BD">
        <w:rPr>
          <w:sz w:val="28"/>
          <w:szCs w:val="28"/>
        </w:rPr>
        <w:t xml:space="preserve"> (</w:t>
      </w:r>
      <w:r w:rsidR="00043688">
        <w:rPr>
          <w:sz w:val="28"/>
          <w:szCs w:val="28"/>
        </w:rPr>
        <w:t xml:space="preserve">А.Н. </w:t>
      </w:r>
      <w:proofErr w:type="spellStart"/>
      <w:r w:rsidR="00043688">
        <w:rPr>
          <w:sz w:val="28"/>
          <w:szCs w:val="28"/>
        </w:rPr>
        <w:t>Бадулин</w:t>
      </w:r>
      <w:proofErr w:type="spellEnd"/>
      <w:r w:rsidR="00043688" w:rsidRPr="004960BD">
        <w:rPr>
          <w:sz w:val="28"/>
          <w:szCs w:val="28"/>
        </w:rPr>
        <w:t>):</w:t>
      </w:r>
    </w:p>
    <w:p w:rsidR="00043688" w:rsidRPr="004960BD" w:rsidRDefault="00043688" w:rsidP="00043688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4960BD">
        <w:rPr>
          <w:color w:val="000000"/>
          <w:spacing w:val="-3"/>
          <w:sz w:val="28"/>
          <w:szCs w:val="28"/>
        </w:rPr>
        <w:t>осуществлять полномочия ответственного исполнителя муниципальной программы;</w:t>
      </w:r>
    </w:p>
    <w:p w:rsidR="00043688" w:rsidRPr="004960BD" w:rsidRDefault="00043688" w:rsidP="00043688">
      <w:pPr>
        <w:ind w:firstLine="709"/>
        <w:jc w:val="both"/>
      </w:pPr>
      <w:r w:rsidRPr="004960BD">
        <w:rPr>
          <w:color w:val="000000"/>
          <w:spacing w:val="-3"/>
          <w:sz w:val="28"/>
          <w:szCs w:val="28"/>
        </w:rPr>
        <w:t xml:space="preserve"> разместить </w:t>
      </w:r>
      <w:r w:rsidRPr="004960BD">
        <w:rPr>
          <w:sz w:val="28"/>
          <w:szCs w:val="28"/>
        </w:rPr>
        <w:t xml:space="preserve">утвержденную муниципальную </w:t>
      </w:r>
      <w:r w:rsidRPr="004960BD">
        <w:rPr>
          <w:color w:val="000000"/>
          <w:spacing w:val="-3"/>
          <w:sz w:val="28"/>
          <w:szCs w:val="28"/>
        </w:rPr>
        <w:t xml:space="preserve">программу на официальном </w:t>
      </w:r>
      <w:r w:rsidRPr="004960BD">
        <w:rPr>
          <w:sz w:val="28"/>
          <w:szCs w:val="28"/>
        </w:rPr>
        <w:t>сайте Администрации Курского района Курской области в информационно-телекоммуникационной сети «Интернет».</w:t>
      </w:r>
      <w:r w:rsidRPr="004960BD">
        <w:tab/>
      </w:r>
    </w:p>
    <w:p w:rsidR="00452709" w:rsidRPr="004960BD" w:rsidRDefault="00452709" w:rsidP="00A021B6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960BD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Курского района Курской области   </w:t>
      </w:r>
      <w:r>
        <w:rPr>
          <w:sz w:val="28"/>
          <w:szCs w:val="28"/>
        </w:rPr>
        <w:t xml:space="preserve">              </w:t>
      </w:r>
      <w:r w:rsidRPr="004960BD">
        <w:rPr>
          <w:sz w:val="28"/>
          <w:szCs w:val="28"/>
        </w:rPr>
        <w:t>Г.И. Лозовского.</w:t>
      </w:r>
    </w:p>
    <w:p w:rsidR="00452709" w:rsidRPr="004960BD" w:rsidRDefault="00452709" w:rsidP="00A021B6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960BD">
        <w:rPr>
          <w:sz w:val="28"/>
          <w:szCs w:val="28"/>
        </w:rPr>
        <w:t xml:space="preserve">4. Настоящее постановление вступает в силу с </w:t>
      </w:r>
      <w:r>
        <w:rPr>
          <w:sz w:val="28"/>
          <w:szCs w:val="28"/>
        </w:rPr>
        <w:t>момента подписания</w:t>
      </w:r>
      <w:r w:rsidRPr="004960BD">
        <w:rPr>
          <w:sz w:val="28"/>
          <w:szCs w:val="28"/>
        </w:rPr>
        <w:t xml:space="preserve">. </w:t>
      </w:r>
    </w:p>
    <w:p w:rsidR="00452709" w:rsidRPr="004960BD" w:rsidRDefault="00452709" w:rsidP="00FB69B7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4960BD">
        <w:rPr>
          <w:sz w:val="28"/>
          <w:szCs w:val="28"/>
        </w:rPr>
        <w:t xml:space="preserve"> </w:t>
      </w:r>
    </w:p>
    <w:p w:rsidR="00452709" w:rsidRDefault="00452709" w:rsidP="00FB69B7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p w:rsidR="00452709" w:rsidRPr="004960BD" w:rsidRDefault="00452709" w:rsidP="00452709">
      <w:pPr>
        <w:shd w:val="clear" w:color="auto" w:fill="FFFFFF"/>
        <w:tabs>
          <w:tab w:val="left" w:pos="1013"/>
        </w:tabs>
        <w:jc w:val="both"/>
        <w:rPr>
          <w:sz w:val="28"/>
          <w:szCs w:val="28"/>
        </w:rPr>
      </w:pPr>
      <w:r w:rsidRPr="004960BD">
        <w:rPr>
          <w:sz w:val="28"/>
          <w:szCs w:val="28"/>
        </w:rPr>
        <w:t xml:space="preserve">Глава Курского района           </w:t>
      </w:r>
    </w:p>
    <w:p w:rsidR="00043688" w:rsidRDefault="00452709" w:rsidP="00A021B6">
      <w:pPr>
        <w:shd w:val="clear" w:color="auto" w:fill="FFFFFF"/>
        <w:tabs>
          <w:tab w:val="left" w:pos="1013"/>
        </w:tabs>
        <w:jc w:val="both"/>
      </w:pPr>
      <w:r w:rsidRPr="004960BD">
        <w:rPr>
          <w:sz w:val="28"/>
          <w:szCs w:val="28"/>
        </w:rPr>
        <w:t>Курской области                                                                             А.В. Телегин</w:t>
      </w:r>
    </w:p>
    <w:p w:rsidR="00043688" w:rsidRDefault="00043688">
      <w:pPr>
        <w:jc w:val="both"/>
        <w:sectPr w:rsidR="00043688" w:rsidSect="00EE487D">
          <w:headerReference w:type="default" r:id="rId8"/>
          <w:pgSz w:w="11910" w:h="16840"/>
          <w:pgMar w:top="426" w:right="1276" w:bottom="993" w:left="1559" w:header="726" w:footer="0" w:gutter="0"/>
          <w:pgNumType w:start="2"/>
          <w:cols w:space="720"/>
          <w:docGrid w:linePitch="299"/>
        </w:sectPr>
      </w:pPr>
    </w:p>
    <w:p w:rsidR="00FB69B7" w:rsidRDefault="00653A1F" w:rsidP="00A021B6">
      <w:pPr>
        <w:spacing w:before="78"/>
        <w:ind w:left="5627" w:right="436" w:hanging="5"/>
        <w:rPr>
          <w:spacing w:val="-2"/>
          <w:sz w:val="26"/>
        </w:rPr>
      </w:pPr>
      <w:r>
        <w:rPr>
          <w:spacing w:val="-2"/>
          <w:sz w:val="26"/>
        </w:rPr>
        <w:lastRenderedPageBreak/>
        <w:t>Утверждена</w:t>
      </w:r>
    </w:p>
    <w:p w:rsidR="00701C31" w:rsidRDefault="00653A1F" w:rsidP="004B0D64">
      <w:pPr>
        <w:spacing w:before="78"/>
        <w:ind w:left="4678" w:right="436" w:hanging="5"/>
        <w:rPr>
          <w:sz w:val="26"/>
        </w:rPr>
      </w:pPr>
      <w:r>
        <w:rPr>
          <w:spacing w:val="-2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-17"/>
          <w:sz w:val="26"/>
        </w:rPr>
        <w:t xml:space="preserve"> </w:t>
      </w:r>
      <w:r w:rsidR="00F85176">
        <w:rPr>
          <w:spacing w:val="-17"/>
          <w:sz w:val="26"/>
        </w:rPr>
        <w:t>А</w:t>
      </w:r>
      <w:r>
        <w:rPr>
          <w:sz w:val="26"/>
        </w:rPr>
        <w:t>дминистрации</w:t>
      </w:r>
      <w:r>
        <w:rPr>
          <w:spacing w:val="-13"/>
          <w:sz w:val="26"/>
        </w:rPr>
        <w:t xml:space="preserve"> </w:t>
      </w:r>
      <w:r w:rsidR="0084354F">
        <w:rPr>
          <w:spacing w:val="-13"/>
          <w:sz w:val="26"/>
        </w:rPr>
        <w:t>Курского района</w:t>
      </w:r>
      <w:r w:rsidR="003F182D">
        <w:rPr>
          <w:spacing w:val="-13"/>
          <w:sz w:val="26"/>
        </w:rPr>
        <w:t xml:space="preserve"> Курской </w:t>
      </w:r>
      <w:r w:rsidR="0084354F">
        <w:rPr>
          <w:spacing w:val="-13"/>
          <w:sz w:val="26"/>
        </w:rPr>
        <w:t xml:space="preserve">области </w:t>
      </w:r>
      <w:r w:rsidR="0084354F">
        <w:rPr>
          <w:sz w:val="26"/>
        </w:rPr>
        <w:t>от</w:t>
      </w:r>
      <w:r>
        <w:rPr>
          <w:sz w:val="26"/>
        </w:rPr>
        <w:t xml:space="preserve"> </w:t>
      </w:r>
      <w:r w:rsidR="00F85176">
        <w:rPr>
          <w:sz w:val="26"/>
        </w:rPr>
        <w:t>от _______________</w:t>
      </w:r>
      <w:r>
        <w:rPr>
          <w:sz w:val="26"/>
        </w:rPr>
        <w:t xml:space="preserve"> №</w:t>
      </w:r>
      <w:r w:rsidR="003F182D">
        <w:rPr>
          <w:sz w:val="26"/>
        </w:rPr>
        <w:t>___</w:t>
      </w:r>
      <w:r w:rsidR="00F85176">
        <w:rPr>
          <w:sz w:val="26"/>
        </w:rPr>
        <w:t>_____</w:t>
      </w:r>
      <w:r w:rsidR="003F182D">
        <w:rPr>
          <w:sz w:val="26"/>
        </w:rPr>
        <w:t>_</w:t>
      </w:r>
    </w:p>
    <w:p w:rsidR="00701C31" w:rsidRDefault="00701C31">
      <w:pPr>
        <w:pStyle w:val="a3"/>
        <w:spacing w:before="16"/>
        <w:rPr>
          <w:sz w:val="26"/>
        </w:rPr>
      </w:pPr>
    </w:p>
    <w:p w:rsidR="00F85176" w:rsidRDefault="00F85176">
      <w:pPr>
        <w:pStyle w:val="a3"/>
        <w:spacing w:before="16"/>
        <w:rPr>
          <w:sz w:val="26"/>
        </w:rPr>
      </w:pPr>
    </w:p>
    <w:p w:rsidR="00F85176" w:rsidRDefault="00F85176">
      <w:pPr>
        <w:pStyle w:val="a3"/>
        <w:spacing w:before="16"/>
        <w:rPr>
          <w:sz w:val="26"/>
        </w:rPr>
      </w:pPr>
    </w:p>
    <w:p w:rsidR="00F85176" w:rsidRDefault="00F85176">
      <w:pPr>
        <w:pStyle w:val="a3"/>
        <w:spacing w:before="16"/>
        <w:rPr>
          <w:sz w:val="26"/>
        </w:rPr>
      </w:pPr>
    </w:p>
    <w:p w:rsidR="00F85176" w:rsidRDefault="00F85176">
      <w:pPr>
        <w:pStyle w:val="a3"/>
        <w:spacing w:before="16"/>
        <w:rPr>
          <w:sz w:val="26"/>
        </w:rPr>
      </w:pPr>
    </w:p>
    <w:p w:rsidR="00F85176" w:rsidRDefault="00F85176">
      <w:pPr>
        <w:pStyle w:val="a3"/>
        <w:spacing w:before="16"/>
        <w:rPr>
          <w:sz w:val="26"/>
        </w:rPr>
      </w:pPr>
    </w:p>
    <w:p w:rsidR="00F85176" w:rsidRDefault="00F85176">
      <w:pPr>
        <w:pStyle w:val="a3"/>
        <w:spacing w:before="16"/>
        <w:rPr>
          <w:sz w:val="26"/>
        </w:rPr>
      </w:pPr>
    </w:p>
    <w:p w:rsidR="00F85176" w:rsidRDefault="00F85176">
      <w:pPr>
        <w:pStyle w:val="a3"/>
        <w:spacing w:before="16"/>
        <w:rPr>
          <w:sz w:val="26"/>
        </w:rPr>
      </w:pPr>
    </w:p>
    <w:p w:rsidR="00F85176" w:rsidRDefault="00F85176">
      <w:pPr>
        <w:pStyle w:val="a3"/>
        <w:spacing w:before="16"/>
        <w:rPr>
          <w:sz w:val="26"/>
        </w:rPr>
      </w:pPr>
    </w:p>
    <w:p w:rsidR="00701C31" w:rsidRDefault="00653A1F" w:rsidP="00EE487D">
      <w:pPr>
        <w:pStyle w:val="1"/>
      </w:pPr>
      <w:r>
        <w:rPr>
          <w:spacing w:val="-2"/>
        </w:rPr>
        <w:t>МУНИЦИПАЛЬНАЯ</w:t>
      </w:r>
      <w:r>
        <w:rPr>
          <w:spacing w:val="3"/>
        </w:rPr>
        <w:t xml:space="preserve"> </w:t>
      </w:r>
      <w:r>
        <w:rPr>
          <w:spacing w:val="-2"/>
        </w:rPr>
        <w:t>ПРОГРАММА</w:t>
      </w:r>
    </w:p>
    <w:p w:rsidR="00701C31" w:rsidRDefault="00653A1F" w:rsidP="00EE487D">
      <w:pPr>
        <w:ind w:left="54" w:right="1130"/>
        <w:jc w:val="center"/>
        <w:rPr>
          <w:b/>
          <w:sz w:val="28"/>
        </w:rPr>
      </w:pPr>
      <w:r>
        <w:rPr>
          <w:b/>
          <w:sz w:val="28"/>
        </w:rPr>
        <w:t>«П</w:t>
      </w:r>
      <w:r w:rsidR="00F85176">
        <w:rPr>
          <w:b/>
          <w:sz w:val="28"/>
        </w:rPr>
        <w:t xml:space="preserve">рофилактика терроризма и </w:t>
      </w:r>
      <w:r w:rsidR="004B0D64">
        <w:rPr>
          <w:b/>
          <w:sz w:val="28"/>
        </w:rPr>
        <w:t>экстремизма в</w:t>
      </w:r>
      <w:r w:rsidR="00F85176">
        <w:rPr>
          <w:b/>
          <w:sz w:val="28"/>
        </w:rPr>
        <w:t xml:space="preserve"> </w:t>
      </w:r>
      <w:r w:rsidR="004B0D64">
        <w:rPr>
          <w:b/>
          <w:sz w:val="28"/>
        </w:rPr>
        <w:t>Курском районе</w:t>
      </w:r>
      <w:r w:rsidR="00F85176">
        <w:rPr>
          <w:b/>
          <w:sz w:val="28"/>
        </w:rPr>
        <w:t xml:space="preserve"> Курской области</w:t>
      </w:r>
      <w:bookmarkStart w:id="0" w:name="Паспорт_программы"/>
      <w:bookmarkEnd w:id="0"/>
      <w:r w:rsidR="00F85176">
        <w:rPr>
          <w:b/>
          <w:sz w:val="28"/>
        </w:rPr>
        <w:t>»</w:t>
      </w:r>
    </w:p>
    <w:p w:rsidR="00F85176" w:rsidRDefault="00F85176" w:rsidP="00EE487D">
      <w:pPr>
        <w:ind w:left="54" w:right="1130"/>
        <w:jc w:val="center"/>
        <w:rPr>
          <w:b/>
          <w:sz w:val="28"/>
        </w:rPr>
      </w:pPr>
      <w:bookmarkStart w:id="1" w:name="_GoBack"/>
      <w:bookmarkEnd w:id="1"/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  <w:proofErr w:type="gramStart"/>
      <w:r>
        <w:rPr>
          <w:b/>
          <w:sz w:val="28"/>
        </w:rPr>
        <w:t>Курск</w:t>
      </w:r>
      <w:r w:rsidR="00A021B6">
        <w:rPr>
          <w:b/>
          <w:sz w:val="28"/>
        </w:rPr>
        <w:t xml:space="preserve">, </w:t>
      </w:r>
      <w:r>
        <w:rPr>
          <w:b/>
          <w:sz w:val="28"/>
        </w:rPr>
        <w:t xml:space="preserve"> 2025</w:t>
      </w:r>
      <w:proofErr w:type="gramEnd"/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</w:p>
    <w:p w:rsidR="00F85176" w:rsidRDefault="00F85176" w:rsidP="00F85176">
      <w:pPr>
        <w:ind w:right="1130"/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F85176" w:rsidRDefault="00F85176" w:rsidP="00F85176">
      <w:pPr>
        <w:ind w:right="1130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программы «Профилактика терроризма и экстремизма в Курском районе Курской области»</w:t>
      </w:r>
    </w:p>
    <w:p w:rsidR="00F85176" w:rsidRDefault="00F85176" w:rsidP="00F85176">
      <w:pPr>
        <w:ind w:right="1130"/>
        <w:jc w:val="center"/>
        <w:rPr>
          <w:b/>
          <w:sz w:val="28"/>
        </w:rPr>
      </w:pPr>
    </w:p>
    <w:tbl>
      <w:tblPr>
        <w:tblStyle w:val="TableNormal"/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6662"/>
      </w:tblGrid>
      <w:tr w:rsidR="00701C31" w:rsidTr="006E2B60">
        <w:trPr>
          <w:trHeight w:val="1170"/>
        </w:trPr>
        <w:tc>
          <w:tcPr>
            <w:tcW w:w="2284" w:type="dxa"/>
          </w:tcPr>
          <w:p w:rsidR="00701C31" w:rsidRDefault="00F82A4D">
            <w:pPr>
              <w:pStyle w:val="TableParagraph"/>
              <w:spacing w:before="98"/>
              <w:ind w:left="62" w:right="372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 исполнитель</w:t>
            </w:r>
          </w:p>
        </w:tc>
        <w:tc>
          <w:tcPr>
            <w:tcW w:w="6662" w:type="dxa"/>
          </w:tcPr>
          <w:p w:rsidR="00701C31" w:rsidRDefault="00F82A4D" w:rsidP="003F182D">
            <w:pPr>
              <w:pStyle w:val="TableParagraph"/>
              <w:spacing w:before="98"/>
              <w:ind w:left="61" w:right="49"/>
              <w:jc w:val="both"/>
              <w:rPr>
                <w:sz w:val="28"/>
              </w:rPr>
            </w:pPr>
            <w:r w:rsidRPr="00BD5E6A">
              <w:rPr>
                <w:sz w:val="28"/>
                <w:szCs w:val="28"/>
              </w:rPr>
              <w:t>Администрация Курского района Курской области</w:t>
            </w:r>
          </w:p>
        </w:tc>
      </w:tr>
      <w:tr w:rsidR="00701C31" w:rsidTr="006E2B60">
        <w:trPr>
          <w:trHeight w:val="984"/>
        </w:trPr>
        <w:tc>
          <w:tcPr>
            <w:tcW w:w="2284" w:type="dxa"/>
          </w:tcPr>
          <w:p w:rsidR="00701C31" w:rsidRDefault="00F82A4D">
            <w:pPr>
              <w:pStyle w:val="TableParagraph"/>
              <w:tabs>
                <w:tab w:val="left" w:pos="1713"/>
              </w:tabs>
              <w:spacing w:before="98"/>
              <w:ind w:left="62" w:right="52"/>
              <w:rPr>
                <w:sz w:val="28"/>
              </w:rPr>
            </w:pPr>
            <w:r w:rsidRPr="00260F78">
              <w:rPr>
                <w:sz w:val="28"/>
                <w:szCs w:val="28"/>
              </w:rPr>
              <w:t xml:space="preserve">Соисполнитель </w:t>
            </w:r>
            <w:r>
              <w:rPr>
                <w:sz w:val="28"/>
                <w:szCs w:val="28"/>
              </w:rPr>
              <w:t>п</w:t>
            </w:r>
            <w:r w:rsidRPr="00260F78">
              <w:rPr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</w:tcPr>
          <w:p w:rsidR="00701C31" w:rsidRDefault="00F82A4D" w:rsidP="00E50FC1">
            <w:pPr>
              <w:pStyle w:val="TableParagraph"/>
              <w:ind w:left="61" w:right="54"/>
              <w:jc w:val="both"/>
              <w:rPr>
                <w:sz w:val="28"/>
              </w:rPr>
            </w:pPr>
            <w:r w:rsidRPr="00BD5E6A">
              <w:rPr>
                <w:sz w:val="28"/>
                <w:szCs w:val="28"/>
              </w:rPr>
              <w:t>Отсутствует</w:t>
            </w:r>
            <w:r>
              <w:rPr>
                <w:sz w:val="28"/>
              </w:rPr>
              <w:t xml:space="preserve"> </w:t>
            </w:r>
          </w:p>
        </w:tc>
      </w:tr>
      <w:tr w:rsidR="00701C31" w:rsidTr="006E2B60">
        <w:trPr>
          <w:trHeight w:val="844"/>
        </w:trPr>
        <w:tc>
          <w:tcPr>
            <w:tcW w:w="2284" w:type="dxa"/>
          </w:tcPr>
          <w:p w:rsidR="00701C31" w:rsidRDefault="00F82A4D">
            <w:pPr>
              <w:pStyle w:val="TableParagraph"/>
              <w:spacing w:before="98"/>
              <w:ind w:left="62" w:right="711"/>
              <w:rPr>
                <w:sz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</w:tcPr>
          <w:p w:rsidR="00F82A4D" w:rsidRPr="00A021B6" w:rsidRDefault="00F82A4D" w:rsidP="00A021B6">
            <w:pPr>
              <w:pStyle w:val="a5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="00A021B6">
              <w:t xml:space="preserve">  </w:t>
            </w:r>
            <w:r w:rsidRPr="00A021B6">
              <w:rPr>
                <w:sz w:val="28"/>
                <w:szCs w:val="28"/>
              </w:rPr>
              <w:t>Управление по делам образования и здравоохранения Администрации Курского района Курской области;</w:t>
            </w:r>
          </w:p>
          <w:p w:rsidR="00F82A4D" w:rsidRPr="00A021B6" w:rsidRDefault="00F82A4D" w:rsidP="00A021B6">
            <w:pPr>
              <w:pStyle w:val="a5"/>
              <w:jc w:val="both"/>
              <w:rPr>
                <w:sz w:val="28"/>
                <w:szCs w:val="28"/>
              </w:rPr>
            </w:pPr>
            <w:r w:rsidRPr="00A021B6">
              <w:rPr>
                <w:sz w:val="28"/>
                <w:szCs w:val="28"/>
              </w:rPr>
              <w:t xml:space="preserve"> </w:t>
            </w:r>
            <w:r w:rsidR="00A021B6" w:rsidRPr="00A021B6">
              <w:rPr>
                <w:sz w:val="28"/>
                <w:szCs w:val="28"/>
              </w:rPr>
              <w:t xml:space="preserve"> </w:t>
            </w:r>
            <w:r w:rsidRPr="00A021B6">
              <w:rPr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области;</w:t>
            </w:r>
          </w:p>
          <w:p w:rsidR="00F82A4D" w:rsidRPr="00A021B6" w:rsidRDefault="00A021B6" w:rsidP="00A021B6">
            <w:pPr>
              <w:pStyle w:val="a5"/>
              <w:jc w:val="both"/>
              <w:rPr>
                <w:sz w:val="28"/>
                <w:szCs w:val="28"/>
              </w:rPr>
            </w:pPr>
            <w:r w:rsidRPr="00A021B6">
              <w:rPr>
                <w:sz w:val="28"/>
                <w:szCs w:val="28"/>
              </w:rPr>
              <w:t xml:space="preserve">  </w:t>
            </w:r>
            <w:r w:rsidR="00F82A4D" w:rsidRPr="00A021B6">
              <w:rPr>
                <w:sz w:val="28"/>
                <w:szCs w:val="28"/>
              </w:rPr>
              <w:t>МКУ «По обеспечению деятельности Администрации Курского района Курской области» (по согласованию)</w:t>
            </w:r>
            <w:r w:rsidR="00F85176" w:rsidRPr="00A021B6">
              <w:rPr>
                <w:sz w:val="28"/>
                <w:szCs w:val="28"/>
              </w:rPr>
              <w:t>.</w:t>
            </w:r>
          </w:p>
          <w:p w:rsidR="00701C31" w:rsidRDefault="00701C31" w:rsidP="00F85176">
            <w:pPr>
              <w:pStyle w:val="TableParagraph"/>
              <w:ind w:left="61" w:right="56"/>
            </w:pPr>
          </w:p>
        </w:tc>
      </w:tr>
      <w:tr w:rsidR="00701C31" w:rsidTr="006E2B60">
        <w:trPr>
          <w:trHeight w:val="849"/>
        </w:trPr>
        <w:tc>
          <w:tcPr>
            <w:tcW w:w="2284" w:type="dxa"/>
            <w:tcBorders>
              <w:bottom w:val="single" w:sz="4" w:space="0" w:color="auto"/>
            </w:tcBorders>
          </w:tcPr>
          <w:p w:rsidR="00701C31" w:rsidRDefault="00F82A4D">
            <w:pPr>
              <w:pStyle w:val="TableParagraph"/>
              <w:spacing w:before="103"/>
              <w:ind w:left="62" w:right="357"/>
              <w:rPr>
                <w:sz w:val="28"/>
              </w:rPr>
            </w:pPr>
            <w:r w:rsidRPr="00260F78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п</w:t>
            </w:r>
            <w:r w:rsidRPr="00260F78">
              <w:rPr>
                <w:sz w:val="28"/>
                <w:szCs w:val="28"/>
              </w:rPr>
              <w:t>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01C31" w:rsidRDefault="00F82A4D" w:rsidP="00246339">
            <w:pPr>
              <w:pStyle w:val="TableParagraph"/>
              <w:tabs>
                <w:tab w:val="left" w:pos="1343"/>
                <w:tab w:val="left" w:pos="4405"/>
                <w:tab w:val="left" w:pos="5830"/>
              </w:tabs>
              <w:spacing w:before="103"/>
              <w:ind w:left="61" w:right="55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701C31" w:rsidTr="006E2B60">
        <w:trPr>
          <w:trHeight w:val="84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31" w:rsidRDefault="00F82A4D">
            <w:pPr>
              <w:pStyle w:val="TableParagraph"/>
              <w:spacing w:before="103"/>
              <w:ind w:left="62" w:right="372"/>
              <w:rPr>
                <w:sz w:val="28"/>
              </w:rPr>
            </w:pPr>
            <w:r w:rsidRPr="00260F78">
              <w:rPr>
                <w:sz w:val="28"/>
                <w:szCs w:val="28"/>
              </w:rPr>
              <w:t>Программно-целе</w:t>
            </w:r>
            <w:r>
              <w:rPr>
                <w:sz w:val="28"/>
                <w:szCs w:val="28"/>
              </w:rPr>
              <w:t>вые инструменты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31" w:rsidRDefault="00F82A4D" w:rsidP="00C072C2">
            <w:pPr>
              <w:pStyle w:val="TableParagraph"/>
              <w:tabs>
                <w:tab w:val="left" w:pos="3176"/>
                <w:tab w:val="left" w:pos="4669"/>
                <w:tab w:val="left" w:pos="6369"/>
              </w:tabs>
              <w:spacing w:before="103"/>
              <w:ind w:left="61" w:right="57"/>
              <w:rPr>
                <w:sz w:val="28"/>
              </w:rPr>
            </w:pPr>
            <w:r w:rsidRPr="00260F78">
              <w:rPr>
                <w:sz w:val="28"/>
                <w:szCs w:val="28"/>
              </w:rPr>
              <w:t>Отсутствуют</w:t>
            </w:r>
          </w:p>
        </w:tc>
      </w:tr>
      <w:tr w:rsidR="006E2B60" w:rsidTr="006E2B60">
        <w:trPr>
          <w:trHeight w:val="84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0" w:rsidRPr="00260F78" w:rsidRDefault="006E2B60">
            <w:pPr>
              <w:pStyle w:val="TableParagraph"/>
              <w:spacing w:before="103"/>
              <w:ind w:left="62" w:right="372"/>
              <w:rPr>
                <w:sz w:val="28"/>
                <w:szCs w:val="28"/>
              </w:rPr>
            </w:pPr>
            <w:r w:rsidRPr="00282D7D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282D7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0" w:rsidRPr="00260F78" w:rsidRDefault="006E2B60" w:rsidP="00C072C2">
            <w:pPr>
              <w:pStyle w:val="TableParagraph"/>
              <w:tabs>
                <w:tab w:val="left" w:pos="3176"/>
                <w:tab w:val="left" w:pos="4669"/>
                <w:tab w:val="left" w:pos="6369"/>
              </w:tabs>
              <w:spacing w:before="103"/>
              <w:ind w:left="61" w:right="57"/>
              <w:rPr>
                <w:sz w:val="28"/>
                <w:szCs w:val="28"/>
              </w:rPr>
            </w:pPr>
            <w:r>
              <w:rPr>
                <w:sz w:val="28"/>
              </w:rPr>
              <w:t>- создание эффективной системы профилактики        терроризма и экстремизма в Курском районе Курской области.</w:t>
            </w:r>
          </w:p>
        </w:tc>
      </w:tr>
      <w:tr w:rsidR="006E2B60" w:rsidTr="006E2B60">
        <w:trPr>
          <w:trHeight w:val="84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0" w:rsidRPr="00282D7D" w:rsidRDefault="006E2B60">
            <w:pPr>
              <w:pStyle w:val="TableParagraph"/>
              <w:spacing w:before="103"/>
              <w:ind w:left="62" w:right="372"/>
              <w:rPr>
                <w:sz w:val="28"/>
                <w:szCs w:val="28"/>
              </w:rPr>
            </w:pPr>
            <w:r w:rsidRPr="00282D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60" w:rsidRDefault="006E2B60" w:rsidP="006E2B60">
            <w:pPr>
              <w:pStyle w:val="TableParagraph"/>
              <w:spacing w:before="98"/>
              <w:ind w:left="61" w:right="58"/>
              <w:jc w:val="both"/>
              <w:rPr>
                <w:sz w:val="28"/>
              </w:rPr>
            </w:pPr>
            <w:r>
              <w:rPr>
                <w:sz w:val="28"/>
              </w:rPr>
              <w:t>-обеспечение защиты личности и общества от терроризма и экстремизма;</w:t>
            </w:r>
          </w:p>
          <w:p w:rsidR="006E2B60" w:rsidRDefault="006E2B60" w:rsidP="006E2B60">
            <w:pPr>
              <w:pStyle w:val="TableParagraph"/>
              <w:ind w:left="61" w:right="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-предупреждение, выявление и пресечение          террористической и экстремистской деятельности и минимизация ее </w:t>
            </w:r>
            <w:r>
              <w:rPr>
                <w:spacing w:val="-2"/>
                <w:sz w:val="28"/>
              </w:rPr>
              <w:t>последствий;</w:t>
            </w:r>
          </w:p>
          <w:p w:rsidR="006E2B60" w:rsidRDefault="006E2B60" w:rsidP="006E2B60">
            <w:pPr>
              <w:pStyle w:val="TableParagraph"/>
              <w:ind w:left="61" w:right="54"/>
              <w:jc w:val="both"/>
              <w:rPr>
                <w:sz w:val="28"/>
              </w:rPr>
            </w:pPr>
            <w:r>
              <w:rPr>
                <w:sz w:val="28"/>
              </w:rPr>
              <w:t>-выявление и устранение причин и условий, способствующих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экстремистской деятельности в пределах полномочий Администрации Курского района Курской области;</w:t>
            </w:r>
          </w:p>
          <w:p w:rsidR="006E2B60" w:rsidRDefault="006E2B60" w:rsidP="006E2B60">
            <w:pPr>
              <w:pStyle w:val="TableParagraph"/>
              <w:spacing w:before="2"/>
              <w:ind w:left="61" w:right="58"/>
              <w:jc w:val="both"/>
              <w:rPr>
                <w:sz w:val="28"/>
              </w:rPr>
            </w:pPr>
            <w:r>
              <w:rPr>
                <w:sz w:val="28"/>
              </w:rPr>
              <w:t>-формирование и внедрение в социальную практику норм толерантного поведения;</w:t>
            </w:r>
          </w:p>
          <w:p w:rsidR="006E2B60" w:rsidRDefault="006E2B60" w:rsidP="006E2B60">
            <w:pPr>
              <w:pStyle w:val="TableParagraph"/>
              <w:spacing w:line="321" w:lineRule="exac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-снижение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угроз.</w:t>
            </w:r>
          </w:p>
          <w:p w:rsidR="006E2B60" w:rsidRDefault="006E2B60" w:rsidP="00C072C2">
            <w:pPr>
              <w:pStyle w:val="TableParagraph"/>
              <w:tabs>
                <w:tab w:val="left" w:pos="3176"/>
                <w:tab w:val="left" w:pos="4669"/>
                <w:tab w:val="left" w:pos="6369"/>
              </w:tabs>
              <w:spacing w:before="103"/>
              <w:ind w:left="61" w:right="57"/>
              <w:rPr>
                <w:sz w:val="28"/>
              </w:rPr>
            </w:pPr>
          </w:p>
        </w:tc>
      </w:tr>
    </w:tbl>
    <w:p w:rsidR="00701C31" w:rsidRDefault="00701C31">
      <w:pPr>
        <w:pStyle w:val="a3"/>
        <w:rPr>
          <w:b/>
          <w:sz w:val="7"/>
        </w:rPr>
      </w:pPr>
    </w:p>
    <w:p w:rsidR="006E2B60" w:rsidRDefault="006E2B60">
      <w:pPr>
        <w:pStyle w:val="a3"/>
        <w:rPr>
          <w:b/>
          <w:sz w:val="7"/>
        </w:rPr>
      </w:pPr>
    </w:p>
    <w:p w:rsidR="006E2B60" w:rsidRDefault="006E2B60">
      <w:pPr>
        <w:pStyle w:val="a3"/>
        <w:rPr>
          <w:b/>
          <w:sz w:val="7"/>
        </w:rPr>
      </w:pPr>
    </w:p>
    <w:p w:rsidR="006E2B60" w:rsidRDefault="006E2B60">
      <w:pPr>
        <w:pStyle w:val="a3"/>
        <w:rPr>
          <w:b/>
          <w:sz w:val="7"/>
        </w:rPr>
      </w:pPr>
    </w:p>
    <w:p w:rsidR="006E2B60" w:rsidRDefault="006E2B60">
      <w:pPr>
        <w:pStyle w:val="a3"/>
        <w:rPr>
          <w:b/>
          <w:sz w:val="7"/>
        </w:rPr>
      </w:pPr>
    </w:p>
    <w:p w:rsidR="00701C31" w:rsidRDefault="00701C31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p w:rsidR="00564C37" w:rsidRDefault="00564C37">
      <w:pPr>
        <w:pStyle w:val="a3"/>
        <w:rPr>
          <w:b/>
          <w:sz w:val="7"/>
        </w:rPr>
      </w:pPr>
    </w:p>
    <w:tbl>
      <w:tblPr>
        <w:tblStyle w:val="TableNormal"/>
        <w:tblW w:w="894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757"/>
      </w:tblGrid>
      <w:tr w:rsidR="00F82A4D" w:rsidTr="00DD59B6">
        <w:trPr>
          <w:trHeight w:val="3100"/>
        </w:trPr>
        <w:tc>
          <w:tcPr>
            <w:tcW w:w="2189" w:type="dxa"/>
          </w:tcPr>
          <w:p w:rsidR="00A021B6" w:rsidRPr="00A021B6" w:rsidRDefault="00F82A4D" w:rsidP="00A021B6">
            <w:pPr>
              <w:pStyle w:val="a5"/>
              <w:rPr>
                <w:sz w:val="28"/>
                <w:szCs w:val="28"/>
              </w:rPr>
            </w:pPr>
            <w:r w:rsidRPr="00A021B6">
              <w:rPr>
                <w:sz w:val="28"/>
                <w:szCs w:val="28"/>
              </w:rPr>
              <w:t>Целевые индикаторы</w:t>
            </w:r>
          </w:p>
          <w:p w:rsidR="00F82A4D" w:rsidRPr="00260F78" w:rsidRDefault="00F82A4D" w:rsidP="00A021B6">
            <w:pPr>
              <w:pStyle w:val="a5"/>
            </w:pPr>
            <w:r w:rsidRPr="00A021B6">
              <w:rPr>
                <w:sz w:val="28"/>
                <w:szCs w:val="28"/>
              </w:rPr>
              <w:t>и показатели программы</w:t>
            </w:r>
          </w:p>
        </w:tc>
        <w:tc>
          <w:tcPr>
            <w:tcW w:w="6757" w:type="dxa"/>
          </w:tcPr>
          <w:p w:rsidR="00F82A4D" w:rsidRPr="00A021B6" w:rsidRDefault="00A021B6" w:rsidP="00A021B6">
            <w:pPr>
              <w:pStyle w:val="a5"/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A021B6">
              <w:rPr>
                <w:sz w:val="28"/>
                <w:szCs w:val="28"/>
              </w:rPr>
              <w:t>О</w:t>
            </w:r>
            <w:r w:rsidR="00AD5655" w:rsidRPr="00A021B6">
              <w:rPr>
                <w:sz w:val="28"/>
                <w:szCs w:val="28"/>
              </w:rPr>
              <w:t>тсутствие    преступлений террористической и экстремистской направленности;</w:t>
            </w:r>
          </w:p>
          <w:p w:rsidR="00AD5655" w:rsidRPr="00A021B6" w:rsidRDefault="00A021B6" w:rsidP="00A021B6">
            <w:pPr>
              <w:pStyle w:val="a5"/>
              <w:jc w:val="both"/>
              <w:rPr>
                <w:sz w:val="28"/>
                <w:szCs w:val="28"/>
              </w:rPr>
            </w:pPr>
            <w:r w:rsidRPr="00A021B6">
              <w:rPr>
                <w:sz w:val="28"/>
                <w:szCs w:val="28"/>
              </w:rPr>
              <w:t xml:space="preserve"> О</w:t>
            </w:r>
            <w:r w:rsidR="00AD5655" w:rsidRPr="00A021B6">
              <w:rPr>
                <w:sz w:val="28"/>
                <w:szCs w:val="28"/>
              </w:rPr>
              <w:t>тсутствие сообщений с угрозами   террористического характера;</w:t>
            </w:r>
          </w:p>
          <w:p w:rsidR="00AD5655" w:rsidRDefault="00A021B6" w:rsidP="00A021B6">
            <w:pPr>
              <w:pStyle w:val="a5"/>
              <w:jc w:val="both"/>
            </w:pPr>
            <w:r w:rsidRPr="00A021B6">
              <w:rPr>
                <w:sz w:val="28"/>
                <w:szCs w:val="28"/>
              </w:rPr>
              <w:t xml:space="preserve"> Установка средств </w:t>
            </w:r>
            <w:proofErr w:type="spellStart"/>
            <w:r w:rsidRPr="00A021B6">
              <w:rPr>
                <w:sz w:val="28"/>
                <w:szCs w:val="28"/>
              </w:rPr>
              <w:t>видеофиксации</w:t>
            </w:r>
            <w:proofErr w:type="spellEnd"/>
            <w:r w:rsidRPr="00A021B6">
              <w:rPr>
                <w:sz w:val="28"/>
                <w:szCs w:val="28"/>
              </w:rPr>
              <w:t xml:space="preserve"> в целях антитеррористической защищенности муниципальных объектов и мест с массовым скоплением граждан.</w:t>
            </w:r>
          </w:p>
        </w:tc>
      </w:tr>
      <w:tr w:rsidR="00F82A4D" w:rsidTr="00DD59B6">
        <w:trPr>
          <w:trHeight w:val="1170"/>
        </w:trPr>
        <w:tc>
          <w:tcPr>
            <w:tcW w:w="2189" w:type="dxa"/>
          </w:tcPr>
          <w:p w:rsidR="00F82A4D" w:rsidRDefault="00F82A4D" w:rsidP="00F82A4D">
            <w:pPr>
              <w:pStyle w:val="TableParagraph"/>
              <w:spacing w:before="98"/>
              <w:ind w:left="62" w:right="754"/>
              <w:rPr>
                <w:sz w:val="28"/>
              </w:rPr>
            </w:pPr>
            <w:r w:rsidRPr="00260F78">
              <w:rPr>
                <w:sz w:val="28"/>
                <w:szCs w:val="28"/>
              </w:rPr>
              <w:t>Этапы и</w:t>
            </w:r>
            <w:r>
              <w:rPr>
                <w:sz w:val="28"/>
                <w:szCs w:val="28"/>
              </w:rPr>
              <w:t xml:space="preserve"> сроки реализации п</w:t>
            </w:r>
            <w:r w:rsidRPr="00260F78">
              <w:rPr>
                <w:sz w:val="28"/>
                <w:szCs w:val="28"/>
              </w:rPr>
              <w:t>рограммы</w:t>
            </w:r>
          </w:p>
        </w:tc>
        <w:tc>
          <w:tcPr>
            <w:tcW w:w="6757" w:type="dxa"/>
          </w:tcPr>
          <w:p w:rsidR="00F82A4D" w:rsidRDefault="00F82A4D" w:rsidP="00AD5655">
            <w:pPr>
              <w:pStyle w:val="TableParagraph"/>
              <w:spacing w:before="98"/>
              <w:ind w:left="61"/>
              <w:rPr>
                <w:sz w:val="28"/>
              </w:rPr>
            </w:pPr>
            <w:r w:rsidRPr="00260F78">
              <w:rPr>
                <w:sz w:val="28"/>
                <w:szCs w:val="28"/>
              </w:rPr>
              <w:t>Программа реализуется в один этап в течение 202</w:t>
            </w:r>
            <w:r>
              <w:rPr>
                <w:sz w:val="28"/>
                <w:szCs w:val="28"/>
              </w:rPr>
              <w:t>5</w:t>
            </w:r>
            <w:r w:rsidRPr="00260F78">
              <w:rPr>
                <w:sz w:val="28"/>
                <w:szCs w:val="28"/>
              </w:rPr>
              <w:t>-202</w:t>
            </w:r>
            <w:r w:rsidR="00AD5655">
              <w:rPr>
                <w:sz w:val="28"/>
                <w:szCs w:val="28"/>
              </w:rPr>
              <w:t>9</w:t>
            </w:r>
            <w:r w:rsidRPr="00260F78">
              <w:rPr>
                <w:sz w:val="28"/>
                <w:szCs w:val="28"/>
              </w:rPr>
              <w:t xml:space="preserve">  годов</w:t>
            </w:r>
          </w:p>
        </w:tc>
      </w:tr>
      <w:tr w:rsidR="006E2B60" w:rsidTr="00DD59B6">
        <w:trPr>
          <w:trHeight w:val="1170"/>
        </w:trPr>
        <w:tc>
          <w:tcPr>
            <w:tcW w:w="2189" w:type="dxa"/>
          </w:tcPr>
          <w:p w:rsidR="006E2B60" w:rsidRPr="00260F78" w:rsidRDefault="006E2B60" w:rsidP="00F82A4D">
            <w:pPr>
              <w:pStyle w:val="TableParagraph"/>
              <w:spacing w:before="98"/>
              <w:ind w:left="62" w:right="7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</w:t>
            </w:r>
            <w:r w:rsidRPr="00260F78">
              <w:rPr>
                <w:sz w:val="28"/>
                <w:szCs w:val="28"/>
              </w:rPr>
              <w:t>рограммы</w:t>
            </w:r>
          </w:p>
        </w:tc>
        <w:tc>
          <w:tcPr>
            <w:tcW w:w="6757" w:type="dxa"/>
          </w:tcPr>
          <w:p w:rsidR="006E2B60" w:rsidRPr="009C7881" w:rsidRDefault="009C7881" w:rsidP="009C788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C7881">
              <w:rPr>
                <w:sz w:val="28"/>
                <w:szCs w:val="28"/>
              </w:rPr>
              <w:t xml:space="preserve">Финансирование программных </w:t>
            </w:r>
            <w:proofErr w:type="gramStart"/>
            <w:r w:rsidRPr="009C7881">
              <w:rPr>
                <w:sz w:val="28"/>
                <w:szCs w:val="28"/>
              </w:rPr>
              <w:t xml:space="preserve">мероприятий </w:t>
            </w:r>
            <w:r w:rsidR="006E2B60" w:rsidRPr="009C7881">
              <w:rPr>
                <w:sz w:val="28"/>
                <w:szCs w:val="28"/>
              </w:rPr>
              <w:t xml:space="preserve"> предусматривается</w:t>
            </w:r>
            <w:proofErr w:type="gramEnd"/>
            <w:r w:rsidR="006E2B60" w:rsidRPr="009C7881">
              <w:rPr>
                <w:sz w:val="28"/>
                <w:szCs w:val="28"/>
              </w:rPr>
              <w:t xml:space="preserve"> за счет  </w:t>
            </w:r>
            <w:r w:rsidRPr="009C7881">
              <w:rPr>
                <w:sz w:val="28"/>
                <w:szCs w:val="28"/>
              </w:rPr>
              <w:t xml:space="preserve">бюджета </w:t>
            </w:r>
            <w:r w:rsidR="006E2B60" w:rsidRPr="009C7881">
              <w:rPr>
                <w:sz w:val="28"/>
                <w:szCs w:val="28"/>
              </w:rPr>
              <w:t>Курского района Курской области</w:t>
            </w:r>
            <w:r w:rsidR="006E2B60" w:rsidRPr="009C7881">
              <w:rPr>
                <w:spacing w:val="80"/>
                <w:sz w:val="28"/>
                <w:szCs w:val="28"/>
              </w:rPr>
              <w:t xml:space="preserve"> </w:t>
            </w:r>
            <w:r w:rsidR="006E2B60" w:rsidRPr="009C7881">
              <w:rPr>
                <w:sz w:val="28"/>
                <w:szCs w:val="28"/>
              </w:rPr>
              <w:t>и</w:t>
            </w:r>
            <w:r w:rsidR="006E2B60" w:rsidRPr="009C7881">
              <w:rPr>
                <w:spacing w:val="80"/>
                <w:sz w:val="28"/>
                <w:szCs w:val="28"/>
              </w:rPr>
              <w:t xml:space="preserve"> </w:t>
            </w:r>
            <w:r w:rsidR="006E2B60" w:rsidRPr="009C7881">
              <w:rPr>
                <w:sz w:val="28"/>
                <w:szCs w:val="28"/>
              </w:rPr>
              <w:t xml:space="preserve">составляет </w:t>
            </w:r>
            <w:r w:rsidRPr="009C7881">
              <w:rPr>
                <w:sz w:val="28"/>
                <w:szCs w:val="28"/>
              </w:rPr>
              <w:t>7</w:t>
            </w:r>
            <w:r w:rsidR="006E2B60" w:rsidRPr="009C7881">
              <w:rPr>
                <w:sz w:val="28"/>
                <w:szCs w:val="28"/>
              </w:rPr>
              <w:t>50 000,0 рублей:</w:t>
            </w:r>
            <w:r w:rsidRPr="009C7881">
              <w:rPr>
                <w:sz w:val="28"/>
                <w:szCs w:val="28"/>
              </w:rPr>
              <w:t xml:space="preserve"> </w:t>
            </w:r>
          </w:p>
          <w:p w:rsidR="006E2B60" w:rsidRDefault="006E2B60" w:rsidP="006E2B60">
            <w:pPr>
              <w:pStyle w:val="TableParagraph"/>
              <w:spacing w:before="98"/>
              <w:ind w:left="61" w:right="49"/>
              <w:jc w:val="both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2"/>
                <w:sz w:val="28"/>
              </w:rPr>
              <w:t xml:space="preserve"> </w:t>
            </w:r>
            <w:r w:rsidRPr="00246339">
              <w:rPr>
                <w:sz w:val="28"/>
              </w:rPr>
              <w:t>550</w:t>
            </w:r>
            <w:r>
              <w:rPr>
                <w:sz w:val="28"/>
              </w:rPr>
              <w:t xml:space="preserve"> 000</w:t>
            </w:r>
            <w:r w:rsidRPr="00246339">
              <w:rPr>
                <w:sz w:val="28"/>
              </w:rPr>
              <w:t>,</w:t>
            </w:r>
            <w:r>
              <w:rPr>
                <w:sz w:val="28"/>
              </w:rPr>
              <w:t xml:space="preserve">0 </w:t>
            </w:r>
            <w:r>
              <w:rPr>
                <w:spacing w:val="-2"/>
                <w:sz w:val="28"/>
              </w:rPr>
              <w:t>рублей;</w:t>
            </w:r>
          </w:p>
          <w:p w:rsidR="006E2B60" w:rsidRDefault="006E2B60" w:rsidP="006E2B60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2"/>
                <w:sz w:val="28"/>
              </w:rPr>
              <w:t xml:space="preserve"> </w:t>
            </w:r>
            <w:r w:rsidRPr="00246339">
              <w:rPr>
                <w:sz w:val="28"/>
              </w:rPr>
              <w:t>50</w:t>
            </w:r>
            <w:r>
              <w:rPr>
                <w:sz w:val="28"/>
              </w:rPr>
              <w:t xml:space="preserve"> 000</w:t>
            </w:r>
            <w:r w:rsidRPr="00246339">
              <w:rPr>
                <w:sz w:val="28"/>
              </w:rPr>
              <w:t>,0</w:t>
            </w:r>
            <w:r w:rsidRPr="0024633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 рублей;</w:t>
            </w:r>
          </w:p>
          <w:p w:rsidR="006E2B60" w:rsidRDefault="006E2B60" w:rsidP="006E2B60">
            <w:pPr>
              <w:pStyle w:val="TableParagraph"/>
              <w:spacing w:before="5"/>
              <w:ind w:left="61"/>
              <w:rPr>
                <w:spacing w:val="-2"/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2"/>
                <w:sz w:val="28"/>
              </w:rPr>
              <w:t xml:space="preserve"> </w:t>
            </w:r>
            <w:r w:rsidRPr="00246339">
              <w:rPr>
                <w:sz w:val="28"/>
              </w:rPr>
              <w:t>50</w:t>
            </w:r>
            <w:r>
              <w:rPr>
                <w:sz w:val="28"/>
              </w:rPr>
              <w:t xml:space="preserve"> 000</w:t>
            </w:r>
            <w:r w:rsidRPr="00246339">
              <w:rPr>
                <w:sz w:val="28"/>
              </w:rPr>
              <w:t>,0</w:t>
            </w:r>
            <w:r w:rsidRPr="0024633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 рублей;</w:t>
            </w:r>
          </w:p>
          <w:p w:rsidR="006E2B60" w:rsidRDefault="006E2B60" w:rsidP="006E2B60">
            <w:pPr>
              <w:pStyle w:val="TableParagraph"/>
              <w:spacing w:before="5"/>
              <w:ind w:left="6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2028 год – 50 000,0    рублей;</w:t>
            </w:r>
          </w:p>
          <w:p w:rsidR="006E2B60" w:rsidRDefault="006E2B60" w:rsidP="006E2B60">
            <w:pPr>
              <w:pStyle w:val="TableParagraph"/>
              <w:spacing w:before="5"/>
              <w:ind w:left="6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2029 год – 50 000,0    рублей.</w:t>
            </w:r>
          </w:p>
          <w:p w:rsidR="006E2B60" w:rsidRPr="00260F78" w:rsidRDefault="006E2B60" w:rsidP="00AD5655">
            <w:pPr>
              <w:pStyle w:val="TableParagraph"/>
              <w:spacing w:before="98"/>
              <w:ind w:left="61"/>
              <w:rPr>
                <w:sz w:val="28"/>
                <w:szCs w:val="28"/>
              </w:rPr>
            </w:pPr>
          </w:p>
        </w:tc>
      </w:tr>
      <w:tr w:rsidR="006E2B60" w:rsidTr="00DD59B6">
        <w:trPr>
          <w:trHeight w:val="1170"/>
        </w:trPr>
        <w:tc>
          <w:tcPr>
            <w:tcW w:w="2189" w:type="dxa"/>
          </w:tcPr>
          <w:p w:rsidR="006E2B60" w:rsidRDefault="006E2B60" w:rsidP="006E2B60">
            <w:pPr>
              <w:pStyle w:val="TableParagraph"/>
              <w:spacing w:before="98"/>
              <w:ind w:left="62" w:right="754"/>
              <w:rPr>
                <w:sz w:val="28"/>
                <w:szCs w:val="28"/>
              </w:rPr>
            </w:pPr>
            <w:r w:rsidRPr="002A2AB2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57" w:type="dxa"/>
          </w:tcPr>
          <w:p w:rsidR="006E2B60" w:rsidRPr="009C7881" w:rsidRDefault="006E2B60" w:rsidP="009C7881">
            <w:pPr>
              <w:pStyle w:val="a5"/>
              <w:jc w:val="both"/>
              <w:rPr>
                <w:sz w:val="28"/>
                <w:szCs w:val="28"/>
              </w:rPr>
            </w:pPr>
            <w:r w:rsidRPr="009C7881">
              <w:rPr>
                <w:sz w:val="28"/>
                <w:szCs w:val="28"/>
              </w:rPr>
              <w:t>- привитие навыков действий при возникновении чрезвычайных ситуаций;</w:t>
            </w:r>
          </w:p>
          <w:p w:rsidR="006E2B60" w:rsidRPr="009C7881" w:rsidRDefault="006E2B60" w:rsidP="009C7881">
            <w:pPr>
              <w:pStyle w:val="a5"/>
              <w:rPr>
                <w:sz w:val="28"/>
                <w:szCs w:val="28"/>
              </w:rPr>
            </w:pPr>
            <w:r w:rsidRPr="009C7881">
              <w:rPr>
                <w:sz w:val="28"/>
                <w:szCs w:val="28"/>
              </w:rPr>
              <w:t>-</w:t>
            </w:r>
            <w:r w:rsidR="009C7881" w:rsidRPr="009C7881">
              <w:rPr>
                <w:sz w:val="28"/>
                <w:szCs w:val="28"/>
              </w:rPr>
              <w:t xml:space="preserve">   </w:t>
            </w:r>
            <w:r w:rsidRPr="009C7881">
              <w:rPr>
                <w:sz w:val="28"/>
                <w:szCs w:val="28"/>
              </w:rPr>
              <w:t>противодействие распространению идеологии терроризма и экстремизма в общеобразовательных организациях;</w:t>
            </w:r>
          </w:p>
          <w:p w:rsidR="006E2B60" w:rsidRPr="009C7881" w:rsidRDefault="006E2B60" w:rsidP="009C7881">
            <w:pPr>
              <w:pStyle w:val="a5"/>
              <w:jc w:val="both"/>
              <w:rPr>
                <w:sz w:val="28"/>
                <w:szCs w:val="28"/>
              </w:rPr>
            </w:pPr>
            <w:r w:rsidRPr="009C7881">
              <w:rPr>
                <w:sz w:val="28"/>
                <w:szCs w:val="28"/>
              </w:rPr>
              <w:t xml:space="preserve">- </w:t>
            </w:r>
            <w:r w:rsidR="009C7881" w:rsidRPr="009C7881">
              <w:rPr>
                <w:sz w:val="28"/>
                <w:szCs w:val="28"/>
              </w:rPr>
              <w:t xml:space="preserve"> </w:t>
            </w:r>
            <w:r w:rsidRPr="009C7881">
              <w:rPr>
                <w:sz w:val="28"/>
                <w:szCs w:val="28"/>
              </w:rPr>
              <w:t>выявление и пресечение источников распространения экстремистских материалов;</w:t>
            </w:r>
          </w:p>
          <w:p w:rsidR="006E2B60" w:rsidRPr="009C7881" w:rsidRDefault="006E2B60" w:rsidP="009C7881">
            <w:pPr>
              <w:pStyle w:val="a5"/>
              <w:jc w:val="both"/>
              <w:rPr>
                <w:sz w:val="28"/>
                <w:szCs w:val="28"/>
              </w:rPr>
            </w:pPr>
            <w:r w:rsidRPr="009C7881">
              <w:rPr>
                <w:sz w:val="28"/>
                <w:szCs w:val="28"/>
              </w:rPr>
              <w:t xml:space="preserve">- информирование населения и   формирование </w:t>
            </w:r>
            <w:proofErr w:type="spellStart"/>
            <w:r w:rsidRPr="009C7881">
              <w:rPr>
                <w:sz w:val="28"/>
                <w:szCs w:val="28"/>
              </w:rPr>
              <w:t>антиэкстремистской</w:t>
            </w:r>
            <w:proofErr w:type="spellEnd"/>
            <w:r w:rsidRPr="009C7881">
              <w:rPr>
                <w:sz w:val="28"/>
                <w:szCs w:val="28"/>
              </w:rPr>
              <w:t xml:space="preserve"> идеологии;</w:t>
            </w:r>
          </w:p>
          <w:p w:rsidR="006E2B60" w:rsidRPr="009C7881" w:rsidRDefault="006E2B60" w:rsidP="009C7881">
            <w:pPr>
              <w:pStyle w:val="a5"/>
              <w:jc w:val="both"/>
              <w:rPr>
                <w:sz w:val="28"/>
                <w:szCs w:val="28"/>
              </w:rPr>
            </w:pPr>
            <w:r w:rsidRPr="009C7881">
              <w:rPr>
                <w:sz w:val="28"/>
                <w:szCs w:val="28"/>
              </w:rPr>
              <w:t xml:space="preserve">- </w:t>
            </w:r>
            <w:r w:rsidR="009C7881" w:rsidRPr="009C7881">
              <w:rPr>
                <w:sz w:val="28"/>
                <w:szCs w:val="28"/>
              </w:rPr>
              <w:t xml:space="preserve"> </w:t>
            </w:r>
            <w:r w:rsidRPr="009C7881">
              <w:rPr>
                <w:sz w:val="28"/>
                <w:szCs w:val="28"/>
              </w:rPr>
              <w:t>формирование установок толерантного сознания;</w:t>
            </w:r>
          </w:p>
          <w:p w:rsidR="006E2B60" w:rsidRPr="009C7881" w:rsidRDefault="006E2B60" w:rsidP="009C7881">
            <w:pPr>
              <w:pStyle w:val="a5"/>
              <w:jc w:val="both"/>
              <w:rPr>
                <w:sz w:val="28"/>
                <w:szCs w:val="28"/>
              </w:rPr>
            </w:pPr>
            <w:r w:rsidRPr="009C7881">
              <w:rPr>
                <w:sz w:val="28"/>
                <w:szCs w:val="28"/>
              </w:rPr>
              <w:t>- сокращение преступности, в том числе рецидивной, по статьям террористической и экстремистской направленности, обеспечение общественной стабильности;</w:t>
            </w:r>
          </w:p>
          <w:p w:rsidR="006E2B60" w:rsidRPr="009C7881" w:rsidRDefault="006E2B60" w:rsidP="009C7881">
            <w:pPr>
              <w:pStyle w:val="a5"/>
              <w:jc w:val="both"/>
              <w:rPr>
                <w:sz w:val="28"/>
                <w:szCs w:val="28"/>
              </w:rPr>
            </w:pPr>
            <w:r w:rsidRPr="009C7881">
              <w:rPr>
                <w:sz w:val="28"/>
                <w:szCs w:val="28"/>
              </w:rPr>
              <w:t>- доведение до населения информационных материалов в области профилактики терроризма и экстремизма;</w:t>
            </w:r>
          </w:p>
          <w:p w:rsidR="006E2B60" w:rsidRPr="009C7881" w:rsidRDefault="006E2B60" w:rsidP="009C7881">
            <w:pPr>
              <w:pStyle w:val="a5"/>
              <w:jc w:val="both"/>
              <w:rPr>
                <w:sz w:val="28"/>
                <w:szCs w:val="28"/>
              </w:rPr>
            </w:pPr>
            <w:r w:rsidRPr="009C7881">
              <w:rPr>
                <w:sz w:val="28"/>
                <w:szCs w:val="28"/>
              </w:rPr>
              <w:t>- обеспечение антитеррористической защищенности муниципальных объектов и мест с массовым скоплением граждан;</w:t>
            </w:r>
          </w:p>
          <w:p w:rsidR="006E2B60" w:rsidRPr="00926C25" w:rsidRDefault="006E2B60" w:rsidP="009C7881">
            <w:pPr>
              <w:pStyle w:val="a5"/>
              <w:jc w:val="both"/>
              <w:rPr>
                <w:sz w:val="24"/>
                <w:szCs w:val="24"/>
              </w:rPr>
            </w:pPr>
            <w:r w:rsidRPr="009C7881">
              <w:rPr>
                <w:sz w:val="28"/>
                <w:szCs w:val="28"/>
              </w:rPr>
              <w:lastRenderedPageBreak/>
              <w:t>- приведение антитеррористической защищенности объектов в состояния соответствующее   действующему  законодательству</w:t>
            </w:r>
            <w:r w:rsidRPr="009C7881">
              <w:t>.</w:t>
            </w:r>
          </w:p>
        </w:tc>
      </w:tr>
    </w:tbl>
    <w:p w:rsidR="00701C31" w:rsidRDefault="00701C31">
      <w:pPr>
        <w:pStyle w:val="a3"/>
        <w:rPr>
          <w:b/>
          <w:sz w:val="7"/>
        </w:rPr>
      </w:pPr>
    </w:p>
    <w:p w:rsidR="00F82A4D" w:rsidRDefault="00F82A4D" w:rsidP="00F82A4D">
      <w:pPr>
        <w:tabs>
          <w:tab w:val="left" w:pos="3820"/>
        </w:tabs>
        <w:ind w:firstLine="709"/>
        <w:contextualSpacing/>
        <w:jc w:val="center"/>
        <w:rPr>
          <w:b/>
          <w:sz w:val="28"/>
          <w:szCs w:val="28"/>
        </w:rPr>
      </w:pPr>
      <w:bookmarkStart w:id="2" w:name="I.Характеристика_Программы"/>
      <w:bookmarkEnd w:id="2"/>
    </w:p>
    <w:p w:rsidR="00F82A4D" w:rsidRDefault="00F82A4D" w:rsidP="00F82A4D">
      <w:pPr>
        <w:tabs>
          <w:tab w:val="left" w:pos="3820"/>
        </w:tabs>
        <w:ind w:firstLine="709"/>
        <w:contextualSpacing/>
        <w:jc w:val="center"/>
        <w:rPr>
          <w:b/>
          <w:sz w:val="28"/>
          <w:szCs w:val="28"/>
        </w:rPr>
      </w:pPr>
    </w:p>
    <w:p w:rsidR="005234C3" w:rsidRDefault="005234C3" w:rsidP="00F82A4D">
      <w:pPr>
        <w:tabs>
          <w:tab w:val="left" w:pos="3820"/>
        </w:tabs>
        <w:ind w:firstLine="709"/>
        <w:contextualSpacing/>
        <w:jc w:val="center"/>
        <w:rPr>
          <w:b/>
          <w:sz w:val="28"/>
          <w:szCs w:val="28"/>
        </w:rPr>
      </w:pPr>
    </w:p>
    <w:p w:rsidR="00E00692" w:rsidRDefault="00E00692" w:rsidP="00F82A4D">
      <w:pPr>
        <w:tabs>
          <w:tab w:val="left" w:pos="3820"/>
        </w:tabs>
        <w:ind w:firstLine="709"/>
        <w:contextualSpacing/>
        <w:jc w:val="center"/>
        <w:rPr>
          <w:b/>
          <w:sz w:val="28"/>
          <w:szCs w:val="28"/>
        </w:rPr>
      </w:pPr>
    </w:p>
    <w:p w:rsidR="00764125" w:rsidRDefault="00F82A4D" w:rsidP="009C7881">
      <w:pPr>
        <w:tabs>
          <w:tab w:val="left" w:pos="3820"/>
        </w:tabs>
        <w:ind w:firstLine="709"/>
        <w:contextualSpacing/>
        <w:jc w:val="center"/>
        <w:rPr>
          <w:b/>
          <w:sz w:val="28"/>
          <w:szCs w:val="28"/>
        </w:rPr>
      </w:pPr>
      <w:r w:rsidRPr="00260F78">
        <w:rPr>
          <w:b/>
          <w:sz w:val="28"/>
          <w:szCs w:val="28"/>
        </w:rPr>
        <w:t xml:space="preserve">1. Общая характеристика сферы реализации </w:t>
      </w:r>
      <w:r>
        <w:rPr>
          <w:b/>
          <w:sz w:val="28"/>
          <w:szCs w:val="28"/>
        </w:rPr>
        <w:t>муниципальной п</w:t>
      </w:r>
      <w:r w:rsidRPr="00260F78">
        <w:rPr>
          <w:b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9C7881" w:rsidRPr="00822DD2" w:rsidRDefault="009C7881" w:rsidP="009C7881">
      <w:pPr>
        <w:tabs>
          <w:tab w:val="left" w:pos="3820"/>
        </w:tabs>
        <w:ind w:firstLine="709"/>
        <w:contextualSpacing/>
        <w:jc w:val="center"/>
        <w:rPr>
          <w:b/>
          <w:sz w:val="28"/>
        </w:rPr>
      </w:pPr>
    </w:p>
    <w:p w:rsidR="00701C31" w:rsidRDefault="00653A1F" w:rsidP="00DD59B6">
      <w:pPr>
        <w:pStyle w:val="a3"/>
        <w:spacing w:line="242" w:lineRule="auto"/>
        <w:ind w:right="113" w:firstLine="710"/>
        <w:jc w:val="both"/>
      </w:pPr>
      <w:r w:rsidRPr="00764125">
        <w:t>Необходимость</w:t>
      </w:r>
      <w:r w:rsidRPr="00764125">
        <w:rPr>
          <w:spacing w:val="-2"/>
        </w:rPr>
        <w:t xml:space="preserve"> </w:t>
      </w:r>
      <w:r w:rsidRPr="00764125">
        <w:t>подготовки и последующей реализации</w:t>
      </w:r>
      <w:r w:rsidR="009724A3">
        <w:t xml:space="preserve"> муниципальной программы «Профилактика терроризма и экстремизма в Курском районе Курской области» </w:t>
      </w:r>
      <w:r w:rsidR="009724A3" w:rsidRPr="006718A0">
        <w:t xml:space="preserve">(далее </w:t>
      </w:r>
      <w:r w:rsidR="009724A3">
        <w:t xml:space="preserve">- </w:t>
      </w:r>
      <w:r w:rsidR="004B0D64" w:rsidRPr="006718A0">
        <w:t>Программа)</w:t>
      </w:r>
      <w:r w:rsidR="004B0D64">
        <w:t xml:space="preserve"> </w:t>
      </w:r>
      <w:r w:rsidR="004B0D64" w:rsidRPr="00764125">
        <w:t>вызвана</w:t>
      </w:r>
      <w:r w:rsidRPr="00764125">
        <w:t xml:space="preserve"> тем, что</w:t>
      </w:r>
      <w:r w:rsidRPr="00764125">
        <w:rPr>
          <w:spacing w:val="12"/>
        </w:rPr>
        <w:t xml:space="preserve"> </w:t>
      </w:r>
      <w:r w:rsidRPr="00764125">
        <w:t>криминогенная</w:t>
      </w:r>
      <w:r w:rsidRPr="00764125">
        <w:rPr>
          <w:spacing w:val="13"/>
        </w:rPr>
        <w:t xml:space="preserve"> </w:t>
      </w:r>
      <w:r w:rsidRPr="00764125">
        <w:t>ситуация</w:t>
      </w:r>
      <w:r w:rsidRPr="00764125">
        <w:rPr>
          <w:spacing w:val="13"/>
        </w:rPr>
        <w:t xml:space="preserve"> </w:t>
      </w:r>
      <w:r w:rsidRPr="00764125">
        <w:t>в</w:t>
      </w:r>
      <w:r w:rsidRPr="00764125">
        <w:rPr>
          <w:spacing w:val="10"/>
        </w:rPr>
        <w:t xml:space="preserve"> </w:t>
      </w:r>
      <w:r w:rsidRPr="00764125">
        <w:t>сфере</w:t>
      </w:r>
      <w:r w:rsidRPr="00764125">
        <w:rPr>
          <w:spacing w:val="9"/>
        </w:rPr>
        <w:t xml:space="preserve"> </w:t>
      </w:r>
      <w:r w:rsidRPr="00764125">
        <w:t>борьбы</w:t>
      </w:r>
      <w:r w:rsidRPr="00764125">
        <w:rPr>
          <w:spacing w:val="12"/>
        </w:rPr>
        <w:t xml:space="preserve"> </w:t>
      </w:r>
      <w:r w:rsidRPr="00764125">
        <w:t>с</w:t>
      </w:r>
      <w:r w:rsidRPr="00764125">
        <w:rPr>
          <w:spacing w:val="13"/>
        </w:rPr>
        <w:t xml:space="preserve"> </w:t>
      </w:r>
      <w:r w:rsidRPr="00764125">
        <w:t>терроризмом</w:t>
      </w:r>
      <w:r w:rsidRPr="00764125">
        <w:rPr>
          <w:spacing w:val="14"/>
        </w:rPr>
        <w:t xml:space="preserve"> </w:t>
      </w:r>
      <w:r w:rsidRPr="00764125">
        <w:t>и</w:t>
      </w:r>
      <w:r w:rsidRPr="00764125">
        <w:rPr>
          <w:spacing w:val="12"/>
        </w:rPr>
        <w:t xml:space="preserve"> </w:t>
      </w:r>
      <w:r w:rsidRPr="00764125">
        <w:rPr>
          <w:spacing w:val="-2"/>
        </w:rPr>
        <w:t>экстремизмом</w:t>
      </w:r>
      <w:r w:rsidR="006447CD">
        <w:rPr>
          <w:spacing w:val="-2"/>
        </w:rPr>
        <w:t xml:space="preserve"> </w:t>
      </w:r>
      <w:r>
        <w:t xml:space="preserve">в Российской Федерации и во всем мире остается напряженной. Анализ миграционной обстановки </w:t>
      </w:r>
      <w:r w:rsidR="00751D3B">
        <w:t>показывает</w:t>
      </w:r>
      <w:r>
        <w:t>, что интенсивность незаконных миграционных потоков из стран</w:t>
      </w:r>
      <w:r>
        <w:rPr>
          <w:spacing w:val="80"/>
        </w:rPr>
        <w:t xml:space="preserve"> </w:t>
      </w:r>
      <w:r>
        <w:t>с нестабильной</w:t>
      </w:r>
      <w:r w:rsidR="00C072C2">
        <w:t xml:space="preserve"> </w:t>
      </w:r>
      <w:r>
        <w:t>общественно-политической и социально-экономической обстановкой имеет устойчивую тенденцию к увеличению.</w:t>
      </w:r>
    </w:p>
    <w:p w:rsidR="00F82A4D" w:rsidRDefault="00653A1F" w:rsidP="009C7881">
      <w:pPr>
        <w:pStyle w:val="a3"/>
        <w:spacing w:before="2"/>
        <w:ind w:right="112" w:firstLine="710"/>
        <w:jc w:val="both"/>
      </w:pPr>
      <w:r>
        <w:t>Правоохранительными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 w:rsidR="004D1BFE">
        <w:rPr>
          <w:spacing w:val="-2"/>
        </w:rPr>
        <w:t>Курского района Курской области про</w:t>
      </w:r>
      <w:r>
        <w:t>делана определенная работа по профилактике террористических актов, однако угроза их совершения остается. В связи с чем, в целях недопущения возникновения угроз совершения террористических актов, необходимо продолжить осуществление профилактических мероприятий в рамках настоящей Программы по направлению.</w:t>
      </w:r>
    </w:p>
    <w:p w:rsidR="009C7881" w:rsidRDefault="009C7881" w:rsidP="009C7881">
      <w:pPr>
        <w:pStyle w:val="a3"/>
        <w:spacing w:before="2"/>
        <w:ind w:right="112" w:firstLine="710"/>
        <w:jc w:val="both"/>
      </w:pPr>
    </w:p>
    <w:p w:rsidR="00F82A4D" w:rsidRDefault="00F82A4D" w:rsidP="00DD59B6">
      <w:pPr>
        <w:tabs>
          <w:tab w:val="left" w:pos="1380"/>
        </w:tabs>
        <w:ind w:firstLine="709"/>
        <w:contextualSpacing/>
        <w:jc w:val="center"/>
        <w:rPr>
          <w:b/>
          <w:sz w:val="28"/>
          <w:szCs w:val="28"/>
        </w:rPr>
      </w:pPr>
      <w:bookmarkStart w:id="3" w:name="II.Цели_и_задачи_Программы"/>
      <w:bookmarkEnd w:id="3"/>
      <w:r w:rsidRPr="00260F78">
        <w:rPr>
          <w:b/>
          <w:sz w:val="28"/>
          <w:szCs w:val="28"/>
        </w:rPr>
        <w:t xml:space="preserve">2. Приоритеты </w:t>
      </w:r>
      <w:r w:rsidR="004B0D64" w:rsidRPr="00260F78">
        <w:rPr>
          <w:b/>
          <w:sz w:val="28"/>
          <w:szCs w:val="28"/>
        </w:rPr>
        <w:t>государственной политики</w:t>
      </w:r>
      <w:r w:rsidRPr="00260F78">
        <w:rPr>
          <w:b/>
          <w:sz w:val="28"/>
          <w:szCs w:val="28"/>
        </w:rPr>
        <w:t xml:space="preserve"> в сфере </w:t>
      </w:r>
      <w:r w:rsidR="004B0D64" w:rsidRPr="00260F78">
        <w:rPr>
          <w:b/>
          <w:sz w:val="28"/>
          <w:szCs w:val="28"/>
        </w:rPr>
        <w:t>реализации Программы</w:t>
      </w:r>
      <w:r w:rsidRPr="00260F78">
        <w:rPr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 xml:space="preserve">рограммы, сроков и этапов реализации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>рограммы</w:t>
      </w:r>
    </w:p>
    <w:p w:rsidR="00F82A4D" w:rsidRPr="00260F78" w:rsidRDefault="00F82A4D" w:rsidP="00DD59B6">
      <w:pPr>
        <w:tabs>
          <w:tab w:val="left" w:pos="1380"/>
        </w:tabs>
        <w:ind w:firstLine="709"/>
        <w:contextualSpacing/>
        <w:jc w:val="center"/>
        <w:rPr>
          <w:b/>
          <w:sz w:val="28"/>
          <w:szCs w:val="28"/>
        </w:rPr>
      </w:pPr>
    </w:p>
    <w:p w:rsidR="00E83E8B" w:rsidRDefault="00F82A4D" w:rsidP="00DD59B6">
      <w:pPr>
        <w:pStyle w:val="a4"/>
        <w:ind w:left="0" w:firstLine="708"/>
        <w:jc w:val="both"/>
        <w:rPr>
          <w:sz w:val="28"/>
          <w:szCs w:val="28"/>
        </w:rPr>
      </w:pPr>
      <w:r w:rsidRPr="00F82A4D">
        <w:rPr>
          <w:sz w:val="28"/>
          <w:szCs w:val="28"/>
        </w:rPr>
        <w:t xml:space="preserve">Приоритеты государственной и муниципальной </w:t>
      </w:r>
      <w:r w:rsidR="004B0D64" w:rsidRPr="00F82A4D">
        <w:rPr>
          <w:sz w:val="28"/>
          <w:szCs w:val="28"/>
        </w:rPr>
        <w:t>политики в</w:t>
      </w:r>
      <w:r w:rsidRPr="00F82A4D">
        <w:rPr>
          <w:sz w:val="28"/>
          <w:szCs w:val="28"/>
        </w:rPr>
        <w:t xml:space="preserve"> сфере реализации Программы сформированы с учетом целей и задач, представленных в следующих нормативных правовых актах:</w:t>
      </w:r>
      <w:r>
        <w:rPr>
          <w:sz w:val="28"/>
          <w:szCs w:val="28"/>
        </w:rPr>
        <w:t xml:space="preserve">  </w:t>
      </w:r>
    </w:p>
    <w:p w:rsidR="00E83E8B" w:rsidRDefault="00396A23" w:rsidP="00DD59B6">
      <w:pPr>
        <w:pStyle w:val="a4"/>
        <w:ind w:left="0" w:firstLine="708"/>
        <w:jc w:val="both"/>
        <w:rPr>
          <w:sz w:val="28"/>
          <w:szCs w:val="28"/>
        </w:rPr>
      </w:pPr>
      <w:hyperlink r:id="rId9">
        <w:r w:rsidR="00F82A4D" w:rsidRPr="001C74CA">
          <w:rPr>
            <w:sz w:val="28"/>
            <w:szCs w:val="28"/>
          </w:rPr>
          <w:t>Указ</w:t>
        </w:r>
      </w:hyperlink>
      <w:r w:rsidR="00F82A4D" w:rsidRPr="001C74CA">
        <w:rPr>
          <w:sz w:val="28"/>
          <w:szCs w:val="28"/>
        </w:rPr>
        <w:t xml:space="preserve"> Президента Российской Федерации</w:t>
      </w:r>
      <w:r w:rsidR="00F82A4D" w:rsidRPr="001C74CA">
        <w:rPr>
          <w:spacing w:val="80"/>
          <w:sz w:val="28"/>
          <w:szCs w:val="28"/>
        </w:rPr>
        <w:t xml:space="preserve"> </w:t>
      </w:r>
      <w:r w:rsidR="00F82A4D" w:rsidRPr="001C74CA">
        <w:rPr>
          <w:sz w:val="28"/>
          <w:szCs w:val="28"/>
        </w:rPr>
        <w:t>от 15 февраля 2006 года №116 «О мерах по противодействию терроризму»</w:t>
      </w:r>
      <w:r w:rsidR="00E83E8B">
        <w:rPr>
          <w:sz w:val="28"/>
          <w:szCs w:val="28"/>
        </w:rPr>
        <w:t>;</w:t>
      </w:r>
    </w:p>
    <w:p w:rsidR="00E83E8B" w:rsidRDefault="00396A23" w:rsidP="00DD59B6">
      <w:pPr>
        <w:pStyle w:val="a4"/>
        <w:ind w:left="0" w:firstLine="708"/>
        <w:jc w:val="both"/>
        <w:rPr>
          <w:sz w:val="28"/>
          <w:szCs w:val="28"/>
        </w:rPr>
      </w:pPr>
      <w:hyperlink r:id="rId10">
        <w:r w:rsidR="00F82A4D" w:rsidRPr="001C74CA">
          <w:rPr>
            <w:sz w:val="28"/>
            <w:szCs w:val="28"/>
          </w:rPr>
          <w:t>Указ</w:t>
        </w:r>
      </w:hyperlink>
      <w:r w:rsidR="00E83E8B">
        <w:rPr>
          <w:sz w:val="28"/>
          <w:szCs w:val="28"/>
        </w:rPr>
        <w:t xml:space="preserve"> </w:t>
      </w:r>
      <w:r w:rsidR="00F82A4D" w:rsidRPr="001C74CA">
        <w:rPr>
          <w:sz w:val="28"/>
          <w:szCs w:val="28"/>
        </w:rPr>
        <w:t>Президента</w:t>
      </w:r>
      <w:r w:rsidR="00F82A4D" w:rsidRPr="001C74CA">
        <w:rPr>
          <w:spacing w:val="71"/>
          <w:w w:val="150"/>
          <w:sz w:val="28"/>
          <w:szCs w:val="28"/>
        </w:rPr>
        <w:t xml:space="preserve"> </w:t>
      </w:r>
      <w:r w:rsidR="00F82A4D" w:rsidRPr="001C74CA">
        <w:rPr>
          <w:sz w:val="28"/>
          <w:szCs w:val="28"/>
        </w:rPr>
        <w:t>Российской</w:t>
      </w:r>
      <w:r w:rsidR="00F82A4D" w:rsidRPr="001C74CA">
        <w:rPr>
          <w:spacing w:val="69"/>
          <w:w w:val="150"/>
          <w:sz w:val="28"/>
          <w:szCs w:val="28"/>
        </w:rPr>
        <w:t xml:space="preserve"> </w:t>
      </w:r>
      <w:r w:rsidR="00F82A4D" w:rsidRPr="001C74CA">
        <w:rPr>
          <w:sz w:val="28"/>
          <w:szCs w:val="28"/>
        </w:rPr>
        <w:t>Федерации</w:t>
      </w:r>
      <w:r w:rsidR="00F82A4D" w:rsidRPr="001C74CA">
        <w:rPr>
          <w:spacing w:val="70"/>
          <w:w w:val="150"/>
          <w:sz w:val="28"/>
          <w:szCs w:val="28"/>
        </w:rPr>
        <w:t xml:space="preserve"> </w:t>
      </w:r>
      <w:r w:rsidR="00F82A4D" w:rsidRPr="001C74CA">
        <w:rPr>
          <w:sz w:val="28"/>
          <w:szCs w:val="28"/>
        </w:rPr>
        <w:t>от</w:t>
      </w:r>
      <w:r w:rsidR="00F82A4D" w:rsidRPr="001C74CA">
        <w:rPr>
          <w:spacing w:val="67"/>
          <w:w w:val="150"/>
          <w:sz w:val="28"/>
          <w:szCs w:val="28"/>
        </w:rPr>
        <w:t xml:space="preserve"> </w:t>
      </w:r>
      <w:r w:rsidR="00F82A4D" w:rsidRPr="001C74CA">
        <w:rPr>
          <w:sz w:val="28"/>
          <w:szCs w:val="28"/>
        </w:rPr>
        <w:t>2</w:t>
      </w:r>
      <w:r w:rsidR="00F82A4D">
        <w:rPr>
          <w:sz w:val="28"/>
          <w:szCs w:val="28"/>
        </w:rPr>
        <w:t xml:space="preserve">8 декабря </w:t>
      </w:r>
      <w:r w:rsidR="00F82A4D" w:rsidRPr="001C74CA">
        <w:rPr>
          <w:sz w:val="28"/>
          <w:szCs w:val="28"/>
        </w:rPr>
        <w:t>202</w:t>
      </w:r>
      <w:r w:rsidR="00F82A4D">
        <w:rPr>
          <w:sz w:val="28"/>
          <w:szCs w:val="28"/>
        </w:rPr>
        <w:t>4</w:t>
      </w:r>
      <w:r w:rsidR="00F82A4D" w:rsidRPr="001C74CA">
        <w:rPr>
          <w:spacing w:val="69"/>
          <w:w w:val="150"/>
          <w:sz w:val="28"/>
          <w:szCs w:val="28"/>
        </w:rPr>
        <w:t xml:space="preserve"> </w:t>
      </w:r>
      <w:r w:rsidR="00F82A4D" w:rsidRPr="001C74CA">
        <w:rPr>
          <w:sz w:val="28"/>
          <w:szCs w:val="28"/>
        </w:rPr>
        <w:t>года</w:t>
      </w:r>
      <w:r w:rsidR="00F82A4D" w:rsidRPr="001C74CA">
        <w:rPr>
          <w:spacing w:val="66"/>
          <w:w w:val="150"/>
          <w:sz w:val="28"/>
          <w:szCs w:val="28"/>
        </w:rPr>
        <w:t xml:space="preserve"> </w:t>
      </w:r>
      <w:r w:rsidR="00F82A4D" w:rsidRPr="001C74CA">
        <w:rPr>
          <w:spacing w:val="-4"/>
          <w:sz w:val="28"/>
          <w:szCs w:val="28"/>
        </w:rPr>
        <w:t>№</w:t>
      </w:r>
      <w:r w:rsidR="00F82A4D">
        <w:rPr>
          <w:spacing w:val="-4"/>
          <w:sz w:val="28"/>
          <w:szCs w:val="28"/>
        </w:rPr>
        <w:t xml:space="preserve">1124 </w:t>
      </w:r>
      <w:r w:rsidR="00F82A4D" w:rsidRPr="001C74CA">
        <w:rPr>
          <w:sz w:val="28"/>
          <w:szCs w:val="28"/>
        </w:rPr>
        <w:t>«Об утверждении Стратегии противодействия экстремизму в Российской Федерации»</w:t>
      </w:r>
      <w:r w:rsidR="00E83E8B">
        <w:rPr>
          <w:sz w:val="28"/>
          <w:szCs w:val="28"/>
        </w:rPr>
        <w:t>;</w:t>
      </w:r>
    </w:p>
    <w:p w:rsidR="00E83E8B" w:rsidRDefault="00F82A4D" w:rsidP="00DD59B6">
      <w:pPr>
        <w:pStyle w:val="a4"/>
        <w:ind w:left="0" w:firstLine="708"/>
        <w:jc w:val="both"/>
        <w:rPr>
          <w:sz w:val="28"/>
          <w:szCs w:val="28"/>
        </w:rPr>
      </w:pPr>
      <w:r w:rsidRPr="001C74CA">
        <w:rPr>
          <w:sz w:val="28"/>
          <w:szCs w:val="28"/>
        </w:rPr>
        <w:t>Федеральны</w:t>
      </w:r>
      <w:r w:rsidR="00E83E8B">
        <w:rPr>
          <w:sz w:val="28"/>
          <w:szCs w:val="28"/>
        </w:rPr>
        <w:t xml:space="preserve">й </w:t>
      </w:r>
      <w:hyperlink r:id="rId11">
        <w:r w:rsidRPr="001C74CA">
          <w:rPr>
            <w:sz w:val="28"/>
            <w:szCs w:val="28"/>
          </w:rPr>
          <w:t>законом</w:t>
        </w:r>
      </w:hyperlink>
      <w:r w:rsidRPr="001C74CA">
        <w:rPr>
          <w:spacing w:val="53"/>
          <w:sz w:val="28"/>
          <w:szCs w:val="28"/>
        </w:rPr>
        <w:t xml:space="preserve">  </w:t>
      </w:r>
      <w:r w:rsidRPr="001C74CA">
        <w:rPr>
          <w:sz w:val="28"/>
          <w:szCs w:val="28"/>
        </w:rPr>
        <w:t>от</w:t>
      </w:r>
      <w:r w:rsidRPr="001C74CA">
        <w:rPr>
          <w:spacing w:val="51"/>
          <w:sz w:val="28"/>
          <w:szCs w:val="28"/>
        </w:rPr>
        <w:t xml:space="preserve">  </w:t>
      </w:r>
      <w:r w:rsidRPr="001C74CA">
        <w:rPr>
          <w:sz w:val="28"/>
          <w:szCs w:val="28"/>
        </w:rPr>
        <w:t>6</w:t>
      </w:r>
      <w:r w:rsidRPr="001C74CA">
        <w:rPr>
          <w:spacing w:val="53"/>
          <w:sz w:val="28"/>
          <w:szCs w:val="28"/>
        </w:rPr>
        <w:t xml:space="preserve">  </w:t>
      </w:r>
      <w:r w:rsidRPr="001C74CA">
        <w:rPr>
          <w:sz w:val="28"/>
          <w:szCs w:val="28"/>
        </w:rPr>
        <w:t>марта</w:t>
      </w:r>
      <w:r w:rsidRPr="001C74CA">
        <w:rPr>
          <w:spacing w:val="53"/>
          <w:sz w:val="28"/>
          <w:szCs w:val="28"/>
        </w:rPr>
        <w:t xml:space="preserve">  </w:t>
      </w:r>
      <w:r w:rsidRPr="001C74CA">
        <w:rPr>
          <w:sz w:val="28"/>
          <w:szCs w:val="28"/>
        </w:rPr>
        <w:t>2006</w:t>
      </w:r>
      <w:r w:rsidRPr="001C74CA">
        <w:rPr>
          <w:spacing w:val="52"/>
          <w:sz w:val="28"/>
          <w:szCs w:val="28"/>
        </w:rPr>
        <w:t xml:space="preserve">  </w:t>
      </w:r>
      <w:r w:rsidRPr="001C74CA">
        <w:rPr>
          <w:sz w:val="28"/>
          <w:szCs w:val="28"/>
        </w:rPr>
        <w:t>года</w:t>
      </w:r>
      <w:r w:rsidRPr="001C74CA">
        <w:rPr>
          <w:spacing w:val="51"/>
          <w:sz w:val="28"/>
          <w:szCs w:val="28"/>
        </w:rPr>
        <w:t xml:space="preserve">  </w:t>
      </w:r>
      <w:r w:rsidRPr="001C74CA">
        <w:rPr>
          <w:sz w:val="28"/>
          <w:szCs w:val="28"/>
        </w:rPr>
        <w:t>№35-</w:t>
      </w:r>
      <w:r w:rsidRPr="001C74CA">
        <w:rPr>
          <w:spacing w:val="-5"/>
          <w:sz w:val="28"/>
          <w:szCs w:val="28"/>
        </w:rPr>
        <w:t>ФЗ</w:t>
      </w:r>
      <w:r>
        <w:rPr>
          <w:spacing w:val="-5"/>
          <w:sz w:val="28"/>
          <w:szCs w:val="28"/>
        </w:rPr>
        <w:t xml:space="preserve">     </w:t>
      </w:r>
      <w:r w:rsidRPr="001C74CA">
        <w:rPr>
          <w:sz w:val="28"/>
          <w:szCs w:val="28"/>
        </w:rPr>
        <w:t>«О противодействии терроризму»</w:t>
      </w:r>
      <w:r w:rsidR="00E83E8B">
        <w:rPr>
          <w:sz w:val="28"/>
          <w:szCs w:val="28"/>
        </w:rPr>
        <w:t>;</w:t>
      </w:r>
    </w:p>
    <w:p w:rsidR="00E83E8B" w:rsidRDefault="00F82A4D" w:rsidP="00DD59B6">
      <w:pPr>
        <w:pStyle w:val="a4"/>
        <w:ind w:left="0" w:firstLine="708"/>
        <w:jc w:val="both"/>
        <w:rPr>
          <w:sz w:val="28"/>
          <w:szCs w:val="28"/>
        </w:rPr>
      </w:pPr>
      <w:r w:rsidRPr="001C74CA">
        <w:rPr>
          <w:sz w:val="28"/>
          <w:szCs w:val="28"/>
        </w:rPr>
        <w:t>Федеральны</w:t>
      </w:r>
      <w:r w:rsidR="00E83E8B">
        <w:rPr>
          <w:sz w:val="28"/>
          <w:szCs w:val="28"/>
        </w:rPr>
        <w:t xml:space="preserve">й </w:t>
      </w:r>
      <w:r w:rsidRPr="001C74CA">
        <w:rPr>
          <w:sz w:val="28"/>
          <w:szCs w:val="28"/>
        </w:rPr>
        <w:t xml:space="preserve"> </w:t>
      </w:r>
      <w:hyperlink r:id="rId12">
        <w:r w:rsidRPr="001C74CA">
          <w:rPr>
            <w:sz w:val="28"/>
            <w:szCs w:val="28"/>
          </w:rPr>
          <w:t>законом</w:t>
        </w:r>
      </w:hyperlink>
      <w:r w:rsidRPr="001C74CA">
        <w:rPr>
          <w:sz w:val="28"/>
          <w:szCs w:val="28"/>
        </w:rPr>
        <w:t xml:space="preserve"> от 25 июля 2002 года №114-ФЗ «О противодействии экстремистской деятельности</w:t>
      </w:r>
      <w:r w:rsidR="00E83E8B">
        <w:rPr>
          <w:sz w:val="28"/>
          <w:szCs w:val="28"/>
        </w:rPr>
        <w:t>.</w:t>
      </w:r>
    </w:p>
    <w:p w:rsidR="003016BB" w:rsidRPr="003016BB" w:rsidRDefault="00F82A4D" w:rsidP="00DD59B6">
      <w:pPr>
        <w:pStyle w:val="a5"/>
        <w:ind w:firstLine="708"/>
        <w:jc w:val="both"/>
        <w:rPr>
          <w:sz w:val="28"/>
          <w:szCs w:val="28"/>
        </w:rPr>
      </w:pPr>
      <w:r w:rsidRPr="001C74CA">
        <w:rPr>
          <w:szCs w:val="28"/>
        </w:rPr>
        <w:t xml:space="preserve"> </w:t>
      </w:r>
      <w:r w:rsidR="004B0D64" w:rsidRPr="003016BB">
        <w:rPr>
          <w:sz w:val="28"/>
          <w:szCs w:val="28"/>
        </w:rPr>
        <w:t xml:space="preserve">Целью </w:t>
      </w:r>
      <w:r w:rsidR="004B0D64" w:rsidRPr="003016BB">
        <w:rPr>
          <w:spacing w:val="-8"/>
          <w:sz w:val="28"/>
          <w:szCs w:val="28"/>
        </w:rPr>
        <w:t>Программы</w:t>
      </w:r>
      <w:r w:rsidR="00653A1F" w:rsidRPr="003016BB">
        <w:rPr>
          <w:spacing w:val="-11"/>
          <w:sz w:val="28"/>
          <w:szCs w:val="28"/>
        </w:rPr>
        <w:t xml:space="preserve"> </w:t>
      </w:r>
      <w:r w:rsidR="00653A1F" w:rsidRPr="003016BB">
        <w:rPr>
          <w:spacing w:val="-2"/>
          <w:sz w:val="28"/>
          <w:szCs w:val="28"/>
        </w:rPr>
        <w:t>явля</w:t>
      </w:r>
      <w:r w:rsidR="003016BB" w:rsidRPr="003016BB">
        <w:rPr>
          <w:spacing w:val="-2"/>
          <w:sz w:val="28"/>
          <w:szCs w:val="28"/>
        </w:rPr>
        <w:t>е</w:t>
      </w:r>
      <w:r w:rsidR="00653A1F" w:rsidRPr="003016BB">
        <w:rPr>
          <w:spacing w:val="-2"/>
          <w:sz w:val="28"/>
          <w:szCs w:val="28"/>
        </w:rPr>
        <w:t>тся</w:t>
      </w:r>
      <w:r w:rsidR="003016BB" w:rsidRPr="003016BB">
        <w:rPr>
          <w:spacing w:val="-2"/>
          <w:sz w:val="28"/>
          <w:szCs w:val="28"/>
        </w:rPr>
        <w:t xml:space="preserve"> </w:t>
      </w:r>
      <w:r w:rsidR="003016BB" w:rsidRPr="003016BB">
        <w:rPr>
          <w:sz w:val="28"/>
          <w:szCs w:val="28"/>
        </w:rPr>
        <w:t xml:space="preserve">создание эффективной системы профилактики    </w:t>
      </w:r>
      <w:r w:rsidR="003016BB" w:rsidRPr="003016BB">
        <w:rPr>
          <w:sz w:val="28"/>
          <w:szCs w:val="28"/>
        </w:rPr>
        <w:lastRenderedPageBreak/>
        <w:t>терроризма и экстремизма в Курском районе Курской области.</w:t>
      </w:r>
    </w:p>
    <w:p w:rsidR="00701C31" w:rsidRDefault="00653A1F" w:rsidP="00DD59B6">
      <w:pPr>
        <w:pStyle w:val="a3"/>
        <w:spacing w:line="321" w:lineRule="exact"/>
        <w:ind w:firstLine="708"/>
      </w:pP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rPr>
          <w:spacing w:val="-2"/>
        </w:rPr>
        <w:t>необходимо</w:t>
      </w:r>
      <w:r w:rsidR="00E83E8B">
        <w:rPr>
          <w:spacing w:val="-2"/>
        </w:rPr>
        <w:t xml:space="preserve"> решение следующих задач</w:t>
      </w:r>
      <w:r>
        <w:rPr>
          <w:spacing w:val="-2"/>
        </w:rPr>
        <w:t>:</w:t>
      </w:r>
    </w:p>
    <w:p w:rsidR="003016BB" w:rsidRDefault="003016BB" w:rsidP="00DD59B6">
      <w:pPr>
        <w:pStyle w:val="TableParagraph"/>
        <w:spacing w:before="98"/>
        <w:ind w:right="58" w:firstLine="708"/>
        <w:jc w:val="both"/>
        <w:rPr>
          <w:sz w:val="28"/>
        </w:rPr>
      </w:pPr>
      <w:r>
        <w:rPr>
          <w:sz w:val="28"/>
        </w:rPr>
        <w:t>обеспечение защиты личности и общества от терроризма и экстремизма;</w:t>
      </w:r>
    </w:p>
    <w:p w:rsidR="003016BB" w:rsidRDefault="003016BB" w:rsidP="00DD59B6">
      <w:pPr>
        <w:pStyle w:val="TableParagraph"/>
        <w:ind w:right="53" w:firstLine="708"/>
        <w:jc w:val="both"/>
        <w:rPr>
          <w:sz w:val="28"/>
        </w:rPr>
      </w:pPr>
      <w:r>
        <w:rPr>
          <w:sz w:val="28"/>
        </w:rPr>
        <w:t xml:space="preserve">предупреждение, выявление и пресечение          террористической и экстремистской деятельности и минимизация ее </w:t>
      </w:r>
      <w:r>
        <w:rPr>
          <w:spacing w:val="-2"/>
          <w:sz w:val="28"/>
        </w:rPr>
        <w:t>последствий;</w:t>
      </w:r>
    </w:p>
    <w:p w:rsidR="003016BB" w:rsidRDefault="003016BB" w:rsidP="00DD59B6">
      <w:pPr>
        <w:pStyle w:val="TableParagraph"/>
        <w:ind w:right="54" w:firstLine="708"/>
        <w:jc w:val="both"/>
        <w:rPr>
          <w:sz w:val="28"/>
        </w:rPr>
      </w:pPr>
      <w:r>
        <w:rPr>
          <w:sz w:val="28"/>
        </w:rPr>
        <w:t>выявление и устранение причин и условий, способствующих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экстремистской деятельности в пределах полномочий Администрации Курского района Курской области;</w:t>
      </w:r>
    </w:p>
    <w:p w:rsidR="003016BB" w:rsidRDefault="003016BB" w:rsidP="00DD59B6">
      <w:pPr>
        <w:pStyle w:val="TableParagraph"/>
        <w:spacing w:before="2"/>
        <w:ind w:right="58" w:firstLine="708"/>
        <w:jc w:val="both"/>
        <w:rPr>
          <w:sz w:val="28"/>
        </w:rPr>
      </w:pPr>
      <w:r>
        <w:rPr>
          <w:sz w:val="28"/>
        </w:rPr>
        <w:t>формирование и внедрение в социальную практику норм толерантного поведения;</w:t>
      </w:r>
    </w:p>
    <w:p w:rsidR="003016BB" w:rsidRDefault="003016BB" w:rsidP="00DD59B6">
      <w:pPr>
        <w:pStyle w:val="TableParagraph"/>
        <w:spacing w:line="321" w:lineRule="exact"/>
        <w:ind w:firstLine="708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угроз.</w:t>
      </w:r>
    </w:p>
    <w:p w:rsidR="00701C31" w:rsidRDefault="00653A1F" w:rsidP="00DD59B6">
      <w:pPr>
        <w:pStyle w:val="a3"/>
        <w:tabs>
          <w:tab w:val="left" w:pos="851"/>
        </w:tabs>
        <w:ind w:right="113" w:firstLine="708"/>
        <w:jc w:val="both"/>
      </w:pPr>
      <w:bookmarkStart w:id="4" w:name="IV.Основные_мероприятия_Программы"/>
      <w:bookmarkStart w:id="5" w:name="V.Контроль_за_ходом_исполнения_Программы"/>
      <w:bookmarkEnd w:id="4"/>
      <w:bookmarkEnd w:id="5"/>
      <w:r>
        <w:t xml:space="preserve">Контроль за исполнением Программы осуществляет </w:t>
      </w:r>
      <w:r w:rsidR="00DD0C03">
        <w:t>Администрация Курского района Курской области</w:t>
      </w:r>
      <w:r w:rsidR="002B1C0C">
        <w:t>.</w:t>
      </w:r>
    </w:p>
    <w:p w:rsidR="0078469B" w:rsidRDefault="00653A1F" w:rsidP="00DD59B6">
      <w:pPr>
        <w:pStyle w:val="a3"/>
        <w:spacing w:before="2"/>
        <w:ind w:right="113" w:firstLine="708"/>
        <w:jc w:val="both"/>
      </w:pPr>
      <w:r>
        <w:t xml:space="preserve">Важнейшим элементом механизма реализации Программы является взаимосвязь планирования, реализации, мониторинга, уточнения и корректировки мероприятий Программы и ресурсов для их реализации. </w:t>
      </w:r>
      <w:r w:rsidR="0078469B">
        <w:t xml:space="preserve">   </w:t>
      </w:r>
    </w:p>
    <w:p w:rsidR="00E83E8B" w:rsidRDefault="003815BA" w:rsidP="00DD59B6">
      <w:pPr>
        <w:pStyle w:val="a3"/>
        <w:ind w:right="115" w:firstLine="708"/>
        <w:jc w:val="both"/>
      </w:pPr>
      <w:bookmarkStart w:id="6" w:name="VI.Ожидаемые_результаты_реализации_Прогр"/>
      <w:bookmarkEnd w:id="6"/>
      <w:r>
        <w:t xml:space="preserve"> </w:t>
      </w:r>
      <w:r w:rsidR="00E83E8B">
        <w:t xml:space="preserve">Ожидаемые результаты реализации муниципальной Программы будут достигнуты за счет проведения мероприятий, предусмотренных Программой, усилиями всех субъектов, участвующих в профилактике терроризма и </w:t>
      </w:r>
      <w:r w:rsidR="00E83E8B">
        <w:rPr>
          <w:spacing w:val="-2"/>
        </w:rPr>
        <w:t>экстремизма.</w:t>
      </w:r>
    </w:p>
    <w:p w:rsidR="003815BA" w:rsidRDefault="00E83E8B" w:rsidP="00DD59B6">
      <w:pPr>
        <w:pStyle w:val="a5"/>
        <w:ind w:firstLine="709"/>
        <w:rPr>
          <w:sz w:val="28"/>
          <w:szCs w:val="28"/>
        </w:rPr>
      </w:pPr>
      <w:r w:rsidRPr="00751D3B">
        <w:rPr>
          <w:sz w:val="28"/>
          <w:szCs w:val="28"/>
        </w:rPr>
        <w:t>Реализация программы будет способствовать достижению целей по обеспечению безопасности и общественно-политической стабильности в Курском районе Курской области.</w:t>
      </w:r>
    </w:p>
    <w:p w:rsidR="00701C31" w:rsidRDefault="00653A1F" w:rsidP="00DD59B6">
      <w:pPr>
        <w:pStyle w:val="a5"/>
        <w:ind w:firstLine="709"/>
        <w:rPr>
          <w:spacing w:val="-2"/>
          <w:sz w:val="28"/>
          <w:szCs w:val="28"/>
        </w:rPr>
      </w:pPr>
      <w:r w:rsidRPr="003815BA">
        <w:rPr>
          <w:sz w:val="28"/>
          <w:szCs w:val="28"/>
        </w:rPr>
        <w:t>В</w:t>
      </w:r>
      <w:r w:rsidRPr="003815BA">
        <w:rPr>
          <w:spacing w:val="-7"/>
          <w:sz w:val="28"/>
          <w:szCs w:val="28"/>
        </w:rPr>
        <w:t xml:space="preserve"> </w:t>
      </w:r>
      <w:r w:rsidRPr="003815BA">
        <w:rPr>
          <w:sz w:val="28"/>
          <w:szCs w:val="28"/>
        </w:rPr>
        <w:t>результате</w:t>
      </w:r>
      <w:r w:rsidRPr="003815BA">
        <w:rPr>
          <w:spacing w:val="-7"/>
          <w:sz w:val="28"/>
          <w:szCs w:val="28"/>
        </w:rPr>
        <w:t xml:space="preserve"> </w:t>
      </w:r>
      <w:r w:rsidRPr="003815BA">
        <w:rPr>
          <w:sz w:val="28"/>
          <w:szCs w:val="28"/>
        </w:rPr>
        <w:t>реализации</w:t>
      </w:r>
      <w:r w:rsidRPr="003815BA">
        <w:rPr>
          <w:spacing w:val="-9"/>
          <w:sz w:val="28"/>
          <w:szCs w:val="28"/>
        </w:rPr>
        <w:t xml:space="preserve"> </w:t>
      </w:r>
      <w:r w:rsidRPr="003815BA">
        <w:rPr>
          <w:sz w:val="28"/>
          <w:szCs w:val="28"/>
        </w:rPr>
        <w:t>Программы</w:t>
      </w:r>
      <w:r w:rsidRPr="003815BA">
        <w:rPr>
          <w:spacing w:val="-8"/>
          <w:sz w:val="28"/>
          <w:szCs w:val="28"/>
        </w:rPr>
        <w:t xml:space="preserve"> </w:t>
      </w:r>
      <w:r w:rsidRPr="003815BA">
        <w:rPr>
          <w:spacing w:val="-2"/>
          <w:sz w:val="28"/>
          <w:szCs w:val="28"/>
        </w:rPr>
        <w:t>ожидается: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привитие навыков действий при возникновении чрезвычайных ситуаций;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противодействие распространению идеологии терроризма и экстремизма в общеобразовательных организациях;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формирование антитеррористического сознания;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выявление и пресечение источников распространения экстремистских материалов;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 xml:space="preserve">- информирование населения и   формирование </w:t>
      </w:r>
      <w:proofErr w:type="spellStart"/>
      <w:r w:rsidRPr="009C7881">
        <w:rPr>
          <w:sz w:val="28"/>
          <w:szCs w:val="28"/>
        </w:rPr>
        <w:t>антиэкстремистской</w:t>
      </w:r>
      <w:proofErr w:type="spellEnd"/>
      <w:r w:rsidRPr="009C7881">
        <w:rPr>
          <w:sz w:val="28"/>
          <w:szCs w:val="28"/>
        </w:rPr>
        <w:t xml:space="preserve"> идеологии;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формирование установок толерантного сознания;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сокращение преступности, в том числе рецидивной, по статьям террористической и экстремистской направленности, обеспечение общественной стабильности;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доведение до населения информационных материалов в области профилактики терроризма и экстремизма;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обеспечение антитеррористической защищенности муниципальных объектов и мест с массовым скоплением граждан;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  <w:r w:rsidRPr="009C7881">
        <w:rPr>
          <w:sz w:val="28"/>
          <w:szCs w:val="28"/>
        </w:rPr>
        <w:t>- приведение антитеррористической защищенности объектов в состояния соответствующее   действующему законодательству.</w:t>
      </w:r>
    </w:p>
    <w:p w:rsidR="00A548A3" w:rsidRPr="009C7881" w:rsidRDefault="00A548A3" w:rsidP="009C7881">
      <w:pPr>
        <w:pStyle w:val="a5"/>
        <w:jc w:val="both"/>
        <w:rPr>
          <w:sz w:val="28"/>
          <w:szCs w:val="28"/>
        </w:rPr>
      </w:pPr>
    </w:p>
    <w:p w:rsidR="00BB4D99" w:rsidRDefault="00DD59B6" w:rsidP="00A548A3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Срок реализации программы: 2025- 2029 </w:t>
      </w:r>
      <w:r w:rsidR="004B0D64">
        <w:rPr>
          <w:sz w:val="28"/>
          <w:szCs w:val="28"/>
        </w:rPr>
        <w:t>гг.</w:t>
      </w:r>
      <w:r>
        <w:rPr>
          <w:sz w:val="28"/>
          <w:szCs w:val="28"/>
        </w:rPr>
        <w:t xml:space="preserve">, в один этап.    </w:t>
      </w:r>
    </w:p>
    <w:p w:rsidR="009C7881" w:rsidRDefault="009C7881" w:rsidP="00DD59B6">
      <w:pPr>
        <w:ind w:firstLine="567"/>
        <w:jc w:val="center"/>
        <w:rPr>
          <w:rFonts w:eastAsiaTheme="minorEastAsia"/>
          <w:b/>
          <w:sz w:val="28"/>
          <w:szCs w:val="28"/>
        </w:rPr>
      </w:pPr>
      <w:bookmarkStart w:id="7" w:name="VII.Источники_финансирования_Программы"/>
      <w:bookmarkEnd w:id="7"/>
    </w:p>
    <w:p w:rsidR="003815BA" w:rsidRPr="00265358" w:rsidRDefault="003815BA" w:rsidP="00DD59B6">
      <w:pPr>
        <w:ind w:firstLine="567"/>
        <w:jc w:val="center"/>
        <w:rPr>
          <w:rFonts w:eastAsiaTheme="minorEastAsia"/>
          <w:b/>
          <w:sz w:val="28"/>
          <w:szCs w:val="28"/>
        </w:rPr>
      </w:pPr>
      <w:r w:rsidRPr="00265358">
        <w:rPr>
          <w:rFonts w:eastAsiaTheme="minorEastAsia"/>
          <w:b/>
          <w:sz w:val="28"/>
          <w:szCs w:val="28"/>
        </w:rPr>
        <w:t>3. Сведения о показателях и индикаторах Программы</w:t>
      </w:r>
    </w:p>
    <w:p w:rsidR="00DD59B6" w:rsidRDefault="00BB4D99" w:rsidP="00DD59B6">
      <w:pPr>
        <w:pStyle w:val="TableParagraph"/>
        <w:ind w:right="54" w:firstLine="790"/>
        <w:jc w:val="both"/>
        <w:rPr>
          <w:rFonts w:eastAsiaTheme="minorEastAsia"/>
          <w:sz w:val="28"/>
          <w:szCs w:val="28"/>
        </w:rPr>
      </w:pPr>
      <w:r w:rsidRPr="00265358">
        <w:rPr>
          <w:rFonts w:eastAsiaTheme="minorEastAsia"/>
          <w:sz w:val="28"/>
          <w:szCs w:val="28"/>
        </w:rPr>
        <w:t>Для оценки хода реализации Программы и характеристики состояния установленной сферы деятельности предусмотрена система показателей (индикаторов) Программы</w:t>
      </w:r>
      <w:r>
        <w:rPr>
          <w:rFonts w:eastAsiaTheme="minorEastAsia"/>
          <w:sz w:val="28"/>
          <w:szCs w:val="28"/>
        </w:rPr>
        <w:t>:</w:t>
      </w:r>
    </w:p>
    <w:p w:rsidR="00DD59B6" w:rsidRPr="0091391D" w:rsidRDefault="00E46BFE" w:rsidP="0091391D">
      <w:pPr>
        <w:pStyle w:val="a5"/>
        <w:jc w:val="both"/>
        <w:rPr>
          <w:sz w:val="28"/>
          <w:szCs w:val="28"/>
        </w:rPr>
      </w:pPr>
      <w:r w:rsidRPr="0091391D">
        <w:rPr>
          <w:sz w:val="28"/>
          <w:szCs w:val="28"/>
        </w:rPr>
        <w:lastRenderedPageBreak/>
        <w:t>1)</w:t>
      </w:r>
      <w:r w:rsidR="00DD59B6" w:rsidRPr="0091391D">
        <w:rPr>
          <w:sz w:val="28"/>
          <w:szCs w:val="28"/>
        </w:rPr>
        <w:t xml:space="preserve"> </w:t>
      </w:r>
      <w:r w:rsidR="0091391D" w:rsidRPr="0091391D">
        <w:rPr>
          <w:sz w:val="28"/>
          <w:szCs w:val="28"/>
        </w:rPr>
        <w:t>отсутствие преступлений</w:t>
      </w:r>
      <w:r w:rsidR="00DD59B6" w:rsidRPr="0091391D">
        <w:rPr>
          <w:sz w:val="28"/>
          <w:szCs w:val="28"/>
        </w:rPr>
        <w:t xml:space="preserve"> террористической и экстремистской направленности;</w:t>
      </w:r>
    </w:p>
    <w:p w:rsidR="00DD59B6" w:rsidRPr="0091391D" w:rsidRDefault="00E46BFE" w:rsidP="0091391D">
      <w:pPr>
        <w:pStyle w:val="a5"/>
        <w:jc w:val="both"/>
        <w:rPr>
          <w:sz w:val="28"/>
          <w:szCs w:val="28"/>
        </w:rPr>
      </w:pPr>
      <w:r w:rsidRPr="0091391D">
        <w:rPr>
          <w:sz w:val="28"/>
          <w:szCs w:val="28"/>
        </w:rPr>
        <w:t xml:space="preserve">2) </w:t>
      </w:r>
      <w:r w:rsidR="0091391D" w:rsidRPr="0091391D">
        <w:rPr>
          <w:sz w:val="28"/>
          <w:szCs w:val="28"/>
        </w:rPr>
        <w:t xml:space="preserve"> </w:t>
      </w:r>
      <w:r w:rsidR="0091391D">
        <w:rPr>
          <w:sz w:val="28"/>
          <w:szCs w:val="28"/>
        </w:rPr>
        <w:t xml:space="preserve"> </w:t>
      </w:r>
      <w:r w:rsidR="00DD59B6" w:rsidRPr="0091391D">
        <w:rPr>
          <w:sz w:val="28"/>
          <w:szCs w:val="28"/>
        </w:rPr>
        <w:t xml:space="preserve">отсутствие сообщений с </w:t>
      </w:r>
      <w:r w:rsidR="0091391D" w:rsidRPr="0091391D">
        <w:rPr>
          <w:sz w:val="28"/>
          <w:szCs w:val="28"/>
        </w:rPr>
        <w:t>угрозами террористического</w:t>
      </w:r>
      <w:r w:rsidR="00DD59B6" w:rsidRPr="0091391D">
        <w:rPr>
          <w:sz w:val="28"/>
          <w:szCs w:val="28"/>
        </w:rPr>
        <w:t xml:space="preserve"> характера</w:t>
      </w:r>
      <w:r w:rsidRPr="0091391D">
        <w:rPr>
          <w:sz w:val="28"/>
          <w:szCs w:val="28"/>
        </w:rPr>
        <w:t xml:space="preserve">; </w:t>
      </w:r>
    </w:p>
    <w:p w:rsidR="00BB4D99" w:rsidRPr="0091391D" w:rsidRDefault="00E46BFE" w:rsidP="0091391D">
      <w:pPr>
        <w:pStyle w:val="a5"/>
        <w:jc w:val="both"/>
        <w:rPr>
          <w:rFonts w:eastAsiaTheme="minorEastAsia"/>
          <w:sz w:val="28"/>
          <w:szCs w:val="28"/>
        </w:rPr>
      </w:pPr>
      <w:r w:rsidRPr="0091391D">
        <w:rPr>
          <w:sz w:val="28"/>
          <w:szCs w:val="28"/>
        </w:rPr>
        <w:t xml:space="preserve">3) </w:t>
      </w:r>
      <w:r w:rsidR="009C7881" w:rsidRPr="0091391D">
        <w:rPr>
          <w:sz w:val="28"/>
          <w:szCs w:val="28"/>
        </w:rPr>
        <w:t xml:space="preserve">установка средств </w:t>
      </w:r>
      <w:proofErr w:type="spellStart"/>
      <w:r w:rsidR="009C7881" w:rsidRPr="0091391D">
        <w:rPr>
          <w:sz w:val="28"/>
          <w:szCs w:val="28"/>
        </w:rPr>
        <w:t>видеофиксации</w:t>
      </w:r>
      <w:proofErr w:type="spellEnd"/>
      <w:r w:rsidR="009C7881" w:rsidRPr="0091391D">
        <w:rPr>
          <w:sz w:val="28"/>
          <w:szCs w:val="28"/>
        </w:rPr>
        <w:t xml:space="preserve"> в целях </w:t>
      </w:r>
      <w:r w:rsidR="0091391D" w:rsidRPr="0091391D">
        <w:rPr>
          <w:sz w:val="28"/>
          <w:szCs w:val="28"/>
        </w:rPr>
        <w:t>а</w:t>
      </w:r>
      <w:r w:rsidR="009C7881" w:rsidRPr="0091391D">
        <w:rPr>
          <w:sz w:val="28"/>
          <w:szCs w:val="28"/>
        </w:rPr>
        <w:t>нтитеррористической защищенности муниципальных объектов и мест с массовым скоплением граждан.</w:t>
      </w:r>
    </w:p>
    <w:p w:rsidR="003518B6" w:rsidRDefault="003518B6" w:rsidP="003518B6">
      <w:pPr>
        <w:pStyle w:val="TableParagraph"/>
        <w:ind w:right="54" w:firstLine="790"/>
        <w:jc w:val="both"/>
        <w:rPr>
          <w:sz w:val="28"/>
          <w:szCs w:val="28"/>
        </w:rPr>
      </w:pPr>
      <w:r w:rsidRPr="008C7D60">
        <w:rPr>
          <w:sz w:val="28"/>
          <w:szCs w:val="28"/>
        </w:rPr>
        <w:t>Достижение цели и решение задач муниципальной программы оценивается показателями (индикаторами)</w:t>
      </w:r>
      <w:r>
        <w:rPr>
          <w:sz w:val="28"/>
          <w:szCs w:val="28"/>
        </w:rPr>
        <w:t>.</w:t>
      </w:r>
    </w:p>
    <w:p w:rsidR="00E46BFE" w:rsidRDefault="004B0D64" w:rsidP="00E46BFE">
      <w:pPr>
        <w:pStyle w:val="TableParagraph"/>
        <w:ind w:right="54" w:firstLine="790"/>
        <w:jc w:val="both"/>
        <w:rPr>
          <w:sz w:val="28"/>
          <w:szCs w:val="28"/>
        </w:rPr>
      </w:pPr>
      <w:r>
        <w:rPr>
          <w:sz w:val="28"/>
        </w:rPr>
        <w:t>С</w:t>
      </w:r>
      <w:r>
        <w:rPr>
          <w:sz w:val="28"/>
          <w:szCs w:val="28"/>
        </w:rPr>
        <w:t>ведения предоставляются</w:t>
      </w:r>
      <w:r w:rsidR="00E46BFE">
        <w:rPr>
          <w:sz w:val="28"/>
          <w:szCs w:val="28"/>
        </w:rPr>
        <w:t xml:space="preserve"> ОМВД России по Курскому району Курской области по запросу Администрации Курского района Курской области.</w:t>
      </w:r>
    </w:p>
    <w:p w:rsidR="00701C31" w:rsidRDefault="003518B6" w:rsidP="00DD59B6">
      <w:pPr>
        <w:pStyle w:val="a3"/>
        <w:ind w:right="116" w:firstLine="710"/>
        <w:jc w:val="both"/>
      </w:pPr>
      <w:r>
        <w:t>Значение показателей Программы приведены в Приложении №1 к Программе.</w:t>
      </w:r>
    </w:p>
    <w:p w:rsidR="003518B6" w:rsidRDefault="003518B6" w:rsidP="00DD59B6">
      <w:pPr>
        <w:pStyle w:val="a3"/>
        <w:ind w:right="116" w:firstLine="710"/>
        <w:jc w:val="both"/>
      </w:pPr>
    </w:p>
    <w:p w:rsidR="00701C31" w:rsidRDefault="00701C31" w:rsidP="00DD59B6">
      <w:pPr>
        <w:pStyle w:val="a3"/>
        <w:rPr>
          <w:sz w:val="7"/>
        </w:rPr>
      </w:pPr>
    </w:p>
    <w:p w:rsidR="007F28F9" w:rsidRPr="003E5E4A" w:rsidRDefault="007F28F9" w:rsidP="00DD59B6">
      <w:pPr>
        <w:tabs>
          <w:tab w:val="left" w:pos="1760"/>
        </w:tabs>
        <w:ind w:firstLine="709"/>
        <w:contextualSpacing/>
        <w:jc w:val="center"/>
        <w:rPr>
          <w:b/>
          <w:sz w:val="28"/>
          <w:szCs w:val="28"/>
        </w:rPr>
      </w:pPr>
      <w:r w:rsidRPr="00260F78">
        <w:rPr>
          <w:b/>
          <w:sz w:val="28"/>
          <w:szCs w:val="28"/>
        </w:rPr>
        <w:t xml:space="preserve">4. Обобщенная характеристика основных мероприятий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>рограммы</w:t>
      </w:r>
    </w:p>
    <w:p w:rsidR="007F28F9" w:rsidRDefault="007F28F9" w:rsidP="00DD59B6">
      <w:pPr>
        <w:spacing w:before="78"/>
        <w:ind w:right="152" w:hanging="5"/>
        <w:jc w:val="center"/>
        <w:rPr>
          <w:spacing w:val="-2"/>
          <w:sz w:val="26"/>
        </w:rPr>
      </w:pPr>
    </w:p>
    <w:p w:rsidR="005418A5" w:rsidRPr="00AE2104" w:rsidRDefault="005418A5" w:rsidP="003136CD">
      <w:pPr>
        <w:ind w:firstLine="709"/>
        <w:contextualSpacing/>
        <w:jc w:val="both"/>
        <w:rPr>
          <w:sz w:val="28"/>
          <w:szCs w:val="28"/>
        </w:rPr>
      </w:pPr>
      <w:r w:rsidRPr="00AE2104">
        <w:rPr>
          <w:sz w:val="28"/>
          <w:szCs w:val="28"/>
        </w:rPr>
        <w:t>Реализация Программы предусматривает осуществление следующих мероприятий:</w:t>
      </w:r>
    </w:p>
    <w:p w:rsidR="005418A5" w:rsidRPr="00AE2104" w:rsidRDefault="005418A5" w:rsidP="003136CD">
      <w:pPr>
        <w:ind w:firstLine="709"/>
        <w:contextualSpacing/>
        <w:jc w:val="both"/>
        <w:rPr>
          <w:sz w:val="28"/>
          <w:szCs w:val="28"/>
        </w:rPr>
      </w:pPr>
    </w:p>
    <w:p w:rsidR="00DA0590" w:rsidRPr="004B0D64" w:rsidRDefault="00DA0590" w:rsidP="004B0D64">
      <w:pPr>
        <w:pStyle w:val="a5"/>
        <w:jc w:val="both"/>
        <w:rPr>
          <w:sz w:val="28"/>
          <w:szCs w:val="28"/>
        </w:rPr>
      </w:pPr>
      <w:r w:rsidRPr="004B0D64">
        <w:rPr>
          <w:sz w:val="28"/>
          <w:szCs w:val="28"/>
        </w:rPr>
        <w:t>1) п</w:t>
      </w:r>
      <w:r w:rsidR="00E46BFE" w:rsidRPr="004B0D64">
        <w:rPr>
          <w:sz w:val="28"/>
          <w:szCs w:val="28"/>
        </w:rPr>
        <w:t>роведение в образовательных организациях профилактических мероприятий, направленных на привитие стойкого неприятия идеологии терроризма и экстремизма. Отработка навыков поведения в случае совершения террористического акта</w:t>
      </w:r>
      <w:r w:rsidRPr="004B0D64">
        <w:rPr>
          <w:sz w:val="28"/>
          <w:szCs w:val="28"/>
        </w:rPr>
        <w:t>;</w:t>
      </w:r>
    </w:p>
    <w:p w:rsidR="00DA0590" w:rsidRPr="004B0D64" w:rsidRDefault="007E4448" w:rsidP="004B0D64">
      <w:pPr>
        <w:pStyle w:val="a5"/>
        <w:jc w:val="both"/>
        <w:rPr>
          <w:sz w:val="28"/>
          <w:szCs w:val="28"/>
        </w:rPr>
      </w:pPr>
      <w:r w:rsidRPr="004B0D64">
        <w:rPr>
          <w:sz w:val="28"/>
          <w:szCs w:val="28"/>
        </w:rPr>
        <w:t>2</w:t>
      </w:r>
      <w:r w:rsidR="00DA0590" w:rsidRPr="004B0D64">
        <w:rPr>
          <w:sz w:val="28"/>
          <w:szCs w:val="28"/>
        </w:rPr>
        <w:t>)</w:t>
      </w:r>
      <w:r w:rsidR="00E46BFE" w:rsidRPr="004B0D64">
        <w:rPr>
          <w:sz w:val="28"/>
          <w:szCs w:val="28"/>
        </w:rPr>
        <w:t xml:space="preserve"> </w:t>
      </w:r>
      <w:r w:rsidR="00DA0590" w:rsidRPr="004B0D64">
        <w:rPr>
          <w:sz w:val="28"/>
          <w:szCs w:val="28"/>
        </w:rPr>
        <w:t xml:space="preserve">разработка, и </w:t>
      </w:r>
      <w:r w:rsidR="004B0D64" w:rsidRPr="004B0D64">
        <w:rPr>
          <w:sz w:val="28"/>
          <w:szCs w:val="28"/>
        </w:rPr>
        <w:t>распространение специальных</w:t>
      </w:r>
      <w:r w:rsidR="00DA0590" w:rsidRPr="004B0D64">
        <w:rPr>
          <w:sz w:val="28"/>
          <w:szCs w:val="28"/>
        </w:rPr>
        <w:t xml:space="preserve"> </w:t>
      </w:r>
      <w:r w:rsidR="004B0D64" w:rsidRPr="004B0D64">
        <w:rPr>
          <w:sz w:val="28"/>
          <w:szCs w:val="28"/>
        </w:rPr>
        <w:t>памяток наглядной</w:t>
      </w:r>
      <w:r w:rsidR="00DA0590" w:rsidRPr="004B0D64">
        <w:rPr>
          <w:sz w:val="28"/>
          <w:szCs w:val="28"/>
        </w:rPr>
        <w:t xml:space="preserve"> агитации </w:t>
      </w:r>
      <w:r w:rsidR="004B0D64" w:rsidRPr="004B0D64">
        <w:rPr>
          <w:sz w:val="28"/>
          <w:szCs w:val="28"/>
        </w:rPr>
        <w:t>по профилактике терроризма</w:t>
      </w:r>
      <w:r w:rsidR="00DA0590" w:rsidRPr="004B0D64">
        <w:rPr>
          <w:sz w:val="28"/>
          <w:szCs w:val="28"/>
        </w:rPr>
        <w:t xml:space="preserve"> </w:t>
      </w:r>
      <w:r w:rsidR="004B0D64" w:rsidRPr="004B0D64">
        <w:rPr>
          <w:sz w:val="28"/>
          <w:szCs w:val="28"/>
        </w:rPr>
        <w:t>и экстремизма</w:t>
      </w:r>
      <w:r w:rsidR="00DA0590" w:rsidRPr="004B0D64">
        <w:rPr>
          <w:sz w:val="28"/>
          <w:szCs w:val="28"/>
        </w:rPr>
        <w:t xml:space="preserve"> в </w:t>
      </w:r>
      <w:r w:rsidR="004B0D64" w:rsidRPr="004B0D64">
        <w:rPr>
          <w:sz w:val="28"/>
          <w:szCs w:val="28"/>
        </w:rPr>
        <w:t>том числе</w:t>
      </w:r>
      <w:r w:rsidR="00DA0590" w:rsidRPr="004B0D64">
        <w:rPr>
          <w:sz w:val="28"/>
          <w:szCs w:val="28"/>
        </w:rPr>
        <w:t xml:space="preserve"> по действиям населения при угрозе и </w:t>
      </w:r>
      <w:r w:rsidR="004B0D64" w:rsidRPr="004B0D64">
        <w:rPr>
          <w:sz w:val="28"/>
          <w:szCs w:val="28"/>
        </w:rPr>
        <w:t>возникновении чрезвычайных ситуаций террористического характера</w:t>
      </w:r>
      <w:r w:rsidR="004B0D64">
        <w:rPr>
          <w:sz w:val="28"/>
          <w:szCs w:val="28"/>
        </w:rPr>
        <w:t>;</w:t>
      </w:r>
    </w:p>
    <w:p w:rsidR="00DA0590" w:rsidRPr="004B0D64" w:rsidRDefault="003518B6" w:rsidP="004B0D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0590" w:rsidRPr="004B0D64">
        <w:rPr>
          <w:sz w:val="28"/>
          <w:szCs w:val="28"/>
        </w:rPr>
        <w:t>)</w:t>
      </w:r>
      <w:r w:rsidR="004B0D64">
        <w:rPr>
          <w:sz w:val="28"/>
          <w:szCs w:val="28"/>
        </w:rPr>
        <w:t xml:space="preserve">   </w:t>
      </w:r>
      <w:r w:rsidR="00DA0590" w:rsidRPr="004B0D64">
        <w:rPr>
          <w:sz w:val="28"/>
          <w:szCs w:val="28"/>
        </w:rPr>
        <w:t xml:space="preserve"> мониторинг средств массовой информации, а также сети «Интернет» на предмет выявления материалов террористической и экстремистской направленности</w:t>
      </w:r>
      <w:r w:rsidR="004B0D64">
        <w:rPr>
          <w:sz w:val="28"/>
          <w:szCs w:val="28"/>
        </w:rPr>
        <w:t>;</w:t>
      </w:r>
    </w:p>
    <w:p w:rsidR="000D2D69" w:rsidRPr="004B0D64" w:rsidRDefault="003518B6" w:rsidP="004B0D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0590" w:rsidRPr="004B0D64">
        <w:rPr>
          <w:sz w:val="28"/>
          <w:szCs w:val="28"/>
        </w:rPr>
        <w:t xml:space="preserve">)  </w:t>
      </w:r>
      <w:r w:rsidR="004B0D64" w:rsidRPr="004B0D64">
        <w:rPr>
          <w:sz w:val="28"/>
          <w:szCs w:val="28"/>
        </w:rPr>
        <w:t>распространение в средствах массовой информации результатов деятельности органов местного самоуправления, правоохранительных органов в сфере противодействия терроризму и экстремизму;</w:t>
      </w:r>
    </w:p>
    <w:p w:rsidR="004B0D64" w:rsidRPr="004B0D64" w:rsidRDefault="003518B6" w:rsidP="004B0D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0590" w:rsidRPr="004B0D64">
        <w:rPr>
          <w:sz w:val="28"/>
          <w:szCs w:val="28"/>
        </w:rPr>
        <w:t xml:space="preserve">) </w:t>
      </w:r>
      <w:r w:rsidR="004B0D64">
        <w:rPr>
          <w:sz w:val="28"/>
          <w:szCs w:val="28"/>
        </w:rPr>
        <w:t xml:space="preserve">   </w:t>
      </w:r>
      <w:r w:rsidR="004B0D64" w:rsidRPr="004B0D64">
        <w:rPr>
          <w:sz w:val="28"/>
          <w:szCs w:val="28"/>
        </w:rPr>
        <w:t>организация в библиотеках книжных иллюстрированных выставок по вопросам противодействия идеологии терроризма и экстремизма;</w:t>
      </w:r>
    </w:p>
    <w:p w:rsidR="00DA0590" w:rsidRPr="004B0D64" w:rsidRDefault="003518B6" w:rsidP="004B0D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0590" w:rsidRPr="004B0D64">
        <w:rPr>
          <w:sz w:val="28"/>
          <w:szCs w:val="28"/>
        </w:rPr>
        <w:t xml:space="preserve">) </w:t>
      </w:r>
      <w:r w:rsidR="004B0D64" w:rsidRPr="004B0D64">
        <w:rPr>
          <w:sz w:val="28"/>
          <w:szCs w:val="28"/>
        </w:rPr>
        <w:t xml:space="preserve"> проведение адресных профилактических мероприятий с лицами, наиболее подверженными идеологии терроризма, принимать меры по их социальной адаптации</w:t>
      </w:r>
      <w:r w:rsidR="004B0D64">
        <w:rPr>
          <w:sz w:val="28"/>
          <w:szCs w:val="28"/>
        </w:rPr>
        <w:t>;</w:t>
      </w:r>
    </w:p>
    <w:p w:rsidR="003136CD" w:rsidRPr="004B0D64" w:rsidRDefault="003518B6" w:rsidP="004B0D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36CD" w:rsidRPr="004B0D64">
        <w:rPr>
          <w:sz w:val="28"/>
          <w:szCs w:val="28"/>
        </w:rPr>
        <w:t xml:space="preserve">)  </w:t>
      </w:r>
      <w:r w:rsidR="004B0D64">
        <w:rPr>
          <w:sz w:val="28"/>
          <w:szCs w:val="28"/>
        </w:rPr>
        <w:t xml:space="preserve">    </w:t>
      </w:r>
      <w:r w:rsidR="004B0D64" w:rsidRPr="004B0D64">
        <w:rPr>
          <w:sz w:val="28"/>
          <w:szCs w:val="28"/>
        </w:rPr>
        <w:t>использовани</w:t>
      </w:r>
      <w:r>
        <w:rPr>
          <w:sz w:val="28"/>
          <w:szCs w:val="28"/>
        </w:rPr>
        <w:t>е</w:t>
      </w:r>
      <w:r w:rsidR="004B0D64" w:rsidRPr="004B0D64">
        <w:rPr>
          <w:sz w:val="28"/>
          <w:szCs w:val="28"/>
        </w:rPr>
        <w:t xml:space="preserve"> наружной рекламы, установленной в местах массового пребывания людей, для доведения до населения печатных информационных материалов в области профилактики терроризма;</w:t>
      </w:r>
    </w:p>
    <w:p w:rsidR="003136CD" w:rsidRPr="004B0D64" w:rsidRDefault="003518B6" w:rsidP="004B0D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36CD" w:rsidRPr="004B0D64">
        <w:rPr>
          <w:sz w:val="28"/>
          <w:szCs w:val="28"/>
        </w:rPr>
        <w:t xml:space="preserve">) </w:t>
      </w:r>
      <w:r w:rsidR="004B0D64" w:rsidRPr="004B0D64">
        <w:rPr>
          <w:sz w:val="28"/>
          <w:szCs w:val="28"/>
        </w:rPr>
        <w:t>оснащение муниципальных объектов (территорий) инженерно-техническими средствами защиты, системами видеонаблюдения;</w:t>
      </w:r>
    </w:p>
    <w:p w:rsidR="003136CD" w:rsidRPr="004B0D64" w:rsidRDefault="003518B6" w:rsidP="004B0D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B0D64" w:rsidRPr="004B0D64">
        <w:rPr>
          <w:sz w:val="28"/>
          <w:szCs w:val="28"/>
        </w:rPr>
        <w:t>)</w:t>
      </w:r>
      <w:r w:rsidR="004B0D64">
        <w:rPr>
          <w:sz w:val="28"/>
          <w:szCs w:val="28"/>
        </w:rPr>
        <w:t xml:space="preserve"> </w:t>
      </w:r>
      <w:r w:rsidR="00FE2EA8">
        <w:rPr>
          <w:sz w:val="28"/>
          <w:szCs w:val="28"/>
        </w:rPr>
        <w:t xml:space="preserve"> </w:t>
      </w:r>
      <w:r w:rsidR="004B0D64" w:rsidRPr="004B0D64">
        <w:rPr>
          <w:sz w:val="28"/>
          <w:szCs w:val="28"/>
        </w:rPr>
        <w:t>проведение осмотров состояния антитеррористической защищенности объектов особой важности, жизнеобеспечения, транспорта, культуры, спорта, образования, а также мест массового пребывания людей</w:t>
      </w:r>
      <w:r w:rsidR="004B0D64">
        <w:rPr>
          <w:sz w:val="28"/>
          <w:szCs w:val="28"/>
        </w:rPr>
        <w:t>.</w:t>
      </w:r>
    </w:p>
    <w:p w:rsidR="00DA0590" w:rsidRPr="004B0D64" w:rsidRDefault="003136CD" w:rsidP="004B0D64">
      <w:pPr>
        <w:pStyle w:val="a5"/>
        <w:jc w:val="both"/>
      </w:pPr>
      <w:r w:rsidRPr="004B0D64">
        <w:t xml:space="preserve">          </w:t>
      </w:r>
    </w:p>
    <w:p w:rsidR="005418A5" w:rsidRDefault="005418A5" w:rsidP="003136CD">
      <w:pPr>
        <w:pStyle w:val="NoSpacing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основных мероприятиях Программы приведены в Приложении № </w:t>
      </w:r>
      <w:r w:rsidR="00D670FE">
        <w:rPr>
          <w:sz w:val="28"/>
          <w:szCs w:val="28"/>
        </w:rPr>
        <w:t>2</w:t>
      </w:r>
      <w:r>
        <w:rPr>
          <w:sz w:val="28"/>
          <w:szCs w:val="28"/>
        </w:rPr>
        <w:t xml:space="preserve"> к Программе.</w:t>
      </w:r>
    </w:p>
    <w:p w:rsidR="005418A5" w:rsidRDefault="005418A5" w:rsidP="003136CD">
      <w:pPr>
        <w:pStyle w:val="NoSpacing1"/>
        <w:ind w:firstLine="709"/>
        <w:jc w:val="both"/>
        <w:rPr>
          <w:sz w:val="28"/>
          <w:szCs w:val="28"/>
        </w:rPr>
      </w:pPr>
    </w:p>
    <w:p w:rsidR="008E3357" w:rsidRDefault="008E3357" w:rsidP="003136CD">
      <w:pPr>
        <w:pStyle w:val="NoSpacing1"/>
        <w:ind w:firstLine="709"/>
        <w:jc w:val="center"/>
        <w:rPr>
          <w:b/>
          <w:sz w:val="28"/>
          <w:szCs w:val="28"/>
        </w:rPr>
      </w:pPr>
      <w:r w:rsidRPr="00BC1C2D">
        <w:rPr>
          <w:b/>
          <w:sz w:val="28"/>
          <w:szCs w:val="28"/>
        </w:rPr>
        <w:lastRenderedPageBreak/>
        <w:t>5. Обобщенная характеристика мер государственного регулирования Программы</w:t>
      </w:r>
    </w:p>
    <w:p w:rsidR="008E3357" w:rsidRPr="00BC1C2D" w:rsidRDefault="008E3357" w:rsidP="003136CD">
      <w:pPr>
        <w:pStyle w:val="NoSpacing1"/>
        <w:ind w:firstLine="709"/>
        <w:jc w:val="center"/>
        <w:rPr>
          <w:b/>
          <w:color w:val="000000"/>
          <w:sz w:val="28"/>
          <w:szCs w:val="28"/>
        </w:rPr>
      </w:pPr>
    </w:p>
    <w:p w:rsidR="008E3357" w:rsidRDefault="008E3357" w:rsidP="003136CD">
      <w:pPr>
        <w:tabs>
          <w:tab w:val="left" w:pos="1920"/>
        </w:tabs>
        <w:ind w:firstLine="709"/>
        <w:contextualSpacing/>
        <w:jc w:val="both"/>
        <w:rPr>
          <w:sz w:val="28"/>
          <w:szCs w:val="28"/>
        </w:rPr>
      </w:pPr>
      <w:r w:rsidRPr="00BC1C2D">
        <w:rPr>
          <w:sz w:val="28"/>
          <w:szCs w:val="28"/>
        </w:rPr>
        <w:t>Меры государственного регулирования</w:t>
      </w:r>
      <w:r>
        <w:rPr>
          <w:sz w:val="28"/>
          <w:szCs w:val="28"/>
        </w:rPr>
        <w:t xml:space="preserve"> в рамках реализации Программы предусмотрены в виде правового регулирования при изменении требований действующего законодательства.</w:t>
      </w:r>
    </w:p>
    <w:p w:rsidR="008E3357" w:rsidRDefault="008E3357" w:rsidP="003136CD">
      <w:pPr>
        <w:tabs>
          <w:tab w:val="left" w:pos="1920"/>
        </w:tabs>
        <w:ind w:firstLine="709"/>
        <w:contextualSpacing/>
        <w:rPr>
          <w:sz w:val="28"/>
          <w:szCs w:val="28"/>
        </w:rPr>
      </w:pPr>
    </w:p>
    <w:p w:rsidR="008E3357" w:rsidRDefault="008E3357" w:rsidP="00DD59B6">
      <w:pPr>
        <w:tabs>
          <w:tab w:val="left" w:pos="2040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60F78">
        <w:rPr>
          <w:b/>
          <w:sz w:val="28"/>
          <w:szCs w:val="28"/>
        </w:rPr>
        <w:t xml:space="preserve">. Информация об участии предприятий и организаций независимо от их организационно-правовых форм и форм собственности в реализации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>рограммы</w:t>
      </w:r>
    </w:p>
    <w:p w:rsidR="008E3357" w:rsidRPr="00260F78" w:rsidRDefault="008E3357" w:rsidP="00DD59B6">
      <w:pPr>
        <w:tabs>
          <w:tab w:val="left" w:pos="2040"/>
        </w:tabs>
        <w:ind w:firstLine="709"/>
        <w:contextualSpacing/>
        <w:jc w:val="center"/>
        <w:rPr>
          <w:b/>
          <w:sz w:val="28"/>
          <w:szCs w:val="28"/>
        </w:rPr>
      </w:pPr>
    </w:p>
    <w:p w:rsidR="003518B6" w:rsidRDefault="008E3357" w:rsidP="003518B6">
      <w:pPr>
        <w:ind w:firstLine="720"/>
        <w:jc w:val="both"/>
        <w:rPr>
          <w:sz w:val="28"/>
          <w:szCs w:val="28"/>
        </w:rPr>
      </w:pPr>
      <w:r w:rsidRPr="00260F78">
        <w:rPr>
          <w:sz w:val="28"/>
          <w:szCs w:val="28"/>
        </w:rPr>
        <w:t xml:space="preserve">Решение поставленных задач и достижение значений показателей (индикаторов) </w:t>
      </w:r>
      <w:r>
        <w:rPr>
          <w:sz w:val="28"/>
          <w:szCs w:val="28"/>
        </w:rPr>
        <w:t>П</w:t>
      </w:r>
      <w:r w:rsidRPr="00260F78">
        <w:rPr>
          <w:sz w:val="28"/>
          <w:szCs w:val="28"/>
        </w:rPr>
        <w:t>рограммы будет обеспечиваться при непосредственном участии</w:t>
      </w:r>
      <w:r>
        <w:rPr>
          <w:sz w:val="28"/>
          <w:szCs w:val="28"/>
        </w:rPr>
        <w:t xml:space="preserve"> </w:t>
      </w:r>
      <w:r w:rsidR="00E209A0">
        <w:rPr>
          <w:sz w:val="28"/>
          <w:szCs w:val="28"/>
        </w:rPr>
        <w:t>Администрации Курского района Курской области, антитеррористической комиссии в Курском районе Курской области, образовательных и общественных организаций Курского района Курской области.</w:t>
      </w:r>
    </w:p>
    <w:p w:rsidR="003518B6" w:rsidRDefault="003518B6" w:rsidP="003518B6">
      <w:pPr>
        <w:ind w:firstLine="720"/>
        <w:jc w:val="both"/>
        <w:rPr>
          <w:sz w:val="28"/>
          <w:szCs w:val="28"/>
        </w:rPr>
      </w:pPr>
    </w:p>
    <w:p w:rsidR="008E3357" w:rsidRDefault="008E3357" w:rsidP="003518B6">
      <w:pPr>
        <w:ind w:firstLine="720"/>
        <w:jc w:val="center"/>
        <w:rPr>
          <w:b/>
          <w:sz w:val="28"/>
          <w:szCs w:val="28"/>
        </w:rPr>
      </w:pPr>
      <w:r w:rsidRPr="00BC1C2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BC1C2D">
        <w:rPr>
          <w:b/>
          <w:sz w:val="28"/>
          <w:szCs w:val="28"/>
        </w:rPr>
        <w:t>Обоснование выделения подпрограмм</w:t>
      </w:r>
    </w:p>
    <w:p w:rsidR="008E3357" w:rsidRDefault="008E3357" w:rsidP="00DD59B6">
      <w:pPr>
        <w:jc w:val="center"/>
        <w:rPr>
          <w:b/>
          <w:sz w:val="28"/>
          <w:szCs w:val="28"/>
        </w:rPr>
      </w:pPr>
    </w:p>
    <w:p w:rsidR="008E3357" w:rsidRPr="00E93171" w:rsidRDefault="008E3357" w:rsidP="00DD59B6">
      <w:pPr>
        <w:ind w:firstLine="709"/>
        <w:jc w:val="both"/>
        <w:rPr>
          <w:sz w:val="28"/>
          <w:szCs w:val="28"/>
        </w:rPr>
      </w:pPr>
      <w:r w:rsidRPr="00E93171">
        <w:rPr>
          <w:sz w:val="28"/>
          <w:szCs w:val="28"/>
        </w:rPr>
        <w:t>Дост</w:t>
      </w:r>
      <w:r>
        <w:rPr>
          <w:sz w:val="28"/>
          <w:szCs w:val="28"/>
        </w:rPr>
        <w:t>ижение заявленной цели и решение</w:t>
      </w:r>
      <w:r w:rsidRPr="00E93171">
        <w:rPr>
          <w:sz w:val="28"/>
          <w:szCs w:val="28"/>
        </w:rPr>
        <w:t xml:space="preserve"> поставленных задач будет осуществляться в рамках Программы, без выделения подпрограмм.</w:t>
      </w:r>
    </w:p>
    <w:p w:rsidR="008E3357" w:rsidRDefault="008E3357" w:rsidP="00DD59B6">
      <w:pPr>
        <w:jc w:val="both"/>
        <w:rPr>
          <w:sz w:val="28"/>
          <w:szCs w:val="28"/>
        </w:rPr>
      </w:pPr>
    </w:p>
    <w:p w:rsidR="008E3357" w:rsidRDefault="008E3357" w:rsidP="00DD59B6">
      <w:pPr>
        <w:tabs>
          <w:tab w:val="left" w:pos="1760"/>
        </w:tabs>
        <w:ind w:firstLine="709"/>
        <w:contextualSpacing/>
        <w:jc w:val="center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8</w:t>
      </w:r>
      <w:r w:rsidRPr="00265358">
        <w:rPr>
          <w:rFonts w:eastAsiaTheme="minorEastAsia" w:cstheme="minorBidi"/>
          <w:b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E209A0" w:rsidRPr="00265358" w:rsidRDefault="00E209A0" w:rsidP="00DD59B6">
      <w:pPr>
        <w:tabs>
          <w:tab w:val="left" w:pos="1760"/>
        </w:tabs>
        <w:ind w:firstLine="709"/>
        <w:contextualSpacing/>
        <w:jc w:val="center"/>
        <w:rPr>
          <w:rFonts w:eastAsiaTheme="minorEastAsia" w:cstheme="minorBidi"/>
          <w:b/>
          <w:sz w:val="28"/>
          <w:szCs w:val="28"/>
        </w:rPr>
      </w:pPr>
    </w:p>
    <w:p w:rsidR="008E3357" w:rsidRDefault="008E3357" w:rsidP="00DD59B6">
      <w:pPr>
        <w:ind w:firstLine="489"/>
        <w:jc w:val="both"/>
        <w:rPr>
          <w:rFonts w:eastAsiaTheme="minorEastAsia" w:cstheme="minorBidi"/>
          <w:sz w:val="28"/>
          <w:szCs w:val="28"/>
        </w:rPr>
      </w:pPr>
      <w:r w:rsidRPr="00AA64C5">
        <w:rPr>
          <w:rFonts w:eastAsiaTheme="minorEastAsia" w:cstheme="minorBidi"/>
          <w:sz w:val="28"/>
          <w:szCs w:val="28"/>
        </w:rPr>
        <w:t xml:space="preserve">Финансирование программных мероприятий предусматривается за счет </w:t>
      </w:r>
      <w:r w:rsidR="004B0D64" w:rsidRPr="00AA64C5">
        <w:rPr>
          <w:rFonts w:eastAsiaTheme="minorEastAsia" w:cstheme="minorBidi"/>
          <w:sz w:val="28"/>
          <w:szCs w:val="28"/>
        </w:rPr>
        <w:t>средств бюджета</w:t>
      </w:r>
      <w:r w:rsidRPr="00AA64C5">
        <w:rPr>
          <w:rFonts w:eastAsiaTheme="minorEastAsia" w:cstheme="minorBidi"/>
          <w:sz w:val="28"/>
          <w:szCs w:val="28"/>
        </w:rPr>
        <w:t xml:space="preserve"> Курского района Курской области.</w:t>
      </w:r>
    </w:p>
    <w:p w:rsidR="008E3357" w:rsidRPr="00FC73E1" w:rsidRDefault="008E3357" w:rsidP="00DD59B6">
      <w:pPr>
        <w:ind w:firstLine="489"/>
        <w:jc w:val="both"/>
        <w:rPr>
          <w:rFonts w:eastAsiaTheme="minorEastAsia" w:cstheme="minorBidi"/>
          <w:sz w:val="28"/>
          <w:szCs w:val="28"/>
        </w:rPr>
      </w:pPr>
      <w:r w:rsidRPr="00FC73E1">
        <w:rPr>
          <w:rFonts w:eastAsiaTheme="minorEastAsia" w:cstheme="minorBidi"/>
          <w:sz w:val="28"/>
          <w:szCs w:val="28"/>
        </w:rPr>
        <w:t>Объем финансовых средств бюджета Курского района Курской области на реализацию мероприятий программы в 202</w:t>
      </w:r>
      <w:r>
        <w:rPr>
          <w:rFonts w:eastAsiaTheme="minorEastAsia" w:cstheme="minorBidi"/>
          <w:sz w:val="28"/>
          <w:szCs w:val="28"/>
        </w:rPr>
        <w:t>5</w:t>
      </w:r>
      <w:r w:rsidRPr="00FC73E1">
        <w:rPr>
          <w:rFonts w:eastAsiaTheme="minorEastAsia" w:cstheme="minorBidi"/>
          <w:sz w:val="28"/>
          <w:szCs w:val="28"/>
        </w:rPr>
        <w:t>-202</w:t>
      </w:r>
      <w:r w:rsidR="003136CD">
        <w:rPr>
          <w:rFonts w:eastAsiaTheme="minorEastAsia" w:cstheme="minorBidi"/>
          <w:sz w:val="28"/>
          <w:szCs w:val="28"/>
        </w:rPr>
        <w:t>9</w:t>
      </w:r>
      <w:r w:rsidRPr="00FC73E1">
        <w:rPr>
          <w:rFonts w:eastAsiaTheme="minorEastAsia" w:cstheme="minorBidi"/>
          <w:sz w:val="28"/>
          <w:szCs w:val="28"/>
        </w:rPr>
        <w:t xml:space="preserve"> годах составляет – </w:t>
      </w:r>
      <w:r w:rsidR="003136CD">
        <w:rPr>
          <w:rFonts w:eastAsiaTheme="minorEastAsia" w:cstheme="minorBidi"/>
          <w:sz w:val="28"/>
          <w:szCs w:val="28"/>
        </w:rPr>
        <w:t>7</w:t>
      </w:r>
      <w:r>
        <w:rPr>
          <w:rFonts w:eastAsiaTheme="minorEastAsia" w:cstheme="minorBidi"/>
          <w:sz w:val="28"/>
          <w:szCs w:val="28"/>
        </w:rPr>
        <w:t>50</w:t>
      </w:r>
      <w:r w:rsidR="003136CD"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 xml:space="preserve">000,0 </w:t>
      </w:r>
      <w:r w:rsidRPr="00FC73E1">
        <w:rPr>
          <w:rFonts w:eastAsiaTheme="minorEastAsia" w:cstheme="minorBidi"/>
          <w:sz w:val="28"/>
          <w:szCs w:val="28"/>
        </w:rPr>
        <w:t>рублей, в том числе по годам реализации программы:</w:t>
      </w:r>
    </w:p>
    <w:p w:rsidR="008E3357" w:rsidRPr="00FC73E1" w:rsidRDefault="008E3357" w:rsidP="00DD59B6">
      <w:pPr>
        <w:ind w:firstLine="489"/>
        <w:jc w:val="both"/>
        <w:rPr>
          <w:rFonts w:eastAsiaTheme="minorEastAsia" w:cstheme="minorBidi"/>
          <w:sz w:val="28"/>
          <w:szCs w:val="28"/>
        </w:rPr>
      </w:pPr>
      <w:r w:rsidRPr="00FC73E1">
        <w:rPr>
          <w:rFonts w:eastAsiaTheme="minorEastAsia" w:cstheme="minorBidi"/>
          <w:sz w:val="28"/>
          <w:szCs w:val="28"/>
        </w:rPr>
        <w:t>202</w:t>
      </w:r>
      <w:r>
        <w:rPr>
          <w:rFonts w:eastAsiaTheme="minorEastAsia" w:cstheme="minorBidi"/>
          <w:sz w:val="28"/>
          <w:szCs w:val="28"/>
        </w:rPr>
        <w:t>5</w:t>
      </w:r>
      <w:r w:rsidRPr="00FC73E1">
        <w:rPr>
          <w:rFonts w:eastAsiaTheme="minorEastAsia" w:cstheme="minorBidi"/>
          <w:sz w:val="28"/>
          <w:szCs w:val="28"/>
        </w:rPr>
        <w:t xml:space="preserve"> год – </w:t>
      </w:r>
      <w:r>
        <w:rPr>
          <w:rFonts w:eastAsiaTheme="minorEastAsia" w:cstheme="minorBidi"/>
          <w:sz w:val="28"/>
          <w:szCs w:val="28"/>
        </w:rPr>
        <w:t>550 000,0</w:t>
      </w:r>
      <w:r w:rsidRPr="00FC73E1">
        <w:rPr>
          <w:rFonts w:eastAsiaTheme="minorEastAsia" w:cstheme="minorBidi"/>
          <w:sz w:val="28"/>
          <w:szCs w:val="28"/>
        </w:rPr>
        <w:t xml:space="preserve"> рублей;</w:t>
      </w:r>
    </w:p>
    <w:p w:rsidR="008E3357" w:rsidRPr="00FC73E1" w:rsidRDefault="008E3357" w:rsidP="00DD59B6">
      <w:pPr>
        <w:ind w:firstLine="489"/>
        <w:jc w:val="both"/>
        <w:rPr>
          <w:rFonts w:eastAsiaTheme="minorEastAsia" w:cstheme="minorBidi"/>
          <w:sz w:val="28"/>
          <w:szCs w:val="28"/>
        </w:rPr>
      </w:pPr>
      <w:r w:rsidRPr="00FC73E1">
        <w:rPr>
          <w:rFonts w:eastAsiaTheme="minorEastAsia" w:cstheme="minorBidi"/>
          <w:sz w:val="28"/>
          <w:szCs w:val="28"/>
        </w:rPr>
        <w:t>202</w:t>
      </w:r>
      <w:r>
        <w:rPr>
          <w:rFonts w:eastAsiaTheme="minorEastAsia" w:cstheme="minorBidi"/>
          <w:sz w:val="28"/>
          <w:szCs w:val="28"/>
        </w:rPr>
        <w:t>6</w:t>
      </w:r>
      <w:r w:rsidRPr="00FC73E1">
        <w:rPr>
          <w:rFonts w:eastAsiaTheme="minorEastAsia" w:cstheme="minorBidi"/>
          <w:sz w:val="28"/>
          <w:szCs w:val="28"/>
        </w:rPr>
        <w:t xml:space="preserve"> год – </w:t>
      </w:r>
      <w:r>
        <w:rPr>
          <w:rFonts w:eastAsiaTheme="minorEastAsia" w:cstheme="minorBidi"/>
          <w:sz w:val="28"/>
          <w:szCs w:val="28"/>
        </w:rPr>
        <w:t>50</w:t>
      </w:r>
      <w:r w:rsidR="00D670FE">
        <w:rPr>
          <w:rFonts w:eastAsiaTheme="minorEastAsia" w:cstheme="minorBidi"/>
          <w:sz w:val="28"/>
          <w:szCs w:val="28"/>
        </w:rPr>
        <w:t xml:space="preserve"> 000</w:t>
      </w:r>
      <w:r>
        <w:rPr>
          <w:rFonts w:eastAsiaTheme="minorEastAsia" w:cstheme="minorBidi"/>
          <w:sz w:val="28"/>
          <w:szCs w:val="28"/>
        </w:rPr>
        <w:t>,</w:t>
      </w:r>
      <w:r w:rsidR="004B0D64">
        <w:rPr>
          <w:rFonts w:eastAsiaTheme="minorEastAsia" w:cstheme="minorBidi"/>
          <w:sz w:val="28"/>
          <w:szCs w:val="28"/>
        </w:rPr>
        <w:t>0</w:t>
      </w:r>
      <w:r w:rsidR="004B0D64" w:rsidRPr="00FC73E1">
        <w:rPr>
          <w:rFonts w:eastAsiaTheme="minorEastAsia" w:cstheme="minorBidi"/>
          <w:sz w:val="28"/>
          <w:szCs w:val="28"/>
        </w:rPr>
        <w:t xml:space="preserve"> </w:t>
      </w:r>
      <w:r w:rsidR="004B0D64">
        <w:rPr>
          <w:rFonts w:eastAsiaTheme="minorEastAsia" w:cstheme="minorBidi"/>
          <w:sz w:val="28"/>
          <w:szCs w:val="28"/>
        </w:rPr>
        <w:t>рублей</w:t>
      </w:r>
      <w:r w:rsidRPr="00FC73E1">
        <w:rPr>
          <w:rFonts w:eastAsiaTheme="minorEastAsia" w:cstheme="minorBidi"/>
          <w:sz w:val="28"/>
          <w:szCs w:val="28"/>
        </w:rPr>
        <w:t>;</w:t>
      </w:r>
    </w:p>
    <w:p w:rsidR="008E3357" w:rsidRPr="00FC73E1" w:rsidRDefault="008E3357" w:rsidP="00DD59B6">
      <w:pPr>
        <w:ind w:firstLine="489"/>
        <w:jc w:val="both"/>
        <w:rPr>
          <w:rFonts w:eastAsiaTheme="minorEastAsia" w:cstheme="minorBidi"/>
          <w:sz w:val="28"/>
          <w:szCs w:val="28"/>
        </w:rPr>
      </w:pPr>
      <w:r w:rsidRPr="00FC73E1">
        <w:rPr>
          <w:rFonts w:eastAsiaTheme="minorEastAsia" w:cstheme="minorBidi"/>
          <w:sz w:val="28"/>
          <w:szCs w:val="28"/>
        </w:rPr>
        <w:t>202</w:t>
      </w:r>
      <w:r>
        <w:rPr>
          <w:rFonts w:eastAsiaTheme="minorEastAsia" w:cstheme="minorBidi"/>
          <w:sz w:val="28"/>
          <w:szCs w:val="28"/>
        </w:rPr>
        <w:t>7</w:t>
      </w:r>
      <w:r w:rsidRPr="00FC73E1">
        <w:rPr>
          <w:rFonts w:eastAsiaTheme="minorEastAsia" w:cstheme="minorBidi"/>
          <w:sz w:val="28"/>
          <w:szCs w:val="28"/>
        </w:rPr>
        <w:t xml:space="preserve"> год – </w:t>
      </w:r>
      <w:r w:rsidRPr="00C90AA3">
        <w:rPr>
          <w:rFonts w:eastAsiaTheme="minorEastAsia" w:cstheme="minorBidi"/>
          <w:sz w:val="28"/>
          <w:szCs w:val="28"/>
        </w:rPr>
        <w:t>5</w:t>
      </w:r>
      <w:r>
        <w:rPr>
          <w:rFonts w:eastAsiaTheme="minorEastAsia" w:cstheme="minorBidi"/>
          <w:sz w:val="28"/>
          <w:szCs w:val="28"/>
        </w:rPr>
        <w:t>0</w:t>
      </w:r>
      <w:r w:rsidR="00D670FE">
        <w:rPr>
          <w:rFonts w:eastAsiaTheme="minorEastAsia" w:cstheme="minorBidi"/>
          <w:sz w:val="28"/>
          <w:szCs w:val="28"/>
        </w:rPr>
        <w:t xml:space="preserve"> 000</w:t>
      </w:r>
      <w:r>
        <w:rPr>
          <w:rFonts w:eastAsiaTheme="minorEastAsia" w:cstheme="minorBidi"/>
          <w:sz w:val="28"/>
          <w:szCs w:val="28"/>
        </w:rPr>
        <w:t>,</w:t>
      </w:r>
      <w:r w:rsidR="004B0D64">
        <w:rPr>
          <w:rFonts w:eastAsiaTheme="minorEastAsia" w:cstheme="minorBidi"/>
          <w:sz w:val="28"/>
          <w:szCs w:val="28"/>
        </w:rPr>
        <w:t>0</w:t>
      </w:r>
      <w:r w:rsidR="004B0D64" w:rsidRPr="00FC73E1">
        <w:rPr>
          <w:rFonts w:eastAsiaTheme="minorEastAsia" w:cstheme="minorBidi"/>
          <w:sz w:val="28"/>
          <w:szCs w:val="28"/>
        </w:rPr>
        <w:t xml:space="preserve"> </w:t>
      </w:r>
      <w:r w:rsidR="004B0D64">
        <w:rPr>
          <w:rFonts w:eastAsiaTheme="minorEastAsia" w:cstheme="minorBidi"/>
          <w:sz w:val="28"/>
          <w:szCs w:val="28"/>
        </w:rPr>
        <w:t>рублей</w:t>
      </w:r>
      <w:r w:rsidRPr="00FC73E1">
        <w:rPr>
          <w:rFonts w:eastAsiaTheme="minorEastAsia" w:cstheme="minorBidi"/>
          <w:sz w:val="28"/>
          <w:szCs w:val="28"/>
        </w:rPr>
        <w:t>;</w:t>
      </w:r>
    </w:p>
    <w:p w:rsidR="003136CD" w:rsidRPr="00FC73E1" w:rsidRDefault="003136CD" w:rsidP="003136CD">
      <w:pPr>
        <w:ind w:firstLine="489"/>
        <w:jc w:val="both"/>
        <w:rPr>
          <w:rFonts w:eastAsiaTheme="minorEastAsia" w:cstheme="minorBidi"/>
          <w:sz w:val="28"/>
          <w:szCs w:val="28"/>
        </w:rPr>
      </w:pPr>
      <w:r w:rsidRPr="00FC73E1">
        <w:rPr>
          <w:rFonts w:eastAsiaTheme="minorEastAsia" w:cstheme="minorBidi"/>
          <w:sz w:val="28"/>
          <w:szCs w:val="28"/>
        </w:rPr>
        <w:t>202</w:t>
      </w:r>
      <w:r>
        <w:rPr>
          <w:rFonts w:eastAsiaTheme="minorEastAsia" w:cstheme="minorBidi"/>
          <w:sz w:val="28"/>
          <w:szCs w:val="28"/>
        </w:rPr>
        <w:t>8</w:t>
      </w:r>
      <w:r w:rsidRPr="00FC73E1">
        <w:rPr>
          <w:rFonts w:eastAsiaTheme="minorEastAsia" w:cstheme="minorBidi"/>
          <w:sz w:val="28"/>
          <w:szCs w:val="28"/>
        </w:rPr>
        <w:t xml:space="preserve"> год – </w:t>
      </w:r>
      <w:r w:rsidRPr="00C90AA3">
        <w:rPr>
          <w:rFonts w:eastAsiaTheme="minorEastAsia" w:cstheme="minorBidi"/>
          <w:sz w:val="28"/>
          <w:szCs w:val="28"/>
        </w:rPr>
        <w:t>5</w:t>
      </w:r>
      <w:r>
        <w:rPr>
          <w:rFonts w:eastAsiaTheme="minorEastAsia" w:cstheme="minorBidi"/>
          <w:sz w:val="28"/>
          <w:szCs w:val="28"/>
        </w:rPr>
        <w:t>0 000,</w:t>
      </w:r>
      <w:r w:rsidR="004B0D64">
        <w:rPr>
          <w:rFonts w:eastAsiaTheme="minorEastAsia" w:cstheme="minorBidi"/>
          <w:sz w:val="28"/>
          <w:szCs w:val="28"/>
        </w:rPr>
        <w:t>0</w:t>
      </w:r>
      <w:r w:rsidR="004B0D64" w:rsidRPr="00FC73E1">
        <w:rPr>
          <w:rFonts w:eastAsiaTheme="minorEastAsia" w:cstheme="minorBidi"/>
          <w:sz w:val="28"/>
          <w:szCs w:val="28"/>
        </w:rPr>
        <w:t xml:space="preserve"> </w:t>
      </w:r>
      <w:r w:rsidR="004B0D64">
        <w:rPr>
          <w:rFonts w:eastAsiaTheme="minorEastAsia" w:cstheme="minorBidi"/>
          <w:sz w:val="28"/>
          <w:szCs w:val="28"/>
        </w:rPr>
        <w:t>рублей</w:t>
      </w:r>
      <w:r w:rsidRPr="00FC73E1">
        <w:rPr>
          <w:rFonts w:eastAsiaTheme="minorEastAsia" w:cstheme="minorBidi"/>
          <w:sz w:val="28"/>
          <w:szCs w:val="28"/>
        </w:rPr>
        <w:t>;</w:t>
      </w:r>
    </w:p>
    <w:p w:rsidR="003136CD" w:rsidRPr="00FC73E1" w:rsidRDefault="003136CD" w:rsidP="003136CD">
      <w:pPr>
        <w:ind w:firstLine="489"/>
        <w:jc w:val="both"/>
        <w:rPr>
          <w:rFonts w:eastAsiaTheme="minorEastAsia" w:cstheme="minorBidi"/>
          <w:sz w:val="28"/>
          <w:szCs w:val="28"/>
        </w:rPr>
      </w:pPr>
      <w:r w:rsidRPr="00FC73E1">
        <w:rPr>
          <w:rFonts w:eastAsiaTheme="minorEastAsia" w:cstheme="minorBidi"/>
          <w:sz w:val="28"/>
          <w:szCs w:val="28"/>
        </w:rPr>
        <w:t>202</w:t>
      </w:r>
      <w:r>
        <w:rPr>
          <w:rFonts w:eastAsiaTheme="minorEastAsia" w:cstheme="minorBidi"/>
          <w:sz w:val="28"/>
          <w:szCs w:val="28"/>
        </w:rPr>
        <w:t>9</w:t>
      </w:r>
      <w:r w:rsidRPr="00FC73E1">
        <w:rPr>
          <w:rFonts w:eastAsiaTheme="minorEastAsia" w:cstheme="minorBidi"/>
          <w:sz w:val="28"/>
          <w:szCs w:val="28"/>
        </w:rPr>
        <w:t xml:space="preserve"> год – </w:t>
      </w:r>
      <w:r w:rsidRPr="00C90AA3">
        <w:rPr>
          <w:rFonts w:eastAsiaTheme="minorEastAsia" w:cstheme="minorBidi"/>
          <w:sz w:val="28"/>
          <w:szCs w:val="28"/>
        </w:rPr>
        <w:t>5</w:t>
      </w:r>
      <w:r>
        <w:rPr>
          <w:rFonts w:eastAsiaTheme="minorEastAsia" w:cstheme="minorBidi"/>
          <w:sz w:val="28"/>
          <w:szCs w:val="28"/>
        </w:rPr>
        <w:t>0 000,</w:t>
      </w:r>
      <w:r w:rsidR="004B0D64">
        <w:rPr>
          <w:rFonts w:eastAsiaTheme="minorEastAsia" w:cstheme="minorBidi"/>
          <w:sz w:val="28"/>
          <w:szCs w:val="28"/>
        </w:rPr>
        <w:t>0</w:t>
      </w:r>
      <w:r w:rsidR="004B0D64" w:rsidRPr="00FC73E1">
        <w:rPr>
          <w:rFonts w:eastAsiaTheme="minorEastAsia" w:cstheme="minorBidi"/>
          <w:sz w:val="28"/>
          <w:szCs w:val="28"/>
        </w:rPr>
        <w:t xml:space="preserve"> </w:t>
      </w:r>
      <w:r w:rsidR="004B0D64">
        <w:rPr>
          <w:rFonts w:eastAsiaTheme="minorEastAsia" w:cstheme="minorBidi"/>
          <w:sz w:val="28"/>
          <w:szCs w:val="28"/>
        </w:rPr>
        <w:t>рублей</w:t>
      </w:r>
      <w:r w:rsidRPr="00FC73E1">
        <w:rPr>
          <w:rFonts w:eastAsiaTheme="minorEastAsia" w:cstheme="minorBidi"/>
          <w:sz w:val="28"/>
          <w:szCs w:val="28"/>
        </w:rPr>
        <w:t>;</w:t>
      </w:r>
    </w:p>
    <w:p w:rsidR="008E3357" w:rsidRPr="00AA64C5" w:rsidRDefault="008E3357" w:rsidP="00DD59B6">
      <w:pPr>
        <w:ind w:firstLine="489"/>
        <w:jc w:val="both"/>
        <w:rPr>
          <w:rFonts w:eastAsiaTheme="minorEastAsia" w:cstheme="minorBidi"/>
          <w:sz w:val="28"/>
          <w:szCs w:val="28"/>
        </w:rPr>
      </w:pPr>
    </w:p>
    <w:p w:rsidR="008E3357" w:rsidRPr="00FC73E1" w:rsidRDefault="008E3357" w:rsidP="00DD59B6">
      <w:pPr>
        <w:ind w:firstLine="489"/>
        <w:contextualSpacing/>
        <w:jc w:val="both"/>
        <w:rPr>
          <w:rFonts w:eastAsiaTheme="minorEastAsia" w:cstheme="minorBidi"/>
          <w:sz w:val="28"/>
          <w:szCs w:val="28"/>
        </w:rPr>
      </w:pPr>
      <w:r w:rsidRPr="00FC73E1">
        <w:rPr>
          <w:rFonts w:eastAsiaTheme="minorEastAsia" w:cstheme="minorBidi"/>
          <w:sz w:val="28"/>
          <w:szCs w:val="28"/>
        </w:rPr>
        <w:t xml:space="preserve">Ресурсное обеспечение реализации Программы представлено в Приложении № </w:t>
      </w:r>
      <w:r w:rsidR="00D670FE">
        <w:rPr>
          <w:rFonts w:eastAsiaTheme="minorEastAsia" w:cstheme="minorBidi"/>
          <w:sz w:val="28"/>
          <w:szCs w:val="28"/>
        </w:rPr>
        <w:t>3</w:t>
      </w:r>
      <w:r w:rsidRPr="00FC73E1">
        <w:rPr>
          <w:rFonts w:eastAsiaTheme="minorEastAsia" w:cstheme="minorBidi"/>
          <w:sz w:val="28"/>
          <w:szCs w:val="28"/>
        </w:rPr>
        <w:t xml:space="preserve"> к Программе.</w:t>
      </w:r>
    </w:p>
    <w:p w:rsidR="003518B6" w:rsidRDefault="003518B6" w:rsidP="00DD59B6">
      <w:pPr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</w:p>
    <w:p w:rsidR="003518B6" w:rsidRDefault="003518B6" w:rsidP="00DD59B6">
      <w:pPr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</w:p>
    <w:p w:rsidR="003518B6" w:rsidRDefault="003518B6" w:rsidP="00DD59B6">
      <w:pPr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</w:p>
    <w:p w:rsidR="008E3357" w:rsidRPr="00260F78" w:rsidRDefault="008E3357" w:rsidP="00DD59B6">
      <w:pPr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260F78">
        <w:rPr>
          <w:b/>
          <w:sz w:val="28"/>
          <w:szCs w:val="28"/>
        </w:rPr>
        <w:t xml:space="preserve">. Анализ рисков реализации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 xml:space="preserve">рограммы (вероятных явлений, событий, процессов, не зависящих от ответственного исполнителя, соисполнителей и участников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 xml:space="preserve">рограммы и негативно влияющих на основные параметры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 xml:space="preserve">рограммы и описание мер управления рисками реализации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>рограммы</w:t>
      </w:r>
    </w:p>
    <w:p w:rsidR="008E3357" w:rsidRPr="00260F78" w:rsidRDefault="008E3357" w:rsidP="00DD59B6">
      <w:pPr>
        <w:adjustRightInd w:val="0"/>
        <w:ind w:firstLine="708"/>
        <w:jc w:val="both"/>
        <w:rPr>
          <w:rFonts w:eastAsia="Calibri"/>
          <w:sz w:val="28"/>
        </w:rPr>
      </w:pPr>
    </w:p>
    <w:p w:rsidR="008E3357" w:rsidRPr="001340F3" w:rsidRDefault="008E3357" w:rsidP="00DD59B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В процессе реализации Программы может проявиться ряд рисков. На решение задач и достижение целей могут оказать влияние внутренние или внешние риски.</w:t>
      </w:r>
    </w:p>
    <w:p w:rsidR="008E3357" w:rsidRPr="001340F3" w:rsidRDefault="004B0D64" w:rsidP="00DD59B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Основными внутренними</w:t>
      </w:r>
      <w:r w:rsidR="008E3357" w:rsidRPr="001340F3">
        <w:rPr>
          <w:rFonts w:eastAsia="Calibri"/>
          <w:sz w:val="28"/>
          <w:szCs w:val="28"/>
        </w:rPr>
        <w:t xml:space="preserve"> рисками являются:</w:t>
      </w:r>
    </w:p>
    <w:p w:rsidR="008E3357" w:rsidRPr="001340F3" w:rsidRDefault="008E3357" w:rsidP="00DD59B6">
      <w:pPr>
        <w:pStyle w:val="a4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а) организационные, связанные с возможной неэффективной реализацией выполнения мероприятий Программы в результате недостаточной квалификации кадров;</w:t>
      </w:r>
    </w:p>
    <w:p w:rsidR="008E3357" w:rsidRPr="001340F3" w:rsidRDefault="008E3357" w:rsidP="00DD59B6">
      <w:pPr>
        <w:pStyle w:val="a4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б) отсутствие или недостаточность межведомственной координации в ходе реализации мероприятий Программы;</w:t>
      </w:r>
    </w:p>
    <w:p w:rsidR="008E3357" w:rsidRPr="001340F3" w:rsidRDefault="008E3357" w:rsidP="00DD59B6">
      <w:pPr>
        <w:pStyle w:val="a4"/>
        <w:adjustRightInd w:val="0"/>
        <w:ind w:left="0" w:firstLine="283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в) низкая эффективность использования бюджетных средств;</w:t>
      </w:r>
    </w:p>
    <w:p w:rsidR="008E3357" w:rsidRPr="001340F3" w:rsidRDefault="008E3357" w:rsidP="00DD59B6">
      <w:pPr>
        <w:pStyle w:val="a4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г) необоснованное перераспределение средств, определенных Программой в ходе ее реализации.</w:t>
      </w:r>
    </w:p>
    <w:p w:rsidR="008E3357" w:rsidRPr="001340F3" w:rsidRDefault="008E3357" w:rsidP="00DD59B6">
      <w:pPr>
        <w:pStyle w:val="a4"/>
        <w:adjustRightInd w:val="0"/>
        <w:ind w:left="0" w:firstLine="709"/>
        <w:jc w:val="both"/>
        <w:rPr>
          <w:sz w:val="28"/>
          <w:szCs w:val="28"/>
        </w:rPr>
      </w:pPr>
      <w:r w:rsidRPr="001340F3">
        <w:rPr>
          <w:sz w:val="28"/>
          <w:szCs w:val="28"/>
        </w:rPr>
        <w:t xml:space="preserve">Основными внешними рисками являются: </w:t>
      </w:r>
    </w:p>
    <w:p w:rsidR="008E3357" w:rsidRPr="001340F3" w:rsidRDefault="008E3357" w:rsidP="00DD59B6">
      <w:pPr>
        <w:pStyle w:val="a4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а)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</w:t>
      </w:r>
    </w:p>
    <w:p w:rsidR="008E3357" w:rsidRPr="001340F3" w:rsidRDefault="008E3357" w:rsidP="00DD59B6">
      <w:pPr>
        <w:pStyle w:val="a4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б)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8E3357" w:rsidRPr="001340F3" w:rsidRDefault="008E3357" w:rsidP="00DD59B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К мерам регулирования и управления рисками, способным минимизировать последствия неблагоприятных явлений и процессов, следует отнести:</w:t>
      </w:r>
    </w:p>
    <w:p w:rsidR="008E3357" w:rsidRPr="001340F3" w:rsidRDefault="008E3357" w:rsidP="00DD59B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а) создание эффективной системы контроля за исполнением программных мероприятий, эффективностью использования бюджетных средств;</w:t>
      </w:r>
    </w:p>
    <w:p w:rsidR="008E3357" w:rsidRPr="001340F3" w:rsidRDefault="008E3357" w:rsidP="00DD59B6">
      <w:pPr>
        <w:pStyle w:val="a4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340F3">
        <w:rPr>
          <w:rFonts w:eastAsia="Calibri"/>
          <w:sz w:val="28"/>
          <w:szCs w:val="28"/>
        </w:rPr>
        <w:t>б) разработку соответствующих мер по контролю межведомственной координации в ходе реализации Программы;</w:t>
      </w:r>
    </w:p>
    <w:p w:rsidR="008E3357" w:rsidRPr="001340F3" w:rsidRDefault="008E3357" w:rsidP="00DD59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0F3">
        <w:rPr>
          <w:rFonts w:ascii="Times New Roman" w:eastAsia="Calibri" w:hAnsi="Times New Roman" w:cs="Times New Roman"/>
          <w:sz w:val="28"/>
          <w:szCs w:val="28"/>
        </w:rPr>
        <w:t>в) оперативное реагирование и внесение изменений в Программу, снижающие воздействие негативных факторов на выполнение целевых показателей Программы.</w:t>
      </w:r>
    </w:p>
    <w:p w:rsidR="008E3357" w:rsidRPr="001340F3" w:rsidRDefault="008E3357" w:rsidP="00DD59B6">
      <w:pPr>
        <w:ind w:firstLine="709"/>
        <w:jc w:val="both"/>
        <w:rPr>
          <w:sz w:val="28"/>
          <w:szCs w:val="28"/>
        </w:rPr>
      </w:pPr>
      <w:r w:rsidRPr="001340F3">
        <w:rPr>
          <w:sz w:val="28"/>
          <w:szCs w:val="28"/>
        </w:rPr>
        <w:t>К рискам, не поддающимся управлению, относятся, в первую очередь, различные форс-мажорные обстоятельства.</w:t>
      </w:r>
    </w:p>
    <w:p w:rsidR="008E3357" w:rsidRDefault="008E3357" w:rsidP="00DD59B6">
      <w:pPr>
        <w:spacing w:before="78"/>
        <w:ind w:right="11" w:hanging="5"/>
        <w:jc w:val="right"/>
        <w:rPr>
          <w:spacing w:val="-2"/>
          <w:sz w:val="26"/>
        </w:rPr>
      </w:pPr>
    </w:p>
    <w:p w:rsidR="008E3357" w:rsidRPr="00260F78" w:rsidRDefault="008E3357" w:rsidP="00DD59B6">
      <w:pPr>
        <w:tabs>
          <w:tab w:val="left" w:pos="567"/>
        </w:tabs>
        <w:jc w:val="center"/>
        <w:rPr>
          <w:b/>
          <w:sz w:val="28"/>
          <w:szCs w:val="28"/>
        </w:rPr>
      </w:pPr>
      <w:r w:rsidRPr="00260F7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260F78">
        <w:rPr>
          <w:b/>
          <w:sz w:val="28"/>
          <w:szCs w:val="28"/>
        </w:rPr>
        <w:t xml:space="preserve">. Методика оценки эффективности </w:t>
      </w:r>
      <w:r>
        <w:rPr>
          <w:b/>
          <w:sz w:val="28"/>
          <w:szCs w:val="28"/>
        </w:rPr>
        <w:t>П</w:t>
      </w:r>
      <w:r w:rsidRPr="00260F78">
        <w:rPr>
          <w:b/>
          <w:sz w:val="28"/>
          <w:szCs w:val="28"/>
        </w:rPr>
        <w:t>рограммы</w:t>
      </w:r>
    </w:p>
    <w:p w:rsidR="008E3357" w:rsidRPr="00260F78" w:rsidRDefault="008E3357" w:rsidP="00DD59B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1. Оценка эффектив</w:t>
      </w:r>
      <w:r>
        <w:rPr>
          <w:sz w:val="28"/>
          <w:szCs w:val="28"/>
        </w:rPr>
        <w:t>ности реализации П</w:t>
      </w:r>
      <w:r w:rsidRPr="00622A86">
        <w:rPr>
          <w:sz w:val="28"/>
          <w:szCs w:val="28"/>
        </w:rPr>
        <w:t xml:space="preserve">рограммы производится ежегодно. Результаты оценки эффективности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 xml:space="preserve">рограммы представляются в составе годового отчета ответственного </w:t>
      </w:r>
      <w:r w:rsidR="004B0D64" w:rsidRPr="00622A86">
        <w:rPr>
          <w:sz w:val="28"/>
          <w:szCs w:val="28"/>
        </w:rPr>
        <w:t>испол</w:t>
      </w:r>
      <w:r w:rsidR="004B0D64">
        <w:rPr>
          <w:sz w:val="28"/>
          <w:szCs w:val="28"/>
        </w:rPr>
        <w:t>нителя Программы</w:t>
      </w:r>
      <w:r w:rsidRPr="00622A86">
        <w:rPr>
          <w:sz w:val="28"/>
          <w:szCs w:val="28"/>
        </w:rPr>
        <w:t xml:space="preserve"> о ходе ее реализации и об оценке эффективности.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2. Оценка эффективности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производится с учетом следующих составляющих: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- оценки степени достижения целей</w:t>
      </w:r>
      <w:r>
        <w:rPr>
          <w:sz w:val="28"/>
          <w:szCs w:val="28"/>
        </w:rPr>
        <w:t xml:space="preserve"> и решения </w:t>
      </w:r>
      <w:r w:rsidR="004B0D64">
        <w:rPr>
          <w:sz w:val="28"/>
          <w:szCs w:val="28"/>
        </w:rPr>
        <w:t>задач Программы</w:t>
      </w:r>
      <w:r w:rsidRPr="00622A86">
        <w:rPr>
          <w:sz w:val="28"/>
          <w:szCs w:val="28"/>
        </w:rPr>
        <w:t>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- оценки степени соответствия запланированному уровню затрат;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- оценки эффективности использования средств бюджета Курского района </w:t>
      </w:r>
      <w:r w:rsidRPr="00622A86">
        <w:rPr>
          <w:sz w:val="28"/>
          <w:szCs w:val="28"/>
        </w:rPr>
        <w:lastRenderedPageBreak/>
        <w:t>Курской области.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3. Степень реализации мероприятий оценивается как доля мероприятий, выполненных в полном объеме, по следующей формуле: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sz w:val="28"/>
          <w:szCs w:val="28"/>
        </w:rPr>
        <w:t>СРм = Мв / М,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где: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СРм - степень реализации мероприятий;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Степень реализации мероприятий рассчитывается для всех основных мероприятий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4. Мероприятие может считаться выполненным в полном объеме при достижении следующих результатов: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- по иным мероприятиям результаты реализации могут оцениваться как наступление или не</w:t>
      </w:r>
      <w:r>
        <w:rPr>
          <w:sz w:val="28"/>
          <w:szCs w:val="28"/>
        </w:rPr>
        <w:t xml:space="preserve"> </w:t>
      </w:r>
      <w:r w:rsidRPr="00622A86">
        <w:rPr>
          <w:sz w:val="28"/>
          <w:szCs w:val="28"/>
        </w:rPr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5. Степень соответствия запланированному уровню затрат оценивается как отношение фактически произведенных в отчетном году расходов на реализацию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к их плановым значениям по следующей формуле: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sz w:val="28"/>
          <w:szCs w:val="28"/>
        </w:rPr>
        <w:t>СС</w:t>
      </w:r>
      <w:r w:rsidRPr="00622A86">
        <w:rPr>
          <w:sz w:val="28"/>
          <w:szCs w:val="28"/>
          <w:vertAlign w:val="subscript"/>
        </w:rPr>
        <w:t>уз</w:t>
      </w:r>
      <w:r w:rsidRPr="00622A86">
        <w:rPr>
          <w:sz w:val="28"/>
          <w:szCs w:val="28"/>
        </w:rPr>
        <w:t xml:space="preserve"> = З</w:t>
      </w:r>
      <w:r w:rsidRPr="00622A86">
        <w:rPr>
          <w:sz w:val="28"/>
          <w:szCs w:val="28"/>
          <w:vertAlign w:val="subscript"/>
        </w:rPr>
        <w:t>ф</w:t>
      </w:r>
      <w:r w:rsidRPr="00622A86">
        <w:rPr>
          <w:sz w:val="28"/>
          <w:szCs w:val="28"/>
        </w:rPr>
        <w:t xml:space="preserve"> / З</w:t>
      </w:r>
      <w:r w:rsidRPr="00622A86">
        <w:rPr>
          <w:sz w:val="28"/>
          <w:szCs w:val="28"/>
          <w:vertAlign w:val="subscript"/>
        </w:rPr>
        <w:t>п</w:t>
      </w:r>
      <w:r w:rsidRPr="00622A86">
        <w:rPr>
          <w:sz w:val="28"/>
          <w:szCs w:val="28"/>
        </w:rPr>
        <w:t>,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где: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СС</w:t>
      </w:r>
      <w:r w:rsidRPr="00622A86">
        <w:rPr>
          <w:sz w:val="28"/>
          <w:szCs w:val="28"/>
          <w:vertAlign w:val="subscript"/>
        </w:rPr>
        <w:t>уз</w:t>
      </w:r>
      <w:r w:rsidRPr="00622A86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З</w:t>
      </w:r>
      <w:r w:rsidRPr="00622A86">
        <w:rPr>
          <w:sz w:val="28"/>
          <w:szCs w:val="28"/>
          <w:vertAlign w:val="subscript"/>
        </w:rPr>
        <w:t>ф</w:t>
      </w:r>
      <w:r w:rsidRPr="00622A86">
        <w:rPr>
          <w:sz w:val="28"/>
          <w:szCs w:val="28"/>
        </w:rPr>
        <w:t xml:space="preserve"> - фактические расходы на реализацию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в отчетном году;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З</w:t>
      </w:r>
      <w:r w:rsidRPr="00622A86">
        <w:rPr>
          <w:sz w:val="28"/>
          <w:szCs w:val="28"/>
          <w:vertAlign w:val="subscript"/>
        </w:rPr>
        <w:t>п</w:t>
      </w:r>
      <w:r w:rsidRPr="00622A86">
        <w:rPr>
          <w:sz w:val="28"/>
          <w:szCs w:val="28"/>
        </w:rPr>
        <w:t xml:space="preserve"> - плановые расходы на реализацию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в отчетном году.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6. В составе показателя "степень соответствия запланированному уровню расходов" учитываются расходы из всех источников.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 xml:space="preserve">рограммы в соответствии с действующей на момент проведения оценки эффективности редакцией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7. Эффективность использования средств бюджета Курского района Курской области рассчитывается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sz w:val="28"/>
          <w:szCs w:val="28"/>
        </w:rPr>
        <w:lastRenderedPageBreak/>
        <w:t>Э</w:t>
      </w:r>
      <w:r w:rsidRPr="00622A86">
        <w:rPr>
          <w:sz w:val="28"/>
          <w:szCs w:val="28"/>
          <w:vertAlign w:val="subscript"/>
        </w:rPr>
        <w:t>ис</w:t>
      </w:r>
      <w:r w:rsidRPr="00622A86">
        <w:rPr>
          <w:sz w:val="28"/>
          <w:szCs w:val="28"/>
        </w:rPr>
        <w:t xml:space="preserve"> = СР</w:t>
      </w:r>
      <w:r w:rsidRPr="00622A86">
        <w:rPr>
          <w:sz w:val="28"/>
          <w:szCs w:val="28"/>
          <w:vertAlign w:val="subscript"/>
        </w:rPr>
        <w:t>м</w:t>
      </w:r>
      <w:r w:rsidRPr="00622A86">
        <w:rPr>
          <w:sz w:val="28"/>
          <w:szCs w:val="28"/>
        </w:rPr>
        <w:t xml:space="preserve"> / СС</w:t>
      </w:r>
      <w:r w:rsidRPr="00622A86">
        <w:rPr>
          <w:sz w:val="28"/>
          <w:szCs w:val="28"/>
          <w:vertAlign w:val="subscript"/>
        </w:rPr>
        <w:t>уз</w:t>
      </w:r>
      <w:r w:rsidRPr="00622A86">
        <w:rPr>
          <w:sz w:val="28"/>
          <w:szCs w:val="28"/>
        </w:rPr>
        <w:t>,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где: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Э</w:t>
      </w:r>
      <w:r w:rsidRPr="00622A86">
        <w:rPr>
          <w:sz w:val="28"/>
          <w:szCs w:val="28"/>
          <w:vertAlign w:val="subscript"/>
        </w:rPr>
        <w:t>ис</w:t>
      </w:r>
      <w:r w:rsidRPr="00622A86">
        <w:rPr>
          <w:sz w:val="28"/>
          <w:szCs w:val="28"/>
        </w:rPr>
        <w:t xml:space="preserve"> - эффективность использования средств бюджета Курского района Курской области;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СР</w:t>
      </w:r>
      <w:r w:rsidRPr="00622A86">
        <w:rPr>
          <w:sz w:val="28"/>
          <w:szCs w:val="28"/>
          <w:vertAlign w:val="subscript"/>
        </w:rPr>
        <w:t>м</w:t>
      </w:r>
      <w:r w:rsidRPr="00622A86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СС</w:t>
      </w:r>
      <w:r w:rsidRPr="00622A86">
        <w:rPr>
          <w:sz w:val="28"/>
          <w:szCs w:val="28"/>
          <w:vertAlign w:val="subscript"/>
        </w:rPr>
        <w:t>уз</w:t>
      </w:r>
      <w:r w:rsidRPr="00622A86">
        <w:rPr>
          <w:sz w:val="28"/>
          <w:szCs w:val="28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Если доля финансового обеспечения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 xml:space="preserve">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Данный показатель рассчитывается по формуле: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sz w:val="28"/>
          <w:szCs w:val="28"/>
        </w:rPr>
        <w:t>Э</w:t>
      </w:r>
      <w:r w:rsidRPr="00622A86">
        <w:rPr>
          <w:sz w:val="28"/>
          <w:szCs w:val="28"/>
          <w:vertAlign w:val="subscript"/>
        </w:rPr>
        <w:t>ис</w:t>
      </w:r>
      <w:r w:rsidRPr="00622A86">
        <w:rPr>
          <w:sz w:val="28"/>
          <w:szCs w:val="28"/>
        </w:rPr>
        <w:t xml:space="preserve"> = СР</w:t>
      </w:r>
      <w:r w:rsidRPr="00622A86">
        <w:rPr>
          <w:sz w:val="28"/>
          <w:szCs w:val="28"/>
          <w:vertAlign w:val="subscript"/>
        </w:rPr>
        <w:t>м</w:t>
      </w:r>
      <w:r w:rsidRPr="00622A86">
        <w:rPr>
          <w:sz w:val="28"/>
          <w:szCs w:val="28"/>
        </w:rPr>
        <w:t xml:space="preserve"> / СС</w:t>
      </w:r>
      <w:r w:rsidRPr="00622A86">
        <w:rPr>
          <w:sz w:val="28"/>
          <w:szCs w:val="28"/>
          <w:vertAlign w:val="subscript"/>
        </w:rPr>
        <w:t>уз</w:t>
      </w:r>
      <w:r w:rsidRPr="00622A86">
        <w:rPr>
          <w:sz w:val="28"/>
          <w:szCs w:val="28"/>
        </w:rPr>
        <w:t>,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где: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Э</w:t>
      </w:r>
      <w:r w:rsidRPr="00622A86">
        <w:rPr>
          <w:sz w:val="28"/>
          <w:szCs w:val="28"/>
          <w:vertAlign w:val="subscript"/>
        </w:rPr>
        <w:t>ис</w:t>
      </w:r>
      <w:r w:rsidRPr="00622A86">
        <w:rPr>
          <w:sz w:val="28"/>
          <w:szCs w:val="28"/>
        </w:rPr>
        <w:t xml:space="preserve"> - эффективность использования финансовых ресурсов на реализацию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СР</w:t>
      </w:r>
      <w:r w:rsidRPr="00622A86">
        <w:rPr>
          <w:sz w:val="28"/>
          <w:szCs w:val="28"/>
          <w:vertAlign w:val="subscript"/>
        </w:rPr>
        <w:t>м</w:t>
      </w:r>
      <w:r w:rsidRPr="00622A86">
        <w:rPr>
          <w:sz w:val="28"/>
          <w:szCs w:val="28"/>
        </w:rPr>
        <w:t xml:space="preserve"> - степень реализации всех мероприятий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СС</w:t>
      </w:r>
      <w:r w:rsidRPr="00622A86">
        <w:rPr>
          <w:sz w:val="28"/>
          <w:szCs w:val="28"/>
          <w:vertAlign w:val="subscript"/>
        </w:rPr>
        <w:t>уз</w:t>
      </w:r>
      <w:r w:rsidRPr="00622A86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8. 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</w:t>
      </w:r>
      <w:r>
        <w:rPr>
          <w:sz w:val="28"/>
          <w:szCs w:val="28"/>
        </w:rPr>
        <w:t>характеризующего цели и задачи П</w:t>
      </w:r>
      <w:r w:rsidRPr="00622A86">
        <w:rPr>
          <w:sz w:val="28"/>
          <w:szCs w:val="28"/>
        </w:rPr>
        <w:t>рограммы.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9. Степень достижения планового значения показателя (индикатора) рассчитывается по следующим формулам: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sz w:val="28"/>
          <w:szCs w:val="28"/>
        </w:rPr>
        <w:t>СД</w:t>
      </w:r>
      <w:r w:rsidRPr="00622A86">
        <w:rPr>
          <w:sz w:val="28"/>
          <w:szCs w:val="28"/>
          <w:vertAlign w:val="subscript"/>
        </w:rPr>
        <w:t>п/ппз</w:t>
      </w:r>
      <w:r w:rsidRPr="00622A86">
        <w:rPr>
          <w:sz w:val="28"/>
          <w:szCs w:val="28"/>
        </w:rPr>
        <w:t xml:space="preserve"> = ЗП</w:t>
      </w:r>
      <w:r w:rsidRPr="00622A86">
        <w:rPr>
          <w:sz w:val="28"/>
          <w:szCs w:val="28"/>
          <w:vertAlign w:val="subscript"/>
        </w:rPr>
        <w:t>п/пф</w:t>
      </w:r>
      <w:r w:rsidRPr="00622A86">
        <w:rPr>
          <w:sz w:val="28"/>
          <w:szCs w:val="28"/>
        </w:rPr>
        <w:t xml:space="preserve"> / ЗП</w:t>
      </w:r>
      <w:r w:rsidRPr="00622A86">
        <w:rPr>
          <w:sz w:val="28"/>
          <w:szCs w:val="28"/>
          <w:vertAlign w:val="subscript"/>
        </w:rPr>
        <w:t>п/пп</w:t>
      </w:r>
      <w:r w:rsidRPr="00622A86">
        <w:rPr>
          <w:sz w:val="28"/>
          <w:szCs w:val="28"/>
        </w:rPr>
        <w:t>,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sz w:val="28"/>
          <w:szCs w:val="28"/>
        </w:rPr>
        <w:t>СД</w:t>
      </w:r>
      <w:r w:rsidRPr="00622A86">
        <w:rPr>
          <w:sz w:val="28"/>
          <w:szCs w:val="28"/>
          <w:vertAlign w:val="subscript"/>
        </w:rPr>
        <w:t>п/ппз</w:t>
      </w:r>
      <w:r w:rsidRPr="00622A86">
        <w:rPr>
          <w:sz w:val="28"/>
          <w:szCs w:val="28"/>
        </w:rPr>
        <w:t xml:space="preserve"> = ЗП</w:t>
      </w:r>
      <w:r w:rsidRPr="00622A86">
        <w:rPr>
          <w:sz w:val="28"/>
          <w:szCs w:val="28"/>
          <w:vertAlign w:val="subscript"/>
        </w:rPr>
        <w:t>п/пп</w:t>
      </w:r>
      <w:r w:rsidRPr="00622A86">
        <w:rPr>
          <w:sz w:val="28"/>
          <w:szCs w:val="28"/>
        </w:rPr>
        <w:t xml:space="preserve"> / ЗП</w:t>
      </w:r>
      <w:r w:rsidRPr="00622A86">
        <w:rPr>
          <w:sz w:val="28"/>
          <w:szCs w:val="28"/>
          <w:vertAlign w:val="subscript"/>
        </w:rPr>
        <w:t>п/пф</w:t>
      </w:r>
      <w:r w:rsidRPr="00622A86">
        <w:rPr>
          <w:sz w:val="28"/>
          <w:szCs w:val="28"/>
        </w:rPr>
        <w:t>,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где: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СД</w:t>
      </w:r>
      <w:r w:rsidRPr="00622A86">
        <w:rPr>
          <w:sz w:val="28"/>
          <w:szCs w:val="28"/>
          <w:vertAlign w:val="subscript"/>
        </w:rPr>
        <w:t>п/ппз</w:t>
      </w:r>
      <w:r w:rsidRPr="00622A86">
        <w:rPr>
          <w:sz w:val="28"/>
          <w:szCs w:val="28"/>
        </w:rPr>
        <w:t xml:space="preserve"> - степень достижения планового значения показателя;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ЗП</w:t>
      </w:r>
      <w:r w:rsidRPr="00622A86">
        <w:rPr>
          <w:sz w:val="28"/>
          <w:szCs w:val="28"/>
          <w:vertAlign w:val="subscript"/>
        </w:rPr>
        <w:t>п/пф</w:t>
      </w:r>
      <w:r w:rsidRPr="00622A86">
        <w:rPr>
          <w:sz w:val="28"/>
          <w:szCs w:val="28"/>
        </w:rPr>
        <w:t xml:space="preserve"> - значение показателя (индикатора), характеризующего цели и задачи, фактически достигнутое на конец отчетного периода;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ЗП</w:t>
      </w:r>
      <w:r w:rsidRPr="00622A86">
        <w:rPr>
          <w:sz w:val="28"/>
          <w:szCs w:val="28"/>
          <w:vertAlign w:val="subscript"/>
        </w:rPr>
        <w:t>п/пп</w:t>
      </w:r>
      <w:r w:rsidRPr="00622A86">
        <w:rPr>
          <w:sz w:val="28"/>
          <w:szCs w:val="28"/>
        </w:rPr>
        <w:t xml:space="preserve"> - плановое значение показателя (индикатора), характеризующего цели и задачи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10. Степень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рассчитывается по формуле: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noProof/>
          <w:sz w:val="28"/>
          <w:szCs w:val="28"/>
          <w:lang w:eastAsia="ru-RU"/>
        </w:rPr>
        <w:drawing>
          <wp:inline distT="0" distB="0" distL="0" distR="0" wp14:anchorId="4B9B44A8" wp14:editId="1EA5B088">
            <wp:extent cx="1627505" cy="469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где: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СР</w:t>
      </w:r>
      <w:r w:rsidRPr="00622A86">
        <w:rPr>
          <w:sz w:val="28"/>
          <w:szCs w:val="28"/>
          <w:vertAlign w:val="subscript"/>
        </w:rPr>
        <w:t>мп</w:t>
      </w:r>
      <w:r w:rsidRPr="00622A86">
        <w:rPr>
          <w:sz w:val="28"/>
          <w:szCs w:val="28"/>
        </w:rPr>
        <w:t xml:space="preserve"> - степень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СД</w:t>
      </w:r>
      <w:r w:rsidRPr="00622A86">
        <w:rPr>
          <w:sz w:val="28"/>
          <w:szCs w:val="28"/>
          <w:vertAlign w:val="subscript"/>
        </w:rPr>
        <w:t>п/ппз</w:t>
      </w:r>
      <w:r w:rsidRPr="00622A86">
        <w:rPr>
          <w:sz w:val="28"/>
          <w:szCs w:val="28"/>
        </w:rPr>
        <w:t xml:space="preserve"> - степень достижения планового значения показателя (индикатора), </w:t>
      </w:r>
      <w:r w:rsidRPr="00622A86">
        <w:rPr>
          <w:sz w:val="28"/>
          <w:szCs w:val="28"/>
        </w:rPr>
        <w:lastRenderedPageBreak/>
        <w:t xml:space="preserve">характеризующего цели и задачи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N - число показателей (индикаторов), характеризующих цели и задачи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При использовании данной формулы в случаях, если СД</w:t>
      </w:r>
      <w:r w:rsidRPr="00622A86">
        <w:rPr>
          <w:sz w:val="28"/>
          <w:szCs w:val="28"/>
          <w:vertAlign w:val="subscript"/>
        </w:rPr>
        <w:t>п/ппз</w:t>
      </w:r>
      <w:r w:rsidRPr="00622A86">
        <w:rPr>
          <w:sz w:val="28"/>
          <w:szCs w:val="28"/>
        </w:rPr>
        <w:t xml:space="preserve"> больше 1, значение СД</w:t>
      </w:r>
      <w:r w:rsidRPr="00622A86">
        <w:rPr>
          <w:sz w:val="28"/>
          <w:szCs w:val="28"/>
          <w:vertAlign w:val="subscript"/>
        </w:rPr>
        <w:t>п/ппз</w:t>
      </w:r>
      <w:r w:rsidRPr="00622A86">
        <w:rPr>
          <w:sz w:val="28"/>
          <w:szCs w:val="28"/>
        </w:rPr>
        <w:t xml:space="preserve"> принимается равным 1.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При оценке степени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55722088" wp14:editId="1656D40E">
            <wp:extent cx="1695450" cy="466725"/>
            <wp:effectExtent l="0" t="0" r="0" b="0"/>
            <wp:docPr id="2" name="Рисунок 2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где k</w:t>
      </w:r>
      <w:r w:rsidRPr="00622A86">
        <w:rPr>
          <w:sz w:val="28"/>
          <w:szCs w:val="28"/>
          <w:vertAlign w:val="subscript"/>
        </w:rPr>
        <w:t>i</w:t>
      </w:r>
      <w:r w:rsidRPr="00622A86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622A86">
        <w:rPr>
          <w:noProof/>
          <w:position w:val="-3"/>
          <w:sz w:val="28"/>
          <w:szCs w:val="28"/>
          <w:lang w:eastAsia="ru-RU"/>
        </w:rPr>
        <w:drawing>
          <wp:inline distT="0" distB="0" distL="0" distR="0" wp14:anchorId="1C11DDFA" wp14:editId="747D7ED5">
            <wp:extent cx="628650" cy="190500"/>
            <wp:effectExtent l="0" t="0" r="0" b="0"/>
            <wp:docPr id="3" name="Рисунок 3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11. Эффективность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 xml:space="preserve">рограммы оценивается в зависимости от значений оценки степени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и оценки эффективности использования средств бюджета Курского района Курской области по следующей формуле:</w:t>
      </w:r>
    </w:p>
    <w:p w:rsidR="008E3357" w:rsidRPr="00622A86" w:rsidRDefault="008E3357" w:rsidP="00DD59B6">
      <w:pPr>
        <w:jc w:val="center"/>
        <w:rPr>
          <w:sz w:val="28"/>
          <w:szCs w:val="28"/>
        </w:rPr>
      </w:pPr>
      <w:r w:rsidRPr="00622A86">
        <w:rPr>
          <w:sz w:val="28"/>
          <w:szCs w:val="28"/>
        </w:rPr>
        <w:t>ЭР</w:t>
      </w:r>
      <w:r w:rsidRPr="00622A86">
        <w:rPr>
          <w:sz w:val="28"/>
          <w:szCs w:val="28"/>
          <w:vertAlign w:val="subscript"/>
        </w:rPr>
        <w:t>мп</w:t>
      </w:r>
      <w:r w:rsidRPr="00622A86">
        <w:rPr>
          <w:sz w:val="28"/>
          <w:szCs w:val="28"/>
        </w:rPr>
        <w:t xml:space="preserve"> = СР</w:t>
      </w:r>
      <w:r w:rsidRPr="00622A86">
        <w:rPr>
          <w:sz w:val="28"/>
          <w:szCs w:val="28"/>
          <w:vertAlign w:val="subscript"/>
        </w:rPr>
        <w:t>мп</w:t>
      </w:r>
      <w:r w:rsidRPr="00622A86">
        <w:rPr>
          <w:sz w:val="28"/>
          <w:szCs w:val="28"/>
        </w:rPr>
        <w:t xml:space="preserve"> x Э</w:t>
      </w:r>
      <w:r w:rsidRPr="00622A86">
        <w:rPr>
          <w:sz w:val="28"/>
          <w:szCs w:val="28"/>
          <w:vertAlign w:val="subscript"/>
        </w:rPr>
        <w:t>ис</w:t>
      </w:r>
      <w:r w:rsidRPr="00622A86">
        <w:rPr>
          <w:sz w:val="28"/>
          <w:szCs w:val="28"/>
        </w:rPr>
        <w:t>,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где: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ЭР</w:t>
      </w:r>
      <w:r w:rsidRPr="00622A86">
        <w:rPr>
          <w:sz w:val="28"/>
          <w:szCs w:val="28"/>
          <w:vertAlign w:val="subscript"/>
        </w:rPr>
        <w:t>мп</w:t>
      </w:r>
      <w:r w:rsidRPr="00622A86">
        <w:rPr>
          <w:sz w:val="28"/>
          <w:szCs w:val="28"/>
        </w:rPr>
        <w:t xml:space="preserve"> - эффективность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СР</w:t>
      </w:r>
      <w:r w:rsidRPr="00622A86">
        <w:rPr>
          <w:sz w:val="28"/>
          <w:szCs w:val="28"/>
          <w:vertAlign w:val="subscript"/>
        </w:rPr>
        <w:t>мп</w:t>
      </w:r>
      <w:r w:rsidRPr="00622A86">
        <w:rPr>
          <w:sz w:val="28"/>
          <w:szCs w:val="28"/>
        </w:rPr>
        <w:t xml:space="preserve"> - степень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рограммы;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>Э</w:t>
      </w:r>
      <w:r w:rsidRPr="00622A86">
        <w:rPr>
          <w:sz w:val="28"/>
          <w:szCs w:val="28"/>
          <w:vertAlign w:val="subscript"/>
        </w:rPr>
        <w:t>ис</w:t>
      </w:r>
      <w:r w:rsidRPr="00622A86">
        <w:rPr>
          <w:sz w:val="28"/>
          <w:szCs w:val="28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рограммы).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12. Эффективность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признается высокой, в случае если значение ЭР</w:t>
      </w:r>
      <w:r w:rsidRPr="00622A86">
        <w:rPr>
          <w:sz w:val="28"/>
          <w:szCs w:val="28"/>
          <w:vertAlign w:val="subscript"/>
        </w:rPr>
        <w:t>п/п</w:t>
      </w:r>
      <w:r w:rsidRPr="00622A86">
        <w:rPr>
          <w:sz w:val="28"/>
          <w:szCs w:val="28"/>
        </w:rPr>
        <w:t xml:space="preserve"> составляет не менее 0,9.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признается средней, в случае если значение ЭР</w:t>
      </w:r>
      <w:r w:rsidRPr="00622A86">
        <w:rPr>
          <w:sz w:val="28"/>
          <w:szCs w:val="28"/>
          <w:vertAlign w:val="subscript"/>
        </w:rPr>
        <w:t>п/п</w:t>
      </w:r>
      <w:r w:rsidRPr="00622A86">
        <w:rPr>
          <w:sz w:val="28"/>
          <w:szCs w:val="28"/>
        </w:rPr>
        <w:t xml:space="preserve"> составляет не менее 0,8.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 xml:space="preserve">рограммы признается удовлетворительной, в случае если значение </w:t>
      </w:r>
      <w:r w:rsidRPr="00622A86">
        <w:rPr>
          <w:noProof/>
          <w:position w:val="-7"/>
          <w:sz w:val="28"/>
          <w:szCs w:val="28"/>
          <w:lang w:eastAsia="ru-RU"/>
        </w:rPr>
        <w:drawing>
          <wp:inline distT="0" distB="0" distL="0" distR="0" wp14:anchorId="0D77A85E" wp14:editId="4282E2B5">
            <wp:extent cx="400050" cy="247650"/>
            <wp:effectExtent l="0" t="0" r="0" b="0"/>
            <wp:docPr id="4" name="Рисунок 4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A86">
        <w:rPr>
          <w:sz w:val="28"/>
          <w:szCs w:val="28"/>
        </w:rPr>
        <w:t xml:space="preserve"> составляет не менее 0,7.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  <w:r w:rsidRPr="00622A86">
        <w:rPr>
          <w:sz w:val="28"/>
          <w:szCs w:val="28"/>
        </w:rPr>
        <w:t xml:space="preserve">В остальных случаях эффективность реализации </w:t>
      </w:r>
      <w:r>
        <w:rPr>
          <w:sz w:val="28"/>
          <w:szCs w:val="28"/>
        </w:rPr>
        <w:t>П</w:t>
      </w:r>
      <w:r w:rsidRPr="00622A86">
        <w:rPr>
          <w:sz w:val="28"/>
          <w:szCs w:val="28"/>
        </w:rPr>
        <w:t>рограммы признается неудовлетворительной.</w:t>
      </w:r>
    </w:p>
    <w:p w:rsidR="008E3357" w:rsidRPr="00622A86" w:rsidRDefault="008E3357" w:rsidP="00DD59B6">
      <w:pPr>
        <w:ind w:firstLine="540"/>
        <w:jc w:val="both"/>
        <w:rPr>
          <w:sz w:val="28"/>
          <w:szCs w:val="28"/>
        </w:rPr>
      </w:pPr>
    </w:p>
    <w:p w:rsidR="008E3357" w:rsidRPr="00622A86" w:rsidRDefault="008E3357" w:rsidP="00DD59B6">
      <w:pPr>
        <w:spacing w:line="259" w:lineRule="auto"/>
        <w:rPr>
          <w:rFonts w:eastAsia="Calibri"/>
        </w:rPr>
      </w:pPr>
    </w:p>
    <w:p w:rsidR="008E5239" w:rsidRDefault="008E5239" w:rsidP="008E5239">
      <w:pPr>
        <w:pStyle w:val="1"/>
        <w:rPr>
          <w:spacing w:val="-2"/>
        </w:rPr>
      </w:pPr>
      <w:r w:rsidRPr="008E5239">
        <w:rPr>
          <w:spacing w:val="-2"/>
        </w:rPr>
        <w:t xml:space="preserve">                                                                                                                          </w:t>
      </w: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Default="008E5239" w:rsidP="008E5239">
      <w:pPr>
        <w:pStyle w:val="1"/>
        <w:rPr>
          <w:spacing w:val="-2"/>
        </w:rPr>
      </w:pPr>
    </w:p>
    <w:p w:rsidR="008E5239" w:rsidRPr="008E5239" w:rsidRDefault="008E5239" w:rsidP="008E5239">
      <w:pPr>
        <w:pStyle w:val="1"/>
        <w:rPr>
          <w:spacing w:val="-2"/>
        </w:rPr>
      </w:pPr>
    </w:p>
    <w:p w:rsidR="008E5239" w:rsidRPr="008E5239" w:rsidRDefault="008E5239" w:rsidP="008E5239">
      <w:pPr>
        <w:pStyle w:val="1"/>
        <w:rPr>
          <w:spacing w:val="-2"/>
        </w:rPr>
      </w:pPr>
      <w:r w:rsidRPr="008E5239">
        <w:rPr>
          <w:spacing w:val="-2"/>
        </w:rPr>
        <w:t xml:space="preserve">Сведения о показателях и </w:t>
      </w:r>
      <w:proofErr w:type="gramStart"/>
      <w:r w:rsidRPr="008E5239">
        <w:rPr>
          <w:spacing w:val="-2"/>
        </w:rPr>
        <w:t>индикаторах  муниципальной</w:t>
      </w:r>
      <w:proofErr w:type="gramEnd"/>
      <w:r w:rsidRPr="008E5239">
        <w:rPr>
          <w:spacing w:val="-2"/>
        </w:rPr>
        <w:t xml:space="preserve"> программы «Профилактика терроризма и экстремизма в Курском районе Курской области»</w:t>
      </w:r>
    </w:p>
    <w:p w:rsidR="008E5239" w:rsidRPr="008E5239" w:rsidRDefault="008E5239" w:rsidP="008E5239">
      <w:pPr>
        <w:pStyle w:val="1"/>
        <w:rPr>
          <w:spacing w:val="-2"/>
        </w:rPr>
      </w:pP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0"/>
        <w:gridCol w:w="850"/>
        <w:gridCol w:w="851"/>
        <w:gridCol w:w="992"/>
        <w:gridCol w:w="992"/>
        <w:gridCol w:w="992"/>
        <w:gridCol w:w="993"/>
      </w:tblGrid>
      <w:tr w:rsidR="008E5239" w:rsidRPr="008E5239" w:rsidTr="008E5239">
        <w:trPr>
          <w:trHeight w:val="849"/>
        </w:trPr>
        <w:tc>
          <w:tcPr>
            <w:tcW w:w="566" w:type="dxa"/>
            <w:vMerge w:val="restart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r w:rsidRPr="008E5239">
              <w:rPr>
                <w:b w:val="0"/>
                <w:spacing w:val="-2"/>
                <w:lang w:val="en-US"/>
              </w:rPr>
              <w:t>№ п/п</w:t>
            </w:r>
          </w:p>
        </w:tc>
        <w:tc>
          <w:tcPr>
            <w:tcW w:w="3120" w:type="dxa"/>
            <w:vMerge w:val="restart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proofErr w:type="spellStart"/>
            <w:r w:rsidRPr="008E5239">
              <w:rPr>
                <w:b w:val="0"/>
                <w:spacing w:val="-2"/>
                <w:lang w:val="en-US"/>
              </w:rPr>
              <w:t>Наименовани</w:t>
            </w:r>
            <w:proofErr w:type="spellEnd"/>
            <w:r w:rsidRPr="008E5239">
              <w:rPr>
                <w:b w:val="0"/>
                <w:spacing w:val="-2"/>
              </w:rPr>
              <w:t>е</w:t>
            </w:r>
            <w:r w:rsidRPr="008E5239">
              <w:rPr>
                <w:b w:val="0"/>
                <w:spacing w:val="-2"/>
                <w:lang w:val="en-US"/>
              </w:rPr>
              <w:t xml:space="preserve">  </w:t>
            </w:r>
            <w:proofErr w:type="spellStart"/>
            <w:r w:rsidRPr="008E5239">
              <w:rPr>
                <w:b w:val="0"/>
                <w:spacing w:val="-2"/>
                <w:lang w:val="en-US"/>
              </w:rPr>
              <w:t>показател</w:t>
            </w:r>
            <w:proofErr w:type="spellEnd"/>
            <w:r w:rsidRPr="008E5239">
              <w:rPr>
                <w:b w:val="0"/>
                <w:spacing w:val="-2"/>
              </w:rPr>
              <w:t>я</w:t>
            </w:r>
            <w:r w:rsidRPr="008E5239">
              <w:rPr>
                <w:b w:val="0"/>
                <w:spacing w:val="-2"/>
                <w:lang w:val="en-US"/>
              </w:rPr>
              <w:t xml:space="preserve"> (</w:t>
            </w:r>
            <w:proofErr w:type="spellStart"/>
            <w:r w:rsidRPr="008E5239">
              <w:rPr>
                <w:b w:val="0"/>
                <w:spacing w:val="-2"/>
                <w:lang w:val="en-US"/>
              </w:rPr>
              <w:t>индикатор</w:t>
            </w:r>
            <w:proofErr w:type="spellEnd"/>
            <w:r w:rsidRPr="008E5239">
              <w:rPr>
                <w:b w:val="0"/>
                <w:spacing w:val="-2"/>
              </w:rPr>
              <w:t>а</w:t>
            </w:r>
            <w:r w:rsidRPr="008E5239">
              <w:rPr>
                <w:b w:val="0"/>
                <w:spacing w:val="-2"/>
                <w:lang w:val="en-US"/>
              </w:rPr>
              <w:t>)</w:t>
            </w:r>
          </w:p>
        </w:tc>
        <w:tc>
          <w:tcPr>
            <w:tcW w:w="850" w:type="dxa"/>
            <w:vMerge w:val="restart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proofErr w:type="spellStart"/>
            <w:r w:rsidRPr="008E5239">
              <w:rPr>
                <w:b w:val="0"/>
                <w:spacing w:val="-2"/>
                <w:lang w:val="en-US"/>
              </w:rPr>
              <w:t>Единица</w:t>
            </w:r>
            <w:proofErr w:type="spellEnd"/>
            <w:r w:rsidRPr="008E5239">
              <w:rPr>
                <w:b w:val="0"/>
                <w:spacing w:val="-2"/>
                <w:lang w:val="en-US"/>
              </w:rPr>
              <w:t xml:space="preserve"> </w:t>
            </w:r>
            <w:proofErr w:type="spellStart"/>
            <w:r w:rsidRPr="008E5239">
              <w:rPr>
                <w:b w:val="0"/>
                <w:spacing w:val="-2"/>
                <w:lang w:val="en-US"/>
              </w:rPr>
              <w:t>измерения</w:t>
            </w:r>
            <w:proofErr w:type="spellEnd"/>
          </w:p>
        </w:tc>
        <w:tc>
          <w:tcPr>
            <w:tcW w:w="4820" w:type="dxa"/>
            <w:gridSpan w:val="5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proofErr w:type="spellStart"/>
            <w:r w:rsidRPr="008E5239">
              <w:rPr>
                <w:b w:val="0"/>
                <w:spacing w:val="-2"/>
                <w:lang w:val="en-US"/>
              </w:rPr>
              <w:t>Значения</w:t>
            </w:r>
            <w:proofErr w:type="spellEnd"/>
            <w:r w:rsidRPr="008E5239">
              <w:rPr>
                <w:b w:val="0"/>
                <w:spacing w:val="-2"/>
                <w:lang w:val="en-US"/>
              </w:rPr>
              <w:t xml:space="preserve">  </w:t>
            </w:r>
            <w:proofErr w:type="spellStart"/>
            <w:r w:rsidRPr="008E5239">
              <w:rPr>
                <w:b w:val="0"/>
                <w:spacing w:val="-2"/>
                <w:lang w:val="en-US"/>
              </w:rPr>
              <w:t>показателей</w:t>
            </w:r>
            <w:proofErr w:type="spellEnd"/>
            <w:r w:rsidRPr="008E5239">
              <w:rPr>
                <w:b w:val="0"/>
                <w:spacing w:val="-2"/>
                <w:lang w:val="en-US"/>
              </w:rPr>
              <w:t xml:space="preserve"> </w:t>
            </w:r>
            <w:r w:rsidRPr="008E5239">
              <w:rPr>
                <w:b w:val="0"/>
                <w:spacing w:val="-2"/>
              </w:rPr>
              <w:t>по годам</w:t>
            </w:r>
          </w:p>
        </w:tc>
      </w:tr>
      <w:tr w:rsidR="00EE487D" w:rsidRPr="008E5239" w:rsidTr="008E5239">
        <w:trPr>
          <w:trHeight w:val="522"/>
        </w:trPr>
        <w:tc>
          <w:tcPr>
            <w:tcW w:w="566" w:type="dxa"/>
            <w:vMerge/>
            <w:tcBorders>
              <w:top w:val="nil"/>
            </w:tcBorders>
          </w:tcPr>
          <w:p w:rsidR="008E5239" w:rsidRPr="008E5239" w:rsidRDefault="008E5239" w:rsidP="008E5239">
            <w:pPr>
              <w:pStyle w:val="1"/>
              <w:rPr>
                <w:b w:val="0"/>
                <w:spacing w:val="-2"/>
                <w:lang w:val="en-US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5239" w:rsidRPr="008E5239" w:rsidRDefault="008E5239" w:rsidP="008E5239">
            <w:pPr>
              <w:pStyle w:val="1"/>
              <w:rPr>
                <w:b w:val="0"/>
                <w:spacing w:val="-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E5239" w:rsidRPr="008E5239" w:rsidRDefault="008E5239" w:rsidP="008E5239">
            <w:pPr>
              <w:pStyle w:val="1"/>
              <w:rPr>
                <w:b w:val="0"/>
                <w:spacing w:val="-2"/>
                <w:lang w:val="en-US"/>
              </w:rPr>
            </w:pPr>
          </w:p>
        </w:tc>
        <w:tc>
          <w:tcPr>
            <w:tcW w:w="851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r w:rsidRPr="008E5239">
              <w:rPr>
                <w:b w:val="0"/>
                <w:spacing w:val="-2"/>
                <w:lang w:val="en-US"/>
              </w:rPr>
              <w:t xml:space="preserve">2025 </w:t>
            </w:r>
            <w:proofErr w:type="spellStart"/>
            <w:r w:rsidRPr="008E5239">
              <w:rPr>
                <w:b w:val="0"/>
                <w:spacing w:val="-2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r w:rsidRPr="008E5239">
              <w:rPr>
                <w:b w:val="0"/>
                <w:spacing w:val="-2"/>
                <w:lang w:val="en-US"/>
              </w:rPr>
              <w:t xml:space="preserve">2026 </w:t>
            </w:r>
            <w:proofErr w:type="spellStart"/>
            <w:r w:rsidRPr="008E5239">
              <w:rPr>
                <w:b w:val="0"/>
                <w:spacing w:val="-2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r w:rsidRPr="008E5239">
              <w:rPr>
                <w:b w:val="0"/>
                <w:spacing w:val="-2"/>
                <w:lang w:val="en-US"/>
              </w:rPr>
              <w:t xml:space="preserve">2027 </w:t>
            </w:r>
            <w:proofErr w:type="spellStart"/>
            <w:r w:rsidRPr="008E5239">
              <w:rPr>
                <w:b w:val="0"/>
                <w:spacing w:val="-2"/>
                <w:lang w:val="en-US"/>
              </w:rPr>
              <w:t>год</w:t>
            </w:r>
            <w:proofErr w:type="spellEnd"/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2028</w:t>
            </w:r>
            <w:r>
              <w:rPr>
                <w:b w:val="0"/>
                <w:spacing w:val="-2"/>
              </w:rPr>
              <w:t xml:space="preserve"> </w:t>
            </w:r>
            <w:r w:rsidRPr="008E5239">
              <w:rPr>
                <w:b w:val="0"/>
                <w:spacing w:val="-2"/>
              </w:rPr>
              <w:t>год</w:t>
            </w:r>
          </w:p>
        </w:tc>
        <w:tc>
          <w:tcPr>
            <w:tcW w:w="993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2029</w:t>
            </w:r>
            <w:r>
              <w:rPr>
                <w:b w:val="0"/>
                <w:spacing w:val="-2"/>
              </w:rPr>
              <w:t xml:space="preserve"> </w:t>
            </w:r>
            <w:r w:rsidRPr="008E5239">
              <w:rPr>
                <w:b w:val="0"/>
                <w:spacing w:val="-2"/>
              </w:rPr>
              <w:t>год</w:t>
            </w:r>
          </w:p>
        </w:tc>
      </w:tr>
      <w:tr w:rsidR="00EE487D" w:rsidRPr="008E5239" w:rsidTr="008E5239">
        <w:trPr>
          <w:trHeight w:val="1813"/>
        </w:trPr>
        <w:tc>
          <w:tcPr>
            <w:tcW w:w="566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r w:rsidRPr="008E5239">
              <w:rPr>
                <w:b w:val="0"/>
                <w:spacing w:val="-2"/>
                <w:lang w:val="en-US"/>
              </w:rPr>
              <w:t>1.</w:t>
            </w:r>
          </w:p>
        </w:tc>
        <w:tc>
          <w:tcPr>
            <w:tcW w:w="3120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Отсутствие числа      преступлений террористической и экстремистской направленности;</w:t>
            </w:r>
          </w:p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</w:p>
        </w:tc>
        <w:tc>
          <w:tcPr>
            <w:tcW w:w="850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шт.</w:t>
            </w:r>
          </w:p>
        </w:tc>
        <w:tc>
          <w:tcPr>
            <w:tcW w:w="851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3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</w:tr>
      <w:tr w:rsidR="00EE487D" w:rsidRPr="008E5239" w:rsidTr="008E5239">
        <w:trPr>
          <w:trHeight w:val="1814"/>
        </w:trPr>
        <w:tc>
          <w:tcPr>
            <w:tcW w:w="566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r w:rsidRPr="008E5239">
              <w:rPr>
                <w:b w:val="0"/>
                <w:spacing w:val="-2"/>
                <w:lang w:val="en-US"/>
              </w:rPr>
              <w:t>2.</w:t>
            </w:r>
          </w:p>
        </w:tc>
        <w:tc>
          <w:tcPr>
            <w:tcW w:w="3120" w:type="dxa"/>
          </w:tcPr>
          <w:p w:rsidR="008E5239" w:rsidRPr="008E5239" w:rsidRDefault="008E5239" w:rsidP="008E5239">
            <w:pPr>
              <w:pStyle w:val="1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 xml:space="preserve">Отсутствие сообщений с угрозами   террористического </w:t>
            </w:r>
          </w:p>
          <w:p w:rsidR="008E5239" w:rsidRPr="008E5239" w:rsidRDefault="008E5239" w:rsidP="008E5239">
            <w:pPr>
              <w:pStyle w:val="1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характера;</w:t>
            </w:r>
          </w:p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</w:p>
        </w:tc>
        <w:tc>
          <w:tcPr>
            <w:tcW w:w="850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шт.</w:t>
            </w:r>
          </w:p>
        </w:tc>
        <w:tc>
          <w:tcPr>
            <w:tcW w:w="851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3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</w:tr>
      <w:tr w:rsidR="00EE487D" w:rsidRPr="008E5239" w:rsidTr="008E5239">
        <w:trPr>
          <w:trHeight w:val="2135"/>
        </w:trPr>
        <w:tc>
          <w:tcPr>
            <w:tcW w:w="566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  <w:lang w:val="en-US"/>
              </w:rPr>
            </w:pPr>
            <w:r w:rsidRPr="008E5239">
              <w:rPr>
                <w:b w:val="0"/>
                <w:spacing w:val="-2"/>
                <w:lang w:val="en-US"/>
              </w:rPr>
              <w:t>3.</w:t>
            </w:r>
          </w:p>
        </w:tc>
        <w:tc>
          <w:tcPr>
            <w:tcW w:w="3120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 xml:space="preserve">Установка средств </w:t>
            </w:r>
            <w:proofErr w:type="spellStart"/>
            <w:r w:rsidRPr="008E5239">
              <w:rPr>
                <w:b w:val="0"/>
                <w:spacing w:val="-2"/>
              </w:rPr>
              <w:t>видеофиксации</w:t>
            </w:r>
            <w:proofErr w:type="spellEnd"/>
            <w:r w:rsidRPr="008E5239">
              <w:rPr>
                <w:b w:val="0"/>
                <w:spacing w:val="-2"/>
              </w:rPr>
              <w:t xml:space="preserve"> в целях антитеррористической защищенности муниципальных объектов и мест с массовым скоплением граждан.</w:t>
            </w:r>
          </w:p>
        </w:tc>
        <w:tc>
          <w:tcPr>
            <w:tcW w:w="850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шт.</w:t>
            </w:r>
          </w:p>
        </w:tc>
        <w:tc>
          <w:tcPr>
            <w:tcW w:w="851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2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  <w:tc>
          <w:tcPr>
            <w:tcW w:w="993" w:type="dxa"/>
          </w:tcPr>
          <w:p w:rsidR="008E5239" w:rsidRPr="008E5239" w:rsidRDefault="008E5239" w:rsidP="008E5239">
            <w:pPr>
              <w:pStyle w:val="1"/>
              <w:ind w:left="0"/>
              <w:rPr>
                <w:b w:val="0"/>
                <w:spacing w:val="-2"/>
              </w:rPr>
            </w:pPr>
            <w:r w:rsidRPr="008E5239">
              <w:rPr>
                <w:b w:val="0"/>
                <w:spacing w:val="-2"/>
              </w:rPr>
              <w:t>0</w:t>
            </w:r>
          </w:p>
        </w:tc>
      </w:tr>
    </w:tbl>
    <w:p w:rsidR="008E5239" w:rsidRDefault="008E5239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8E5239">
      <w:pPr>
        <w:pStyle w:val="1"/>
        <w:rPr>
          <w:spacing w:val="-2"/>
        </w:rPr>
      </w:pPr>
    </w:p>
    <w:p w:rsidR="00EE487D" w:rsidRDefault="00EE487D" w:rsidP="00EE487D">
      <w:pPr>
        <w:ind w:left="10206"/>
        <w:jc w:val="center"/>
        <w:sectPr w:rsidR="00EE487D" w:rsidSect="00EE487D">
          <w:headerReference w:type="default" r:id="rId17"/>
          <w:pgSz w:w="11910" w:h="16840"/>
          <w:pgMar w:top="1105" w:right="567" w:bottom="960" w:left="1276" w:header="726" w:footer="0" w:gutter="0"/>
          <w:cols w:space="720"/>
          <w:docGrid w:linePitch="299"/>
        </w:sectPr>
      </w:pPr>
    </w:p>
    <w:p w:rsidR="00EE487D" w:rsidRPr="00EE487D" w:rsidRDefault="00EE487D" w:rsidP="00EE487D">
      <w:pPr>
        <w:ind w:left="10206"/>
        <w:jc w:val="center"/>
      </w:pPr>
    </w:p>
    <w:p w:rsidR="00EE487D" w:rsidRPr="00EE487D" w:rsidRDefault="00EE487D" w:rsidP="00EE487D">
      <w:pPr>
        <w:ind w:left="179" w:right="116" w:firstLine="710"/>
        <w:jc w:val="center"/>
        <w:rPr>
          <w:b/>
          <w:sz w:val="24"/>
          <w:szCs w:val="24"/>
        </w:rPr>
      </w:pPr>
      <w:r w:rsidRPr="00EE487D">
        <w:rPr>
          <w:b/>
          <w:sz w:val="24"/>
          <w:szCs w:val="24"/>
        </w:rPr>
        <w:t>Перечень основных мероприятий муниципальной программы «Профилактика терроризма и экстремизма в Курском районе Курской области»</w:t>
      </w:r>
    </w:p>
    <w:p w:rsidR="00EE487D" w:rsidRPr="00EE487D" w:rsidRDefault="00EE487D" w:rsidP="00EE487D">
      <w:pPr>
        <w:ind w:left="179" w:right="116" w:firstLine="710"/>
        <w:jc w:val="both"/>
        <w:rPr>
          <w:sz w:val="28"/>
          <w:szCs w:val="28"/>
        </w:rPr>
      </w:pPr>
    </w:p>
    <w:tbl>
      <w:tblPr>
        <w:tblStyle w:val="11"/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314"/>
        <w:gridCol w:w="2496"/>
        <w:gridCol w:w="849"/>
        <w:gridCol w:w="699"/>
        <w:gridCol w:w="2280"/>
        <w:gridCol w:w="1842"/>
        <w:gridCol w:w="1729"/>
      </w:tblGrid>
      <w:tr w:rsidR="00EE487D" w:rsidRPr="00EE487D" w:rsidTr="00473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 w:val="restart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п/п</w:t>
            </w:r>
          </w:p>
        </w:tc>
        <w:tc>
          <w:tcPr>
            <w:tcW w:w="4314" w:type="dxa"/>
            <w:vMerge w:val="restart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Наименование  основного мероприятия муниципальной  программы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Срок выполнения</w:t>
            </w:r>
          </w:p>
          <w:p w:rsidR="00EE487D" w:rsidRPr="00EE487D" w:rsidRDefault="00EE487D" w:rsidP="00EE487D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E487D" w:rsidRPr="00EE487D" w:rsidRDefault="00EE487D" w:rsidP="00EE487D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Ожидаемый  непосредственный результат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Основные  направления  реализации</w:t>
            </w:r>
          </w:p>
        </w:tc>
        <w:tc>
          <w:tcPr>
            <w:tcW w:w="1729" w:type="dxa"/>
            <w:vMerge w:val="restart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EE487D" w:rsidRPr="00EE487D" w:rsidTr="00EE4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vMerge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314" w:type="dxa"/>
            <w:vMerge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начало  реализации</w:t>
            </w:r>
          </w:p>
        </w:tc>
        <w:tc>
          <w:tcPr>
            <w:tcW w:w="699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окончание реализации</w:t>
            </w:r>
          </w:p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E487D" w:rsidRPr="00EE487D" w:rsidTr="00473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Проведение в образовательных организациях профилактических мероприятий, направленных на привитие стойкого неприятия идеологии терроризма и экстремизма. Отработка навыков поведения в случае совершения террористического акта. </w:t>
            </w:r>
          </w:p>
        </w:tc>
        <w:tc>
          <w:tcPr>
            <w:tcW w:w="2496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Администрация Курского района Курской области,</w:t>
            </w:r>
          </w:p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Управление по делам образования и здравоохранения Администрации Курского района Курской области,  </w:t>
            </w:r>
          </w:p>
        </w:tc>
        <w:tc>
          <w:tcPr>
            <w:tcW w:w="849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2025</w:t>
            </w:r>
          </w:p>
        </w:tc>
        <w:tc>
          <w:tcPr>
            <w:tcW w:w="699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Привитие навыков действий при возникновении чрезвычайных ситуаций.  Противодействие распространению идеологии  терроризма и  экстремизма в  общеобразовательных организациях</w:t>
            </w:r>
          </w:p>
        </w:tc>
        <w:tc>
          <w:tcPr>
            <w:tcW w:w="1842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Проведение бесед и лекций со старшеклассниками</w:t>
            </w:r>
          </w:p>
        </w:tc>
        <w:tc>
          <w:tcPr>
            <w:tcW w:w="1729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Отсутствие преступлений террористической и экстремистской направленности, отсутствие сообщений с угрозами террористического характера.</w:t>
            </w:r>
          </w:p>
        </w:tc>
      </w:tr>
      <w:tr w:rsidR="00EE487D" w:rsidRPr="00EE487D" w:rsidTr="00EE4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314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Разработка, и распространение  специальных памяток  наглядной агитации по  профилактике  терроризма и  экстремизма в том  числе по действиям населения при угрозе и возникновении  чрезвычайных  ситуаций  террористического  характера</w:t>
            </w:r>
          </w:p>
        </w:tc>
        <w:tc>
          <w:tcPr>
            <w:tcW w:w="2496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  <w:shd w:val="clear" w:color="auto" w:fill="FFFFFF"/>
              </w:rPr>
              <w:t xml:space="preserve">Администрации Курского района Курской области  </w:t>
            </w:r>
          </w:p>
        </w:tc>
        <w:tc>
          <w:tcPr>
            <w:tcW w:w="849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ind w:left="-1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 w:rsidRPr="00EE487D">
              <w:rPr>
                <w:color w:val="FFFFFF"/>
                <w:sz w:val="24"/>
                <w:szCs w:val="24"/>
              </w:rPr>
              <w:t>2</w:t>
            </w:r>
            <w:r w:rsidRPr="00EE487D">
              <w:rPr>
                <w:sz w:val="24"/>
                <w:szCs w:val="24"/>
              </w:rPr>
              <w:t>2025</w:t>
            </w:r>
          </w:p>
        </w:tc>
        <w:tc>
          <w:tcPr>
            <w:tcW w:w="699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Привитие навыков действий при  возникновении  чрезвычайных  ситуаций</w:t>
            </w:r>
          </w:p>
        </w:tc>
        <w:tc>
          <w:tcPr>
            <w:tcW w:w="1842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Распространение  агитационных  материалов, адекватных  существующим угрозам</w:t>
            </w:r>
          </w:p>
        </w:tc>
        <w:tc>
          <w:tcPr>
            <w:tcW w:w="172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Отсутствие преступлений террористической и экстремистской направленности, отсутствие сообщений с угрозами террористического характера.</w:t>
            </w:r>
          </w:p>
        </w:tc>
      </w:tr>
      <w:tr w:rsidR="00EE487D" w:rsidRPr="00EE487D" w:rsidTr="00473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Мониторинг средств массовой информации, а также сети «Интернет» на предмет выявления материалов террористической и экстремистской направленности</w:t>
            </w:r>
          </w:p>
        </w:tc>
        <w:tc>
          <w:tcPr>
            <w:tcW w:w="2496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849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2025</w:t>
            </w:r>
          </w:p>
        </w:tc>
        <w:tc>
          <w:tcPr>
            <w:tcW w:w="699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Выявление и  пресечение  источников  распространения  экстремистских  материалов</w:t>
            </w:r>
          </w:p>
        </w:tc>
        <w:tc>
          <w:tcPr>
            <w:tcW w:w="1842" w:type="dxa"/>
            <w:shd w:val="clear" w:color="auto" w:fill="auto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Организация  ежедневного  мониторинга  электронных и  печатных средств массовой  информации,  социальных сетей</w:t>
            </w:r>
          </w:p>
        </w:tc>
        <w:tc>
          <w:tcPr>
            <w:tcW w:w="1729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Отсутствие преступлений террористической и экстремистской направленности, отсутствие сообщений с угрозами террористического характера.</w:t>
            </w:r>
          </w:p>
        </w:tc>
      </w:tr>
      <w:tr w:rsidR="00EE487D" w:rsidRPr="00EE487D" w:rsidTr="00EE4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Распространение в средствах массовой информации  о  деятельности органов местного  самоуправления,  правоохранительных органов в сфере  противодействия  терроризму и  экстремизму</w:t>
            </w:r>
          </w:p>
        </w:tc>
        <w:tc>
          <w:tcPr>
            <w:tcW w:w="249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Администрация Курского района Курской области, Начальник отдела информации МКУ «Отдел по обеспечению деятельности Администрации Курского района </w:t>
            </w:r>
            <w:r w:rsidRPr="00EE487D">
              <w:rPr>
                <w:sz w:val="24"/>
                <w:szCs w:val="24"/>
              </w:rPr>
              <w:lastRenderedPageBreak/>
              <w:t>Курской области» (по согласованию)</w:t>
            </w:r>
          </w:p>
        </w:tc>
        <w:tc>
          <w:tcPr>
            <w:tcW w:w="84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69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Информирование населения и   формирование  анти экстремистской идеологии</w:t>
            </w:r>
          </w:p>
        </w:tc>
        <w:tc>
          <w:tcPr>
            <w:tcW w:w="1842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Организация  информационного сопровождения проводимых  подведомственными  организациями мероприятий, а также  </w:t>
            </w:r>
            <w:r w:rsidRPr="00EE487D">
              <w:rPr>
                <w:sz w:val="24"/>
                <w:szCs w:val="24"/>
              </w:rPr>
              <w:lastRenderedPageBreak/>
              <w:t>размещение предоставляемых материалов</w:t>
            </w:r>
          </w:p>
        </w:tc>
        <w:tc>
          <w:tcPr>
            <w:tcW w:w="172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lastRenderedPageBreak/>
              <w:t xml:space="preserve">Отсутствие преступлений террористической и экстремистской направленности, отсутствие сообщений с угрозами </w:t>
            </w:r>
            <w:r w:rsidRPr="00EE487D">
              <w:rPr>
                <w:sz w:val="24"/>
                <w:szCs w:val="24"/>
              </w:rPr>
              <w:lastRenderedPageBreak/>
              <w:t>террористического характера.</w:t>
            </w:r>
          </w:p>
        </w:tc>
      </w:tr>
      <w:tr w:rsidR="00EE487D" w:rsidRPr="00EE487D" w:rsidTr="00473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14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Организация в  библиотеках книжных иллюстрированных  выставок по вопросам противодействия  идеологии терроризма и экстремизма</w:t>
            </w:r>
          </w:p>
        </w:tc>
        <w:tc>
          <w:tcPr>
            <w:tcW w:w="2496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849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2025</w:t>
            </w:r>
          </w:p>
        </w:tc>
        <w:tc>
          <w:tcPr>
            <w:tcW w:w="699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Формирование  установок  толерантного  сознания</w:t>
            </w:r>
          </w:p>
        </w:tc>
        <w:tc>
          <w:tcPr>
            <w:tcW w:w="1842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Подборка  литературы, а  также оформление книжных иллюстрированных выставок по вопросам</w:t>
            </w:r>
          </w:p>
        </w:tc>
        <w:tc>
          <w:tcPr>
            <w:tcW w:w="1729" w:type="dxa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Отсутствие преступлений террористической и экстремистской направленности, отсутствие сообщений с угрозами террористического характера.</w:t>
            </w:r>
          </w:p>
        </w:tc>
      </w:tr>
      <w:tr w:rsidR="00EE487D" w:rsidRPr="00EE487D" w:rsidTr="00EE4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6.</w:t>
            </w:r>
          </w:p>
        </w:tc>
        <w:tc>
          <w:tcPr>
            <w:tcW w:w="4314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Проведение адресных профилактических  мероприятий с лицами, наиболее  подверженными  идеологии терроризма, принятие  мер по их социальной адаптации</w:t>
            </w:r>
          </w:p>
        </w:tc>
        <w:tc>
          <w:tcPr>
            <w:tcW w:w="249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84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2025</w:t>
            </w:r>
          </w:p>
        </w:tc>
        <w:tc>
          <w:tcPr>
            <w:tcW w:w="69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Сокращение преступности, в том числе рецидивной, по статьям</w:t>
            </w:r>
          </w:p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террористической и экстремистской направленности, обеспечение  общественной  стабильности</w:t>
            </w:r>
          </w:p>
        </w:tc>
        <w:tc>
          <w:tcPr>
            <w:tcW w:w="1842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Адресное  профилактическое воздействие на лиц выделенной категории</w:t>
            </w:r>
          </w:p>
        </w:tc>
        <w:tc>
          <w:tcPr>
            <w:tcW w:w="172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Отсутствие преступлений террористической и экстремистской направленности, отсутствие сообщений с угрозами террористического характера.</w:t>
            </w:r>
          </w:p>
        </w:tc>
      </w:tr>
      <w:tr w:rsidR="00EE487D" w:rsidRPr="00EE487D" w:rsidTr="00EE4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7.</w:t>
            </w:r>
          </w:p>
        </w:tc>
        <w:tc>
          <w:tcPr>
            <w:tcW w:w="4314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Использование  наружной рекламы, установленной в местах массового пребывания людей, для доведения до населения печатных  информационных  материалов в области профилактики  терроризма</w:t>
            </w:r>
          </w:p>
        </w:tc>
        <w:tc>
          <w:tcPr>
            <w:tcW w:w="249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84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2025</w:t>
            </w:r>
          </w:p>
        </w:tc>
        <w:tc>
          <w:tcPr>
            <w:tcW w:w="69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Доведение до  населения  информационных  материалов в области профилактики  </w:t>
            </w:r>
            <w:r w:rsidRPr="00EE487D">
              <w:rPr>
                <w:sz w:val="24"/>
                <w:szCs w:val="24"/>
              </w:rPr>
              <w:lastRenderedPageBreak/>
              <w:t>терроризма и  экстремизма</w:t>
            </w:r>
          </w:p>
        </w:tc>
        <w:tc>
          <w:tcPr>
            <w:tcW w:w="1842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lastRenderedPageBreak/>
              <w:t xml:space="preserve">Разработка и  распространение информационных материалов, направленных на </w:t>
            </w:r>
            <w:r w:rsidRPr="00EE487D">
              <w:rPr>
                <w:sz w:val="24"/>
                <w:szCs w:val="24"/>
              </w:rPr>
              <w:lastRenderedPageBreak/>
              <w:t>противодействие идеологии  терроризма</w:t>
            </w:r>
          </w:p>
        </w:tc>
        <w:tc>
          <w:tcPr>
            <w:tcW w:w="172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lastRenderedPageBreak/>
              <w:t>Отсутствие преступлений террористической и экстремистской направленнос</w:t>
            </w:r>
            <w:r w:rsidRPr="00EE487D">
              <w:rPr>
                <w:sz w:val="24"/>
                <w:szCs w:val="24"/>
              </w:rPr>
              <w:lastRenderedPageBreak/>
              <w:t>ти, отсутствие сообщений с угрозами террористического характера.</w:t>
            </w:r>
          </w:p>
        </w:tc>
      </w:tr>
      <w:tr w:rsidR="00EE487D" w:rsidRPr="00EE487D" w:rsidTr="00EE4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314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Оснащение  муниципальных  объектов (территорий) инженерно-техническими  средствами защиты, системами видеонаблюдения</w:t>
            </w:r>
          </w:p>
        </w:tc>
        <w:tc>
          <w:tcPr>
            <w:tcW w:w="249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Администрация Курского района Курской области, МКУ «Отдел по обеспечению деятельности Администрации курского района Курской области»(по согласованию) </w:t>
            </w:r>
          </w:p>
        </w:tc>
        <w:tc>
          <w:tcPr>
            <w:tcW w:w="84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2025</w:t>
            </w:r>
          </w:p>
        </w:tc>
        <w:tc>
          <w:tcPr>
            <w:tcW w:w="69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Обеспечение  антитеррористической защищенности муниципальных  объектов  и мест с массовым скоплением граждан</w:t>
            </w:r>
          </w:p>
        </w:tc>
        <w:tc>
          <w:tcPr>
            <w:tcW w:w="1842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Приобретение  необходимых  технических средств защиты за счет средств  местного бюджета</w:t>
            </w:r>
          </w:p>
        </w:tc>
        <w:tc>
          <w:tcPr>
            <w:tcW w:w="172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Установка средств </w:t>
            </w:r>
            <w:proofErr w:type="spellStart"/>
            <w:r w:rsidRPr="00EE487D">
              <w:rPr>
                <w:sz w:val="24"/>
                <w:szCs w:val="24"/>
              </w:rPr>
              <w:t>видеофиксации</w:t>
            </w:r>
            <w:proofErr w:type="spellEnd"/>
            <w:r w:rsidRPr="00EE487D">
              <w:rPr>
                <w:sz w:val="24"/>
                <w:szCs w:val="24"/>
              </w:rPr>
              <w:t xml:space="preserve"> в целях антитеррористической защищенности муниципальных объектов и мест с массовым скоплением граждан.</w:t>
            </w:r>
          </w:p>
        </w:tc>
      </w:tr>
      <w:tr w:rsidR="00EE487D" w:rsidRPr="00EE487D" w:rsidTr="00EE4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9.</w:t>
            </w:r>
          </w:p>
        </w:tc>
        <w:tc>
          <w:tcPr>
            <w:tcW w:w="4314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Проведение осмотров состояния антитеррористической  защищенности  объектов особой  важности,  жизнеобеспечения, транспорта, культуры, спорта, образования,  а также мест массового  пребывания людей</w:t>
            </w:r>
          </w:p>
        </w:tc>
        <w:tc>
          <w:tcPr>
            <w:tcW w:w="2496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Администрация Курского района Курской области </w:t>
            </w:r>
          </w:p>
        </w:tc>
        <w:tc>
          <w:tcPr>
            <w:tcW w:w="84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2025</w:t>
            </w:r>
          </w:p>
        </w:tc>
        <w:tc>
          <w:tcPr>
            <w:tcW w:w="69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2029</w:t>
            </w:r>
          </w:p>
        </w:tc>
        <w:tc>
          <w:tcPr>
            <w:tcW w:w="2280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Приведение антитеррористической защищенности объектов в состояния</w:t>
            </w:r>
          </w:p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соответствующее   действующему  законодательству</w:t>
            </w:r>
          </w:p>
        </w:tc>
        <w:tc>
          <w:tcPr>
            <w:tcW w:w="1842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>Проведение  комиссионных проверок объектов с составлением актов проверок, принятие мер по устранению  выявленных  недостатков</w:t>
            </w:r>
          </w:p>
        </w:tc>
        <w:tc>
          <w:tcPr>
            <w:tcW w:w="1729" w:type="dxa"/>
            <w:shd w:val="clear" w:color="auto" w:fill="FFFFFF"/>
          </w:tcPr>
          <w:p w:rsidR="00EE487D" w:rsidRPr="00EE487D" w:rsidRDefault="00EE487D" w:rsidP="00EE487D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E487D">
              <w:rPr>
                <w:sz w:val="24"/>
                <w:szCs w:val="24"/>
              </w:rPr>
              <w:t xml:space="preserve">Установка средств </w:t>
            </w:r>
            <w:proofErr w:type="spellStart"/>
            <w:r w:rsidRPr="00EE487D">
              <w:rPr>
                <w:sz w:val="24"/>
                <w:szCs w:val="24"/>
              </w:rPr>
              <w:t>видеофиксации</w:t>
            </w:r>
            <w:proofErr w:type="spellEnd"/>
            <w:r w:rsidRPr="00EE487D">
              <w:rPr>
                <w:sz w:val="24"/>
                <w:szCs w:val="24"/>
              </w:rPr>
              <w:t xml:space="preserve"> в целях антитеррористической защищенности муниципальных объектов и мест с массовым скоплением граждан.</w:t>
            </w:r>
          </w:p>
        </w:tc>
      </w:tr>
    </w:tbl>
    <w:p w:rsidR="00EE487D" w:rsidRPr="00EE487D" w:rsidRDefault="00EE487D" w:rsidP="00EE487D">
      <w:pPr>
        <w:shd w:val="clear" w:color="auto" w:fill="FFFFFF"/>
        <w:jc w:val="both"/>
        <w:rPr>
          <w:sz w:val="24"/>
          <w:szCs w:val="24"/>
        </w:rPr>
      </w:pPr>
    </w:p>
    <w:p w:rsidR="00EE487D" w:rsidRPr="00EE487D" w:rsidRDefault="00EE487D" w:rsidP="00EE487D">
      <w:pPr>
        <w:ind w:left="10206"/>
        <w:jc w:val="center"/>
      </w:pPr>
    </w:p>
    <w:p w:rsidR="00EE487D" w:rsidRPr="00EE487D" w:rsidRDefault="00EE487D" w:rsidP="00EE487D">
      <w:pPr>
        <w:spacing w:before="297" w:line="237" w:lineRule="auto"/>
        <w:ind w:left="1701" w:right="-110"/>
        <w:jc w:val="center"/>
        <w:rPr>
          <w:b/>
          <w:sz w:val="28"/>
          <w:szCs w:val="28"/>
        </w:rPr>
      </w:pPr>
      <w:r w:rsidRPr="00EE487D">
        <w:rPr>
          <w:b/>
          <w:sz w:val="28"/>
          <w:szCs w:val="28"/>
        </w:rPr>
        <w:lastRenderedPageBreak/>
        <w:t>Ресурсное обеспечение реализации муниципальной программы «Профилактика терроризма и экстремизма в Курском районе Курской области»</w:t>
      </w:r>
    </w:p>
    <w:p w:rsidR="00EE487D" w:rsidRPr="00EE487D" w:rsidRDefault="00EE487D" w:rsidP="00EE487D">
      <w:pPr>
        <w:spacing w:after="2"/>
        <w:jc w:val="center"/>
        <w:rPr>
          <w:b/>
          <w:bCs/>
          <w:sz w:val="28"/>
          <w:szCs w:val="28"/>
        </w:rPr>
      </w:pPr>
    </w:p>
    <w:tbl>
      <w:tblPr>
        <w:tblW w:w="14034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559"/>
        <w:gridCol w:w="709"/>
        <w:gridCol w:w="851"/>
        <w:gridCol w:w="850"/>
        <w:gridCol w:w="1134"/>
        <w:gridCol w:w="1134"/>
        <w:gridCol w:w="1134"/>
        <w:gridCol w:w="1276"/>
        <w:gridCol w:w="1276"/>
      </w:tblGrid>
      <w:tr w:rsidR="00EE487D" w:rsidRPr="00EE487D" w:rsidTr="00473126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Ответственный исполнитель, соисполнитель, участники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spacing w:after="2"/>
              <w:jc w:val="center"/>
              <w:rPr>
                <w:b/>
                <w:bCs/>
                <w:sz w:val="18"/>
                <w:szCs w:val="18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spacing w:after="2"/>
              <w:jc w:val="center"/>
              <w:rPr>
                <w:b/>
                <w:bCs/>
                <w:sz w:val="18"/>
                <w:szCs w:val="18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Оценка расходов  по годам, рублей</w:t>
            </w:r>
          </w:p>
        </w:tc>
      </w:tr>
      <w:tr w:rsidR="00EE487D" w:rsidRPr="00EE487D" w:rsidTr="00473126">
        <w:trPr>
          <w:trHeight w:val="11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7D" w:rsidRPr="00EE487D" w:rsidRDefault="00EE487D" w:rsidP="00EE487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7D" w:rsidRPr="00EE487D" w:rsidRDefault="00EE487D" w:rsidP="00EE487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7D" w:rsidRPr="00EE487D" w:rsidRDefault="00EE487D" w:rsidP="00EE487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ГРСБ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ind w:left="160"/>
              <w:jc w:val="center"/>
              <w:rPr>
                <w:sz w:val="18"/>
                <w:szCs w:val="18"/>
              </w:rPr>
            </w:pPr>
            <w:r w:rsidRPr="00EE487D">
              <w:rPr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ind w:left="29"/>
              <w:jc w:val="center"/>
              <w:rPr>
                <w:sz w:val="18"/>
                <w:szCs w:val="18"/>
              </w:rPr>
            </w:pPr>
            <w:r w:rsidRPr="00EE487D">
              <w:rPr>
                <w:sz w:val="18"/>
                <w:szCs w:val="18"/>
              </w:rPr>
              <w:t xml:space="preserve">ОМ </w:t>
            </w:r>
          </w:p>
          <w:p w:rsidR="00EE487D" w:rsidRPr="00EE487D" w:rsidRDefault="00EE487D" w:rsidP="00EE487D">
            <w:pPr>
              <w:ind w:left="29"/>
              <w:jc w:val="center"/>
              <w:rPr>
                <w:sz w:val="18"/>
                <w:szCs w:val="18"/>
              </w:rPr>
            </w:pPr>
            <w:r w:rsidRPr="00EE487D">
              <w:rPr>
                <w:sz w:val="18"/>
                <w:szCs w:val="18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2026 г.</w:t>
            </w:r>
          </w:p>
          <w:p w:rsidR="00EE487D" w:rsidRPr="00EE487D" w:rsidRDefault="00EE487D" w:rsidP="00EE487D">
            <w:pPr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2029 г.</w:t>
            </w:r>
          </w:p>
        </w:tc>
      </w:tr>
      <w:tr w:rsidR="00EE487D" w:rsidRPr="00EE487D" w:rsidTr="0047312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ind w:left="-108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487D" w:rsidRPr="00EE487D" w:rsidRDefault="00EE487D" w:rsidP="00EE487D">
            <w:pPr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ind w:left="200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sz w:val="18"/>
                <w:szCs w:val="18"/>
              </w:rPr>
            </w:pPr>
            <w:r w:rsidRPr="00EE487D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ind w:right="-51"/>
              <w:jc w:val="both"/>
              <w:rPr>
                <w:sz w:val="18"/>
                <w:szCs w:val="18"/>
              </w:rPr>
            </w:pPr>
            <w:r w:rsidRPr="00EE487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  <w:r w:rsidRPr="00EE487D">
              <w:rPr>
                <w:sz w:val="18"/>
                <w:szCs w:val="18"/>
              </w:rPr>
              <w:t>11</w:t>
            </w:r>
          </w:p>
        </w:tc>
      </w:tr>
      <w:tr w:rsidR="00EE487D" w:rsidRPr="00EE487D" w:rsidTr="00473126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ind w:left="-108"/>
              <w:jc w:val="center"/>
              <w:rPr>
                <w:sz w:val="18"/>
                <w:szCs w:val="18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Муниципальная</w:t>
            </w:r>
          </w:p>
          <w:p w:rsidR="00EE487D" w:rsidRPr="00EE487D" w:rsidRDefault="00EE487D" w:rsidP="00EE487D">
            <w:pPr>
              <w:shd w:val="clear" w:color="auto" w:fill="FFFFFF"/>
              <w:spacing w:line="317" w:lineRule="exact"/>
              <w:jc w:val="center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sz w:val="18"/>
                <w:szCs w:val="18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«Профилактика терроризма и экстремизма в Курском районе Курской области»</w:t>
            </w:r>
          </w:p>
          <w:p w:rsidR="00EE487D" w:rsidRPr="00EE487D" w:rsidRDefault="00EE487D" w:rsidP="00EE487D">
            <w:pPr>
              <w:shd w:val="clear" w:color="auto" w:fill="FFFFFF"/>
              <w:spacing w:before="540" w:line="317" w:lineRule="exact"/>
              <w:ind w:left="1740"/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487D" w:rsidRPr="00EE487D" w:rsidRDefault="00EE487D" w:rsidP="00EE487D">
            <w:pPr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spacing w:line="180" w:lineRule="exact"/>
              <w:ind w:left="200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ind w:right="-5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</w:tr>
      <w:tr w:rsidR="00EE487D" w:rsidRPr="00EE487D" w:rsidTr="00473126">
        <w:trPr>
          <w:trHeight w:val="7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7D" w:rsidRPr="00EE487D" w:rsidRDefault="00EE487D" w:rsidP="00EE487D">
            <w:pPr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487D" w:rsidRPr="00EE487D" w:rsidRDefault="00EE487D" w:rsidP="00EE487D">
            <w:pPr>
              <w:rPr>
                <w:rFonts w:eastAsia="Calibri"/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bCs/>
                <w:sz w:val="18"/>
                <w:szCs w:val="18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ind w:left="20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ind w:right="-5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</w:tr>
      <w:tr w:rsidR="00EE487D" w:rsidRPr="00EE487D" w:rsidTr="00473126">
        <w:trPr>
          <w:trHeight w:val="2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rPr>
                <w:sz w:val="18"/>
                <w:szCs w:val="18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sz w:val="20"/>
                <w:szCs w:val="20"/>
              </w:rPr>
            </w:pPr>
            <w:r w:rsidRPr="00EE487D">
              <w:rPr>
                <w:spacing w:val="-2"/>
                <w:sz w:val="20"/>
                <w:szCs w:val="20"/>
              </w:rPr>
              <w:t xml:space="preserve">Разработка, </w:t>
            </w:r>
            <w:r w:rsidRPr="00EE487D">
              <w:rPr>
                <w:sz w:val="20"/>
                <w:szCs w:val="20"/>
              </w:rPr>
              <w:t xml:space="preserve">издание и </w:t>
            </w:r>
            <w:r w:rsidRPr="00EE487D">
              <w:rPr>
                <w:spacing w:val="-2"/>
                <w:sz w:val="20"/>
                <w:szCs w:val="20"/>
              </w:rPr>
              <w:t xml:space="preserve">распространение специальных </w:t>
            </w:r>
            <w:r w:rsidRPr="00EE487D">
              <w:rPr>
                <w:sz w:val="20"/>
                <w:szCs w:val="20"/>
              </w:rPr>
              <w:t xml:space="preserve">памяток  </w:t>
            </w:r>
            <w:r w:rsidRPr="00EE487D">
              <w:rPr>
                <w:spacing w:val="-2"/>
                <w:sz w:val="20"/>
                <w:szCs w:val="20"/>
              </w:rPr>
              <w:t xml:space="preserve"> наглядной </w:t>
            </w:r>
            <w:r w:rsidRPr="00EE487D">
              <w:rPr>
                <w:sz w:val="20"/>
                <w:szCs w:val="20"/>
              </w:rPr>
              <w:t xml:space="preserve">агитации по </w:t>
            </w:r>
            <w:r w:rsidRPr="00EE487D">
              <w:rPr>
                <w:spacing w:val="-2"/>
                <w:sz w:val="20"/>
                <w:szCs w:val="20"/>
              </w:rPr>
              <w:t xml:space="preserve">профилактике </w:t>
            </w:r>
            <w:r w:rsidRPr="00EE487D">
              <w:rPr>
                <w:sz w:val="20"/>
                <w:szCs w:val="20"/>
              </w:rPr>
              <w:t xml:space="preserve">терроризма и экстремизма в том числе по </w:t>
            </w:r>
            <w:r w:rsidRPr="00EE487D">
              <w:rPr>
                <w:spacing w:val="-2"/>
                <w:sz w:val="20"/>
                <w:szCs w:val="20"/>
              </w:rPr>
              <w:t xml:space="preserve">действиям </w:t>
            </w:r>
            <w:r w:rsidRPr="00EE487D">
              <w:rPr>
                <w:sz w:val="20"/>
                <w:szCs w:val="20"/>
              </w:rPr>
              <w:t xml:space="preserve">населения при угрозе и </w:t>
            </w:r>
            <w:r w:rsidRPr="00EE487D">
              <w:rPr>
                <w:spacing w:val="-2"/>
                <w:sz w:val="20"/>
                <w:szCs w:val="20"/>
              </w:rPr>
              <w:t>возникновении чрезвычайных ситуаций 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sz w:val="28"/>
                <w:szCs w:val="28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ind w:left="20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ind w:right="-51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ind w:right="-51"/>
              <w:jc w:val="both"/>
              <w:rPr>
                <w:sz w:val="18"/>
                <w:szCs w:val="18"/>
              </w:rPr>
            </w:pPr>
          </w:p>
        </w:tc>
      </w:tr>
      <w:tr w:rsidR="00EE487D" w:rsidRPr="00EE487D" w:rsidTr="00473126">
        <w:trPr>
          <w:trHeight w:val="9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EE487D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Основное мероприятие 2</w:t>
            </w:r>
          </w:p>
          <w:p w:rsidR="00EE487D" w:rsidRPr="00EE487D" w:rsidRDefault="00EE487D" w:rsidP="00EE487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487D" w:rsidRPr="00EE487D" w:rsidRDefault="00EE487D" w:rsidP="00EE487D">
            <w:pPr>
              <w:rPr>
                <w:bCs/>
                <w:sz w:val="18"/>
                <w:szCs w:val="18"/>
              </w:rPr>
            </w:pPr>
            <w:r w:rsidRPr="00EE487D">
              <w:rPr>
                <w:spacing w:val="-2"/>
                <w:sz w:val="20"/>
                <w:szCs w:val="20"/>
              </w:rPr>
              <w:t>Оснащение муниципальных объектов (территорий) инженерно- техническими средствами защиты</w:t>
            </w:r>
            <w:r w:rsidRPr="00EE487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rPr>
                <w:bCs/>
                <w:sz w:val="18"/>
                <w:szCs w:val="18"/>
              </w:rPr>
            </w:pPr>
            <w:r w:rsidRPr="00EE487D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87D" w:rsidRPr="00EE487D" w:rsidRDefault="00EE487D" w:rsidP="00EE487D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87D" w:rsidRPr="00EE487D" w:rsidRDefault="00EE487D" w:rsidP="00EE487D"/>
        </w:tc>
      </w:tr>
    </w:tbl>
    <w:p w:rsidR="00EE487D" w:rsidRPr="00EE487D" w:rsidRDefault="00EE487D" w:rsidP="00EE487D">
      <w:pPr>
        <w:spacing w:before="297" w:line="237" w:lineRule="auto"/>
        <w:ind w:left="1701" w:right="-110"/>
        <w:jc w:val="center"/>
        <w:rPr>
          <w:b/>
          <w:sz w:val="28"/>
          <w:szCs w:val="28"/>
        </w:rPr>
      </w:pPr>
    </w:p>
    <w:p w:rsidR="00EE487D" w:rsidRPr="00EE487D" w:rsidRDefault="00EE487D" w:rsidP="00EE487D">
      <w:pPr>
        <w:spacing w:before="1"/>
        <w:rPr>
          <w:b/>
          <w:sz w:val="24"/>
          <w:szCs w:val="28"/>
        </w:rPr>
      </w:pPr>
    </w:p>
    <w:p w:rsidR="00EE487D" w:rsidRPr="00EE487D" w:rsidRDefault="00EE487D" w:rsidP="00EE487D">
      <w:pPr>
        <w:jc w:val="center"/>
        <w:rPr>
          <w:sz w:val="24"/>
        </w:rPr>
        <w:sectPr w:rsidR="00EE487D" w:rsidRPr="00EE487D" w:rsidSect="00EE487D">
          <w:pgSz w:w="16840" w:h="11910" w:orient="landscape"/>
          <w:pgMar w:top="1276" w:right="1106" w:bottom="567" w:left="958" w:header="726" w:footer="0" w:gutter="0"/>
          <w:cols w:space="720"/>
          <w:docGrid w:linePitch="299"/>
        </w:sectPr>
      </w:pPr>
    </w:p>
    <w:p w:rsidR="00EE487D" w:rsidRPr="00EE487D" w:rsidRDefault="00EE487D" w:rsidP="00EE487D">
      <w:pPr>
        <w:spacing w:before="295"/>
        <w:ind w:left="2809" w:right="3572"/>
        <w:jc w:val="center"/>
        <w:rPr>
          <w:b/>
          <w:sz w:val="24"/>
        </w:rPr>
      </w:pPr>
      <w:r w:rsidRPr="00EE487D">
        <w:rPr>
          <w:b/>
          <w:sz w:val="24"/>
        </w:rPr>
        <w:lastRenderedPageBreak/>
        <w:t>РЕСУРСНОЕ</w:t>
      </w:r>
      <w:r w:rsidRPr="00EE487D">
        <w:rPr>
          <w:b/>
          <w:spacing w:val="-8"/>
          <w:sz w:val="24"/>
        </w:rPr>
        <w:t xml:space="preserve"> </w:t>
      </w:r>
      <w:r w:rsidRPr="00EE487D">
        <w:rPr>
          <w:b/>
          <w:sz w:val="24"/>
        </w:rPr>
        <w:t>ОБЕСПЕЧЕНИЕ</w:t>
      </w:r>
      <w:r w:rsidRPr="00EE487D">
        <w:rPr>
          <w:b/>
          <w:spacing w:val="-8"/>
          <w:sz w:val="24"/>
        </w:rPr>
        <w:t xml:space="preserve"> </w:t>
      </w:r>
      <w:r w:rsidRPr="00EE487D">
        <w:rPr>
          <w:b/>
          <w:sz w:val="24"/>
        </w:rPr>
        <w:t>И</w:t>
      </w:r>
      <w:r w:rsidRPr="00EE487D">
        <w:rPr>
          <w:b/>
          <w:spacing w:val="-9"/>
          <w:sz w:val="24"/>
        </w:rPr>
        <w:t xml:space="preserve"> </w:t>
      </w:r>
      <w:r w:rsidRPr="00EE487D">
        <w:rPr>
          <w:b/>
          <w:sz w:val="24"/>
        </w:rPr>
        <w:t>ПРОГНОЗНАЯ</w:t>
      </w:r>
      <w:r w:rsidRPr="00EE487D">
        <w:rPr>
          <w:b/>
          <w:spacing w:val="-7"/>
          <w:sz w:val="24"/>
        </w:rPr>
        <w:t xml:space="preserve"> </w:t>
      </w:r>
      <w:r w:rsidRPr="00EE487D">
        <w:rPr>
          <w:b/>
          <w:sz w:val="24"/>
        </w:rPr>
        <w:t>(СПРАВОЧНАЯ)</w:t>
      </w:r>
      <w:r w:rsidRPr="00EE487D">
        <w:rPr>
          <w:b/>
          <w:spacing w:val="-9"/>
          <w:sz w:val="24"/>
        </w:rPr>
        <w:t xml:space="preserve"> </w:t>
      </w:r>
      <w:r w:rsidRPr="00EE487D">
        <w:rPr>
          <w:b/>
          <w:sz w:val="24"/>
        </w:rPr>
        <w:t>ОЦЕНКА РАСХОДОВ БЮДЖЕТНЫХ И ВНЕБЮДЖЕТНЫХ СРЕДСТВ МУНИЦИПАЛЬНОЙ ПРОГРАММЫ</w:t>
      </w:r>
    </w:p>
    <w:p w:rsidR="00EE487D" w:rsidRPr="00EE487D" w:rsidRDefault="00EE487D" w:rsidP="00EE487D">
      <w:pPr>
        <w:spacing w:before="49"/>
        <w:rPr>
          <w:b/>
          <w:sz w:val="20"/>
          <w:szCs w:val="2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12"/>
        <w:gridCol w:w="2831"/>
        <w:gridCol w:w="1737"/>
        <w:gridCol w:w="1699"/>
        <w:gridCol w:w="1641"/>
      </w:tblGrid>
      <w:tr w:rsidR="00EE487D" w:rsidRPr="00EE487D" w:rsidTr="00473126">
        <w:trPr>
          <w:trHeight w:val="479"/>
        </w:trPr>
        <w:tc>
          <w:tcPr>
            <w:tcW w:w="1838" w:type="dxa"/>
            <w:vMerge w:val="restart"/>
          </w:tcPr>
          <w:p w:rsidR="00EE487D" w:rsidRPr="00EE487D" w:rsidRDefault="00EE487D" w:rsidP="00EE487D">
            <w:pPr>
              <w:spacing w:before="97"/>
              <w:ind w:left="566"/>
              <w:rPr>
                <w:sz w:val="24"/>
                <w:lang w:val="en-US"/>
              </w:rPr>
            </w:pPr>
            <w:proofErr w:type="spellStart"/>
            <w:r w:rsidRPr="00EE487D">
              <w:rPr>
                <w:spacing w:val="-2"/>
                <w:sz w:val="24"/>
                <w:lang w:val="en-US"/>
              </w:rPr>
              <w:t>Статус</w:t>
            </w:r>
            <w:proofErr w:type="spellEnd"/>
          </w:p>
        </w:tc>
        <w:tc>
          <w:tcPr>
            <w:tcW w:w="5212" w:type="dxa"/>
            <w:vMerge w:val="restart"/>
          </w:tcPr>
          <w:p w:rsidR="00EE487D" w:rsidRPr="00EE487D" w:rsidRDefault="00EE487D" w:rsidP="00EE487D">
            <w:pPr>
              <w:spacing w:before="97"/>
              <w:ind w:left="643"/>
              <w:rPr>
                <w:sz w:val="24"/>
                <w:lang w:val="en-US"/>
              </w:rPr>
            </w:pPr>
            <w:proofErr w:type="spellStart"/>
            <w:r w:rsidRPr="00EE487D">
              <w:rPr>
                <w:sz w:val="24"/>
                <w:lang w:val="en-US"/>
              </w:rPr>
              <w:t>Наименование</w:t>
            </w:r>
            <w:proofErr w:type="spellEnd"/>
            <w:r w:rsidRPr="00EE487D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z w:val="24"/>
                <w:lang w:val="en-US"/>
              </w:rPr>
              <w:t>структурного</w:t>
            </w:r>
            <w:proofErr w:type="spellEnd"/>
            <w:r w:rsidRPr="00EE487D">
              <w:rPr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pacing w:val="-2"/>
                <w:sz w:val="24"/>
                <w:lang w:val="en-US"/>
              </w:rPr>
              <w:t>элемента</w:t>
            </w:r>
            <w:proofErr w:type="spellEnd"/>
          </w:p>
        </w:tc>
        <w:tc>
          <w:tcPr>
            <w:tcW w:w="2831" w:type="dxa"/>
            <w:vMerge w:val="restart"/>
          </w:tcPr>
          <w:p w:rsidR="00EE487D" w:rsidRPr="00EE487D" w:rsidRDefault="00EE487D" w:rsidP="00EE487D">
            <w:pPr>
              <w:spacing w:before="97" w:line="242" w:lineRule="auto"/>
              <w:ind w:left="562" w:firstLine="355"/>
              <w:rPr>
                <w:sz w:val="24"/>
                <w:lang w:val="en-US"/>
              </w:rPr>
            </w:pPr>
            <w:proofErr w:type="spellStart"/>
            <w:r w:rsidRPr="00EE487D">
              <w:rPr>
                <w:spacing w:val="-2"/>
                <w:sz w:val="24"/>
                <w:lang w:val="en-US"/>
              </w:rPr>
              <w:t>Источник</w:t>
            </w:r>
            <w:proofErr w:type="spellEnd"/>
            <w:r w:rsidRPr="00EE487D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pacing w:val="-2"/>
                <w:sz w:val="24"/>
                <w:lang w:val="en-US"/>
              </w:rPr>
              <w:t>финансирования</w:t>
            </w:r>
            <w:proofErr w:type="spellEnd"/>
          </w:p>
        </w:tc>
        <w:tc>
          <w:tcPr>
            <w:tcW w:w="5077" w:type="dxa"/>
            <w:gridSpan w:val="3"/>
          </w:tcPr>
          <w:p w:rsidR="00EE487D" w:rsidRPr="00EE487D" w:rsidRDefault="00EE487D" w:rsidP="00EE487D">
            <w:pPr>
              <w:spacing w:before="97"/>
              <w:ind w:left="793"/>
              <w:rPr>
                <w:sz w:val="24"/>
              </w:rPr>
            </w:pPr>
            <w:r w:rsidRPr="00EE487D">
              <w:rPr>
                <w:sz w:val="24"/>
              </w:rPr>
              <w:t>Оценка</w:t>
            </w:r>
            <w:r w:rsidRPr="00EE487D">
              <w:rPr>
                <w:spacing w:val="-4"/>
                <w:sz w:val="24"/>
              </w:rPr>
              <w:t xml:space="preserve"> </w:t>
            </w:r>
            <w:r w:rsidRPr="00EE487D">
              <w:rPr>
                <w:sz w:val="24"/>
              </w:rPr>
              <w:t>расходов (тыс. руб.),</w:t>
            </w:r>
            <w:r w:rsidRPr="00EE487D">
              <w:rPr>
                <w:spacing w:val="-4"/>
                <w:sz w:val="24"/>
              </w:rPr>
              <w:t xml:space="preserve"> годы</w:t>
            </w:r>
          </w:p>
        </w:tc>
      </w:tr>
      <w:tr w:rsidR="00EE487D" w:rsidRPr="00EE487D" w:rsidTr="00473126">
        <w:trPr>
          <w:trHeight w:val="479"/>
        </w:trPr>
        <w:tc>
          <w:tcPr>
            <w:tcW w:w="1838" w:type="dxa"/>
            <w:vMerge/>
            <w:tcBorders>
              <w:top w:val="nil"/>
            </w:tcBorders>
          </w:tcPr>
          <w:p w:rsidR="00EE487D" w:rsidRPr="00EE487D" w:rsidRDefault="00EE487D" w:rsidP="00EE487D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</w:tcPr>
          <w:p w:rsidR="00EE487D" w:rsidRPr="00EE487D" w:rsidRDefault="00EE487D" w:rsidP="00EE487D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EE487D" w:rsidRPr="00EE487D" w:rsidRDefault="00EE487D" w:rsidP="00EE487D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:rsidR="00EE487D" w:rsidRPr="00EE487D" w:rsidRDefault="00EE487D" w:rsidP="00EE487D">
            <w:pPr>
              <w:spacing w:before="97"/>
              <w:ind w:left="26" w:right="12"/>
              <w:jc w:val="center"/>
              <w:rPr>
                <w:sz w:val="24"/>
                <w:lang w:val="en-US"/>
              </w:rPr>
            </w:pPr>
            <w:r w:rsidRPr="00EE487D">
              <w:rPr>
                <w:spacing w:val="-4"/>
                <w:sz w:val="24"/>
                <w:lang w:val="en-US"/>
              </w:rPr>
              <w:t>2025</w:t>
            </w:r>
          </w:p>
        </w:tc>
        <w:tc>
          <w:tcPr>
            <w:tcW w:w="1699" w:type="dxa"/>
          </w:tcPr>
          <w:p w:rsidR="00EE487D" w:rsidRPr="00EE487D" w:rsidRDefault="00EE487D" w:rsidP="00EE487D">
            <w:pPr>
              <w:spacing w:before="97"/>
              <w:ind w:left="25" w:right="10"/>
              <w:jc w:val="center"/>
              <w:rPr>
                <w:sz w:val="24"/>
                <w:lang w:val="en-US"/>
              </w:rPr>
            </w:pPr>
            <w:r w:rsidRPr="00EE487D">
              <w:rPr>
                <w:spacing w:val="-4"/>
                <w:sz w:val="24"/>
                <w:lang w:val="en-US"/>
              </w:rPr>
              <w:t>2026</w:t>
            </w:r>
          </w:p>
        </w:tc>
        <w:tc>
          <w:tcPr>
            <w:tcW w:w="1641" w:type="dxa"/>
          </w:tcPr>
          <w:p w:rsidR="00EE487D" w:rsidRPr="00EE487D" w:rsidRDefault="00EE487D" w:rsidP="00EE487D">
            <w:pPr>
              <w:spacing w:before="97"/>
              <w:ind w:right="212"/>
              <w:jc w:val="center"/>
              <w:rPr>
                <w:sz w:val="24"/>
                <w:lang w:val="en-US"/>
              </w:rPr>
            </w:pPr>
            <w:r w:rsidRPr="00EE487D">
              <w:rPr>
                <w:spacing w:val="-4"/>
                <w:sz w:val="24"/>
                <w:lang w:val="en-US"/>
              </w:rPr>
              <w:t>2027</w:t>
            </w:r>
          </w:p>
        </w:tc>
      </w:tr>
      <w:tr w:rsidR="00EE487D" w:rsidRPr="00EE487D" w:rsidTr="00473126">
        <w:trPr>
          <w:trHeight w:val="479"/>
        </w:trPr>
        <w:tc>
          <w:tcPr>
            <w:tcW w:w="1838" w:type="dxa"/>
          </w:tcPr>
          <w:p w:rsidR="00EE487D" w:rsidRPr="00EE487D" w:rsidRDefault="00EE487D" w:rsidP="00EE487D">
            <w:pPr>
              <w:spacing w:before="102"/>
              <w:ind w:left="19" w:right="9"/>
              <w:jc w:val="center"/>
              <w:rPr>
                <w:sz w:val="24"/>
                <w:lang w:val="en-US"/>
              </w:rPr>
            </w:pPr>
            <w:r w:rsidRPr="00EE487D"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5212" w:type="dxa"/>
          </w:tcPr>
          <w:p w:rsidR="00EE487D" w:rsidRPr="00EE487D" w:rsidRDefault="00EE487D" w:rsidP="00EE487D">
            <w:pPr>
              <w:spacing w:before="102"/>
              <w:ind w:left="6"/>
              <w:jc w:val="center"/>
              <w:rPr>
                <w:sz w:val="24"/>
                <w:lang w:val="en-US"/>
              </w:rPr>
            </w:pPr>
            <w:r w:rsidRPr="00EE487D"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2831" w:type="dxa"/>
          </w:tcPr>
          <w:p w:rsidR="00EE487D" w:rsidRPr="00EE487D" w:rsidRDefault="00EE487D" w:rsidP="00EE487D">
            <w:pPr>
              <w:spacing w:before="102"/>
              <w:ind w:left="17"/>
              <w:jc w:val="center"/>
              <w:rPr>
                <w:sz w:val="24"/>
                <w:lang w:val="en-US"/>
              </w:rPr>
            </w:pPr>
            <w:r w:rsidRPr="00EE487D"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737" w:type="dxa"/>
          </w:tcPr>
          <w:p w:rsidR="00EE487D" w:rsidRPr="00EE487D" w:rsidRDefault="00EE487D" w:rsidP="00EE487D">
            <w:pPr>
              <w:spacing w:before="102"/>
              <w:ind w:left="26" w:right="7"/>
              <w:jc w:val="center"/>
              <w:rPr>
                <w:sz w:val="24"/>
                <w:lang w:val="en-US"/>
              </w:rPr>
            </w:pPr>
            <w:r w:rsidRPr="00EE487D"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1699" w:type="dxa"/>
          </w:tcPr>
          <w:p w:rsidR="00EE487D" w:rsidRPr="00EE487D" w:rsidRDefault="00EE487D" w:rsidP="00EE487D">
            <w:pPr>
              <w:spacing w:before="102"/>
              <w:ind w:left="25" w:right="5"/>
              <w:jc w:val="center"/>
              <w:rPr>
                <w:sz w:val="24"/>
                <w:lang w:val="en-US"/>
              </w:rPr>
            </w:pPr>
            <w:r w:rsidRPr="00EE487D"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641" w:type="dxa"/>
          </w:tcPr>
          <w:p w:rsidR="00EE487D" w:rsidRPr="00EE487D" w:rsidRDefault="00EE487D" w:rsidP="00EE487D">
            <w:pPr>
              <w:spacing w:before="102"/>
              <w:ind w:left="5" w:right="212"/>
              <w:jc w:val="center"/>
              <w:rPr>
                <w:sz w:val="24"/>
                <w:lang w:val="en-US"/>
              </w:rPr>
            </w:pPr>
            <w:r w:rsidRPr="00EE487D">
              <w:rPr>
                <w:spacing w:val="-10"/>
                <w:sz w:val="24"/>
                <w:lang w:val="en-US"/>
              </w:rPr>
              <w:t>7</w:t>
            </w:r>
          </w:p>
        </w:tc>
      </w:tr>
      <w:tr w:rsidR="00EE487D" w:rsidRPr="00EE487D" w:rsidTr="00473126">
        <w:trPr>
          <w:trHeight w:val="479"/>
        </w:trPr>
        <w:tc>
          <w:tcPr>
            <w:tcW w:w="1838" w:type="dxa"/>
            <w:vMerge w:val="restart"/>
          </w:tcPr>
          <w:p w:rsidR="00EE487D" w:rsidRPr="00EE487D" w:rsidRDefault="00EE487D" w:rsidP="00EE487D">
            <w:pPr>
              <w:spacing w:before="104" w:line="237" w:lineRule="auto"/>
              <w:ind w:left="62"/>
              <w:rPr>
                <w:sz w:val="24"/>
                <w:lang w:val="en-US"/>
              </w:rPr>
            </w:pPr>
            <w:proofErr w:type="spellStart"/>
            <w:r w:rsidRPr="00EE487D">
              <w:rPr>
                <w:spacing w:val="-2"/>
                <w:sz w:val="24"/>
                <w:lang w:val="en-US"/>
              </w:rPr>
              <w:t>Муниципальная</w:t>
            </w:r>
            <w:proofErr w:type="spellEnd"/>
            <w:r w:rsidRPr="00EE487D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pacing w:val="-2"/>
                <w:sz w:val="24"/>
                <w:lang w:val="en-US"/>
              </w:rPr>
              <w:t>программа</w:t>
            </w:r>
            <w:proofErr w:type="spellEnd"/>
          </w:p>
        </w:tc>
        <w:tc>
          <w:tcPr>
            <w:tcW w:w="5212" w:type="dxa"/>
            <w:vMerge w:val="restart"/>
          </w:tcPr>
          <w:p w:rsidR="00EE487D" w:rsidRPr="00EE487D" w:rsidRDefault="00EE487D" w:rsidP="00EE487D">
            <w:pPr>
              <w:spacing w:before="104" w:line="237" w:lineRule="auto"/>
              <w:ind w:left="62"/>
              <w:rPr>
                <w:sz w:val="24"/>
              </w:rPr>
            </w:pPr>
            <w:r w:rsidRPr="00EE487D">
              <w:rPr>
                <w:sz w:val="24"/>
              </w:rPr>
              <w:t>«Профилактика</w:t>
            </w:r>
            <w:r w:rsidRPr="00EE487D">
              <w:rPr>
                <w:spacing w:val="-8"/>
                <w:sz w:val="24"/>
              </w:rPr>
              <w:t xml:space="preserve"> </w:t>
            </w:r>
            <w:r w:rsidRPr="00EE487D">
              <w:rPr>
                <w:sz w:val="24"/>
              </w:rPr>
              <w:t>терроризма</w:t>
            </w:r>
            <w:r w:rsidRPr="00EE487D">
              <w:rPr>
                <w:spacing w:val="-8"/>
                <w:sz w:val="24"/>
              </w:rPr>
              <w:t xml:space="preserve"> </w:t>
            </w:r>
            <w:r w:rsidRPr="00EE487D">
              <w:rPr>
                <w:sz w:val="24"/>
              </w:rPr>
              <w:t>и</w:t>
            </w:r>
            <w:r w:rsidRPr="00EE487D">
              <w:rPr>
                <w:spacing w:val="-11"/>
                <w:sz w:val="24"/>
              </w:rPr>
              <w:t xml:space="preserve"> </w:t>
            </w:r>
            <w:r w:rsidRPr="00EE487D">
              <w:rPr>
                <w:sz w:val="24"/>
              </w:rPr>
              <w:t>экстремизма</w:t>
            </w:r>
            <w:r w:rsidRPr="00EE487D">
              <w:rPr>
                <w:spacing w:val="-12"/>
                <w:sz w:val="24"/>
              </w:rPr>
              <w:t xml:space="preserve"> </w:t>
            </w:r>
            <w:r w:rsidRPr="00EE487D">
              <w:rPr>
                <w:sz w:val="24"/>
              </w:rPr>
              <w:t>в Курском районе Курской области»</w:t>
            </w:r>
          </w:p>
        </w:tc>
        <w:tc>
          <w:tcPr>
            <w:tcW w:w="2831" w:type="dxa"/>
          </w:tcPr>
          <w:p w:rsidR="00EE487D" w:rsidRPr="00EE487D" w:rsidRDefault="00EE487D" w:rsidP="00EE487D">
            <w:pPr>
              <w:spacing w:before="102"/>
              <w:ind w:left="63"/>
              <w:rPr>
                <w:sz w:val="24"/>
                <w:lang w:val="en-US"/>
              </w:rPr>
            </w:pPr>
            <w:proofErr w:type="spellStart"/>
            <w:r w:rsidRPr="00EE487D">
              <w:rPr>
                <w:sz w:val="24"/>
                <w:lang w:val="en-US"/>
              </w:rPr>
              <w:t>всего</w:t>
            </w:r>
            <w:proofErr w:type="spellEnd"/>
            <w:r w:rsidRPr="00EE487D">
              <w:rPr>
                <w:sz w:val="24"/>
                <w:lang w:val="en-US"/>
              </w:rPr>
              <w:t>, в</w:t>
            </w:r>
            <w:r w:rsidRPr="00EE487D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z w:val="24"/>
                <w:lang w:val="en-US"/>
              </w:rPr>
              <w:t>том</w:t>
            </w:r>
            <w:proofErr w:type="spellEnd"/>
            <w:r w:rsidRPr="00EE487D">
              <w:rPr>
                <w:spacing w:val="5"/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pacing w:val="-2"/>
                <w:sz w:val="24"/>
                <w:lang w:val="en-US"/>
              </w:rPr>
              <w:t>числе</w:t>
            </w:r>
            <w:proofErr w:type="spellEnd"/>
            <w:r w:rsidRPr="00EE487D">
              <w:rPr>
                <w:spacing w:val="-2"/>
                <w:sz w:val="24"/>
                <w:lang w:val="en-US"/>
              </w:rPr>
              <w:t>:</w:t>
            </w:r>
          </w:p>
        </w:tc>
        <w:tc>
          <w:tcPr>
            <w:tcW w:w="1737" w:type="dxa"/>
          </w:tcPr>
          <w:p w:rsidR="00EE487D" w:rsidRPr="00EE487D" w:rsidRDefault="00EE487D" w:rsidP="00EE487D">
            <w:pPr>
              <w:spacing w:before="102"/>
              <w:ind w:left="26" w:right="2"/>
              <w:jc w:val="center"/>
              <w:rPr>
                <w:sz w:val="24"/>
                <w:lang w:val="en-US"/>
              </w:rPr>
            </w:pPr>
          </w:p>
        </w:tc>
        <w:tc>
          <w:tcPr>
            <w:tcW w:w="1699" w:type="dxa"/>
          </w:tcPr>
          <w:p w:rsidR="00EE487D" w:rsidRPr="00EE487D" w:rsidRDefault="00EE487D" w:rsidP="00EE487D">
            <w:pPr>
              <w:spacing w:before="102"/>
              <w:ind w:left="25"/>
              <w:jc w:val="center"/>
              <w:rPr>
                <w:sz w:val="24"/>
                <w:lang w:val="en-US"/>
              </w:rPr>
            </w:pPr>
          </w:p>
        </w:tc>
        <w:tc>
          <w:tcPr>
            <w:tcW w:w="1641" w:type="dxa"/>
          </w:tcPr>
          <w:p w:rsidR="00EE487D" w:rsidRPr="00EE487D" w:rsidRDefault="00EE487D" w:rsidP="00EE487D">
            <w:pPr>
              <w:spacing w:before="102"/>
              <w:ind w:left="10" w:right="212"/>
              <w:jc w:val="center"/>
              <w:rPr>
                <w:sz w:val="24"/>
                <w:lang w:val="en-US"/>
              </w:rPr>
            </w:pPr>
          </w:p>
        </w:tc>
      </w:tr>
      <w:tr w:rsidR="00EE487D" w:rsidRPr="00EE487D" w:rsidTr="00473126">
        <w:trPr>
          <w:trHeight w:val="1031"/>
        </w:trPr>
        <w:tc>
          <w:tcPr>
            <w:tcW w:w="1838" w:type="dxa"/>
            <w:vMerge/>
            <w:tcBorders>
              <w:top w:val="nil"/>
            </w:tcBorders>
          </w:tcPr>
          <w:p w:rsidR="00EE487D" w:rsidRPr="00EE487D" w:rsidRDefault="00EE487D" w:rsidP="00EE487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</w:tcPr>
          <w:p w:rsidR="00EE487D" w:rsidRPr="00EE487D" w:rsidRDefault="00EE487D" w:rsidP="00EE487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1" w:type="dxa"/>
          </w:tcPr>
          <w:p w:rsidR="00EE487D" w:rsidRPr="00EE487D" w:rsidRDefault="00EE487D" w:rsidP="00EE487D">
            <w:pPr>
              <w:spacing w:before="102"/>
              <w:ind w:left="63" w:right="117"/>
              <w:rPr>
                <w:sz w:val="24"/>
                <w:lang w:val="en-US"/>
              </w:rPr>
            </w:pPr>
            <w:proofErr w:type="spellStart"/>
            <w:r w:rsidRPr="00EE487D">
              <w:rPr>
                <w:sz w:val="24"/>
                <w:lang w:val="en-US"/>
              </w:rPr>
              <w:t>областной</w:t>
            </w:r>
            <w:proofErr w:type="spellEnd"/>
            <w:r w:rsidRPr="00EE487D">
              <w:rPr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pacing w:val="-15"/>
                <w:sz w:val="24"/>
                <w:lang w:val="en-US"/>
              </w:rPr>
              <w:t>бюджет</w:t>
            </w:r>
            <w:proofErr w:type="spellEnd"/>
            <w:r w:rsidRPr="00EE487D">
              <w:rPr>
                <w:sz w:val="24"/>
                <w:lang w:val="en-US"/>
              </w:rPr>
              <w:t xml:space="preserve"> </w:t>
            </w:r>
          </w:p>
          <w:p w:rsidR="00EE487D" w:rsidRPr="00EE487D" w:rsidRDefault="00EE487D" w:rsidP="00EE487D">
            <w:pPr>
              <w:spacing w:before="102"/>
              <w:ind w:left="63" w:right="117"/>
              <w:rPr>
                <w:sz w:val="24"/>
                <w:lang w:val="en-US"/>
              </w:rPr>
            </w:pPr>
          </w:p>
        </w:tc>
        <w:tc>
          <w:tcPr>
            <w:tcW w:w="1737" w:type="dxa"/>
          </w:tcPr>
          <w:p w:rsidR="00EE487D" w:rsidRPr="00EE487D" w:rsidRDefault="00EE487D" w:rsidP="00EE487D">
            <w:pPr>
              <w:spacing w:before="102"/>
              <w:ind w:left="26" w:right="7"/>
              <w:jc w:val="center"/>
              <w:rPr>
                <w:sz w:val="24"/>
                <w:lang w:val="en-US"/>
              </w:rPr>
            </w:pPr>
          </w:p>
        </w:tc>
        <w:tc>
          <w:tcPr>
            <w:tcW w:w="1699" w:type="dxa"/>
          </w:tcPr>
          <w:p w:rsidR="00EE487D" w:rsidRPr="00EE487D" w:rsidRDefault="00EE487D" w:rsidP="00EE487D">
            <w:pPr>
              <w:spacing w:before="102"/>
              <w:ind w:left="25" w:right="5"/>
              <w:jc w:val="center"/>
              <w:rPr>
                <w:sz w:val="24"/>
                <w:lang w:val="en-US"/>
              </w:rPr>
            </w:pPr>
          </w:p>
        </w:tc>
        <w:tc>
          <w:tcPr>
            <w:tcW w:w="1641" w:type="dxa"/>
          </w:tcPr>
          <w:p w:rsidR="00EE487D" w:rsidRPr="00EE487D" w:rsidRDefault="00EE487D" w:rsidP="00EE487D">
            <w:pPr>
              <w:spacing w:before="102"/>
              <w:ind w:left="5" w:right="212"/>
              <w:jc w:val="center"/>
              <w:rPr>
                <w:sz w:val="24"/>
                <w:lang w:val="en-US"/>
              </w:rPr>
            </w:pPr>
          </w:p>
        </w:tc>
      </w:tr>
      <w:tr w:rsidR="00EE487D" w:rsidRPr="00EE487D" w:rsidTr="00473126">
        <w:trPr>
          <w:trHeight w:val="1031"/>
        </w:trPr>
        <w:tc>
          <w:tcPr>
            <w:tcW w:w="1838" w:type="dxa"/>
            <w:vMerge/>
            <w:tcBorders>
              <w:top w:val="nil"/>
            </w:tcBorders>
          </w:tcPr>
          <w:p w:rsidR="00EE487D" w:rsidRPr="00EE487D" w:rsidRDefault="00EE487D" w:rsidP="00EE487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</w:tcPr>
          <w:p w:rsidR="00EE487D" w:rsidRPr="00EE487D" w:rsidRDefault="00EE487D" w:rsidP="00EE487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1" w:type="dxa"/>
          </w:tcPr>
          <w:p w:rsidR="00EE487D" w:rsidRPr="00EE487D" w:rsidRDefault="00EE487D" w:rsidP="00EE487D">
            <w:pPr>
              <w:spacing w:before="102"/>
              <w:ind w:left="63" w:right="117"/>
              <w:rPr>
                <w:sz w:val="24"/>
              </w:rPr>
            </w:pPr>
            <w:r w:rsidRPr="00EE487D">
              <w:rPr>
                <w:sz w:val="24"/>
              </w:rPr>
              <w:t>бюджет Курского района Курской области</w:t>
            </w:r>
          </w:p>
        </w:tc>
        <w:tc>
          <w:tcPr>
            <w:tcW w:w="1737" w:type="dxa"/>
          </w:tcPr>
          <w:p w:rsidR="00EE487D" w:rsidRPr="00EE487D" w:rsidRDefault="00EE487D" w:rsidP="00EE487D">
            <w:pPr>
              <w:spacing w:before="102"/>
              <w:ind w:left="26" w:right="2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E487D" w:rsidRPr="00EE487D" w:rsidRDefault="00EE487D" w:rsidP="00EE487D">
            <w:pPr>
              <w:spacing w:before="102"/>
              <w:ind w:left="25"/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EE487D" w:rsidRPr="00EE487D" w:rsidRDefault="00EE487D" w:rsidP="00EE487D">
            <w:pPr>
              <w:spacing w:before="102"/>
              <w:ind w:left="10" w:right="212"/>
              <w:jc w:val="center"/>
              <w:rPr>
                <w:sz w:val="24"/>
              </w:rPr>
            </w:pPr>
          </w:p>
        </w:tc>
      </w:tr>
      <w:tr w:rsidR="00EE487D" w:rsidRPr="00EE487D" w:rsidTr="00473126">
        <w:trPr>
          <w:trHeight w:val="1862"/>
        </w:trPr>
        <w:tc>
          <w:tcPr>
            <w:tcW w:w="1838" w:type="dxa"/>
          </w:tcPr>
          <w:p w:rsidR="00EE487D" w:rsidRPr="00EE487D" w:rsidRDefault="00EE487D" w:rsidP="00EE487D">
            <w:pPr>
              <w:spacing w:before="104" w:line="237" w:lineRule="auto"/>
              <w:ind w:left="62"/>
              <w:rPr>
                <w:sz w:val="24"/>
              </w:rPr>
            </w:pPr>
            <w:proofErr w:type="spellStart"/>
            <w:r w:rsidRPr="00EE487D">
              <w:rPr>
                <w:spacing w:val="-2"/>
                <w:sz w:val="24"/>
                <w:lang w:val="en-US"/>
              </w:rPr>
              <w:t>Основное</w:t>
            </w:r>
            <w:proofErr w:type="spellEnd"/>
            <w:r w:rsidRPr="00EE487D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z w:val="24"/>
                <w:lang w:val="en-US"/>
              </w:rPr>
              <w:t>мероприятие</w:t>
            </w:r>
            <w:proofErr w:type="spellEnd"/>
            <w:r w:rsidRPr="00EE487D">
              <w:rPr>
                <w:spacing w:val="-15"/>
                <w:sz w:val="24"/>
                <w:lang w:val="en-US"/>
              </w:rPr>
              <w:t xml:space="preserve"> </w:t>
            </w:r>
            <w:r w:rsidRPr="00EE487D">
              <w:rPr>
                <w:spacing w:val="-15"/>
                <w:sz w:val="24"/>
              </w:rPr>
              <w:t xml:space="preserve"> 1</w:t>
            </w:r>
          </w:p>
        </w:tc>
        <w:tc>
          <w:tcPr>
            <w:tcW w:w="5212" w:type="dxa"/>
          </w:tcPr>
          <w:p w:rsidR="00EE487D" w:rsidRPr="00EE487D" w:rsidRDefault="00EE487D" w:rsidP="00EE487D">
            <w:pPr>
              <w:spacing w:before="102"/>
              <w:ind w:left="62"/>
              <w:rPr>
                <w:sz w:val="24"/>
              </w:rPr>
            </w:pPr>
            <w:r w:rsidRPr="00EE487D">
              <w:rPr>
                <w:sz w:val="24"/>
              </w:rPr>
              <w:t>Разработка, издание и распространение специальных памяток  наглядной агитации по профилактике терроризма и экстремизма</w:t>
            </w:r>
            <w:r w:rsidRPr="00EE487D">
              <w:rPr>
                <w:spacing w:val="-6"/>
                <w:sz w:val="24"/>
              </w:rPr>
              <w:t xml:space="preserve"> </w:t>
            </w:r>
            <w:r w:rsidRPr="00EE487D">
              <w:rPr>
                <w:sz w:val="24"/>
              </w:rPr>
              <w:t>в</w:t>
            </w:r>
            <w:r w:rsidRPr="00EE487D">
              <w:rPr>
                <w:spacing w:val="-7"/>
                <w:sz w:val="24"/>
              </w:rPr>
              <w:t xml:space="preserve"> </w:t>
            </w:r>
            <w:r w:rsidRPr="00EE487D">
              <w:rPr>
                <w:sz w:val="24"/>
              </w:rPr>
              <w:t>том</w:t>
            </w:r>
            <w:r w:rsidRPr="00EE487D">
              <w:rPr>
                <w:spacing w:val="-3"/>
                <w:sz w:val="24"/>
              </w:rPr>
              <w:t xml:space="preserve"> </w:t>
            </w:r>
            <w:r w:rsidRPr="00EE487D">
              <w:rPr>
                <w:sz w:val="24"/>
              </w:rPr>
              <w:t>числе</w:t>
            </w:r>
            <w:r w:rsidRPr="00EE487D">
              <w:rPr>
                <w:spacing w:val="-6"/>
                <w:sz w:val="24"/>
              </w:rPr>
              <w:t xml:space="preserve"> </w:t>
            </w:r>
            <w:r w:rsidRPr="00EE487D">
              <w:rPr>
                <w:sz w:val="24"/>
              </w:rPr>
              <w:t>по</w:t>
            </w:r>
            <w:r w:rsidRPr="00EE487D">
              <w:rPr>
                <w:spacing w:val="-9"/>
                <w:sz w:val="24"/>
              </w:rPr>
              <w:t xml:space="preserve"> </w:t>
            </w:r>
            <w:r w:rsidRPr="00EE487D">
              <w:rPr>
                <w:sz w:val="24"/>
              </w:rPr>
              <w:t>действиям</w:t>
            </w:r>
            <w:r w:rsidRPr="00EE487D">
              <w:rPr>
                <w:spacing w:val="-7"/>
                <w:sz w:val="24"/>
              </w:rPr>
              <w:t xml:space="preserve"> </w:t>
            </w:r>
            <w:r w:rsidRPr="00EE487D">
              <w:rPr>
                <w:sz w:val="24"/>
              </w:rPr>
              <w:t>населения при угрозе и возникновении чрезвычайных ситуаций террористического характера</w:t>
            </w:r>
          </w:p>
        </w:tc>
        <w:tc>
          <w:tcPr>
            <w:tcW w:w="2831" w:type="dxa"/>
          </w:tcPr>
          <w:p w:rsidR="00EE487D" w:rsidRPr="00EE487D" w:rsidRDefault="00EE487D" w:rsidP="00EE487D">
            <w:pPr>
              <w:spacing w:before="102"/>
              <w:ind w:left="63" w:right="117"/>
              <w:rPr>
                <w:sz w:val="24"/>
              </w:rPr>
            </w:pPr>
            <w:r w:rsidRPr="00EE487D">
              <w:rPr>
                <w:sz w:val="24"/>
              </w:rPr>
              <w:t>бюджет Курского района курской области</w:t>
            </w:r>
          </w:p>
        </w:tc>
        <w:tc>
          <w:tcPr>
            <w:tcW w:w="1737" w:type="dxa"/>
          </w:tcPr>
          <w:p w:rsidR="00EE487D" w:rsidRPr="00EE487D" w:rsidRDefault="00EE487D" w:rsidP="00EE487D">
            <w:pPr>
              <w:spacing w:before="102"/>
              <w:ind w:left="26" w:right="2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E487D" w:rsidRPr="00EE487D" w:rsidRDefault="00EE487D" w:rsidP="00EE487D">
            <w:pPr>
              <w:spacing w:before="102"/>
              <w:ind w:left="25"/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EE487D" w:rsidRPr="00EE487D" w:rsidRDefault="00EE487D" w:rsidP="00EE487D">
            <w:pPr>
              <w:spacing w:before="102"/>
              <w:ind w:left="10" w:right="212"/>
              <w:jc w:val="center"/>
              <w:rPr>
                <w:sz w:val="24"/>
              </w:rPr>
            </w:pPr>
          </w:p>
        </w:tc>
      </w:tr>
      <w:tr w:rsidR="00EE487D" w:rsidRPr="00EE487D" w:rsidTr="00473126">
        <w:trPr>
          <w:trHeight w:val="1031"/>
        </w:trPr>
        <w:tc>
          <w:tcPr>
            <w:tcW w:w="1838" w:type="dxa"/>
          </w:tcPr>
          <w:p w:rsidR="00EE487D" w:rsidRPr="00EE487D" w:rsidRDefault="00EE487D" w:rsidP="00EE487D">
            <w:pPr>
              <w:spacing w:before="97" w:line="242" w:lineRule="auto"/>
              <w:ind w:left="62"/>
              <w:rPr>
                <w:sz w:val="24"/>
              </w:rPr>
            </w:pPr>
            <w:proofErr w:type="spellStart"/>
            <w:r w:rsidRPr="00EE487D">
              <w:rPr>
                <w:spacing w:val="-2"/>
                <w:sz w:val="24"/>
                <w:lang w:val="en-US"/>
              </w:rPr>
              <w:t>Основное</w:t>
            </w:r>
            <w:proofErr w:type="spellEnd"/>
            <w:r w:rsidRPr="00EE487D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EE487D">
              <w:rPr>
                <w:sz w:val="24"/>
                <w:lang w:val="en-US"/>
              </w:rPr>
              <w:t>мероприятие</w:t>
            </w:r>
            <w:proofErr w:type="spellEnd"/>
            <w:r w:rsidRPr="00EE487D">
              <w:rPr>
                <w:spacing w:val="-15"/>
                <w:sz w:val="24"/>
                <w:lang w:val="en-US"/>
              </w:rPr>
              <w:t xml:space="preserve"> </w:t>
            </w:r>
            <w:r w:rsidRPr="00EE487D">
              <w:rPr>
                <w:spacing w:val="-15"/>
                <w:sz w:val="24"/>
              </w:rPr>
              <w:t xml:space="preserve"> 2</w:t>
            </w:r>
          </w:p>
        </w:tc>
        <w:tc>
          <w:tcPr>
            <w:tcW w:w="5212" w:type="dxa"/>
          </w:tcPr>
          <w:p w:rsidR="00EE487D" w:rsidRPr="00EE487D" w:rsidRDefault="00EE487D" w:rsidP="00EE487D">
            <w:pPr>
              <w:spacing w:before="97"/>
              <w:ind w:left="62" w:right="1073"/>
              <w:rPr>
                <w:sz w:val="24"/>
              </w:rPr>
            </w:pPr>
            <w:r w:rsidRPr="00EE487D">
              <w:rPr>
                <w:sz w:val="24"/>
              </w:rPr>
              <w:t>Оснащение муниципальных объектов (территорий)</w:t>
            </w:r>
            <w:r w:rsidRPr="00EE487D">
              <w:rPr>
                <w:spacing w:val="-15"/>
                <w:sz w:val="24"/>
              </w:rPr>
              <w:t xml:space="preserve"> </w:t>
            </w:r>
            <w:r w:rsidRPr="00EE487D">
              <w:rPr>
                <w:sz w:val="24"/>
              </w:rPr>
              <w:t>инженерно-техническими средствами защиты</w:t>
            </w:r>
          </w:p>
        </w:tc>
        <w:tc>
          <w:tcPr>
            <w:tcW w:w="2831" w:type="dxa"/>
          </w:tcPr>
          <w:p w:rsidR="00EE487D" w:rsidRPr="00EE487D" w:rsidRDefault="00EE487D" w:rsidP="00EE487D">
            <w:pPr>
              <w:spacing w:before="97"/>
              <w:ind w:left="63" w:right="117"/>
              <w:rPr>
                <w:sz w:val="24"/>
              </w:rPr>
            </w:pPr>
            <w:r w:rsidRPr="00EE487D">
              <w:rPr>
                <w:sz w:val="24"/>
              </w:rPr>
              <w:t>бюджет Курского района Курской области</w:t>
            </w:r>
          </w:p>
        </w:tc>
        <w:tc>
          <w:tcPr>
            <w:tcW w:w="1737" w:type="dxa"/>
          </w:tcPr>
          <w:p w:rsidR="00EE487D" w:rsidRPr="00EE487D" w:rsidRDefault="00EE487D" w:rsidP="00EE487D">
            <w:pPr>
              <w:spacing w:before="97"/>
              <w:ind w:left="26" w:right="2"/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E487D" w:rsidRPr="00EE487D" w:rsidRDefault="00EE487D" w:rsidP="00EE487D">
            <w:pPr>
              <w:spacing w:before="97"/>
              <w:ind w:left="25"/>
              <w:jc w:val="center"/>
              <w:rPr>
                <w:sz w:val="24"/>
              </w:rPr>
            </w:pPr>
          </w:p>
        </w:tc>
        <w:tc>
          <w:tcPr>
            <w:tcW w:w="1641" w:type="dxa"/>
          </w:tcPr>
          <w:p w:rsidR="00EE487D" w:rsidRPr="00EE487D" w:rsidRDefault="00EE487D" w:rsidP="00EE487D">
            <w:pPr>
              <w:spacing w:before="97"/>
              <w:ind w:left="10" w:right="212"/>
              <w:jc w:val="center"/>
              <w:rPr>
                <w:sz w:val="24"/>
              </w:rPr>
            </w:pPr>
          </w:p>
        </w:tc>
      </w:tr>
    </w:tbl>
    <w:p w:rsidR="008E3357" w:rsidRDefault="008E3357" w:rsidP="00EE487D">
      <w:pPr>
        <w:pStyle w:val="1"/>
        <w:ind w:left="0"/>
        <w:rPr>
          <w:spacing w:val="-2"/>
        </w:rPr>
      </w:pPr>
    </w:p>
    <w:sectPr w:rsidR="008E3357" w:rsidSect="00EE487D">
      <w:pgSz w:w="16840" w:h="11910" w:orient="landscape"/>
      <w:pgMar w:top="1701" w:right="567" w:bottom="1276" w:left="851" w:header="7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23" w:rsidRDefault="00396A23">
      <w:r>
        <w:separator/>
      </w:r>
    </w:p>
  </w:endnote>
  <w:endnote w:type="continuationSeparator" w:id="0">
    <w:p w:rsidR="00396A23" w:rsidRDefault="0039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23" w:rsidRDefault="00396A23">
      <w:r>
        <w:separator/>
      </w:r>
    </w:p>
  </w:footnote>
  <w:footnote w:type="continuationSeparator" w:id="0">
    <w:p w:rsidR="00396A23" w:rsidRDefault="00396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D7D" w:rsidRDefault="00282D7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7D" w:rsidRDefault="00EE487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264"/>
    <w:multiLevelType w:val="hybridMultilevel"/>
    <w:tmpl w:val="3BEE9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ECF"/>
    <w:multiLevelType w:val="hybridMultilevel"/>
    <w:tmpl w:val="DEA04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0B57"/>
    <w:multiLevelType w:val="hybridMultilevel"/>
    <w:tmpl w:val="C972A42C"/>
    <w:lvl w:ilvl="0" w:tplc="EFE4C0D2">
      <w:start w:val="1"/>
      <w:numFmt w:val="decimal"/>
      <w:lvlText w:val="%1)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38AF42E7"/>
    <w:multiLevelType w:val="hybridMultilevel"/>
    <w:tmpl w:val="2F02B7D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35169"/>
    <w:multiLevelType w:val="hybridMultilevel"/>
    <w:tmpl w:val="9E00CC16"/>
    <w:lvl w:ilvl="0" w:tplc="89E0FDBC">
      <w:start w:val="1"/>
      <w:numFmt w:val="decimal"/>
      <w:lvlText w:val="%1)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5" w15:restartNumberingAfterBreak="0">
    <w:nsid w:val="3F834B45"/>
    <w:multiLevelType w:val="hybridMultilevel"/>
    <w:tmpl w:val="AE628F66"/>
    <w:lvl w:ilvl="0" w:tplc="A0DCB190">
      <w:start w:val="1"/>
      <w:numFmt w:val="decimal"/>
      <w:lvlText w:val="%1."/>
      <w:lvlJc w:val="left"/>
      <w:pPr>
        <w:ind w:left="9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406A884">
      <w:start w:val="1"/>
      <w:numFmt w:val="upperRoman"/>
      <w:lvlText w:val="%2."/>
      <w:lvlJc w:val="left"/>
      <w:pPr>
        <w:ind w:left="3092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1"/>
        <w:w w:val="95"/>
        <w:sz w:val="26"/>
        <w:szCs w:val="26"/>
        <w:lang w:val="ru-RU" w:eastAsia="en-US" w:bidi="ar-SA"/>
      </w:rPr>
    </w:lvl>
    <w:lvl w:ilvl="2" w:tplc="81C6EE3C">
      <w:numFmt w:val="bullet"/>
      <w:lvlText w:val="•"/>
      <w:lvlJc w:val="left"/>
      <w:pPr>
        <w:ind w:left="3827" w:hanging="183"/>
      </w:pPr>
      <w:rPr>
        <w:rFonts w:hint="default"/>
        <w:lang w:val="ru-RU" w:eastAsia="en-US" w:bidi="ar-SA"/>
      </w:rPr>
    </w:lvl>
    <w:lvl w:ilvl="3" w:tplc="35123E3A">
      <w:numFmt w:val="bullet"/>
      <w:lvlText w:val="•"/>
      <w:lvlJc w:val="left"/>
      <w:pPr>
        <w:ind w:left="4555" w:hanging="183"/>
      </w:pPr>
      <w:rPr>
        <w:rFonts w:hint="default"/>
        <w:lang w:val="ru-RU" w:eastAsia="en-US" w:bidi="ar-SA"/>
      </w:rPr>
    </w:lvl>
    <w:lvl w:ilvl="4" w:tplc="C4F0DF28">
      <w:numFmt w:val="bullet"/>
      <w:lvlText w:val="•"/>
      <w:lvlJc w:val="left"/>
      <w:pPr>
        <w:ind w:left="5282" w:hanging="183"/>
      </w:pPr>
      <w:rPr>
        <w:rFonts w:hint="default"/>
        <w:lang w:val="ru-RU" w:eastAsia="en-US" w:bidi="ar-SA"/>
      </w:rPr>
    </w:lvl>
    <w:lvl w:ilvl="5" w:tplc="B074DF42">
      <w:numFmt w:val="bullet"/>
      <w:lvlText w:val="•"/>
      <w:lvlJc w:val="left"/>
      <w:pPr>
        <w:ind w:left="6010" w:hanging="183"/>
      </w:pPr>
      <w:rPr>
        <w:rFonts w:hint="default"/>
        <w:lang w:val="ru-RU" w:eastAsia="en-US" w:bidi="ar-SA"/>
      </w:rPr>
    </w:lvl>
    <w:lvl w:ilvl="6" w:tplc="9120178E">
      <w:numFmt w:val="bullet"/>
      <w:lvlText w:val="•"/>
      <w:lvlJc w:val="left"/>
      <w:pPr>
        <w:ind w:left="6738" w:hanging="183"/>
      </w:pPr>
      <w:rPr>
        <w:rFonts w:hint="default"/>
        <w:lang w:val="ru-RU" w:eastAsia="en-US" w:bidi="ar-SA"/>
      </w:rPr>
    </w:lvl>
    <w:lvl w:ilvl="7" w:tplc="FAE2548C">
      <w:numFmt w:val="bullet"/>
      <w:lvlText w:val="•"/>
      <w:lvlJc w:val="left"/>
      <w:pPr>
        <w:ind w:left="7465" w:hanging="183"/>
      </w:pPr>
      <w:rPr>
        <w:rFonts w:hint="default"/>
        <w:lang w:val="ru-RU" w:eastAsia="en-US" w:bidi="ar-SA"/>
      </w:rPr>
    </w:lvl>
    <w:lvl w:ilvl="8" w:tplc="075CB4D8">
      <w:numFmt w:val="bullet"/>
      <w:lvlText w:val="•"/>
      <w:lvlJc w:val="left"/>
      <w:pPr>
        <w:ind w:left="8193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40F839B6"/>
    <w:multiLevelType w:val="hybridMultilevel"/>
    <w:tmpl w:val="4FEA15CC"/>
    <w:lvl w:ilvl="0" w:tplc="144C27F6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7" w15:restartNumberingAfterBreak="0">
    <w:nsid w:val="4E991745"/>
    <w:multiLevelType w:val="hybridMultilevel"/>
    <w:tmpl w:val="8D28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462BF"/>
    <w:multiLevelType w:val="hybridMultilevel"/>
    <w:tmpl w:val="63EE22E6"/>
    <w:lvl w:ilvl="0" w:tplc="03C4B104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7B455A9A"/>
    <w:multiLevelType w:val="hybridMultilevel"/>
    <w:tmpl w:val="57665BBC"/>
    <w:lvl w:ilvl="0" w:tplc="3F3C4E5A">
      <w:start w:val="1"/>
      <w:numFmt w:val="decimal"/>
      <w:lvlText w:val="%1."/>
      <w:lvlJc w:val="left"/>
      <w:pPr>
        <w:ind w:left="1020" w:hanging="10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91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1"/>
    <w:rsid w:val="00040606"/>
    <w:rsid w:val="00043688"/>
    <w:rsid w:val="00074A46"/>
    <w:rsid w:val="0009794E"/>
    <w:rsid w:val="000C2C54"/>
    <w:rsid w:val="000C30B7"/>
    <w:rsid w:val="000D2D69"/>
    <w:rsid w:val="00120561"/>
    <w:rsid w:val="00130DF8"/>
    <w:rsid w:val="001340F3"/>
    <w:rsid w:val="00156F44"/>
    <w:rsid w:val="00163356"/>
    <w:rsid w:val="001A3027"/>
    <w:rsid w:val="001C0531"/>
    <w:rsid w:val="001C74CA"/>
    <w:rsid w:val="001F4EE3"/>
    <w:rsid w:val="0021251D"/>
    <w:rsid w:val="00237642"/>
    <w:rsid w:val="00246339"/>
    <w:rsid w:val="002706DF"/>
    <w:rsid w:val="002725CB"/>
    <w:rsid w:val="00282D7D"/>
    <w:rsid w:val="00291B93"/>
    <w:rsid w:val="002B1C0C"/>
    <w:rsid w:val="002B4E31"/>
    <w:rsid w:val="002D649C"/>
    <w:rsid w:val="003016BB"/>
    <w:rsid w:val="00303319"/>
    <w:rsid w:val="00304242"/>
    <w:rsid w:val="003136CD"/>
    <w:rsid w:val="00325B2A"/>
    <w:rsid w:val="003476B6"/>
    <w:rsid w:val="003518B6"/>
    <w:rsid w:val="003815BA"/>
    <w:rsid w:val="00396A23"/>
    <w:rsid w:val="003E4F9D"/>
    <w:rsid w:val="003E5F48"/>
    <w:rsid w:val="003F182D"/>
    <w:rsid w:val="003F41DC"/>
    <w:rsid w:val="003F6063"/>
    <w:rsid w:val="0044215E"/>
    <w:rsid w:val="00452709"/>
    <w:rsid w:val="00453A85"/>
    <w:rsid w:val="00453C1B"/>
    <w:rsid w:val="00486055"/>
    <w:rsid w:val="004B0D64"/>
    <w:rsid w:val="004B15DD"/>
    <w:rsid w:val="004D1BFE"/>
    <w:rsid w:val="004F7E07"/>
    <w:rsid w:val="005234C3"/>
    <w:rsid w:val="005418A5"/>
    <w:rsid w:val="00551291"/>
    <w:rsid w:val="00564C37"/>
    <w:rsid w:val="00566103"/>
    <w:rsid w:val="00567037"/>
    <w:rsid w:val="005B461F"/>
    <w:rsid w:val="005F5FA5"/>
    <w:rsid w:val="00625850"/>
    <w:rsid w:val="006351E2"/>
    <w:rsid w:val="006447CD"/>
    <w:rsid w:val="00653A1F"/>
    <w:rsid w:val="00655612"/>
    <w:rsid w:val="00673477"/>
    <w:rsid w:val="006814F3"/>
    <w:rsid w:val="006871A2"/>
    <w:rsid w:val="006C6509"/>
    <w:rsid w:val="006C6999"/>
    <w:rsid w:val="006E2B60"/>
    <w:rsid w:val="00701C31"/>
    <w:rsid w:val="0073673E"/>
    <w:rsid w:val="00751D3B"/>
    <w:rsid w:val="00764125"/>
    <w:rsid w:val="0078469B"/>
    <w:rsid w:val="007C3BC9"/>
    <w:rsid w:val="007E4351"/>
    <w:rsid w:val="007E4448"/>
    <w:rsid w:val="007F28F9"/>
    <w:rsid w:val="00810C2E"/>
    <w:rsid w:val="00814599"/>
    <w:rsid w:val="008173D2"/>
    <w:rsid w:val="00822DD2"/>
    <w:rsid w:val="00831BBA"/>
    <w:rsid w:val="0084354F"/>
    <w:rsid w:val="00844C9C"/>
    <w:rsid w:val="00862D77"/>
    <w:rsid w:val="008A2F8E"/>
    <w:rsid w:val="008C59A8"/>
    <w:rsid w:val="008D7BBC"/>
    <w:rsid w:val="008E3357"/>
    <w:rsid w:val="008E5239"/>
    <w:rsid w:val="008F5121"/>
    <w:rsid w:val="00911564"/>
    <w:rsid w:val="0091391D"/>
    <w:rsid w:val="00921939"/>
    <w:rsid w:val="00934801"/>
    <w:rsid w:val="00944D48"/>
    <w:rsid w:val="009724A3"/>
    <w:rsid w:val="009C07B1"/>
    <w:rsid w:val="009C7881"/>
    <w:rsid w:val="009E0CAC"/>
    <w:rsid w:val="009F078F"/>
    <w:rsid w:val="00A0189A"/>
    <w:rsid w:val="00A021B6"/>
    <w:rsid w:val="00A14733"/>
    <w:rsid w:val="00A33720"/>
    <w:rsid w:val="00A41A8E"/>
    <w:rsid w:val="00A47C13"/>
    <w:rsid w:val="00A548A3"/>
    <w:rsid w:val="00A91091"/>
    <w:rsid w:val="00AA3B67"/>
    <w:rsid w:val="00AD5655"/>
    <w:rsid w:val="00AE0597"/>
    <w:rsid w:val="00B2411B"/>
    <w:rsid w:val="00B27362"/>
    <w:rsid w:val="00B52F65"/>
    <w:rsid w:val="00B86265"/>
    <w:rsid w:val="00BB4D99"/>
    <w:rsid w:val="00BC5A5F"/>
    <w:rsid w:val="00C072C2"/>
    <w:rsid w:val="00C3106F"/>
    <w:rsid w:val="00CC33E0"/>
    <w:rsid w:val="00CF0476"/>
    <w:rsid w:val="00D12893"/>
    <w:rsid w:val="00D17741"/>
    <w:rsid w:val="00D51FD6"/>
    <w:rsid w:val="00D670FE"/>
    <w:rsid w:val="00D80AA4"/>
    <w:rsid w:val="00DA0590"/>
    <w:rsid w:val="00DA3AA8"/>
    <w:rsid w:val="00DD0C03"/>
    <w:rsid w:val="00DD59B6"/>
    <w:rsid w:val="00DF5F53"/>
    <w:rsid w:val="00E00692"/>
    <w:rsid w:val="00E209A0"/>
    <w:rsid w:val="00E226F5"/>
    <w:rsid w:val="00E3521F"/>
    <w:rsid w:val="00E4299E"/>
    <w:rsid w:val="00E4536C"/>
    <w:rsid w:val="00E46BFE"/>
    <w:rsid w:val="00E50FC1"/>
    <w:rsid w:val="00E83E8B"/>
    <w:rsid w:val="00E85F36"/>
    <w:rsid w:val="00E93BA5"/>
    <w:rsid w:val="00EC2901"/>
    <w:rsid w:val="00EE2EEB"/>
    <w:rsid w:val="00EE487D"/>
    <w:rsid w:val="00F23735"/>
    <w:rsid w:val="00F82A4D"/>
    <w:rsid w:val="00F85176"/>
    <w:rsid w:val="00F873B9"/>
    <w:rsid w:val="00FB69B7"/>
    <w:rsid w:val="00FD3C3E"/>
    <w:rsid w:val="00FE2EA8"/>
    <w:rsid w:val="00FF59F9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DA5D"/>
  <w15:docId w15:val="{75DE947D-9298-4CD8-ACAC-CA013D0E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64" w:hanging="38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79" w:firstLine="542"/>
      <w:jc w:val="center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D1BFE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A33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372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33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3720"/>
    <w:rPr>
      <w:rFonts w:ascii="Times New Roman" w:eastAsia="Times New Roman" w:hAnsi="Times New Roman" w:cs="Times New Roman"/>
      <w:lang w:val="ru-RU"/>
    </w:rPr>
  </w:style>
  <w:style w:type="table" w:styleId="10">
    <w:name w:val="Plain Table 1"/>
    <w:basedOn w:val="a1"/>
    <w:uiPriority w:val="41"/>
    <w:rsid w:val="000D2D69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a">
    <w:name w:val="Table Grid"/>
    <w:basedOn w:val="a1"/>
    <w:uiPriority w:val="59"/>
    <w:rsid w:val="00130DF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C74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74C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NoSpacingChar">
    <w:name w:val="No Spacing Char"/>
    <w:link w:val="NoSpacing1"/>
    <w:uiPriority w:val="99"/>
    <w:locked/>
    <w:rsid w:val="007F28F9"/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NoSpacing1">
    <w:name w:val="No Spacing1"/>
    <w:link w:val="NoSpacingChar"/>
    <w:uiPriority w:val="99"/>
    <w:rsid w:val="007F28F9"/>
    <w:pPr>
      <w:widowControl/>
      <w:autoSpaceDE/>
      <w:autoSpaceDN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1340F3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rsid w:val="001340F3"/>
    <w:rPr>
      <w:rFonts w:ascii="Arial" w:eastAsia="Times New Roman" w:hAnsi="Arial" w:cs="Arial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EE4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Таблица простая 11"/>
    <w:basedOn w:val="a1"/>
    <w:next w:val="10"/>
    <w:uiPriority w:val="41"/>
    <w:rsid w:val="00EE487D"/>
    <w:pPr>
      <w:widowControl/>
      <w:autoSpaceDE/>
      <w:autoSpaceDN/>
    </w:pPr>
    <w:rPr>
      <w:lang w:val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4FF8813F6D4E0566E4C9D246D22DC111544E405AA13857ECA6DBC2B2F1D3D5829B764A3CE01C8F309345B71B07D6n6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4FF8813F6D4E0566E4C9D246D22DC11153454053A53B57ECA6DBC2B2F1D3D5829B764A3CE01C8F309345B71B07D6n6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%3D4FF8813F6D4E0566E4C9D246D22DC1115348465BA53257ECA6DBC2B2F1D3D5829B764A3CE01C8F309345B71B07D6n6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4FF8813F6D4E0566E4C9D246D22DC111534E4D56A53957ECA6DBC2B2F1D3D5829B764A3CE01C8F309345B71B07D6n6H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7E8C-3535-4AF8-AB78-D78D07E1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19</Pages>
  <Words>4667</Words>
  <Characters>26607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31212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USNCOMPUTERS</dc:creator>
  <cp:lastModifiedBy>user</cp:lastModifiedBy>
  <cp:revision>58</cp:revision>
  <cp:lastPrinted>2025-02-28T12:16:00Z</cp:lastPrinted>
  <dcterms:created xsi:type="dcterms:W3CDTF">2025-02-11T07:53:00Z</dcterms:created>
  <dcterms:modified xsi:type="dcterms:W3CDTF">2025-03-06T12:42:00Z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D:20231220110242</vt:lpwstr>
  </property>
</Properties>
</file>