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50" w:rsidRPr="00B821BA" w:rsidRDefault="00222D50" w:rsidP="00222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>Сводный годовой доклад</w:t>
      </w:r>
    </w:p>
    <w:p w:rsidR="00222D50" w:rsidRPr="00B821BA" w:rsidRDefault="00222D50" w:rsidP="00222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о ходе реализации</w:t>
      </w:r>
      <w:r>
        <w:rPr>
          <w:rFonts w:ascii="Times New Roman" w:hAnsi="Times New Roman"/>
          <w:b/>
          <w:sz w:val="28"/>
          <w:szCs w:val="28"/>
        </w:rPr>
        <w:t xml:space="preserve"> и об оценке эффективности в 2021</w:t>
      </w:r>
      <w:r w:rsidRPr="00B821B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222D50" w:rsidRDefault="00222D50" w:rsidP="00222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муниципальных программ Курского района Курской области</w:t>
      </w:r>
    </w:p>
    <w:p w:rsidR="00222D50" w:rsidRDefault="00222D50" w:rsidP="00222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2D50" w:rsidRPr="00243CA7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3CA7">
        <w:rPr>
          <w:rFonts w:ascii="Times New Roman" w:hAnsi="Times New Roman"/>
          <w:sz w:val="28"/>
          <w:szCs w:val="28"/>
        </w:rPr>
        <w:t xml:space="preserve">Согласно утвержденному распоряжением Администрации Курского района Курской области от 21.10.2013 №324 «Об утверждении перечня муниципальных программ Курского района Курской области» (с изм.) на территории Курского района </w:t>
      </w:r>
      <w:r w:rsidR="00D318B4">
        <w:rPr>
          <w:rFonts w:ascii="Times New Roman" w:hAnsi="Times New Roman"/>
          <w:sz w:val="28"/>
          <w:szCs w:val="28"/>
        </w:rPr>
        <w:t xml:space="preserve">Курской области </w:t>
      </w:r>
      <w:bookmarkStart w:id="0" w:name="_GoBack"/>
      <w:bookmarkEnd w:id="0"/>
      <w:r w:rsidRPr="00243CA7">
        <w:rPr>
          <w:rFonts w:ascii="Times New Roman" w:hAnsi="Times New Roman"/>
          <w:sz w:val="28"/>
          <w:szCs w:val="28"/>
        </w:rPr>
        <w:t>реализуется 17 муниципальных программ.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22D50" w:rsidRPr="007C7268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222D50" w:rsidRPr="005B74CC" w:rsidRDefault="00222D50" w:rsidP="001E2B4A">
      <w:pPr>
        <w:spacing w:after="0"/>
        <w:ind w:left="-567" w:firstLine="567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благоприятных 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222D50" w:rsidRPr="005B74CC" w:rsidRDefault="00222D50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222D50" w:rsidRPr="005B74CC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</w:p>
    <w:p w:rsidR="00222D50" w:rsidRPr="00D12B44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«Искусство» исполняется основное мероприятие «Создание благоприятных условий для устойчивого развития сферы культуры», в рамках которого: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proofErr w:type="spellStart"/>
      <w:r w:rsidRPr="00925284">
        <w:rPr>
          <w:rFonts w:ascii="Times New Roman" w:hAnsi="Times New Roman"/>
          <w:sz w:val="28"/>
          <w:szCs w:val="28"/>
        </w:rPr>
        <w:t>Камышинский</w:t>
      </w:r>
      <w:proofErr w:type="spellEnd"/>
      <w:r w:rsidRPr="00925284">
        <w:rPr>
          <w:rFonts w:ascii="Times New Roman" w:hAnsi="Times New Roman"/>
          <w:sz w:val="28"/>
          <w:szCs w:val="28"/>
        </w:rPr>
        <w:t xml:space="preserve"> РДК»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в сумме 9 145 444,82</w:t>
      </w:r>
      <w:r w:rsidRPr="0022321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223216">
        <w:rPr>
          <w:rFonts w:ascii="Times New Roman" w:hAnsi="Times New Roman"/>
          <w:sz w:val="28"/>
          <w:szCs w:val="28"/>
        </w:rPr>
        <w:t xml:space="preserve"> при плане </w:t>
      </w:r>
      <w:r>
        <w:rPr>
          <w:rFonts w:ascii="Times New Roman" w:hAnsi="Times New Roman"/>
          <w:sz w:val="28"/>
          <w:szCs w:val="28"/>
        </w:rPr>
        <w:t>9 331 510,97</w:t>
      </w:r>
      <w:r w:rsidRPr="00223216">
        <w:rPr>
          <w:rFonts w:ascii="Times New Roman" w:hAnsi="Times New Roman"/>
          <w:sz w:val="28"/>
          <w:szCs w:val="28"/>
        </w:rPr>
        <w:t xml:space="preserve"> рублей или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98,0%;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>униципальным бюджетным учреждением культуры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Камышинский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РДК» в 2021 году приобре</w:t>
      </w:r>
      <w:r>
        <w:rPr>
          <w:rFonts w:ascii="Times New Roman" w:hAnsi="Times New Roman"/>
          <w:color w:val="000000" w:themeColor="text1"/>
          <w:sz w:val="28"/>
          <w:szCs w:val="28"/>
        </w:rPr>
        <w:t>тено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основных средств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385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235,00 руб</w:t>
      </w:r>
      <w:r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. компьютеры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95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365,00 руб</w:t>
      </w:r>
      <w:r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(план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95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365,00 </w:t>
      </w:r>
      <w:r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мебель -178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000,00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рублей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(план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178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000,00 руб</w:t>
      </w:r>
      <w:r>
        <w:rPr>
          <w:rFonts w:ascii="Times New Roman" w:hAnsi="Times New Roman"/>
          <w:color w:val="000000" w:themeColor="text1"/>
          <w:sz w:val="28"/>
          <w:szCs w:val="28"/>
        </w:rPr>
        <w:t>лей)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 ростовые куклы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50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000,00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рулей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.,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видеокамера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22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980,00 руб</w:t>
      </w:r>
      <w:r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 обувь хореографическая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000,00 рублей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 народные инструменты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890,00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энергосберегающие лампы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26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000,00 рублей,(план-26000,00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энергосбережения),приобретены шланги для полива территории парка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15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00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рублей, подготовка к отопительному сезону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49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900,00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рублей (план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53100,00 рублей),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благоустройство территории парка МБУК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Камышинский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РДК»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«Н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ародный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lastRenderedPageBreak/>
        <w:t>бюджет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371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762,00 рублей (план 5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538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690,00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,проведение благоустройства парка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506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457,60 </w:t>
      </w:r>
      <w:r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(земельные работы),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становка Арки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-140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013,00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проведение конкурсов и мероприятий на общую сумму 124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304,00 рублей (план 202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000,00 рублей)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Основное мероприятие: муниципальный проект «Творческие люди» -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государственная поддержка лучших работников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муниципальных учреждений культуры, расположенных на территории сельского поселения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Курского района Курской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Стрелковой Н.А., художественному руководителю МБУК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РДК»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Курского района Курской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54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360,0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всего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мероприятий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на сумму 6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787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617,61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области», в рамках которого: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обеспечено исполнение муниципального задания МБУК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Бесединская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ЦРБ» Курского района Курской области в сумме 17 780 227,54 рублей при плане 17 782 495,91 рублей или 99,98%;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приобретение книг для пополнения библиотечного фонда на сумму 200 000,00 рублей (план 200 000,00 рублей), покупка огнетушителей ОП-4 (з) АВСЕ на сумму    8 640,00 рублей, оформление библиотеки методом фотопечати на сумму 17 552,00 рубля, покупка библиотечного оборудования: мебели на сумму 47 700,00 рублей и техники (проектор 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Rombica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Ray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Smart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и телевизор с подставкой) на сумму 72 187 ,00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государственная поддержка лучших муниципальных учреждений культуры, находящихся на территории сельского поселения Курского района Курской области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Волобуевская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сельская библиотека» - филиала муниципального бюджетного учреждения культуры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Бесединская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центральная районная библиотека» Курского района Курской области в сумме 100 000,00 рублей (план 100 000,00 рублей)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Основное мероприятие: муниципальный проект «Творческие люди»: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государственная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– Коняевой В.В., заведующий Полянской сельской библиотекой – филиалом муниципального бюджетного учреждения культуры «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Бесединская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центральная районная библиотека» Курского района Курской области в сумме 54 360,00 рублей (план 54 360,00 рублей).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В рамках реализации подпрограммы «Управление муниципальной программой и обеспечение условий реализации» по основному мероприятию:</w:t>
      </w:r>
    </w:p>
    <w:p w:rsidR="00222D50" w:rsidRDefault="00222D50" w:rsidP="001E2B4A">
      <w:pPr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1ABC">
        <w:rPr>
          <w:rFonts w:ascii="Times New Roman" w:hAnsi="Times New Roman"/>
          <w:color w:val="000000" w:themeColor="text1"/>
          <w:sz w:val="28"/>
          <w:szCs w:val="28"/>
        </w:rPr>
        <w:t>«Организация и поддержка учреждений культуры, искусства и образования в сфере культуры»: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1ABC">
        <w:rPr>
          <w:rFonts w:ascii="Times New Roman" w:hAnsi="Times New Roman"/>
          <w:color w:val="000000" w:themeColor="text1"/>
          <w:sz w:val="28"/>
          <w:szCs w:val="28"/>
        </w:rPr>
        <w:t>содержание работника, осуществляющего отдельные государственные полномочия по предоставлению работникам муниципальных учреждений культуры мер социальной поддержки в сумме 59 958,00 рублей (план 59 958,00 рублей);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2) «Оказание мер социальной поддержки и социальной помощи отдельным категориям граждан»: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произведены выплаты работникам муниципальных учреждений культуры мер социальной поддержки на сумму 1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829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088,00 рублей (план 1 829 088,00рублей);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3) «Руководство и управление в сфере установленных функций»: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содержание отдела культуры, по делам молодежи, физкультуры и спорта Администрации Курского района Курской области на сумму </w:t>
      </w:r>
      <w:r w:rsidRPr="00D817AA">
        <w:rPr>
          <w:rFonts w:ascii="Times New Roman" w:hAnsi="Times New Roman"/>
          <w:color w:val="000000" w:themeColor="text1"/>
          <w:sz w:val="28"/>
          <w:szCs w:val="28"/>
        </w:rPr>
        <w:t>983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7AA">
        <w:rPr>
          <w:rFonts w:ascii="Times New Roman" w:hAnsi="Times New Roman"/>
          <w:color w:val="000000" w:themeColor="text1"/>
          <w:sz w:val="28"/>
          <w:szCs w:val="28"/>
        </w:rPr>
        <w:t>860,87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рублей (план 9</w:t>
      </w:r>
      <w:r>
        <w:rPr>
          <w:rFonts w:ascii="Times New Roman" w:hAnsi="Times New Roman"/>
          <w:color w:val="000000" w:themeColor="text1"/>
          <w:sz w:val="28"/>
          <w:szCs w:val="28"/>
        </w:rPr>
        <w:t>83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860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рублей).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Выполнение перечисленных мероприятий дало возможность достигнуть заданных программой показателей индикаторов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поставленных на 2021 год.</w:t>
      </w:r>
    </w:p>
    <w:p w:rsidR="00222D50" w:rsidRPr="000D3364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Подпрограмма 1 «Искусство»:</w:t>
      </w:r>
    </w:p>
    <w:p w:rsidR="00222D50" w:rsidRPr="000D3364" w:rsidRDefault="00222D50" w:rsidP="001E2B4A">
      <w:pPr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  <w:lang w:eastAsia="ja-JP"/>
        </w:rPr>
        <w:t>- у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величение доли лиц, занимающихся самодеятельным художественным творчеством составил 2,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% (при плане 2,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%).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Приобретение новых костюмов, финансирование проведение районных смотров и конкурсов по всем жанрам и для различных возрастных категорий позволило повысить интерес населения 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района. </w:t>
      </w:r>
    </w:p>
    <w:p w:rsidR="00222D50" w:rsidRPr="000D3364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- удельный вес населения района, участвующего в платных культурно-досуговых мероприятиях, проводимых муниципальными учреждениями культуры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составил 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%, что на 0,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% меньше планового показателя.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Распоряжением Губернатора Курской области от 10.03.2020 №60-рг «О введении режима повышенной готовности» деятельность учреждений культурно-досугово типа </w:t>
      </w:r>
      <w:r>
        <w:rPr>
          <w:rFonts w:ascii="Times New Roman" w:hAnsi="Times New Roman"/>
          <w:color w:val="000000" w:themeColor="text1"/>
          <w:sz w:val="28"/>
          <w:szCs w:val="28"/>
        </w:rPr>
        <w:t>осуществлялась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 ограничениями.</w:t>
      </w:r>
    </w:p>
    <w:p w:rsidR="00222D50" w:rsidRPr="000D3364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Подпрограмма 2 «Наследие»:</w:t>
      </w:r>
    </w:p>
    <w:p w:rsidR="00222D50" w:rsidRPr="000D3364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количество экземпляров новых поступлений в библиотечный фонд 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библиотечный фонд в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году был пополнен на </w:t>
      </w:r>
      <w:r w:rsidRPr="00EF169B">
        <w:rPr>
          <w:rFonts w:ascii="Times New Roman" w:hAnsi="Times New Roman"/>
          <w:sz w:val="28"/>
          <w:szCs w:val="28"/>
        </w:rPr>
        <w:t>1624</w:t>
      </w:r>
      <w:r w:rsidRPr="00EF169B">
        <w:rPr>
          <w:rFonts w:ascii="Times New Roman" w:hAnsi="Times New Roman"/>
          <w:color w:val="000000" w:themeColor="text1"/>
          <w:sz w:val="28"/>
          <w:szCs w:val="28"/>
        </w:rPr>
        <w:t xml:space="preserve"> э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кз.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(план 6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0 экз.).  В 2021 году в Курском района была открыта модельная библиотека в с. </w:t>
      </w:r>
      <w:proofErr w:type="spellStart"/>
      <w:r w:rsidRPr="000D3364">
        <w:rPr>
          <w:rFonts w:ascii="Times New Roman" w:hAnsi="Times New Roman"/>
          <w:color w:val="000000" w:themeColor="text1"/>
          <w:sz w:val="28"/>
          <w:szCs w:val="28"/>
        </w:rPr>
        <w:t>Полянское</w:t>
      </w:r>
      <w:proofErr w:type="spellEnd"/>
      <w:r w:rsidRPr="000D3364">
        <w:rPr>
          <w:rFonts w:ascii="Times New Roman" w:hAnsi="Times New Roman"/>
          <w:color w:val="000000" w:themeColor="text1"/>
          <w:sz w:val="28"/>
          <w:szCs w:val="28"/>
        </w:rPr>
        <w:t>, в которую были приобретены новые книги;</w:t>
      </w:r>
    </w:p>
    <w:p w:rsidR="00222D50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- увеличение количества пользователей библиотечным фондом исполнено 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575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чел. </w:t>
      </w:r>
      <w:r>
        <w:rPr>
          <w:rFonts w:ascii="Times New Roman" w:hAnsi="Times New Roman"/>
          <w:sz w:val="28"/>
          <w:szCs w:val="28"/>
        </w:rPr>
        <w:t>(план на 50);</w:t>
      </w:r>
    </w:p>
    <w:p w:rsidR="00222D50" w:rsidRPr="00AC520A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AC520A">
        <w:rPr>
          <w:rFonts w:ascii="Times New Roman" w:hAnsi="Times New Roman"/>
          <w:sz w:val="28"/>
          <w:szCs w:val="28"/>
        </w:rPr>
        <w:t>омплектование фондов библиотек электронными носителями информации</w:t>
      </w:r>
      <w:r>
        <w:rPr>
          <w:rFonts w:ascii="Times New Roman" w:hAnsi="Times New Roman"/>
          <w:sz w:val="28"/>
          <w:szCs w:val="28"/>
        </w:rPr>
        <w:t xml:space="preserve"> исполнен на 85 экз. (план на 85).</w:t>
      </w:r>
    </w:p>
    <w:p w:rsidR="00222D50" w:rsidRPr="00F86992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t>Подпрограмма 3 «Управление муниципальной программой и обеспечение условий реализации»:</w:t>
      </w:r>
    </w:p>
    <w:p w:rsidR="00222D50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 Индикатор выполнен на 100%, согласно годовому анкетированию жителей района</w:t>
      </w:r>
      <w:r>
        <w:rPr>
          <w:rFonts w:ascii="Times New Roman" w:hAnsi="Times New Roman"/>
          <w:color w:val="000000"/>
          <w:sz w:val="28"/>
          <w:szCs w:val="28"/>
        </w:rPr>
        <w:t>, а также в</w:t>
      </w:r>
      <w:r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>
        <w:rPr>
          <w:rFonts w:ascii="Times New Roman" w:hAnsi="Times New Roman"/>
          <w:color w:val="000000"/>
          <w:sz w:val="28"/>
          <w:szCs w:val="28"/>
        </w:rPr>
        <w:t xml:space="preserve">выполнения </w:t>
      </w:r>
      <w:r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</w:t>
      </w:r>
      <w:r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222D50" w:rsidRDefault="00222D50" w:rsidP="001E2B4A">
      <w:pPr>
        <w:tabs>
          <w:tab w:val="left" w:pos="1069"/>
        </w:tabs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>
        <w:rPr>
          <w:rFonts w:ascii="Times New Roman" w:hAnsi="Times New Roman"/>
          <w:sz w:val="28"/>
          <w:szCs w:val="28"/>
        </w:rPr>
        <w:t>» - п</w:t>
      </w:r>
      <w:r w:rsidRPr="00FF412A">
        <w:rPr>
          <w:rFonts w:ascii="Times New Roman" w:hAnsi="Times New Roman"/>
          <w:sz w:val="28"/>
          <w:szCs w:val="28"/>
        </w:rPr>
        <w:t xml:space="preserve">ланируемый </w:t>
      </w:r>
      <w:r>
        <w:rPr>
          <w:rFonts w:ascii="Times New Roman" w:hAnsi="Times New Roman"/>
          <w:color w:val="000000"/>
          <w:sz w:val="28"/>
          <w:szCs w:val="28"/>
        </w:rPr>
        <w:t>100</w:t>
      </w:r>
      <w:r w:rsidRPr="00FF412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0%</w:t>
      </w:r>
      <w:r w:rsidRPr="00FF412A">
        <w:rPr>
          <w:rFonts w:ascii="Times New Roman" w:hAnsi="Times New Roman"/>
          <w:color w:val="000000"/>
          <w:sz w:val="28"/>
          <w:szCs w:val="28"/>
        </w:rPr>
        <w:t xml:space="preserve"> достигнутый </w:t>
      </w:r>
      <w:r>
        <w:rPr>
          <w:rFonts w:ascii="Times New Roman" w:hAnsi="Times New Roman"/>
          <w:color w:val="000000"/>
          <w:sz w:val="28"/>
          <w:szCs w:val="28"/>
        </w:rPr>
        <w:t>100,0%</w:t>
      </w:r>
      <w:r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F73CC4" w:rsidRPr="00F73CC4" w:rsidRDefault="00222D50" w:rsidP="00F73CC4">
      <w:pPr>
        <w:pStyle w:val="a3"/>
        <w:ind w:left="-567" w:firstLine="567"/>
        <w:rPr>
          <w:rFonts w:ascii="Times New Roman" w:hAnsi="Times New Roman"/>
          <w:b/>
          <w:i/>
          <w:sz w:val="28"/>
          <w:szCs w:val="28"/>
        </w:rPr>
      </w:pPr>
      <w:r w:rsidRPr="00F73CC4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культуры в Курском районе Курской области»</w:t>
      </w:r>
    </w:p>
    <w:p w:rsidR="00222D50" w:rsidRPr="001E563E" w:rsidRDefault="00222D50" w:rsidP="00F73CC4">
      <w:pPr>
        <w:pStyle w:val="a3"/>
        <w:spacing w:line="276" w:lineRule="auto"/>
        <w:ind w:left="-567" w:firstLine="567"/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</w:p>
    <w:p w:rsidR="00222D50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22D50" w:rsidRPr="00460F2D" w:rsidRDefault="00222D50" w:rsidP="00F73CC4">
      <w:pPr>
        <w:ind w:left="-567" w:firstLine="311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2/2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22D50" w:rsidRPr="00460F2D" w:rsidRDefault="00222D50" w:rsidP="00F73CC4">
      <w:pPr>
        <w:ind w:left="-567" w:firstLine="241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15907,06243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16498,10928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0,964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222D50" w:rsidRPr="00460F2D" w:rsidRDefault="00222D50" w:rsidP="00F73CC4">
      <w:pPr>
        <w:ind w:left="-567" w:firstLine="34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>
        <w:rPr>
          <w:rFonts w:ascii="Times New Roman" w:hAnsi="Times New Roman"/>
          <w:sz w:val="28"/>
          <w:szCs w:val="28"/>
        </w:rPr>
        <w:t>0,964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222D50" w:rsidRPr="00460F2D" w:rsidRDefault="00222D50" w:rsidP="00F73CC4">
      <w:pPr>
        <w:ind w:left="-567" w:firstLine="297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2,4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222D50" w:rsidRPr="00460F2D" w:rsidRDefault="00222D50" w:rsidP="00F73CC4">
      <w:pPr>
        <w:ind w:left="-567" w:firstLine="297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24,8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0,992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222D50" w:rsidRPr="00460F2D" w:rsidRDefault="00222D50" w:rsidP="00F73CC4">
      <w:pPr>
        <w:ind w:left="-567" w:firstLine="311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1+0,992)/2=0,996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222D50" w:rsidRPr="00460F2D" w:rsidRDefault="00222D50" w:rsidP="00F73CC4">
      <w:pPr>
        <w:ind w:left="-567" w:firstLine="3261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</w:t>
      </w:r>
      <w:r>
        <w:rPr>
          <w:rFonts w:ascii="Times New Roman" w:hAnsi="Times New Roman"/>
          <w:sz w:val="28"/>
          <w:szCs w:val="28"/>
        </w:rPr>
        <w:t>1*0,996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2. Подпрограмма 2 «Наследие»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22D50" w:rsidRPr="00460F2D" w:rsidRDefault="00222D50" w:rsidP="00F73CC4">
      <w:pPr>
        <w:spacing w:line="240" w:lineRule="auto"/>
        <w:ind w:left="-567" w:firstLine="36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22D50" w:rsidRPr="00460F2D" w:rsidRDefault="00222D50" w:rsidP="00F73CC4">
      <w:pPr>
        <w:spacing w:line="240" w:lineRule="auto"/>
        <w:ind w:left="-567" w:firstLine="283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18280,66654</w:t>
      </w:r>
      <w:r w:rsidRPr="00460F2D">
        <w:rPr>
          <w:rFonts w:ascii="Times New Roman" w:hAnsi="Times New Roman"/>
          <w:sz w:val="28"/>
          <w:szCs w:val="28"/>
        </w:rPr>
        <w:t>/</w:t>
      </w:r>
      <w:r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18303,49591</w:t>
      </w:r>
      <w:r w:rsidRPr="00460F2D">
        <w:rPr>
          <w:rFonts w:ascii="Times New Roman" w:hAnsi="Times New Roman"/>
          <w:sz w:val="28"/>
          <w:szCs w:val="28"/>
        </w:rPr>
        <w:t>=</w:t>
      </w:r>
      <w:r w:rsidRPr="007815DD"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222D50" w:rsidRPr="00460F2D" w:rsidRDefault="00222D50" w:rsidP="00F73CC4">
      <w:pPr>
        <w:spacing w:line="240" w:lineRule="auto"/>
        <w:ind w:left="-567" w:firstLine="382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222D50" w:rsidRPr="00460F2D" w:rsidRDefault="00222D50" w:rsidP="00F73CC4">
      <w:pPr>
        <w:spacing w:line="240" w:lineRule="auto"/>
        <w:ind w:left="-567" w:firstLine="212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 w:rsidRPr="007815DD">
        <w:rPr>
          <w:rFonts w:ascii="Times New Roman" w:hAnsi="Times New Roman"/>
          <w:sz w:val="28"/>
          <w:szCs w:val="28"/>
        </w:rPr>
        <w:t>1624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690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2,353(принимаем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222D50" w:rsidRPr="00460F2D" w:rsidRDefault="00222D50" w:rsidP="00F73CC4">
      <w:pPr>
        <w:spacing w:line="240" w:lineRule="auto"/>
        <w:ind w:left="-567" w:firstLine="226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575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50</w:t>
      </w:r>
      <w:r w:rsidRPr="00460F2D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222D50" w:rsidRPr="00460F2D" w:rsidRDefault="00222D50" w:rsidP="00F73CC4">
      <w:pPr>
        <w:spacing w:line="240" w:lineRule="auto"/>
        <w:ind w:left="-567" w:firstLine="34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85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85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222D50" w:rsidRPr="00460F2D" w:rsidRDefault="00222D50" w:rsidP="00F73CC4">
      <w:pPr>
        <w:spacing w:line="240" w:lineRule="auto"/>
        <w:ind w:left="-567" w:firstLine="3261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+1+1)/3=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222D50" w:rsidRPr="00460F2D" w:rsidRDefault="00222D50" w:rsidP="00F73CC4">
      <w:pPr>
        <w:spacing w:line="240" w:lineRule="auto"/>
        <w:ind w:left="-567" w:firstLine="297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</w:t>
      </w:r>
      <w:r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F73CC4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222D50" w:rsidRPr="00460F2D" w:rsidRDefault="00222D50" w:rsidP="00F73CC4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222D50" w:rsidRPr="00460F2D" w:rsidRDefault="00222D50" w:rsidP="00F73CC4">
      <w:pPr>
        <w:ind w:left="-567" w:firstLine="34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=3/3=1,0.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22D50" w:rsidRPr="00460F2D" w:rsidRDefault="00222D50" w:rsidP="00F73CC4">
      <w:pPr>
        <w:ind w:left="-567" w:firstLine="255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1,</w:t>
      </w:r>
      <w:r>
        <w:rPr>
          <w:rFonts w:ascii="Times New Roman" w:eastAsia="Times New Roman" w:hAnsi="Times New Roman"/>
          <w:color w:val="000000"/>
          <w:sz w:val="28"/>
          <w:szCs w:val="28"/>
        </w:rPr>
        <w:t>81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2872,90687</w:t>
      </w:r>
      <w:r>
        <w:rPr>
          <w:rFonts w:ascii="Times New Roman" w:hAnsi="Times New Roman"/>
          <w:sz w:val="28"/>
          <w:szCs w:val="28"/>
        </w:rPr>
        <w:t>=0,94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222D50" w:rsidRPr="00460F2D" w:rsidRDefault="00222D50" w:rsidP="00F73CC4">
      <w:pPr>
        <w:ind w:left="-567" w:firstLine="36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>
        <w:rPr>
          <w:rFonts w:ascii="Times New Roman" w:hAnsi="Times New Roman"/>
          <w:sz w:val="28"/>
          <w:szCs w:val="28"/>
        </w:rPr>
        <w:t>0,94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222D50" w:rsidRPr="00460F2D" w:rsidRDefault="00222D50" w:rsidP="00F73CC4">
      <w:pPr>
        <w:ind w:left="-567" w:firstLine="34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222D50" w:rsidRPr="00460F2D" w:rsidRDefault="00222D50" w:rsidP="00F73CC4">
      <w:pPr>
        <w:ind w:left="-567" w:firstLine="326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222D50" w:rsidRPr="00460F2D" w:rsidRDefault="00222D50" w:rsidP="00F73CC4">
      <w:pPr>
        <w:ind w:left="-567" w:firstLine="354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 w:rsidRPr="00460F2D">
        <w:rPr>
          <w:rFonts w:ascii="Times New Roman" w:hAnsi="Times New Roman"/>
          <w:sz w:val="28"/>
          <w:szCs w:val="28"/>
        </w:rPr>
        <w:t>1+1)/2=1,0.</w:t>
      </w:r>
    </w:p>
    <w:p w:rsidR="00222D50" w:rsidRPr="00460F2D" w:rsidRDefault="00222D50" w:rsidP="001E2B4A">
      <w:pPr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222D50" w:rsidRPr="00460F2D" w:rsidRDefault="00222D50" w:rsidP="00F73CC4">
      <w:pPr>
        <w:ind w:left="-567" w:firstLine="2552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/п=1</w:t>
      </w:r>
      <w:r>
        <w:rPr>
          <w:rFonts w:ascii="Times New Roman" w:hAnsi="Times New Roman"/>
          <w:sz w:val="28"/>
          <w:szCs w:val="28"/>
        </w:rPr>
        <w:t>*1,06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1,06(принимаем за 1).</w:t>
      </w:r>
    </w:p>
    <w:p w:rsidR="00222D50" w:rsidRPr="00460F2D" w:rsidRDefault="00222D50" w:rsidP="001E2B4A">
      <w:pPr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222D50" w:rsidRPr="00460F2D" w:rsidRDefault="00222D50" w:rsidP="00F73CC4">
      <w:pPr>
        <w:ind w:left="-567" w:firstLine="354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2,4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222D50" w:rsidRDefault="00222D50" w:rsidP="00F73CC4">
      <w:pPr>
        <w:ind w:left="-567" w:firstLine="34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24,8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0,992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222D50" w:rsidRPr="00460F2D" w:rsidRDefault="00222D50" w:rsidP="00F73CC4">
      <w:pPr>
        <w:ind w:left="-567" w:firstLine="241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 w:rsidRPr="007815DD">
        <w:rPr>
          <w:rFonts w:ascii="Times New Roman" w:hAnsi="Times New Roman"/>
          <w:sz w:val="28"/>
          <w:szCs w:val="28"/>
        </w:rPr>
        <w:t>1624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690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2,353(принимаем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222D50" w:rsidRPr="00460F2D" w:rsidRDefault="00222D50" w:rsidP="00F73CC4">
      <w:pPr>
        <w:ind w:left="-567" w:firstLine="241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575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50</w:t>
      </w:r>
      <w:r w:rsidRPr="00460F2D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222D50" w:rsidRPr="00460F2D" w:rsidRDefault="00222D50" w:rsidP="00F73CC4">
      <w:pPr>
        <w:ind w:left="-567" w:firstLine="326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85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85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222D50" w:rsidRPr="00460F2D" w:rsidRDefault="00222D50" w:rsidP="00F73CC4">
      <w:pPr>
        <w:ind w:left="-567" w:firstLine="326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222D50" w:rsidRPr="00460F2D" w:rsidRDefault="00222D50" w:rsidP="00F73CC4">
      <w:pPr>
        <w:ind w:left="-567" w:firstLine="297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222D50" w:rsidRPr="00460F2D" w:rsidRDefault="00222D50" w:rsidP="00F73CC4">
      <w:pPr>
        <w:ind w:left="-567" w:firstLine="241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СРрн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1+0,996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+1+1+1)/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0,999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>
        <w:rPr>
          <w:rFonts w:ascii="Times New Roman" w:hAnsi="Times New Roman"/>
          <w:sz w:val="28"/>
          <w:szCs w:val="28"/>
        </w:rPr>
        <w:t>0,999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*0,</w:t>
      </w:r>
      <w:r>
        <w:rPr>
          <w:rFonts w:ascii="Times New Roman" w:hAnsi="Times New Roman"/>
          <w:sz w:val="28"/>
          <w:szCs w:val="28"/>
        </w:rPr>
        <w:t>431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*0,</w:t>
      </w:r>
      <w:r>
        <w:rPr>
          <w:rFonts w:ascii="Times New Roman" w:hAnsi="Times New Roman"/>
          <w:sz w:val="28"/>
          <w:szCs w:val="28"/>
        </w:rPr>
        <w:t>495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*0,</w:t>
      </w:r>
      <w:r>
        <w:rPr>
          <w:rFonts w:ascii="Times New Roman" w:hAnsi="Times New Roman"/>
          <w:sz w:val="28"/>
          <w:szCs w:val="28"/>
        </w:rPr>
        <w:t>073</w:t>
      </w:r>
      <w:r w:rsidRPr="00460F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=</w:t>
      </w:r>
      <w:r w:rsidRPr="00385475">
        <w:t xml:space="preserve"> </w:t>
      </w:r>
      <w:r>
        <w:rPr>
          <w:rFonts w:ascii="Times New Roman" w:hAnsi="Times New Roman"/>
          <w:sz w:val="28"/>
          <w:szCs w:val="28"/>
        </w:rPr>
        <w:t>0,999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>
        <w:rPr>
          <w:rFonts w:ascii="Times New Roman" w:hAnsi="Times New Roman"/>
          <w:sz w:val="28"/>
          <w:szCs w:val="28"/>
        </w:rPr>
        <w:t>15907,06243</w:t>
      </w:r>
      <w:r w:rsidRPr="00460F2D">
        <w:rPr>
          <w:rFonts w:ascii="Times New Roman" w:hAnsi="Times New Roman"/>
          <w:sz w:val="28"/>
          <w:szCs w:val="28"/>
        </w:rPr>
        <w:t>/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>
        <w:rPr>
          <w:rFonts w:ascii="Times New Roman" w:hAnsi="Times New Roman"/>
          <w:sz w:val="28"/>
          <w:szCs w:val="28"/>
        </w:rPr>
        <w:t>431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18280,66654</w:t>
      </w:r>
      <w:r w:rsidRPr="00460F2D">
        <w:rPr>
          <w:rFonts w:ascii="Times New Roman" w:hAnsi="Times New Roman"/>
          <w:sz w:val="28"/>
          <w:szCs w:val="28"/>
        </w:rPr>
        <w:t>/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>
        <w:rPr>
          <w:rFonts w:ascii="Times New Roman" w:hAnsi="Times New Roman"/>
          <w:sz w:val="28"/>
          <w:szCs w:val="28"/>
        </w:rPr>
        <w:t>495</w:t>
      </w:r>
    </w:p>
    <w:p w:rsidR="00222D50" w:rsidRPr="00460F2D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Pr="001734BA">
        <w:rPr>
          <w:rFonts w:ascii="Times New Roman" w:eastAsia="Times New Roman" w:hAnsi="Times New Roman"/>
          <w:color w:val="000000"/>
          <w:sz w:val="28"/>
          <w:szCs w:val="28"/>
        </w:rPr>
        <w:t>1,</w:t>
      </w:r>
      <w:r>
        <w:rPr>
          <w:rFonts w:ascii="Times New Roman" w:eastAsia="Times New Roman" w:hAnsi="Times New Roman"/>
          <w:color w:val="000000"/>
          <w:sz w:val="28"/>
          <w:szCs w:val="28"/>
        </w:rPr>
        <w:t>81258</w:t>
      </w:r>
      <w:r w:rsidRPr="00460F2D">
        <w:rPr>
          <w:rFonts w:ascii="Times New Roman" w:hAnsi="Times New Roman"/>
          <w:sz w:val="28"/>
          <w:szCs w:val="28"/>
        </w:rPr>
        <w:t>/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>
        <w:rPr>
          <w:rFonts w:ascii="Times New Roman" w:hAnsi="Times New Roman"/>
          <w:sz w:val="28"/>
          <w:szCs w:val="28"/>
        </w:rPr>
        <w:t>073</w:t>
      </w:r>
    </w:p>
    <w:p w:rsidR="00222D50" w:rsidRDefault="00222D50" w:rsidP="001E2B4A">
      <w:pPr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222D50">
        <w:rPr>
          <w:rFonts w:ascii="Times New Roman" w:hAnsi="Times New Roman"/>
          <w:i/>
          <w:sz w:val="28"/>
          <w:szCs w:val="28"/>
        </w:rPr>
        <w:t>Эффективность реализации муниципальной программы высокая.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«Социальная поддержка граждан Курского района Курской области» </w:t>
      </w:r>
      <w:r w:rsidRPr="00052485">
        <w:rPr>
          <w:rFonts w:ascii="Times New Roman" w:hAnsi="Times New Roman"/>
          <w:sz w:val="28"/>
          <w:szCs w:val="28"/>
        </w:rPr>
        <w:t xml:space="preserve">была разработана для достижения </w:t>
      </w:r>
      <w:r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222D50" w:rsidRPr="00052485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-р</w:t>
      </w:r>
      <w:r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муниципальной программы предстоит обеспечить решение следующих задач:</w:t>
      </w:r>
    </w:p>
    <w:p w:rsidR="00222D50" w:rsidRPr="00BA18C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222D50" w:rsidRPr="00BA18C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222D50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222D50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ветеранов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Pr="002222BB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222D50" w:rsidRPr="00F86992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обеспечение реализации комплекса мер, направленных на улучшение демографической ситуации в Курском районе Курской области.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>
        <w:rPr>
          <w:rFonts w:ascii="Times New Roman" w:hAnsi="Times New Roman"/>
          <w:sz w:val="28"/>
          <w:szCs w:val="28"/>
        </w:rPr>
        <w:t>основные 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222D50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222D50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>ым оказана финансовая поддержка» финансовая поддержка социально ориентированной организации оказана в полном объеме;</w:t>
      </w:r>
    </w:p>
    <w:p w:rsidR="00222D50" w:rsidRPr="00F86992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222D50" w:rsidRPr="00F86992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 xml:space="preserve">произведены все социальные выплаты в полном объеме </w:t>
      </w:r>
      <w:r>
        <w:rPr>
          <w:rFonts w:ascii="Times New Roman" w:hAnsi="Times New Roman"/>
          <w:sz w:val="28"/>
          <w:szCs w:val="28"/>
        </w:rPr>
        <w:t>100%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222D50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>
        <w:rPr>
          <w:rFonts w:ascii="Times New Roman" w:hAnsi="Times New Roman"/>
          <w:sz w:val="28"/>
          <w:szCs w:val="28"/>
        </w:rPr>
        <w:t>дительских прав;</w:t>
      </w:r>
    </w:p>
    <w:p w:rsidR="00222D50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 xml:space="preserve">произведены все социальные выплаты в полном объеме </w:t>
      </w:r>
      <w:r>
        <w:rPr>
          <w:rFonts w:ascii="Times New Roman" w:hAnsi="Times New Roman"/>
          <w:sz w:val="28"/>
          <w:szCs w:val="28"/>
        </w:rPr>
        <w:t>100%.</w:t>
      </w:r>
    </w:p>
    <w:p w:rsidR="00222D50" w:rsidRPr="00222D50" w:rsidRDefault="00222D50" w:rsidP="001E2B4A">
      <w:pPr>
        <w:spacing w:after="160"/>
        <w:ind w:left="-567" w:firstLine="567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222D50">
        <w:rPr>
          <w:rFonts w:ascii="Times New Roman" w:hAnsi="Times New Roman"/>
          <w:b/>
          <w:i/>
          <w:sz w:val="28"/>
          <w:szCs w:val="28"/>
          <w:lang w:eastAsia="en-US"/>
        </w:rPr>
        <w:t>Оценка эффективности муниципальной программы «Социальная поддержка граждан Курского района Курской области»</w:t>
      </w:r>
    </w:p>
    <w:p w:rsidR="00222D50" w:rsidRPr="001E563E" w:rsidRDefault="00222D50" w:rsidP="001E2B4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222D50" w:rsidRPr="00222D50" w:rsidRDefault="00222D50" w:rsidP="001E2B4A">
      <w:pPr>
        <w:numPr>
          <w:ilvl w:val="0"/>
          <w:numId w:val="2"/>
        </w:numPr>
        <w:spacing w:after="160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Подпрограмма 1 «Управление муниципальной программой и обеспечение условий реализации»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222D50" w:rsidRPr="00124608" w:rsidRDefault="00222D50" w:rsidP="00F73CC4">
      <w:pPr>
        <w:spacing w:after="160"/>
        <w:ind w:left="-567" w:firstLine="3686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222D50" w:rsidRPr="00124608" w:rsidRDefault="00222D50" w:rsidP="00F73CC4">
      <w:pPr>
        <w:spacing w:after="160"/>
        <w:ind w:left="-567" w:firstLine="2552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=5</w:t>
      </w:r>
      <w:r>
        <w:rPr>
          <w:rFonts w:ascii="Times New Roman" w:hAnsi="Times New Roman"/>
          <w:sz w:val="28"/>
          <w:szCs w:val="28"/>
          <w:lang w:eastAsia="en-US"/>
        </w:rPr>
        <w:t>201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86372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5201,86372=1.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222D50" w:rsidRPr="00124608" w:rsidRDefault="00222D50" w:rsidP="00F73CC4">
      <w:pPr>
        <w:spacing w:after="160"/>
        <w:ind w:left="-567" w:firstLine="382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222D50" w:rsidRPr="00124608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22D50" w:rsidRPr="00124608" w:rsidRDefault="00222D50" w:rsidP="00F73CC4">
      <w:pPr>
        <w:spacing w:after="160"/>
        <w:ind w:left="-567" w:firstLine="3402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которым оказа</w:t>
      </w:r>
      <w:r>
        <w:rPr>
          <w:rFonts w:ascii="Times New Roman" w:hAnsi="Times New Roman"/>
          <w:sz w:val="28"/>
          <w:szCs w:val="28"/>
          <w:lang w:eastAsia="en-US"/>
        </w:rPr>
        <w:t>на финансовая поддержка:</w:t>
      </w:r>
    </w:p>
    <w:p w:rsidR="00222D50" w:rsidRPr="00124608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22D50" w:rsidRPr="00124608" w:rsidRDefault="00222D50" w:rsidP="00F73CC4">
      <w:pPr>
        <w:spacing w:after="160"/>
        <w:ind w:left="-567" w:firstLine="368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222D50" w:rsidRPr="00124608" w:rsidRDefault="00222D50" w:rsidP="00F73CC4">
      <w:pPr>
        <w:spacing w:after="160"/>
        <w:ind w:left="-567" w:firstLine="368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/п=1+1/2=1,0.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222D50" w:rsidRDefault="00222D50" w:rsidP="00F73CC4">
      <w:pPr>
        <w:spacing w:after="160"/>
        <w:ind w:left="-567" w:firstLine="368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222D50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222D50" w:rsidRPr="00222D50" w:rsidRDefault="00222D50" w:rsidP="001E2B4A">
      <w:pPr>
        <w:numPr>
          <w:ilvl w:val="0"/>
          <w:numId w:val="2"/>
        </w:numPr>
        <w:spacing w:after="160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Подпрограмма 2 «Развитие мер социальной поддержки отдельных категорий граждан»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222D50" w:rsidRPr="00124608" w:rsidRDefault="00222D50" w:rsidP="00F73CC4">
      <w:pPr>
        <w:spacing w:after="160"/>
        <w:ind w:left="-567" w:firstLine="3544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м=6/6=1,0.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222D50" w:rsidRPr="00124608" w:rsidRDefault="00222D50" w:rsidP="00F73CC4">
      <w:pPr>
        <w:spacing w:after="160"/>
        <w:ind w:left="-567" w:firstLine="2694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=23</w:t>
      </w:r>
      <w:r>
        <w:rPr>
          <w:rFonts w:ascii="Times New Roman" w:hAnsi="Times New Roman"/>
          <w:sz w:val="28"/>
          <w:szCs w:val="28"/>
          <w:lang w:eastAsia="en-US"/>
        </w:rPr>
        <w:t>277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79092</w:t>
      </w:r>
      <w:r w:rsidRPr="00124608">
        <w:rPr>
          <w:rFonts w:ascii="Times New Roman" w:hAnsi="Times New Roman"/>
          <w:sz w:val="28"/>
          <w:szCs w:val="28"/>
          <w:lang w:eastAsia="en-US"/>
        </w:rPr>
        <w:t>/2</w:t>
      </w:r>
      <w:r>
        <w:rPr>
          <w:rFonts w:ascii="Times New Roman" w:hAnsi="Times New Roman"/>
          <w:sz w:val="28"/>
          <w:szCs w:val="28"/>
          <w:lang w:eastAsia="en-US"/>
        </w:rPr>
        <w:t>4005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66505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222D50" w:rsidRPr="00124608" w:rsidRDefault="00222D50" w:rsidP="00F73CC4">
      <w:pPr>
        <w:spacing w:after="160"/>
        <w:ind w:left="-567" w:firstLine="3544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=1/0,9</w:t>
      </w:r>
      <w:r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222D50" w:rsidRPr="00124608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222D50" w:rsidRPr="00124608" w:rsidRDefault="00222D50" w:rsidP="00F73CC4">
      <w:pPr>
        <w:spacing w:after="160"/>
        <w:ind w:left="-567" w:firstLine="3402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222D50" w:rsidRPr="00124608" w:rsidRDefault="00222D50" w:rsidP="00F73CC4">
      <w:pPr>
        <w:spacing w:after="160"/>
        <w:ind w:left="-567" w:firstLine="3402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222D50" w:rsidRPr="00124608" w:rsidRDefault="00222D50" w:rsidP="00F73CC4">
      <w:pPr>
        <w:spacing w:after="0"/>
        <w:ind w:left="-567" w:firstLine="3544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222D50" w:rsidRPr="00124608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</w:t>
      </w:r>
      <w:r w:rsidR="00F73CC4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 2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222D50" w:rsidRPr="00844B50" w:rsidRDefault="00222D50" w:rsidP="00F73CC4">
      <w:pPr>
        <w:spacing w:after="160"/>
        <w:ind w:left="-567" w:firstLine="2410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/п=1*1,0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E0CE4">
        <w:rPr>
          <w:rFonts w:ascii="Times New Roman" w:hAnsi="Times New Roman"/>
          <w:sz w:val="28"/>
          <w:szCs w:val="28"/>
          <w:lang w:eastAsia="en-US"/>
        </w:rPr>
        <w:t>(принимать как 1)</w:t>
      </w:r>
      <w:r w:rsidR="00947F66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222D50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222D50" w:rsidRPr="00222D50" w:rsidRDefault="00222D50" w:rsidP="001E2B4A">
      <w:pPr>
        <w:numPr>
          <w:ilvl w:val="0"/>
          <w:numId w:val="2"/>
        </w:numPr>
        <w:spacing w:after="160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222D50" w:rsidRPr="00124608" w:rsidRDefault="00222D50" w:rsidP="00F73CC4">
      <w:pPr>
        <w:spacing w:after="160"/>
        <w:ind w:left="-567" w:firstLine="3544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м=3/3=1,0.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222D50" w:rsidRPr="00124608" w:rsidRDefault="00222D50" w:rsidP="00F73CC4">
      <w:pPr>
        <w:spacing w:after="160"/>
        <w:ind w:left="-567" w:firstLine="2410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</w:t>
      </w:r>
      <w:r>
        <w:rPr>
          <w:rFonts w:ascii="Times New Roman" w:hAnsi="Times New Roman"/>
          <w:sz w:val="28"/>
          <w:szCs w:val="28"/>
          <w:lang w:eastAsia="en-US"/>
        </w:rPr>
        <w:t>65551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033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167525,355=0,99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222D50" w:rsidRPr="00124608" w:rsidRDefault="00222D50" w:rsidP="00F73CC4">
      <w:pPr>
        <w:spacing w:after="160"/>
        <w:ind w:left="-567" w:firstLine="368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</w:t>
      </w:r>
      <w:r>
        <w:rPr>
          <w:rFonts w:ascii="Times New Roman" w:hAnsi="Times New Roman"/>
          <w:sz w:val="28"/>
          <w:szCs w:val="28"/>
          <w:lang w:eastAsia="en-US"/>
        </w:rPr>
        <w:t>0,99=1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222D50" w:rsidRPr="00124608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222D50" w:rsidRPr="00124608" w:rsidRDefault="00222D50" w:rsidP="00F73CC4">
      <w:pPr>
        <w:spacing w:after="160"/>
        <w:ind w:left="-567" w:firstLine="311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222D50" w:rsidRPr="00124608" w:rsidRDefault="00222D50" w:rsidP="00F73CC4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222D50" w:rsidRPr="00124608" w:rsidRDefault="00F73CC4" w:rsidP="00F73CC4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222D50" w:rsidRPr="00124608">
        <w:rPr>
          <w:rFonts w:ascii="Times New Roman" w:hAnsi="Times New Roman"/>
          <w:sz w:val="28"/>
          <w:szCs w:val="28"/>
          <w:lang w:eastAsia="en-US"/>
        </w:rPr>
        <w:t>3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/п=1*1=1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222D50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222D50" w:rsidRPr="00222D50" w:rsidRDefault="00222D50" w:rsidP="001E2B4A">
      <w:pPr>
        <w:numPr>
          <w:ilvl w:val="0"/>
          <w:numId w:val="2"/>
        </w:numPr>
        <w:spacing w:after="160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22D50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муниципальной программы.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22D50" w:rsidRPr="00124608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shd w:val="clear" w:color="auto" w:fill="FFFFFF"/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которым оказа</w:t>
      </w:r>
      <w:r>
        <w:rPr>
          <w:rFonts w:ascii="Times New Roman" w:hAnsi="Times New Roman"/>
          <w:sz w:val="28"/>
          <w:szCs w:val="28"/>
          <w:lang w:eastAsia="en-US"/>
        </w:rPr>
        <w:t>на финансовая поддержка:</w:t>
      </w:r>
    </w:p>
    <w:p w:rsidR="00222D50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222D50" w:rsidRPr="00124608" w:rsidRDefault="00222D50" w:rsidP="001E2B4A">
      <w:pPr>
        <w:autoSpaceDE w:val="0"/>
        <w:autoSpaceDN w:val="0"/>
        <w:adjustRightInd w:val="0"/>
        <w:spacing w:after="120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222D50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222D50" w:rsidRPr="00124608" w:rsidRDefault="00222D50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222D50" w:rsidRPr="00124608" w:rsidRDefault="00222D50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222D50" w:rsidRPr="00124608" w:rsidRDefault="00222D50" w:rsidP="00F73CC4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1+1+1+1+1+</w:t>
      </w:r>
      <w:proofErr w:type="gramStart"/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 xml:space="preserve">1  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proofErr w:type="gramEnd"/>
      <w:r w:rsidRPr="00124608">
        <w:rPr>
          <w:rFonts w:ascii="Times New Roman" w:hAnsi="Times New Roman"/>
          <w:sz w:val="28"/>
          <w:szCs w:val="28"/>
          <w:lang w:eastAsia="en-US"/>
        </w:rPr>
        <w:t>1,0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222D50" w:rsidRPr="00124608" w:rsidRDefault="00222D50" w:rsidP="00F73CC4">
      <w:pPr>
        <w:spacing w:after="160"/>
        <w:ind w:left="-567" w:firstLine="567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 0,5*1+0</w:t>
      </w:r>
      <w:r>
        <w:rPr>
          <w:rFonts w:ascii="Times New Roman" w:hAnsi="Times New Roman"/>
          <w:sz w:val="28"/>
          <w:szCs w:val="28"/>
          <w:lang w:eastAsia="en-US"/>
        </w:rPr>
        <w:t>,5(1*0,0268+1*0,1200+1*0,8532) =1</w:t>
      </w:r>
      <w:r w:rsidRPr="00124608">
        <w:rPr>
          <w:rFonts w:ascii="Times New Roman" w:hAnsi="Times New Roman"/>
          <w:sz w:val="28"/>
          <w:szCs w:val="28"/>
          <w:lang w:eastAsia="en-US"/>
        </w:rPr>
        <w:t>;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где: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К1=5</w:t>
      </w:r>
      <w:r>
        <w:rPr>
          <w:rFonts w:ascii="Times New Roman" w:hAnsi="Times New Roman"/>
          <w:sz w:val="28"/>
          <w:szCs w:val="28"/>
          <w:lang w:eastAsia="en-US"/>
        </w:rPr>
        <w:t>201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86372</w:t>
      </w:r>
      <w:r w:rsidRPr="00124608">
        <w:rPr>
          <w:rFonts w:ascii="Times New Roman" w:hAnsi="Times New Roman"/>
          <w:sz w:val="28"/>
          <w:szCs w:val="28"/>
          <w:lang w:eastAsia="en-US"/>
        </w:rPr>
        <w:t>/194</w:t>
      </w:r>
      <w:r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=0,0</w:t>
      </w:r>
      <w:r>
        <w:rPr>
          <w:rFonts w:ascii="Times New Roman" w:hAnsi="Times New Roman"/>
          <w:sz w:val="28"/>
          <w:szCs w:val="28"/>
          <w:lang w:eastAsia="en-US"/>
        </w:rPr>
        <w:t>268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К2=23</w:t>
      </w:r>
      <w:r>
        <w:rPr>
          <w:rFonts w:ascii="Times New Roman" w:hAnsi="Times New Roman"/>
          <w:sz w:val="28"/>
          <w:szCs w:val="28"/>
          <w:lang w:eastAsia="en-US"/>
        </w:rPr>
        <w:t>277</w:t>
      </w:r>
      <w:r w:rsidRPr="00124608">
        <w:rPr>
          <w:rFonts w:ascii="Times New Roman" w:hAnsi="Times New Roman"/>
          <w:sz w:val="28"/>
          <w:szCs w:val="28"/>
          <w:lang w:eastAsia="en-US"/>
        </w:rPr>
        <w:t>,7</w:t>
      </w:r>
      <w:r>
        <w:rPr>
          <w:rFonts w:ascii="Times New Roman" w:hAnsi="Times New Roman"/>
          <w:sz w:val="28"/>
          <w:szCs w:val="28"/>
          <w:lang w:eastAsia="en-US"/>
        </w:rPr>
        <w:t>9092</w:t>
      </w:r>
      <w:r w:rsidRPr="00124608">
        <w:rPr>
          <w:rFonts w:ascii="Times New Roman" w:hAnsi="Times New Roman"/>
          <w:sz w:val="28"/>
          <w:szCs w:val="28"/>
          <w:lang w:eastAsia="en-US"/>
        </w:rPr>
        <w:t>/194</w:t>
      </w:r>
      <w:r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=0,1</w:t>
      </w:r>
      <w:r>
        <w:rPr>
          <w:rFonts w:ascii="Times New Roman" w:hAnsi="Times New Roman"/>
          <w:sz w:val="28"/>
          <w:szCs w:val="28"/>
          <w:lang w:eastAsia="en-US"/>
        </w:rPr>
        <w:t>200</w:t>
      </w:r>
    </w:p>
    <w:p w:rsidR="00222D50" w:rsidRPr="00124608" w:rsidRDefault="00222D50" w:rsidP="001E2B4A">
      <w:pPr>
        <w:spacing w:after="160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К3=1</w:t>
      </w:r>
      <w:r>
        <w:rPr>
          <w:rFonts w:ascii="Times New Roman" w:hAnsi="Times New Roman"/>
          <w:sz w:val="28"/>
          <w:szCs w:val="28"/>
          <w:lang w:eastAsia="en-US"/>
        </w:rPr>
        <w:t>6</w:t>
      </w:r>
      <w:r w:rsidRPr="00124608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>551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03</w:t>
      </w:r>
      <w:r w:rsidRPr="00124608">
        <w:rPr>
          <w:rFonts w:ascii="Times New Roman" w:hAnsi="Times New Roman"/>
          <w:sz w:val="28"/>
          <w:szCs w:val="28"/>
          <w:lang w:eastAsia="en-US"/>
        </w:rPr>
        <w:t>3/194</w:t>
      </w:r>
      <w:r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=0,85</w:t>
      </w:r>
      <w:r>
        <w:rPr>
          <w:rFonts w:ascii="Times New Roman" w:hAnsi="Times New Roman"/>
          <w:sz w:val="28"/>
          <w:szCs w:val="28"/>
          <w:lang w:eastAsia="en-US"/>
        </w:rPr>
        <w:t>32</w:t>
      </w:r>
    </w:p>
    <w:p w:rsidR="00222D50" w:rsidRDefault="00222D50" w:rsidP="001E2B4A">
      <w:pPr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222D50">
        <w:rPr>
          <w:rFonts w:ascii="Times New Roman" w:hAnsi="Times New Roman"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947F66" w:rsidRPr="00EC58E4" w:rsidRDefault="00947F66" w:rsidP="001E2B4A">
      <w:pPr>
        <w:widowControl w:val="0"/>
        <w:tabs>
          <w:tab w:val="left" w:pos="851"/>
        </w:tabs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Целевым ориентиром </w:t>
      </w:r>
      <w:r w:rsidRPr="00947F66">
        <w:rPr>
          <w:rFonts w:ascii="Times New Roman" w:hAnsi="Times New Roman"/>
          <w:b/>
          <w:i/>
          <w:sz w:val="28"/>
          <w:szCs w:val="28"/>
        </w:rPr>
        <w:t>муниципальной программы «Развитие образования в Курском районе Курской области»</w:t>
      </w:r>
      <w:r w:rsidRPr="00EC58E4">
        <w:rPr>
          <w:rFonts w:ascii="Times New Roman" w:hAnsi="Times New Roman"/>
          <w:sz w:val="28"/>
          <w:szCs w:val="28"/>
        </w:rPr>
        <w:t xml:space="preserve"> (далее - 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ключевым направлениям деятельности.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1.</w:t>
      </w:r>
      <w:r w:rsidRPr="00947F66">
        <w:rPr>
          <w:rFonts w:ascii="Times New Roman" w:hAnsi="Times New Roman"/>
          <w:sz w:val="28"/>
          <w:szCs w:val="28"/>
        </w:rPr>
        <w:tab/>
        <w:t>увеличение удельного веса численности</w:t>
      </w:r>
      <w:r w:rsidRPr="00EC58E4">
        <w:rPr>
          <w:rFonts w:ascii="Times New Roman" w:hAnsi="Times New Roman"/>
          <w:sz w:val="28"/>
          <w:szCs w:val="28"/>
        </w:rPr>
        <w:t xml:space="preserve"> населения в возрасте 5 – 18 лет, охваченного образованием, в общей численности населения в возрасте 5 – 18 лет до 91,50 %;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3.</w:t>
      </w:r>
      <w:r w:rsidRPr="00EC58E4">
        <w:rPr>
          <w:rFonts w:ascii="Times New Roman" w:hAnsi="Times New Roman"/>
          <w:sz w:val="28"/>
          <w:szCs w:val="28"/>
        </w:rPr>
        <w:tab/>
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5.</w:t>
      </w:r>
      <w:r w:rsidRPr="00EC58E4">
        <w:rPr>
          <w:rFonts w:ascii="Times New Roman" w:hAnsi="Times New Roman"/>
          <w:sz w:val="28"/>
          <w:szCs w:val="28"/>
        </w:rPr>
        <w:tab/>
        <w:t xml:space="preserve">сохранение удельного веса детей, охваченных дошкольным образованием в дошкольных образовательных учреждениях на </w:t>
      </w:r>
      <w:proofErr w:type="gramStart"/>
      <w:r w:rsidRPr="00EC58E4">
        <w:rPr>
          <w:rFonts w:ascii="Times New Roman" w:hAnsi="Times New Roman"/>
          <w:sz w:val="28"/>
          <w:szCs w:val="28"/>
        </w:rPr>
        <w:t>уровне  72</w:t>
      </w:r>
      <w:proofErr w:type="gramEnd"/>
      <w:r w:rsidRPr="00EC58E4">
        <w:rPr>
          <w:rFonts w:ascii="Times New Roman" w:hAnsi="Times New Roman"/>
          <w:sz w:val="28"/>
          <w:szCs w:val="28"/>
        </w:rPr>
        <w:t>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6.</w:t>
      </w:r>
      <w:r w:rsidRPr="00EC58E4">
        <w:rPr>
          <w:rFonts w:ascii="Times New Roman" w:hAnsi="Times New Roman"/>
          <w:sz w:val="28"/>
          <w:szCs w:val="28"/>
        </w:rPr>
        <w:tab/>
        <w:t>сохранение доли обучающихся, принявших участие в районных и областных массовых мероприятиях на уровне 94,00 %;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2.</w:t>
      </w:r>
      <w:r w:rsidRPr="00947F66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4.</w:t>
      </w:r>
      <w:r w:rsidRPr="00EC58E4">
        <w:rPr>
          <w:rFonts w:ascii="Times New Roman" w:hAnsi="Times New Roman"/>
          <w:sz w:val="28"/>
          <w:szCs w:val="28"/>
        </w:rPr>
        <w:tab/>
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97,00 %.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Подпрограмма 2 «Развитие дошкольного и общего образования детей»: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7.</w:t>
      </w:r>
      <w:r w:rsidRPr="00947F66">
        <w:rPr>
          <w:rFonts w:ascii="Times New Roman" w:hAnsi="Times New Roman"/>
          <w:sz w:val="28"/>
          <w:szCs w:val="28"/>
        </w:rPr>
        <w:tab/>
        <w:t>сохранение доступности дошкольного</w:t>
      </w:r>
      <w:r w:rsidRPr="00EC58E4">
        <w:rPr>
          <w:rFonts w:ascii="Times New Roman" w:hAnsi="Times New Roman"/>
          <w:sz w:val="28"/>
          <w:szCs w:val="28"/>
        </w:rPr>
        <w:t xml:space="preserve">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8.</w:t>
      </w:r>
      <w:r w:rsidRPr="00EC58E4">
        <w:rPr>
          <w:rFonts w:ascii="Times New Roman" w:hAnsi="Times New Roman"/>
          <w:sz w:val="28"/>
          <w:szCs w:val="28"/>
        </w:rPr>
        <w:tab/>
        <w:t>сохранение удельного веса детей, охваченных дошкольным образованием в дошкольных образовательных учреждениях на уровне 72%;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22. сохранение доли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23. сохранение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до 100,00 %;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 26. увеличение количества дополнительных мест в дошкольных организациях для детей в возрасте от 2 месяцев до 3 лет, созданных в ходе </w:t>
      </w:r>
      <w:proofErr w:type="gramStart"/>
      <w:r w:rsidRPr="00EC58E4">
        <w:rPr>
          <w:rFonts w:ascii="Times New Roman" w:hAnsi="Times New Roman"/>
          <w:sz w:val="28"/>
          <w:szCs w:val="28"/>
        </w:rPr>
        <w:t>реализации программы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не планировалось;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27. увеличение количества дополнительных мест в дошкольных организациях для детей в возрасте от 1,5 до 3 лет, созданных в ходе </w:t>
      </w:r>
      <w:proofErr w:type="gramStart"/>
      <w:r w:rsidRPr="00EC58E4">
        <w:rPr>
          <w:rFonts w:ascii="Times New Roman" w:hAnsi="Times New Roman"/>
          <w:sz w:val="28"/>
          <w:szCs w:val="28"/>
        </w:rPr>
        <w:t>реализации муниципальной программы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не планировалось;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02 «Содействие развитию общего образования»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9.</w:t>
      </w:r>
      <w:r w:rsidRPr="00947F66">
        <w:rPr>
          <w:rFonts w:ascii="Times New Roman" w:hAnsi="Times New Roman"/>
          <w:sz w:val="28"/>
          <w:szCs w:val="28"/>
        </w:rPr>
        <w:tab/>
        <w:t>сохранение</w:t>
      </w:r>
      <w:r w:rsidRPr="00EC58E4">
        <w:rPr>
          <w:rFonts w:ascii="Times New Roman" w:hAnsi="Times New Roman"/>
          <w:sz w:val="28"/>
          <w:szCs w:val="28"/>
        </w:rPr>
        <w:t xml:space="preserve"> удельного веса численности населения в возрасте 5 - 18 лет, охваченного образованием, в общей численности населения в возрасте 5 - 18 лет на уровне 91,5 %;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10.</w:t>
      </w:r>
      <w:r w:rsidRPr="00EC58E4">
        <w:rPr>
          <w:rFonts w:ascii="Times New Roman" w:hAnsi="Times New Roman"/>
          <w:sz w:val="28"/>
          <w:szCs w:val="28"/>
        </w:rPr>
        <w:tab/>
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11.</w:t>
      </w:r>
      <w:r w:rsidRPr="00EC58E4">
        <w:rPr>
          <w:rFonts w:ascii="Times New Roman" w:hAnsi="Times New Roman"/>
          <w:sz w:val="28"/>
          <w:szCs w:val="28"/>
        </w:rPr>
        <w:tab/>
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21. сохранение доли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на уровне 21,70 %;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31. сохранение численности обучающихся в расчете на одного педагогического работника общего образования на уровне 7 человек;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37. увеличение количества выпускников до 77 человек;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42. сохранение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EC58E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инфекции до 23 единиц;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39. увеличение количества зданий, в которых выполнены мероприятия по благоустройству зданий в 2021 году не планировалось;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610 единиц;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06 «Реализация основных общеобразовательных программ»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33. сохранение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313 человек;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34. сохранение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на уровне 20 человек;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35,00 %;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36. увеличение доли преподавателей, имеющих первую и высшую квалификационную категорию до 36,50 %;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Основное мероприятие Е1 «Региональный проект «Современная школа»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15. сокращение доли зданий муниципальных образовательных организаций, требующих капитального ремонта на 9,70 %;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28. сохранение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2021 году не планировалось;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Е2 «Региональный проект «Успех каждого ребенка»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12.</w:t>
      </w:r>
      <w:r w:rsidRPr="00947F66">
        <w:rPr>
          <w:rFonts w:ascii="Times New Roman" w:hAnsi="Times New Roman"/>
          <w:sz w:val="28"/>
          <w:szCs w:val="28"/>
        </w:rPr>
        <w:tab/>
        <w:t xml:space="preserve"> сохранение доли обучающихся, принявших участие в районных и областных массовых мероприятиях на уровне 94,00%;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2021 году не планировалось;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Основное мероприятие Е4 ««Региональный проект «Цифровая образовательная среда»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38. внедрение целевой модели цифровой образовательной среды в общеобразовательных организациях в 2021 году не планировалось;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44. увеличение количества 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единицы.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на 3 единицы;    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46. сохранение количества обучающихся в ДШИ на уровне 551 человек;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47. увеличение количества участников областных, международных и всероссийских конкурсов до 25 человек;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48. сохранение доли преподавателей ДШИ, имеющих первую и высшую квалификационную категорию на уровне 35,50%;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49. увеличение количества выпускников в ДШИ до 78 человек;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51. увеличение доли детей в возрасте от 5 до 18 лет, охваченных дополнительным образованием до 79,00 %;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2021 году не планировалось;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53. внедрение целевой модели развития муниципальных систем дополнительного образования детей;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55. увеличение количества детей в возрасте от 5 до 18 лет, обучающихся в детском технопарке «</w:t>
      </w:r>
      <w:proofErr w:type="spellStart"/>
      <w:r w:rsidRPr="00947F66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947F66">
        <w:rPr>
          <w:rFonts w:ascii="Times New Roman" w:hAnsi="Times New Roman"/>
          <w:sz w:val="28"/>
          <w:szCs w:val="28"/>
        </w:rPr>
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382 человек; 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56.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1830 учеников-мест;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50. сохранение доли работников </w:t>
      </w:r>
      <w:proofErr w:type="gramStart"/>
      <w:r w:rsidRPr="00947F66">
        <w:rPr>
          <w:rFonts w:ascii="Times New Roman" w:hAnsi="Times New Roman"/>
          <w:sz w:val="28"/>
          <w:szCs w:val="28"/>
        </w:rPr>
        <w:t>муниципальных образовательных организаций</w:t>
      </w:r>
      <w:proofErr w:type="gramEnd"/>
      <w:r w:rsidRPr="00947F66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Подпрограмма 4 «Создание новых мест в общеобразовательных организациях Курского района Курской </w:t>
      </w:r>
      <w:proofErr w:type="gramStart"/>
      <w:r w:rsidRPr="00947F66">
        <w:rPr>
          <w:rFonts w:ascii="Times New Roman" w:hAnsi="Times New Roman"/>
          <w:sz w:val="28"/>
          <w:szCs w:val="28"/>
        </w:rPr>
        <w:t>области  в</w:t>
      </w:r>
      <w:proofErr w:type="gramEnd"/>
      <w:r w:rsidRPr="00947F66">
        <w:rPr>
          <w:rFonts w:ascii="Times New Roman" w:hAnsi="Times New Roman"/>
          <w:sz w:val="28"/>
          <w:szCs w:val="28"/>
        </w:rPr>
        <w:t xml:space="preserve"> соответствии с прогнозируемой потребностью и современными  условиями обучения»: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57. введение новых мест в общеобразовательных организациях Курского</w:t>
      </w:r>
      <w:r w:rsidRPr="00EC58E4">
        <w:rPr>
          <w:rFonts w:ascii="Times New Roman" w:hAnsi="Times New Roman"/>
          <w:sz w:val="28"/>
          <w:szCs w:val="28"/>
        </w:rPr>
        <w:t xml:space="preserve"> района Курской области, в том числе путем строительства объектов инфраструктуры общего образования в количестве в 2021 году не планировалось;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58.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96,30 %; 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59.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Общий объем финансирования Программы, запланированный на 01 января 2021 года, составлял 622 166,87246 тыс. рублей, на 31 декабря 2021 года – 758 860,07714 тыс. рублей, кассовое исполнение на 31 декабря 2021 года составило 750 099,62301 тыс. рублей или 98,8 %, в том числе по подпрограммам: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4"/>
          <w:szCs w:val="24"/>
        </w:rPr>
      </w:pPr>
      <w:r w:rsidRPr="00947F66">
        <w:rPr>
          <w:rFonts w:ascii="Times New Roman" w:hAnsi="Times New Roman"/>
          <w:bCs/>
          <w:sz w:val="28"/>
          <w:szCs w:val="24"/>
        </w:rPr>
        <w:t xml:space="preserve">Подпрограмма 1 «Обеспечение реализации программы и прочие мероприятия в области образования» </w:t>
      </w:r>
      <w:r w:rsidRPr="00947F66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2021 года 8 091,82225 тыс. рублей, на 31 декабря 2021 года – 8 402,07145 тыс. рублей; кассовое исполнение – 8 252,54915 тыс. рублей, что составило 98,2 %.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4"/>
        </w:rPr>
      </w:pPr>
      <w:r w:rsidRPr="00947F66">
        <w:rPr>
          <w:rFonts w:ascii="Times New Roman" w:hAnsi="Times New Roman"/>
          <w:bCs/>
          <w:sz w:val="28"/>
          <w:szCs w:val="24"/>
        </w:rPr>
        <w:t>Основное мероприятие 01 «Сопровождение реализации отдельных мероприятий муниципальной программы» Подпрограммы 1 исполнено на 98,2 %;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4"/>
        </w:rPr>
      </w:pPr>
      <w:r w:rsidRPr="00947F66">
        <w:rPr>
          <w:rFonts w:ascii="Times New Roman" w:hAnsi="Times New Roman"/>
          <w:bCs/>
          <w:sz w:val="28"/>
          <w:szCs w:val="24"/>
        </w:rPr>
        <w:t>Основное мероприятие 02 «Руководство и управление в сфере установленных функций» Подпрограммы 1 исполнено на 98,3 %.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4"/>
        </w:rPr>
      </w:pPr>
      <w:r w:rsidRPr="00947F66">
        <w:rPr>
          <w:rFonts w:ascii="Times New Roman" w:hAnsi="Times New Roman"/>
          <w:bCs/>
          <w:sz w:val="28"/>
          <w:szCs w:val="24"/>
        </w:rPr>
        <w:t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Подпрограммы 1 исполнено на 100,0 %.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4"/>
          <w:szCs w:val="24"/>
        </w:rPr>
      </w:pPr>
      <w:r w:rsidRPr="00947F66">
        <w:rPr>
          <w:rFonts w:ascii="Times New Roman" w:hAnsi="Times New Roman"/>
          <w:bCs/>
          <w:sz w:val="28"/>
          <w:szCs w:val="24"/>
        </w:rPr>
        <w:t xml:space="preserve">Подпрограмма 2 «Развитие дошкольного и общего образования детей» </w:t>
      </w:r>
      <w:r w:rsidRPr="00947F66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Курском районе Курской области» всего было запланировано на 01 января 2021 года 587 506,62302 тыс. рублей, на 31 декабря 2021 года – 723 544,60509 тыс. рублей; кассовое исполнение – 715 293,83853 тыс. рублей, что составило 98,9%. 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47F66">
        <w:rPr>
          <w:rFonts w:ascii="Times New Roman" w:hAnsi="Times New Roman"/>
          <w:bCs/>
          <w:sz w:val="28"/>
          <w:szCs w:val="28"/>
        </w:rPr>
        <w:t>Основное мероприятие 01 «Содействие развитию дошкольного образования» Подпрограммы 2 исполнено на 98,2 %;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02 «Содействие развитию общего образования» Подпрограммы 2 исполнено на 100%;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03 «Социальная поддержка работников образовательных организаций общего и дошкольного образования» Подпрограммы 2 исполнено на 97,4%;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в 2021 году не планировалось;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05 «Реализация дошкольных образовательных программ» Подпрограммы 2 исполнено на 97,5 %;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06 «Реализация основных общеобразовательных программ» Подпрограммы 2 исполнено на 96,1%;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исполнено на 97,5 %;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08 «Развитие кадрового потенциала системы общего образования детей» Подпрограммы 2 исполнено на 94,8%;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Е1 «Региональный проект «Современная школа» Подпрограммы 2 исполнено на 99,98 %;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Е2 «Региональный проект «Успех каждого ребенка» Подпрограммы 2 исполнено на 99,97%;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Е4 ««Региональный проект «Цифровая образовательная среда», Подпрограммы 2 исполнено 99,9 %.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bCs/>
          <w:sz w:val="28"/>
          <w:szCs w:val="28"/>
        </w:rPr>
        <w:t xml:space="preserve">Подпрограмма 3 «Развитие дополнительного образования и системы воспитания </w:t>
      </w:r>
      <w:proofErr w:type="gramStart"/>
      <w:r w:rsidRPr="00947F66">
        <w:rPr>
          <w:rFonts w:ascii="Times New Roman" w:hAnsi="Times New Roman"/>
          <w:bCs/>
          <w:sz w:val="28"/>
          <w:szCs w:val="28"/>
        </w:rPr>
        <w:t xml:space="preserve">детей» </w:t>
      </w:r>
      <w:r w:rsidRPr="00947F66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947F66">
        <w:rPr>
          <w:rFonts w:ascii="Times New Roman" w:hAnsi="Times New Roman"/>
          <w:sz w:val="28"/>
          <w:szCs w:val="28"/>
        </w:rPr>
        <w:t xml:space="preserve"> программы «Развитие образования в Курском районе Курской области» всего было запланировано на 01 января 2021 года 26 568,42719 тыс. рублей, на 31 декабря 2021 года – 26 913,40060 тыс. рублей; кассовое исполнение – 26 553,23533 тыс. рублей, что составило 98,7 %.</w:t>
      </w:r>
    </w:p>
    <w:p w:rsidR="00947F66" w:rsidRPr="00947F66" w:rsidRDefault="00947F66" w:rsidP="001E2B4A">
      <w:pPr>
        <w:widowControl w:val="0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 развитию» Подпрограммы 3 исполнено на 99,0 %;</w:t>
      </w:r>
    </w:p>
    <w:p w:rsidR="00947F66" w:rsidRPr="00947F66" w:rsidRDefault="00947F66" w:rsidP="001E2B4A">
      <w:pPr>
        <w:widowControl w:val="0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>Основное мероприятие 02 «Социальная поддержка работников образовательных организаций дополнительного образования» Подпрограммы 3 исполнено на 88,2 %.</w:t>
      </w:r>
    </w:p>
    <w:p w:rsidR="00947F66" w:rsidRPr="00947F66" w:rsidRDefault="00947F66" w:rsidP="001E2B4A">
      <w:pPr>
        <w:widowControl w:val="0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47F66">
        <w:rPr>
          <w:rFonts w:ascii="Times New Roman" w:hAnsi="Times New Roman"/>
          <w:sz w:val="28"/>
          <w:szCs w:val="28"/>
        </w:rPr>
        <w:t xml:space="preserve">Финансирование подпрограммы 4 «Создание новых мест в общеобразовательных организациях Курского района Курской </w:t>
      </w:r>
      <w:proofErr w:type="gramStart"/>
      <w:r w:rsidRPr="00947F66">
        <w:rPr>
          <w:rFonts w:ascii="Times New Roman" w:hAnsi="Times New Roman"/>
          <w:sz w:val="28"/>
          <w:szCs w:val="28"/>
        </w:rPr>
        <w:t>области  в</w:t>
      </w:r>
      <w:proofErr w:type="gramEnd"/>
      <w:r w:rsidRPr="00947F66">
        <w:rPr>
          <w:rFonts w:ascii="Times New Roman" w:hAnsi="Times New Roman"/>
          <w:sz w:val="28"/>
          <w:szCs w:val="28"/>
        </w:rPr>
        <w:t xml:space="preserve"> соответствии с прогнозируемой потребностью и современными  условиями обучения» в 2021 году не планировалось:</w:t>
      </w:r>
    </w:p>
    <w:p w:rsidR="00947F66" w:rsidRPr="00EC58E4" w:rsidRDefault="00947F66" w:rsidP="001E2B4A">
      <w:pPr>
        <w:widowControl w:val="0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в 2021 году не планировалось к финансированию.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</w:rPr>
      </w:pPr>
      <w:r w:rsidRPr="00EC58E4">
        <w:rPr>
          <w:rFonts w:ascii="Times New Roman" w:hAnsi="Times New Roman"/>
          <w:sz w:val="28"/>
          <w:szCs w:val="28"/>
        </w:rPr>
        <w:t xml:space="preserve">Постановлением Администрации Курского района Курской </w:t>
      </w:r>
      <w:proofErr w:type="gramStart"/>
      <w:r w:rsidRPr="00EC58E4">
        <w:rPr>
          <w:rFonts w:ascii="Times New Roman" w:hAnsi="Times New Roman"/>
          <w:sz w:val="28"/>
          <w:szCs w:val="28"/>
        </w:rPr>
        <w:t>области  от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31.12.2019 г. № 3483 «Об утверждении Плана реализации муниципальной программы «Развитие образования в Курском районе Курской области» на 2020 год и на плановый период 2021 и 2022 годов» определен ряд контрольных событий, которые в рамках Программы были направлены на достижения наилучших результатов образовательной деятельности Курского района Курской области:</w:t>
      </w:r>
    </w:p>
    <w:p w:rsidR="00947F66" w:rsidRPr="00EC58E4" w:rsidRDefault="00947F66" w:rsidP="001E2B4A">
      <w:pPr>
        <w:widowControl w:val="0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контрольное событие 1.1 Подпрограммы 1 «Обеспечение деятельности Управления по делам образования и здравоохранения Администрации Курского района Курской области»;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контрольное событие 2.1 Подпрограммы 2 «Обеспечение деятельности дошкольных образовательных учреждений»;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контрольное событие 2.2 Подпрограммы 2 «Обеспечение деятельности общеобразовательных учреждений»;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контрольное событие 3.1 Подпрограммы 3 «Обеспечение деятельности учреждений дополнительного образования»;</w:t>
      </w:r>
    </w:p>
    <w:p w:rsidR="00947F66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контрольное событие 4.1 Подпрограммы 4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образования».</w:t>
      </w:r>
    </w:p>
    <w:p w:rsidR="00947F66" w:rsidRPr="00EC58E4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947F66">
        <w:rPr>
          <w:rFonts w:ascii="Times New Roman" w:eastAsia="Times New Roman" w:hAnsi="Times New Roman"/>
          <w:b/>
          <w:i/>
          <w:sz w:val="28"/>
          <w:szCs w:val="28"/>
        </w:rPr>
        <w:t xml:space="preserve">Оценка эффективности муниципальной программы «Развитие </w:t>
      </w:r>
      <w:r>
        <w:rPr>
          <w:rFonts w:ascii="Times New Roman" w:eastAsia="Times New Roman" w:hAnsi="Times New Roman"/>
          <w:b/>
          <w:i/>
          <w:sz w:val="28"/>
          <w:szCs w:val="28"/>
        </w:rPr>
        <w:t>о</w:t>
      </w:r>
      <w:r w:rsidRPr="00947F66">
        <w:rPr>
          <w:rFonts w:ascii="Times New Roman" w:eastAsia="Times New Roman" w:hAnsi="Times New Roman"/>
          <w:b/>
          <w:i/>
          <w:sz w:val="28"/>
          <w:szCs w:val="28"/>
        </w:rPr>
        <w:t>бразования в Курском районе Курской области»</w:t>
      </w:r>
    </w:p>
    <w:p w:rsidR="00947F66" w:rsidRPr="00947F66" w:rsidRDefault="00947F66" w:rsidP="001E2B4A">
      <w:pPr>
        <w:spacing w:after="0"/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реализации мероприятий:</w:t>
      </w:r>
    </w:p>
    <w:p w:rsidR="00947F66" w:rsidRPr="00947F66" w:rsidRDefault="00947F66" w:rsidP="00F73CC4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СРм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3/3 = 1,0.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47F66" w:rsidRPr="00947F66" w:rsidRDefault="00947F66" w:rsidP="00F73CC4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ССуз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8 252,54915 / 8 402,07145 = 0,982.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47F66" w:rsidRPr="00947F66" w:rsidRDefault="00947F66" w:rsidP="00F73CC4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Эис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 / 0,982 = 1,018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91,5 / 91,5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1,6 / 1,6 =1;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97,0 /97,0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72,0 / 72,0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94,0 / 94,0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Степень реализации программы:</w:t>
      </w:r>
    </w:p>
    <w:p w:rsidR="00947F66" w:rsidRPr="00947F66" w:rsidRDefault="00947F66" w:rsidP="00127E4F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1+1+1+1+1+1</w:t>
      </w:r>
    </w:p>
    <w:p w:rsidR="00947F66" w:rsidRPr="00947F66" w:rsidRDefault="00947F66" w:rsidP="00127E4F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/п=    ----------------------------- = 1;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6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реализации подпрограммы: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 = 1 * 1,039 = 1,039 (принимаем за 1).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2. Подпрограмма 2 «Развитие дошкольного и общего образования детей»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реализации мероприятий: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СРм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11/11 = 1,0.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ССуз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715 293,83853 / 723 544,60509 = 0,989.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Эис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 / 0,989 = 1,011.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72,0 / 72,0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91,50 / 91,50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1,6 / 1,6 = 1,0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94,0 / 94,0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здоровья  в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9,7 / 9,7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4,8 / 4,8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в том числе: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а) начальное общее образование: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3,0 / 3,0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б) основное общее образование: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5,0 / 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в) среднее общее образование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5,0 / 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4"/>
          <w:szCs w:val="24"/>
        </w:rPr>
        <w:t xml:space="preserve">- </w:t>
      </w:r>
      <w:r w:rsidRPr="00947F66">
        <w:rPr>
          <w:rFonts w:ascii="Times New Roman" w:eastAsia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12 / 12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947F66" w:rsidRPr="00947F66" w:rsidRDefault="00947F66" w:rsidP="00127E4F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610,0 / 610,0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безбарьерная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21,7 / 21,7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безбарьерная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25,0 / 25,0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95,0 / 95,0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 обеспечение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доступности  дошкольного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84,0 / 84,0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году ,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9,0 / 9,0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1 264,0 / 1 264,0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 2 / 1 2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 / 7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313 / 313 = 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4"/>
          <w:szCs w:val="24"/>
        </w:rPr>
        <w:t xml:space="preserve">- </w:t>
      </w:r>
      <w:r w:rsidRPr="00947F66">
        <w:rPr>
          <w:rFonts w:ascii="Times New Roman" w:eastAsia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20 / 20 = 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4"/>
          <w:szCs w:val="24"/>
        </w:rPr>
        <w:t xml:space="preserve">- </w:t>
      </w:r>
      <w:r w:rsidRPr="00947F66">
        <w:rPr>
          <w:rFonts w:ascii="Times New Roman" w:eastAsia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35 / 35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36,5 / 36,5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выпускников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105 / 77 =1,36 (принимаем за 1);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0 = 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инфекции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23 / 23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обеспеченных  материально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Степень реализации программы:</w:t>
      </w:r>
    </w:p>
    <w:p w:rsidR="00947F66" w:rsidRPr="00947F66" w:rsidRDefault="00947F66" w:rsidP="00291576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35</w:t>
      </w:r>
    </w:p>
    <w:p w:rsidR="00947F66" w:rsidRPr="00947F66" w:rsidRDefault="00947F66" w:rsidP="00291576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/п= ------------= 0,972;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36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реализации подпрограммы: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 = 0,972 * 1,011 = 0,983.</w:t>
      </w:r>
    </w:p>
    <w:p w:rsidR="00947F66" w:rsidRPr="001E2B4A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E2B4A">
        <w:rPr>
          <w:rFonts w:ascii="Times New Roman" w:eastAsia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47F66" w:rsidRPr="001E2B4A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E2B4A">
        <w:rPr>
          <w:rFonts w:ascii="Times New Roman" w:eastAsia="Times New Roman" w:hAnsi="Times New Roman"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реализации мероприятий: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СРм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2/2 = 1,0.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ССуз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36 553,23533 / 26 913,40060 = 0,987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47F66" w:rsidRPr="00947F66" w:rsidRDefault="00947F66" w:rsidP="00291576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Эис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 / 0,987 = 1,013.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обучающихся в ДШИ: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545 / 551= 0,989;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25 / 25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35,5 / 35,5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выпускников ДШИ: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105 / 78 = 1,346 (принимаем за 1);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79,0 / 79,0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да/ да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11,00 /11,00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Кванториум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0 / 382 = 0.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Степень реализации программы:</w:t>
      </w:r>
    </w:p>
    <w:p w:rsidR="00947F66" w:rsidRPr="00947F66" w:rsidRDefault="00947F66" w:rsidP="00AE4E77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0,989+1+1+1+1+1+1+1+1</w:t>
      </w:r>
    </w:p>
    <w:p w:rsidR="00947F66" w:rsidRPr="00947F66" w:rsidRDefault="00947F66" w:rsidP="00AE4E77">
      <w:pPr>
        <w:spacing w:after="0"/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/п=----------------------------------------------- = 0,999;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9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реализации подпрограммы: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ЭРп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/п = 0,999 * 1,013 = 1,012 (принимаем за 1).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</w:t>
      </w:r>
      <w:r w:rsidRPr="00947F66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4. Подпрограмма 4 «</w:t>
      </w:r>
      <w:r w:rsidRPr="00947F66">
        <w:rPr>
          <w:rFonts w:ascii="Times New Roman" w:eastAsia="Times New Roman" w:hAnsi="Times New Roman"/>
          <w:bCs/>
          <w:sz w:val="28"/>
          <w:szCs w:val="28"/>
        </w:rPr>
        <w:t>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При реализации муниципальной программы «Развитие образования в Курском районе Курской области» по подпрограмме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обучения»  в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2021 году не планировались лимиты бюджетных обязательств, таким образом провести оценку эффективности реализации подпрограммы 4 не представляется возможным.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5. Оценка степени достижения целей и решения задач муниципальной программы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91,5 / 91,5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1,6 / 1,6 =1;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97,0 /97,0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72,0 / 72,0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94,0 / 94,0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72,0 / 72,0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91,50 / 91,50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1,6 / 1,6 = 1,0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94,0 / 94,0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здоровья  в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9,7 / 9,7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4,8 / 4,8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в том числе: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а) начальное общее образование: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3,0 / 3,0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б) основное общее образование: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5,0 / 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в) среднее общее образование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5,0 / 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12 / 12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610,0 / 610,0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безбарьерная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21,7 / 21,7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безбарьерная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25,0 / 25,0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95,0 / 95,0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 обеспечение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доступности  дошкольного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84,0 / 84,0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году ,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100,0 / 100,0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9,0 / 9,0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1 264,0 / 1 264,0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 2 / 1 2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 / 7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313 / 313 = 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20 / 20 = 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35 / 35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36,5 / 36,5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выпускников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105 / 77 =1,36 (принимаем за 1);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0 = 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инфекции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23 / 23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947F66">
        <w:rPr>
          <w:rFonts w:ascii="Times New Roman" w:eastAsia="Times New Roman" w:hAnsi="Times New Roman"/>
          <w:sz w:val="28"/>
          <w:szCs w:val="28"/>
        </w:rPr>
        <w:t>обеспеченных  материально</w:t>
      </w:r>
      <w:proofErr w:type="gramEnd"/>
      <w:r w:rsidRPr="00947F66">
        <w:rPr>
          <w:rFonts w:ascii="Times New Roman" w:eastAsia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 / 3 = 1;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обучающихся в ДШИ: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545 / 551= 0,989;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25 / 25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35,5 / 35,5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выпускников ДШИ: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105 / 78 = 1,346 (принимаем за 1);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100 / 100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79,0 / 79,0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да/ да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11,00 /11,00 = 1,0;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Кванториум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СДп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947F66">
        <w:rPr>
          <w:rFonts w:ascii="Times New Roman" w:eastAsia="Times New Roman" w:hAnsi="Times New Roman"/>
          <w:sz w:val="28"/>
          <w:szCs w:val="28"/>
        </w:rPr>
        <w:t>ппз</w:t>
      </w:r>
      <w:proofErr w:type="spellEnd"/>
      <w:r w:rsidRPr="00947F66">
        <w:rPr>
          <w:rFonts w:ascii="Times New Roman" w:eastAsia="Times New Roman" w:hAnsi="Times New Roman"/>
          <w:sz w:val="28"/>
          <w:szCs w:val="28"/>
        </w:rPr>
        <w:t xml:space="preserve"> = 0 / 382 = 0.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Степень реализации муниципальной программы:</w:t>
      </w:r>
    </w:p>
    <w:p w:rsidR="00947F66" w:rsidRPr="00947F66" w:rsidRDefault="00947F66" w:rsidP="00AE4E77">
      <w:pPr>
        <w:spacing w:after="0"/>
        <w:ind w:left="-567" w:firstLine="567"/>
        <w:jc w:val="center"/>
        <w:rPr>
          <w:rFonts w:ascii="Times New Roman" w:eastAsia="Times New Roman" w:hAnsi="Times New Roman"/>
          <w:sz w:val="18"/>
          <w:szCs w:val="18"/>
        </w:rPr>
      </w:pPr>
      <w:r w:rsidRPr="00947F66">
        <w:rPr>
          <w:rFonts w:ascii="Times New Roman" w:eastAsia="Times New Roman" w:hAnsi="Times New Roman"/>
          <w:sz w:val="18"/>
          <w:szCs w:val="18"/>
        </w:rPr>
        <w:t>48,989</w:t>
      </w:r>
    </w:p>
    <w:p w:rsidR="00947F66" w:rsidRPr="00947F66" w:rsidRDefault="00947F66" w:rsidP="00AE4E77">
      <w:pPr>
        <w:spacing w:after="0"/>
        <w:ind w:left="-567" w:firstLine="567"/>
        <w:jc w:val="center"/>
        <w:rPr>
          <w:rFonts w:ascii="Times New Roman" w:eastAsia="Times New Roman" w:hAnsi="Times New Roman"/>
          <w:sz w:val="18"/>
          <w:szCs w:val="18"/>
        </w:rPr>
      </w:pPr>
      <w:proofErr w:type="spellStart"/>
      <w:r w:rsidRPr="00947F66">
        <w:rPr>
          <w:rFonts w:ascii="Times New Roman" w:eastAsia="Times New Roman" w:hAnsi="Times New Roman"/>
          <w:sz w:val="18"/>
          <w:szCs w:val="18"/>
        </w:rPr>
        <w:t>СРп</w:t>
      </w:r>
      <w:proofErr w:type="spellEnd"/>
      <w:r w:rsidRPr="00947F66">
        <w:rPr>
          <w:rFonts w:ascii="Times New Roman" w:eastAsia="Times New Roman" w:hAnsi="Times New Roman"/>
          <w:sz w:val="18"/>
          <w:szCs w:val="18"/>
        </w:rPr>
        <w:t>/п=----------------------- = 0,961;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18"/>
          <w:szCs w:val="18"/>
        </w:rPr>
      </w:pPr>
      <w:r w:rsidRPr="00947F66">
        <w:rPr>
          <w:rFonts w:ascii="Times New Roman" w:eastAsia="Times New Roman" w:hAnsi="Times New Roman"/>
          <w:sz w:val="18"/>
          <w:szCs w:val="18"/>
        </w:rPr>
        <w:t>51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947F66" w:rsidRPr="00947F66" w:rsidRDefault="00947F66" w:rsidP="00AE4E77">
      <w:pPr>
        <w:ind w:left="-567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Эрг/п = 0,5*0,961+0,5*(1*0,011+0,983*0,954+1*0,035) = 0,973,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</w:rPr>
        <w:t>где: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947F66">
        <w:rPr>
          <w:rFonts w:ascii="Times New Roman" w:eastAsia="Times New Roman" w:hAnsi="Times New Roman"/>
          <w:sz w:val="28"/>
          <w:szCs w:val="28"/>
        </w:rPr>
        <w:t>1= 8 252,54915 / 750 099,62301 = 0,011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947F66">
        <w:rPr>
          <w:rFonts w:ascii="Times New Roman" w:eastAsia="Times New Roman" w:hAnsi="Times New Roman"/>
          <w:sz w:val="28"/>
          <w:szCs w:val="28"/>
        </w:rPr>
        <w:t>2= 715 293,83853 / 750 099,62301 = 0,954</w:t>
      </w:r>
    </w:p>
    <w:p w:rsidR="00947F66" w:rsidRP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47F66">
        <w:rPr>
          <w:rFonts w:ascii="Times New Roman" w:eastAsia="Times New Roman" w:hAnsi="Times New Roman"/>
          <w:sz w:val="28"/>
          <w:szCs w:val="28"/>
          <w:lang w:val="en-US"/>
        </w:rPr>
        <w:t>k</w:t>
      </w:r>
      <w:r w:rsidRPr="00947F66">
        <w:rPr>
          <w:rFonts w:ascii="Times New Roman" w:eastAsia="Times New Roman" w:hAnsi="Times New Roman"/>
          <w:sz w:val="28"/>
          <w:szCs w:val="28"/>
        </w:rPr>
        <w:t>3= 24 753,23533 / 750 099,62301 = 0,035</w:t>
      </w:r>
    </w:p>
    <w:p w:rsidR="00947F66" w:rsidRDefault="00947F66" w:rsidP="001E2B4A">
      <w:pPr>
        <w:ind w:left="-567"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7F66">
        <w:rPr>
          <w:rFonts w:ascii="Times New Roman" w:eastAsia="Times New Roman" w:hAnsi="Times New Roman"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Целью </w:t>
      </w:r>
      <w:r w:rsidRPr="00947F66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«Управление муниципальным имуществом и земельными ресурсами в Курском районе Курской области»</w:t>
      </w:r>
      <w:r w:rsidRPr="00361E27">
        <w:rPr>
          <w:rFonts w:ascii="Times New Roman" w:hAnsi="Times New Roman"/>
          <w:bCs/>
          <w:sz w:val="28"/>
          <w:szCs w:val="28"/>
        </w:rPr>
        <w:t xml:space="preserve"> (далее – Программа) является </w:t>
      </w:r>
      <w:r w:rsidRPr="00361E27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подпрограмма 1. «Проведение муниципальной политики в области имущественных и земельных отношений»;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подпрограмма 2. «Содержание муниципального имущества».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 - в 2021 году исполнено на сумму 485 200,00 руб.;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2021 году исполнено на сумму 69 750,00 руб.;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Основное мероприятие 03. «Услуги по лицензионному обслуживанию программных продуктов в конфигурации: ПП «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БарсАренда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>» - в 2021 году исполнено на сумму – 69 750,00 руб.;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Основное мероприятие 04.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</w:t>
      </w:r>
      <w:proofErr w:type="gramStart"/>
      <w:r w:rsidRPr="00361E27">
        <w:rPr>
          <w:rFonts w:ascii="Times New Roman" w:hAnsi="Times New Roman"/>
          <w:bCs/>
          <w:sz w:val="28"/>
          <w:szCs w:val="28"/>
        </w:rPr>
        <w:t>реестр  муниципальной</w:t>
      </w:r>
      <w:proofErr w:type="gramEnd"/>
      <w:r w:rsidRPr="00361E27">
        <w:rPr>
          <w:rFonts w:ascii="Times New Roman" w:hAnsi="Times New Roman"/>
          <w:bCs/>
          <w:sz w:val="28"/>
          <w:szCs w:val="28"/>
        </w:rPr>
        <w:t xml:space="preserve"> собственности, для последующей регистрации права муниципальной собственности» - в 2021 году исполнено на сумму 295 500,00 руб.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 - в 2021 году исполнено на сумму – 6 307 522,20 руб.: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а) проведен ремонт канализационного коллектора в д. 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Ворошнево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 xml:space="preserve"> Курского района Курской области» на сумму– 814 492, 00 руб.;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б) проведен ремонт кровли муниципального многоквартирного дома по адресу Курская область, Курский район, п. 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Подлесный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 xml:space="preserve">, д.16 на сумму – 4 097 706 руб.;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в) проведен ремонт муниципальной квартиры по адресу Курская область, Курский район, п. 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Подлесный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 xml:space="preserve">, д.2, кв.9 на сумму –1 343 188 руб.;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г) закуплены 2 газовых крана для ремонта ГРПШ объекта газораспределения в 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д.Зорино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 xml:space="preserve"> Курского района Курской области на сумму – 31 800 руб.;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д) проведена оплата АО «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ГазСпецРесурс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 xml:space="preserve">» по теплоснабжению муниципальной квартиры по адресу: Курская область, Курский район, п. Маршала Жукова, 5 </w:t>
      </w:r>
      <w:proofErr w:type="spellStart"/>
      <w:r w:rsidRPr="00361E2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1E27">
        <w:rPr>
          <w:rFonts w:ascii="Times New Roman" w:hAnsi="Times New Roman"/>
          <w:bCs/>
          <w:sz w:val="28"/>
          <w:szCs w:val="28"/>
        </w:rPr>
        <w:t>-л, д.5/1, кв.12 на сумму – 20 3362 руб.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Реализация мероприятий программы позволила достичь плановых показателей муниципальной программы: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- пополнение доходной части бюджета Курского района Курской области –  </w:t>
      </w:r>
      <w:r w:rsidRPr="00361E27">
        <w:rPr>
          <w:rFonts w:ascii="Times New Roman" w:hAnsi="Times New Roman"/>
          <w:sz w:val="28"/>
          <w:szCs w:val="28"/>
        </w:rPr>
        <w:t>70 330 063,38 руб.</w:t>
      </w:r>
      <w:r w:rsidRPr="00361E27">
        <w:rPr>
          <w:rFonts w:ascii="Times New Roman" w:hAnsi="Times New Roman"/>
          <w:bCs/>
          <w:sz w:val="28"/>
          <w:szCs w:val="28"/>
        </w:rPr>
        <w:t xml:space="preserve">, при </w:t>
      </w:r>
      <w:proofErr w:type="gramStart"/>
      <w:r w:rsidRPr="00361E27">
        <w:rPr>
          <w:rFonts w:ascii="Times New Roman" w:hAnsi="Times New Roman"/>
          <w:bCs/>
          <w:sz w:val="28"/>
          <w:szCs w:val="28"/>
        </w:rPr>
        <w:t>плане  60</w:t>
      </w:r>
      <w:proofErr w:type="gramEnd"/>
      <w:r w:rsidRPr="00361E27">
        <w:rPr>
          <w:rFonts w:ascii="Times New Roman" w:hAnsi="Times New Roman"/>
          <w:bCs/>
          <w:sz w:val="28"/>
          <w:szCs w:val="28"/>
        </w:rPr>
        <w:t> 732 515,56 руб. или 115,8%;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составил 86,2 %, что превысило плановый показатель на 1,2%;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80%;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100%.</w:t>
      </w:r>
    </w:p>
    <w:p w:rsidR="00947F66" w:rsidRPr="00361E27" w:rsidRDefault="00947F66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         Всего расходы на реализацию Программы составили 7 378 972,20 руб., исполнение составило 91,3 %.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06348C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</w:t>
      </w:r>
      <w:r w:rsidRPr="0006348C">
        <w:rPr>
          <w:rFonts w:ascii="Times New Roman" w:hAnsi="Times New Roman"/>
          <w:b/>
          <w:bCs/>
          <w:i/>
          <w:sz w:val="28"/>
          <w:szCs w:val="28"/>
        </w:rPr>
        <w:t>Управление муниципальным имуществом и земельными ресурсами в Курском районе Курской области</w:t>
      </w:r>
      <w:r w:rsidRPr="0006348C">
        <w:rPr>
          <w:rFonts w:ascii="Times New Roman" w:hAnsi="Times New Roman"/>
          <w:b/>
          <w:i/>
          <w:sz w:val="28"/>
          <w:szCs w:val="28"/>
        </w:rPr>
        <w:t>»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47F66" w:rsidRPr="0006348C" w:rsidRDefault="00947F66" w:rsidP="001E2B4A">
      <w:pPr>
        <w:pStyle w:val="a4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06348C">
        <w:rPr>
          <w:rFonts w:ascii="Times New Roman" w:hAnsi="Times New Roman"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0"/>
          <w:szCs w:val="20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СР</w:t>
      </w:r>
      <w:r w:rsidRPr="00361E27">
        <w:rPr>
          <w:rFonts w:ascii="Times New Roman" w:hAnsi="Times New Roman"/>
          <w:sz w:val="20"/>
          <w:szCs w:val="20"/>
        </w:rPr>
        <w:t>м</w:t>
      </w:r>
      <w:proofErr w:type="spellEnd"/>
      <w:r w:rsidRPr="00361E27">
        <w:rPr>
          <w:rFonts w:ascii="Times New Roman" w:hAnsi="Times New Roman"/>
          <w:sz w:val="28"/>
          <w:szCs w:val="28"/>
        </w:rPr>
        <w:t xml:space="preserve"> = 4/4 = 1,0</w:t>
      </w:r>
      <w:r w:rsidRPr="00361E27">
        <w:rPr>
          <w:rStyle w:val="211"/>
          <w:sz w:val="20"/>
          <w:szCs w:val="20"/>
        </w:rPr>
        <w:t>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СС</w:t>
      </w:r>
      <w:r w:rsidRPr="00361E27">
        <w:rPr>
          <w:rFonts w:ascii="Times New Roman" w:hAnsi="Times New Roman"/>
          <w:sz w:val="20"/>
          <w:szCs w:val="20"/>
        </w:rPr>
        <w:t>уз</w:t>
      </w:r>
      <w:proofErr w:type="spellEnd"/>
      <w:r w:rsidRPr="00361E27">
        <w:rPr>
          <w:rFonts w:ascii="Times New Roman" w:hAnsi="Times New Roman"/>
          <w:sz w:val="28"/>
          <w:szCs w:val="28"/>
        </w:rPr>
        <w:t xml:space="preserve"> = 1071,450/1729,744= 0,619.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Э</w:t>
      </w:r>
      <w:r w:rsidRPr="00361E27">
        <w:rPr>
          <w:rFonts w:ascii="Times New Roman" w:hAnsi="Times New Roman"/>
          <w:sz w:val="20"/>
          <w:szCs w:val="20"/>
        </w:rPr>
        <w:t>ис</w:t>
      </w:r>
      <w:proofErr w:type="spellEnd"/>
      <w:r w:rsidRPr="00361E27">
        <w:rPr>
          <w:rFonts w:ascii="Times New Roman" w:hAnsi="Times New Roman"/>
          <w:sz w:val="28"/>
          <w:szCs w:val="28"/>
        </w:rPr>
        <w:t xml:space="preserve"> = 1/0,619= 1,62.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 xml:space="preserve">- </w:t>
      </w:r>
      <w:r w:rsidRPr="00361E27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361E27">
        <w:rPr>
          <w:rStyle w:val="211"/>
          <w:sz w:val="28"/>
          <w:szCs w:val="28"/>
        </w:rPr>
        <w:t>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</w:t>
      </w:r>
      <w:r w:rsidRPr="00361E27">
        <w:rPr>
          <w:rStyle w:val="211"/>
          <w:sz w:val="20"/>
          <w:szCs w:val="20"/>
        </w:rPr>
        <w:t>п</w:t>
      </w:r>
      <w:proofErr w:type="spellEnd"/>
      <w:r w:rsidRPr="00361E27">
        <w:rPr>
          <w:rStyle w:val="211"/>
          <w:sz w:val="20"/>
          <w:szCs w:val="20"/>
        </w:rPr>
        <w:t>/</w:t>
      </w:r>
      <w:proofErr w:type="spellStart"/>
      <w:r w:rsidRPr="00361E27">
        <w:rPr>
          <w:rStyle w:val="211"/>
          <w:sz w:val="20"/>
          <w:szCs w:val="20"/>
        </w:rPr>
        <w:t>ппз</w:t>
      </w:r>
      <w:proofErr w:type="spellEnd"/>
      <w:r w:rsidRPr="00361E27">
        <w:rPr>
          <w:rStyle w:val="211"/>
          <w:sz w:val="28"/>
          <w:szCs w:val="28"/>
        </w:rPr>
        <w:t xml:space="preserve"> = </w:t>
      </w:r>
      <w:r w:rsidRPr="00361E27">
        <w:rPr>
          <w:rFonts w:ascii="Times New Roman" w:hAnsi="Times New Roman"/>
          <w:sz w:val="28"/>
          <w:szCs w:val="28"/>
        </w:rPr>
        <w:t>70330063,38</w:t>
      </w:r>
      <w:r w:rsidRPr="00361E27">
        <w:rPr>
          <w:rStyle w:val="211"/>
          <w:sz w:val="28"/>
          <w:szCs w:val="28"/>
        </w:rPr>
        <w:t>/</w:t>
      </w:r>
      <w:r w:rsidRPr="00361E27">
        <w:rPr>
          <w:rFonts w:ascii="Times New Roman" w:hAnsi="Times New Roman"/>
          <w:sz w:val="28"/>
          <w:szCs w:val="28"/>
        </w:rPr>
        <w:t>60732515,56</w:t>
      </w:r>
      <w:r w:rsidRPr="00361E27">
        <w:rPr>
          <w:rStyle w:val="211"/>
          <w:sz w:val="28"/>
          <w:szCs w:val="28"/>
        </w:rPr>
        <w:t xml:space="preserve"> = 1,158 (принимаем за 1)</w:t>
      </w:r>
      <w:r w:rsidRPr="00361E27">
        <w:rPr>
          <w:rStyle w:val="211"/>
          <w:sz w:val="20"/>
          <w:szCs w:val="20"/>
        </w:rPr>
        <w:t>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 xml:space="preserve">- </w:t>
      </w:r>
      <w:r w:rsidRPr="00361E27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361E27">
        <w:rPr>
          <w:rStyle w:val="211"/>
          <w:sz w:val="28"/>
          <w:szCs w:val="28"/>
        </w:rPr>
        <w:t>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</w:t>
      </w:r>
      <w:r w:rsidRPr="00361E27">
        <w:rPr>
          <w:rStyle w:val="211"/>
          <w:sz w:val="20"/>
          <w:szCs w:val="20"/>
        </w:rPr>
        <w:t>п</w:t>
      </w:r>
      <w:proofErr w:type="spellEnd"/>
      <w:r w:rsidRPr="00361E27">
        <w:rPr>
          <w:rStyle w:val="211"/>
          <w:sz w:val="20"/>
          <w:szCs w:val="20"/>
        </w:rPr>
        <w:t>/</w:t>
      </w:r>
      <w:proofErr w:type="spellStart"/>
      <w:r w:rsidRPr="00361E27">
        <w:rPr>
          <w:rStyle w:val="211"/>
          <w:sz w:val="20"/>
          <w:szCs w:val="20"/>
        </w:rPr>
        <w:t>ппз</w:t>
      </w:r>
      <w:proofErr w:type="spellEnd"/>
      <w:r w:rsidRPr="00361E27">
        <w:rPr>
          <w:rStyle w:val="211"/>
          <w:sz w:val="28"/>
          <w:szCs w:val="28"/>
        </w:rPr>
        <w:t xml:space="preserve"> = 86,2/85= 1,01 (принимаем за 1).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Степень реализации подпрограммы:</w:t>
      </w:r>
    </w:p>
    <w:p w:rsidR="00947F66" w:rsidRPr="00361E27" w:rsidRDefault="00947F66" w:rsidP="00AE4E77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СР</w:t>
      </w:r>
      <w:r w:rsidRPr="00361E27">
        <w:rPr>
          <w:rStyle w:val="211"/>
          <w:sz w:val="20"/>
          <w:szCs w:val="20"/>
        </w:rPr>
        <w:t>п</w:t>
      </w:r>
      <w:proofErr w:type="spellEnd"/>
      <w:r w:rsidRPr="00361E27">
        <w:rPr>
          <w:rStyle w:val="211"/>
          <w:sz w:val="20"/>
          <w:szCs w:val="20"/>
        </w:rPr>
        <w:t xml:space="preserve">/п </w:t>
      </w:r>
      <w:r w:rsidRPr="00361E27">
        <w:rPr>
          <w:rStyle w:val="211"/>
          <w:sz w:val="28"/>
          <w:szCs w:val="28"/>
        </w:rPr>
        <w:t>= 1+1/2 =1.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 xml:space="preserve"> Оценка эффективности реализации подпрограммы: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ЭР</w:t>
      </w:r>
      <w:r w:rsidRPr="00361E27">
        <w:rPr>
          <w:rStyle w:val="211"/>
          <w:sz w:val="20"/>
          <w:szCs w:val="20"/>
        </w:rPr>
        <w:t>п</w:t>
      </w:r>
      <w:proofErr w:type="spellEnd"/>
      <w:r w:rsidRPr="00361E27">
        <w:rPr>
          <w:rStyle w:val="211"/>
          <w:sz w:val="20"/>
          <w:szCs w:val="20"/>
        </w:rPr>
        <w:t xml:space="preserve">/п </w:t>
      </w:r>
      <w:r w:rsidRPr="00361E27">
        <w:rPr>
          <w:rStyle w:val="211"/>
          <w:sz w:val="28"/>
          <w:szCs w:val="28"/>
        </w:rPr>
        <w:t>=</w:t>
      </w:r>
      <w:r w:rsidRPr="00361E27">
        <w:rPr>
          <w:rStyle w:val="211"/>
          <w:sz w:val="20"/>
          <w:szCs w:val="20"/>
        </w:rPr>
        <w:t xml:space="preserve"> </w:t>
      </w:r>
      <w:r w:rsidRPr="00361E27">
        <w:rPr>
          <w:rStyle w:val="211"/>
          <w:sz w:val="28"/>
          <w:szCs w:val="28"/>
        </w:rPr>
        <w:t>1*1,62= 1,62 (принимаем за 1).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47F66" w:rsidRPr="0006348C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06348C">
        <w:rPr>
          <w:rFonts w:ascii="Times New Roman" w:hAnsi="Times New Roman"/>
          <w:sz w:val="28"/>
          <w:szCs w:val="28"/>
        </w:rPr>
        <w:t>2.  Подпрограмма 2 «Содержание муниципального имущества».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СРм</w:t>
      </w:r>
      <w:proofErr w:type="spellEnd"/>
      <w:r w:rsidRPr="00361E27">
        <w:rPr>
          <w:rFonts w:ascii="Times New Roman" w:hAnsi="Times New Roman"/>
          <w:sz w:val="28"/>
          <w:szCs w:val="28"/>
        </w:rPr>
        <w:t>=1/1=1,0;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ССуз</w:t>
      </w:r>
      <w:proofErr w:type="spellEnd"/>
      <w:r w:rsidRPr="00361E27">
        <w:rPr>
          <w:rFonts w:ascii="Times New Roman" w:hAnsi="Times New Roman"/>
          <w:sz w:val="28"/>
          <w:szCs w:val="28"/>
        </w:rPr>
        <w:t>=6 307,52220/6 352,97897=0,99;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Эис</w:t>
      </w:r>
      <w:proofErr w:type="spellEnd"/>
      <w:r w:rsidRPr="00361E27">
        <w:rPr>
          <w:rFonts w:ascii="Times New Roman" w:hAnsi="Times New Roman"/>
          <w:sz w:val="28"/>
          <w:szCs w:val="28"/>
        </w:rPr>
        <w:t>=1,0/0,99=1,0.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СДп</w:t>
      </w:r>
      <w:proofErr w:type="spellEnd"/>
      <w:r w:rsidRPr="00361E27">
        <w:rPr>
          <w:rFonts w:ascii="Times New Roman" w:hAnsi="Times New Roman"/>
          <w:sz w:val="28"/>
          <w:szCs w:val="28"/>
        </w:rPr>
        <w:t>/</w:t>
      </w:r>
      <w:proofErr w:type="spellStart"/>
      <w:r w:rsidRPr="00361E27">
        <w:rPr>
          <w:rFonts w:ascii="Times New Roman" w:hAnsi="Times New Roman"/>
          <w:sz w:val="28"/>
          <w:szCs w:val="28"/>
        </w:rPr>
        <w:t>ппз</w:t>
      </w:r>
      <w:proofErr w:type="spellEnd"/>
      <w:r w:rsidRPr="00361E27">
        <w:rPr>
          <w:rFonts w:ascii="Times New Roman" w:hAnsi="Times New Roman"/>
          <w:sz w:val="28"/>
          <w:szCs w:val="28"/>
        </w:rPr>
        <w:t>=80/80=1;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СДп</w:t>
      </w:r>
      <w:proofErr w:type="spellEnd"/>
      <w:r w:rsidRPr="00361E27">
        <w:rPr>
          <w:rFonts w:ascii="Times New Roman" w:hAnsi="Times New Roman"/>
          <w:sz w:val="28"/>
          <w:szCs w:val="28"/>
        </w:rPr>
        <w:t>/</w:t>
      </w:r>
      <w:proofErr w:type="spellStart"/>
      <w:r w:rsidRPr="00361E27">
        <w:rPr>
          <w:rFonts w:ascii="Times New Roman" w:hAnsi="Times New Roman"/>
          <w:sz w:val="28"/>
          <w:szCs w:val="28"/>
        </w:rPr>
        <w:t>ппз</w:t>
      </w:r>
      <w:proofErr w:type="spellEnd"/>
      <w:r w:rsidRPr="00361E27">
        <w:rPr>
          <w:rFonts w:ascii="Times New Roman" w:hAnsi="Times New Roman"/>
          <w:sz w:val="28"/>
          <w:szCs w:val="28"/>
        </w:rPr>
        <w:t>=100/100=1.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СРп</w:t>
      </w:r>
      <w:proofErr w:type="spellEnd"/>
      <w:r w:rsidRPr="00361E27">
        <w:rPr>
          <w:rFonts w:ascii="Times New Roman" w:hAnsi="Times New Roman"/>
          <w:sz w:val="28"/>
          <w:szCs w:val="28"/>
        </w:rPr>
        <w:t>/п= (1+1)/2=1,0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61E27">
        <w:rPr>
          <w:rFonts w:ascii="Times New Roman" w:hAnsi="Times New Roman"/>
          <w:sz w:val="28"/>
          <w:szCs w:val="28"/>
        </w:rPr>
        <w:t>ЭРп</w:t>
      </w:r>
      <w:proofErr w:type="spellEnd"/>
      <w:r w:rsidRPr="00361E27">
        <w:rPr>
          <w:rFonts w:ascii="Times New Roman" w:hAnsi="Times New Roman"/>
          <w:sz w:val="28"/>
          <w:szCs w:val="28"/>
        </w:rPr>
        <w:t>/п= 1,0 * 1=1,0.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47F66" w:rsidRPr="0006348C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06348C">
        <w:rPr>
          <w:rStyle w:val="211"/>
          <w:sz w:val="28"/>
          <w:szCs w:val="28"/>
        </w:rPr>
        <w:t>Оценка степени достижения целей и решения задач муниципальной программы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- пополнение доходной части бюджета Курского района Курской области: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СДп</w:t>
      </w:r>
      <w:proofErr w:type="spellEnd"/>
      <w:r w:rsidRPr="00361E27">
        <w:rPr>
          <w:rStyle w:val="211"/>
          <w:sz w:val="28"/>
          <w:szCs w:val="28"/>
        </w:rPr>
        <w:t>/</w:t>
      </w:r>
      <w:proofErr w:type="spellStart"/>
      <w:r w:rsidRPr="00361E27">
        <w:rPr>
          <w:rStyle w:val="211"/>
          <w:sz w:val="28"/>
          <w:szCs w:val="28"/>
        </w:rPr>
        <w:t>ппз</w:t>
      </w:r>
      <w:proofErr w:type="spellEnd"/>
      <w:r w:rsidRPr="00361E27">
        <w:rPr>
          <w:rStyle w:val="211"/>
          <w:sz w:val="28"/>
          <w:szCs w:val="28"/>
        </w:rPr>
        <w:t xml:space="preserve"> = 70330063,38/60732515,56 = 1,158 (принимаем за 1);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СДп</w:t>
      </w:r>
      <w:proofErr w:type="spellEnd"/>
      <w:r w:rsidRPr="00361E27">
        <w:rPr>
          <w:rStyle w:val="211"/>
          <w:sz w:val="28"/>
          <w:szCs w:val="28"/>
        </w:rPr>
        <w:t>/</w:t>
      </w:r>
      <w:proofErr w:type="spellStart"/>
      <w:r w:rsidRPr="00361E27">
        <w:rPr>
          <w:rStyle w:val="211"/>
          <w:sz w:val="28"/>
          <w:szCs w:val="28"/>
        </w:rPr>
        <w:t>ппз</w:t>
      </w:r>
      <w:proofErr w:type="spellEnd"/>
      <w:r w:rsidRPr="00361E27">
        <w:rPr>
          <w:rStyle w:val="211"/>
          <w:sz w:val="28"/>
          <w:szCs w:val="28"/>
        </w:rPr>
        <w:t xml:space="preserve"> = 86,2/85= 1,01 (принимаем за 1).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СДп</w:t>
      </w:r>
      <w:proofErr w:type="spellEnd"/>
      <w:r w:rsidRPr="00361E27">
        <w:rPr>
          <w:rStyle w:val="211"/>
          <w:sz w:val="28"/>
          <w:szCs w:val="28"/>
        </w:rPr>
        <w:t>/</w:t>
      </w:r>
      <w:proofErr w:type="spellStart"/>
      <w:r w:rsidRPr="00361E27">
        <w:rPr>
          <w:rStyle w:val="211"/>
          <w:sz w:val="28"/>
          <w:szCs w:val="28"/>
        </w:rPr>
        <w:t>ппз</w:t>
      </w:r>
      <w:proofErr w:type="spellEnd"/>
      <w:r w:rsidRPr="00361E27">
        <w:rPr>
          <w:rStyle w:val="211"/>
          <w:sz w:val="28"/>
          <w:szCs w:val="28"/>
        </w:rPr>
        <w:t>=80/80=1;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947F66" w:rsidRPr="00361E27" w:rsidRDefault="00947F66" w:rsidP="00AE4E77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СДп</w:t>
      </w:r>
      <w:proofErr w:type="spellEnd"/>
      <w:r w:rsidRPr="00361E27">
        <w:rPr>
          <w:rStyle w:val="211"/>
          <w:sz w:val="28"/>
          <w:szCs w:val="28"/>
        </w:rPr>
        <w:t>/</w:t>
      </w:r>
      <w:proofErr w:type="spellStart"/>
      <w:r w:rsidRPr="00361E27">
        <w:rPr>
          <w:rStyle w:val="211"/>
          <w:sz w:val="28"/>
          <w:szCs w:val="28"/>
        </w:rPr>
        <w:t>ппз</w:t>
      </w:r>
      <w:proofErr w:type="spellEnd"/>
      <w:r w:rsidRPr="00361E27">
        <w:rPr>
          <w:rStyle w:val="211"/>
          <w:sz w:val="28"/>
          <w:szCs w:val="28"/>
        </w:rPr>
        <w:t>=100/100=1.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Степень реализации муниципальной программы:</w:t>
      </w:r>
    </w:p>
    <w:p w:rsidR="00947F66" w:rsidRPr="00361E27" w:rsidRDefault="00947F66" w:rsidP="00AE4E77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СР</w:t>
      </w:r>
      <w:r w:rsidRPr="00361E27">
        <w:rPr>
          <w:rStyle w:val="211"/>
          <w:sz w:val="20"/>
          <w:szCs w:val="20"/>
        </w:rPr>
        <w:t>гп</w:t>
      </w:r>
      <w:proofErr w:type="spellEnd"/>
      <w:r w:rsidRPr="00361E27">
        <w:rPr>
          <w:rStyle w:val="211"/>
          <w:sz w:val="20"/>
          <w:szCs w:val="20"/>
        </w:rPr>
        <w:t xml:space="preserve"> </w:t>
      </w:r>
      <w:r w:rsidRPr="00361E27">
        <w:rPr>
          <w:rStyle w:val="211"/>
          <w:sz w:val="28"/>
          <w:szCs w:val="28"/>
        </w:rPr>
        <w:t>= (1+1+1+1)/4=1</w:t>
      </w:r>
      <w:r w:rsidR="002F1FF9">
        <w:rPr>
          <w:rStyle w:val="211"/>
          <w:sz w:val="28"/>
          <w:szCs w:val="28"/>
        </w:rPr>
        <w:t>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Коэффициент значимости подпрограммы 1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  <w:lang w:val="en-US"/>
        </w:rPr>
        <w:t>k</w:t>
      </w:r>
      <w:r w:rsidRPr="00361E27">
        <w:rPr>
          <w:rStyle w:val="211"/>
          <w:sz w:val="20"/>
          <w:szCs w:val="20"/>
        </w:rPr>
        <w:t>1</w:t>
      </w:r>
      <w:r w:rsidRPr="00361E27">
        <w:rPr>
          <w:rStyle w:val="211"/>
          <w:sz w:val="28"/>
          <w:szCs w:val="28"/>
        </w:rPr>
        <w:t xml:space="preserve">= </w:t>
      </w:r>
      <w:r w:rsidRPr="00361E27">
        <w:rPr>
          <w:rFonts w:ascii="Times New Roman" w:hAnsi="Times New Roman"/>
          <w:sz w:val="28"/>
          <w:szCs w:val="28"/>
        </w:rPr>
        <w:t>1071,450/7378,7922</w:t>
      </w:r>
      <w:r w:rsidRPr="00361E27">
        <w:rPr>
          <w:rStyle w:val="211"/>
          <w:sz w:val="28"/>
          <w:szCs w:val="28"/>
        </w:rPr>
        <w:t>=0,145.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Коэффициент значимости подпрограммы 2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k2=6307,5222/7378,7922=0,855.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361E27"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  <w:proofErr w:type="spellStart"/>
      <w:r w:rsidRPr="00361E27">
        <w:rPr>
          <w:rStyle w:val="211"/>
          <w:sz w:val="28"/>
          <w:szCs w:val="28"/>
        </w:rPr>
        <w:t>ЭРг</w:t>
      </w:r>
      <w:proofErr w:type="spellEnd"/>
      <w:r w:rsidRPr="00361E27">
        <w:rPr>
          <w:rStyle w:val="211"/>
          <w:sz w:val="28"/>
          <w:szCs w:val="28"/>
        </w:rPr>
        <w:t xml:space="preserve">/п = 0,5*1+0,5(1*0,145+1*0,855) = 1 </w:t>
      </w:r>
    </w:p>
    <w:p w:rsidR="00947F66" w:rsidRPr="00361E27" w:rsidRDefault="00947F66" w:rsidP="001E2B4A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947F66" w:rsidRDefault="00947F66" w:rsidP="001E2B4A">
      <w:pPr>
        <w:spacing w:after="0"/>
        <w:ind w:left="-567" w:firstLine="567"/>
        <w:jc w:val="both"/>
        <w:rPr>
          <w:rStyle w:val="211"/>
          <w:i/>
          <w:sz w:val="28"/>
          <w:szCs w:val="28"/>
        </w:rPr>
      </w:pPr>
      <w:r w:rsidRPr="0006348C">
        <w:rPr>
          <w:rStyle w:val="211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C54742" w:rsidRDefault="00C54742" w:rsidP="001E2B4A">
      <w:pPr>
        <w:spacing w:after="0"/>
        <w:ind w:left="-567" w:firstLine="567"/>
        <w:jc w:val="both"/>
        <w:rPr>
          <w:rStyle w:val="211"/>
          <w:i/>
          <w:sz w:val="28"/>
          <w:szCs w:val="28"/>
        </w:rPr>
      </w:pPr>
    </w:p>
    <w:p w:rsidR="00C54742" w:rsidRDefault="00C5474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Программа) является:</w:t>
      </w:r>
    </w:p>
    <w:p w:rsidR="00C54742" w:rsidRDefault="00C5474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C54742" w:rsidRDefault="00C5474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следующей задачи: </w:t>
      </w:r>
    </w:p>
    <w:p w:rsidR="00C54742" w:rsidRPr="00C07F47" w:rsidRDefault="00C54742" w:rsidP="001E2B4A">
      <w:pPr>
        <w:pStyle w:val="11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Pr="00C07F47">
        <w:rPr>
          <w:rFonts w:ascii="Times New Roman" w:hAnsi="Times New Roman"/>
          <w:sz w:val="28"/>
          <w:szCs w:val="28"/>
        </w:rPr>
        <w:t>энергоэффекти</w:t>
      </w:r>
      <w:r>
        <w:rPr>
          <w:rFonts w:ascii="Times New Roman" w:hAnsi="Times New Roman"/>
          <w:sz w:val="28"/>
          <w:szCs w:val="28"/>
        </w:rPr>
        <w:t>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C54742" w:rsidRDefault="00C54742" w:rsidP="001E2B4A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поставленной задачи и достижения цели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реализовано следующее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мероприятие:  учреждениями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образования и культуры Курского района приобретены энергосберегающие лампы на сумму 85,838 тыс. рублей.</w:t>
      </w:r>
    </w:p>
    <w:p w:rsidR="00C54742" w:rsidRDefault="00C54742" w:rsidP="001E2B4A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Всего расходы на реализацию Программы составили </w:t>
      </w:r>
      <w:r>
        <w:rPr>
          <w:rFonts w:ascii="Times New Roman" w:hAnsi="Times New Roman"/>
          <w:color w:val="000000"/>
          <w:sz w:val="28"/>
          <w:szCs w:val="28"/>
        </w:rPr>
        <w:t>85,838 тыс.</w:t>
      </w:r>
      <w:r w:rsidR="00AE4E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исполнение составило 99,81 %.</w:t>
      </w:r>
    </w:p>
    <w:p w:rsidR="00C54742" w:rsidRDefault="00C54742" w:rsidP="001E2B4A">
      <w:pPr>
        <w:spacing w:after="0"/>
        <w:ind w:left="-567" w:right="-285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54742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C54742">
        <w:rPr>
          <w:b/>
          <w:i/>
        </w:rPr>
        <w:t xml:space="preserve"> </w:t>
      </w:r>
      <w:r w:rsidRPr="00C54742">
        <w:rPr>
          <w:rFonts w:ascii="Times New Roman" w:hAnsi="Times New Roman"/>
          <w:b/>
          <w:bCs/>
          <w:i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521B">
        <w:rPr>
          <w:rFonts w:ascii="Times New Roman" w:hAnsi="Times New Roman"/>
          <w:sz w:val="28"/>
          <w:szCs w:val="28"/>
        </w:rPr>
        <w:t xml:space="preserve">   1</w:t>
      </w:r>
      <w:r w:rsidRPr="00C54742">
        <w:rPr>
          <w:rFonts w:ascii="Times New Roman" w:hAnsi="Times New Roman"/>
          <w:sz w:val="28"/>
          <w:szCs w:val="28"/>
        </w:rPr>
        <w:t>.</w:t>
      </w:r>
      <w:hyperlink w:anchor="bookmark2" w:tooltip="Current Document">
        <w:r w:rsidRPr="00C5474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C54742">
        <w:rPr>
          <w:rFonts w:ascii="Times New Roman" w:hAnsi="Times New Roman"/>
          <w:sz w:val="28"/>
          <w:szCs w:val="28"/>
        </w:rPr>
        <w:t xml:space="preserve"> «Энергосбережение в Курском районе Курской области»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СРм</w:t>
      </w:r>
      <w:proofErr w:type="spellEnd"/>
      <w:r w:rsidRPr="00C54742">
        <w:rPr>
          <w:rFonts w:ascii="Times New Roman" w:hAnsi="Times New Roman"/>
          <w:sz w:val="28"/>
          <w:szCs w:val="28"/>
        </w:rPr>
        <w:t>=1/1=1,0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ССуз</w:t>
      </w:r>
      <w:proofErr w:type="spellEnd"/>
      <w:r w:rsidRPr="00C54742">
        <w:rPr>
          <w:rFonts w:ascii="Times New Roman" w:hAnsi="Times New Roman"/>
          <w:sz w:val="28"/>
          <w:szCs w:val="28"/>
        </w:rPr>
        <w:t>=85,838/86,00=1,001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Эис</w:t>
      </w:r>
      <w:proofErr w:type="spellEnd"/>
      <w:r w:rsidRPr="00C54742">
        <w:rPr>
          <w:rFonts w:ascii="Times New Roman" w:hAnsi="Times New Roman"/>
          <w:sz w:val="28"/>
          <w:szCs w:val="28"/>
        </w:rPr>
        <w:t>=1,0/0,998=1,0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снижение затрат на использование энергоресурсов муниципальными учреждениями Курского района Курской области: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СДп</w:t>
      </w:r>
      <w:proofErr w:type="spellEnd"/>
      <w:r w:rsidRPr="00C54742">
        <w:rPr>
          <w:rFonts w:ascii="Times New Roman" w:hAnsi="Times New Roman"/>
          <w:sz w:val="28"/>
          <w:szCs w:val="28"/>
        </w:rPr>
        <w:t>/</w:t>
      </w:r>
      <w:proofErr w:type="spellStart"/>
      <w:r w:rsidRPr="00C54742">
        <w:rPr>
          <w:rFonts w:ascii="Times New Roman" w:hAnsi="Times New Roman"/>
          <w:sz w:val="28"/>
          <w:szCs w:val="28"/>
        </w:rPr>
        <w:t>ппз</w:t>
      </w:r>
      <w:proofErr w:type="spellEnd"/>
      <w:r w:rsidRPr="00C54742">
        <w:rPr>
          <w:rFonts w:ascii="Times New Roman" w:hAnsi="Times New Roman"/>
          <w:sz w:val="28"/>
          <w:szCs w:val="28"/>
        </w:rPr>
        <w:t>=37,6/37,6=1,0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 повышение экономии электрической энергии: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СДп</w:t>
      </w:r>
      <w:proofErr w:type="spellEnd"/>
      <w:r w:rsidRPr="00C54742">
        <w:rPr>
          <w:rFonts w:ascii="Times New Roman" w:hAnsi="Times New Roman"/>
          <w:sz w:val="28"/>
          <w:szCs w:val="28"/>
        </w:rPr>
        <w:t>/</w:t>
      </w:r>
      <w:proofErr w:type="spellStart"/>
      <w:r w:rsidRPr="00C54742">
        <w:rPr>
          <w:rFonts w:ascii="Times New Roman" w:hAnsi="Times New Roman"/>
          <w:sz w:val="28"/>
          <w:szCs w:val="28"/>
        </w:rPr>
        <w:t>ппз</w:t>
      </w:r>
      <w:proofErr w:type="spellEnd"/>
      <w:r w:rsidRPr="00C54742">
        <w:rPr>
          <w:rFonts w:ascii="Times New Roman" w:hAnsi="Times New Roman"/>
          <w:sz w:val="28"/>
          <w:szCs w:val="28"/>
        </w:rPr>
        <w:t>=3,4/3,4=1,0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 повышение экономии тепловой энергии: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СДп</w:t>
      </w:r>
      <w:proofErr w:type="spellEnd"/>
      <w:r w:rsidRPr="00C54742">
        <w:rPr>
          <w:rFonts w:ascii="Times New Roman" w:hAnsi="Times New Roman"/>
          <w:sz w:val="28"/>
          <w:szCs w:val="28"/>
        </w:rPr>
        <w:t>/</w:t>
      </w:r>
      <w:proofErr w:type="spellStart"/>
      <w:r w:rsidRPr="00C54742">
        <w:rPr>
          <w:rFonts w:ascii="Times New Roman" w:hAnsi="Times New Roman"/>
          <w:sz w:val="28"/>
          <w:szCs w:val="28"/>
        </w:rPr>
        <w:t>ппз</w:t>
      </w:r>
      <w:proofErr w:type="spellEnd"/>
      <w:r w:rsidRPr="00C54742">
        <w:rPr>
          <w:rFonts w:ascii="Times New Roman" w:hAnsi="Times New Roman"/>
          <w:sz w:val="28"/>
          <w:szCs w:val="28"/>
        </w:rPr>
        <w:t>=593,7/593,7=1,0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СРп</w:t>
      </w:r>
      <w:proofErr w:type="spellEnd"/>
      <w:r w:rsidRPr="00C54742">
        <w:rPr>
          <w:rFonts w:ascii="Times New Roman" w:hAnsi="Times New Roman"/>
          <w:sz w:val="28"/>
          <w:szCs w:val="28"/>
        </w:rPr>
        <w:t>/п=</w:t>
      </w:r>
      <w:r w:rsidRPr="00C54742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ЭРп</w:t>
      </w:r>
      <w:proofErr w:type="spellEnd"/>
      <w:r w:rsidRPr="00C54742">
        <w:rPr>
          <w:rFonts w:ascii="Times New Roman" w:hAnsi="Times New Roman"/>
          <w:sz w:val="28"/>
          <w:szCs w:val="28"/>
        </w:rPr>
        <w:t>/п= 1*1=1.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2.Оценка степени достижения целей и решения задач муниципальной программы.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снижение затрат на использование энергоресурсов муниципальными учреждениями Курского района Курской области: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СДгппз</w:t>
      </w:r>
      <w:proofErr w:type="spellEnd"/>
      <w:r w:rsidRPr="00C54742">
        <w:rPr>
          <w:rFonts w:ascii="Times New Roman" w:hAnsi="Times New Roman"/>
          <w:sz w:val="28"/>
          <w:szCs w:val="28"/>
        </w:rPr>
        <w:t>=37,6/37,6=1,0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 повышение экономии электрической энергии: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СДгппз</w:t>
      </w:r>
      <w:proofErr w:type="spellEnd"/>
      <w:r w:rsidRPr="00C54742">
        <w:rPr>
          <w:rFonts w:ascii="Times New Roman" w:hAnsi="Times New Roman"/>
          <w:sz w:val="28"/>
          <w:szCs w:val="28"/>
        </w:rPr>
        <w:t>=3,4/3,4=1,0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-  повышение экономии тепловой энергии: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СДгппз</w:t>
      </w:r>
      <w:proofErr w:type="spellEnd"/>
      <w:r w:rsidRPr="00C54742">
        <w:rPr>
          <w:rFonts w:ascii="Times New Roman" w:hAnsi="Times New Roman"/>
          <w:sz w:val="28"/>
          <w:szCs w:val="28"/>
        </w:rPr>
        <w:t>=593,7/593,7=1,0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СРгп</w:t>
      </w:r>
      <w:proofErr w:type="spellEnd"/>
      <w:r w:rsidRPr="00C54742">
        <w:rPr>
          <w:rFonts w:ascii="Times New Roman" w:hAnsi="Times New Roman"/>
          <w:sz w:val="28"/>
          <w:szCs w:val="28"/>
        </w:rPr>
        <w:t>=</w:t>
      </w:r>
      <w:r w:rsidRPr="00C54742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C54742" w:rsidRPr="00C54742" w:rsidRDefault="00C54742" w:rsidP="00AE4E77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54742">
        <w:rPr>
          <w:rFonts w:ascii="Times New Roman" w:hAnsi="Times New Roman"/>
          <w:sz w:val="28"/>
          <w:szCs w:val="28"/>
        </w:rPr>
        <w:t>ЭРгп</w:t>
      </w:r>
      <w:proofErr w:type="spellEnd"/>
      <w:r w:rsidRPr="00C54742">
        <w:rPr>
          <w:rFonts w:ascii="Times New Roman" w:hAnsi="Times New Roman"/>
          <w:sz w:val="28"/>
          <w:szCs w:val="28"/>
        </w:rPr>
        <w:t>= 0,5*1+ 0,5*1*</w:t>
      </w:r>
      <w:r w:rsidR="009F0C02">
        <w:rPr>
          <w:rFonts w:ascii="Times New Roman" w:hAnsi="Times New Roman"/>
          <w:sz w:val="28"/>
          <w:szCs w:val="28"/>
        </w:rPr>
        <w:t>1</w:t>
      </w:r>
      <w:r w:rsidRPr="00C54742">
        <w:rPr>
          <w:rFonts w:ascii="Times New Roman" w:hAnsi="Times New Roman"/>
          <w:sz w:val="28"/>
          <w:szCs w:val="28"/>
        </w:rPr>
        <w:t xml:space="preserve"> =</w:t>
      </w:r>
      <w:r w:rsidR="009F0C02">
        <w:rPr>
          <w:rFonts w:ascii="Times New Roman" w:hAnsi="Times New Roman"/>
          <w:sz w:val="28"/>
          <w:szCs w:val="28"/>
        </w:rPr>
        <w:t>1</w:t>
      </w:r>
      <w:r w:rsidRPr="00C54742">
        <w:rPr>
          <w:rFonts w:ascii="Times New Roman" w:hAnsi="Times New Roman"/>
          <w:sz w:val="28"/>
          <w:szCs w:val="28"/>
        </w:rPr>
        <w:t>.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54742">
        <w:rPr>
          <w:rFonts w:ascii="Times New Roman" w:hAnsi="Times New Roman"/>
          <w:sz w:val="28"/>
          <w:szCs w:val="28"/>
        </w:rPr>
        <w:t>К1=85,838/</w:t>
      </w:r>
      <w:r w:rsidR="009F0C02">
        <w:rPr>
          <w:rFonts w:ascii="Times New Roman" w:hAnsi="Times New Roman"/>
          <w:sz w:val="28"/>
          <w:szCs w:val="28"/>
        </w:rPr>
        <w:t>85,838</w:t>
      </w:r>
      <w:r w:rsidRPr="00C54742">
        <w:rPr>
          <w:rFonts w:ascii="Times New Roman" w:hAnsi="Times New Roman"/>
          <w:sz w:val="28"/>
          <w:szCs w:val="28"/>
        </w:rPr>
        <w:t xml:space="preserve"> =</w:t>
      </w:r>
      <w:r w:rsidR="009F0C02">
        <w:rPr>
          <w:rFonts w:ascii="Times New Roman" w:hAnsi="Times New Roman"/>
          <w:sz w:val="28"/>
          <w:szCs w:val="28"/>
        </w:rPr>
        <w:t>1.</w:t>
      </w:r>
    </w:p>
    <w:p w:rsidR="00C54742" w:rsidRP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C54742">
        <w:rPr>
          <w:rFonts w:ascii="Times New Roman" w:hAnsi="Times New Roman"/>
          <w:i/>
          <w:sz w:val="28"/>
          <w:szCs w:val="28"/>
        </w:rPr>
        <w:t>С учетом достигнутых показателей Эффективность муниципальной программы оценивается как высокая.</w:t>
      </w:r>
    </w:p>
    <w:p w:rsidR="00C54742" w:rsidRDefault="00C54742" w:rsidP="001E2B4A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Целями 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</w:t>
      </w:r>
      <w:proofErr w:type="gramEnd"/>
      <w:r w:rsidRPr="009B0C45">
        <w:rPr>
          <w:rFonts w:ascii="Times New Roman" w:hAnsi="Times New Roman"/>
          <w:b/>
          <w:i/>
          <w:sz w:val="28"/>
          <w:szCs w:val="28"/>
        </w:rPr>
        <w:t xml:space="preserve"> программы «Охрана окружающей среды в</w:t>
      </w:r>
      <w:r>
        <w:rPr>
          <w:rFonts w:ascii="Times New Roman" w:hAnsi="Times New Roman"/>
          <w:b/>
          <w:i/>
          <w:sz w:val="28"/>
          <w:szCs w:val="28"/>
        </w:rPr>
        <w:t xml:space="preserve"> Курском районе Курской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Программа) являются: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населения Курского района Курской области экологически чистой водой;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приведение в нормативное состояние объектов коммунального назначения и коммунальной инженерной инфраструктуры;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негативных воздействий на человека и окружающую природную среду.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были предусмотрены:</w:t>
      </w:r>
    </w:p>
    <w:p w:rsidR="00930916" w:rsidRPr="009B0C45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подпрограмма 1 «Экология и чистая вода Курского района Курской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0C45">
        <w:rPr>
          <w:rFonts w:ascii="Times New Roman" w:hAnsi="Times New Roman"/>
          <w:sz w:val="28"/>
          <w:szCs w:val="28"/>
        </w:rPr>
        <w:t>«Обеспечение населения экологически чистой питьевой водой»</w:t>
      </w:r>
      <w:r>
        <w:rPr>
          <w:rFonts w:ascii="Times New Roman" w:hAnsi="Times New Roman"/>
          <w:sz w:val="28"/>
          <w:szCs w:val="28"/>
        </w:rPr>
        <w:t>, в рамках которой:</w:t>
      </w:r>
    </w:p>
    <w:p w:rsidR="00930916" w:rsidRDefault="001E2B4A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30916">
        <w:rPr>
          <w:rFonts w:ascii="Times New Roman" w:hAnsi="Times New Roman"/>
          <w:sz w:val="28"/>
          <w:szCs w:val="28"/>
        </w:rPr>
        <w:t xml:space="preserve">а) </w:t>
      </w:r>
      <w:r w:rsidR="00930916" w:rsidRPr="009E0DEC">
        <w:rPr>
          <w:rFonts w:ascii="Times New Roman" w:hAnsi="Times New Roman"/>
          <w:sz w:val="28"/>
          <w:szCs w:val="28"/>
        </w:rPr>
        <w:t xml:space="preserve">проведена повторная экспертиза объекта </w:t>
      </w:r>
      <w:r w:rsidR="00930916">
        <w:rPr>
          <w:rFonts w:ascii="Times New Roman" w:hAnsi="Times New Roman"/>
          <w:sz w:val="28"/>
          <w:szCs w:val="28"/>
        </w:rPr>
        <w:t xml:space="preserve">«Реконструкция наружных канализационных сетей и инженерного обеспечения в </w:t>
      </w:r>
      <w:proofErr w:type="spellStart"/>
      <w:r w:rsidR="00930916">
        <w:rPr>
          <w:rFonts w:ascii="Times New Roman" w:hAnsi="Times New Roman"/>
          <w:sz w:val="28"/>
          <w:szCs w:val="28"/>
        </w:rPr>
        <w:t>п.Камыши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 Курского района Курской области» на сумму</w:t>
      </w:r>
      <w:r w:rsidR="00930916" w:rsidRPr="009B0C45">
        <w:rPr>
          <w:rFonts w:ascii="Times New Roman" w:hAnsi="Times New Roman"/>
          <w:b/>
          <w:sz w:val="28"/>
          <w:szCs w:val="28"/>
        </w:rPr>
        <w:t xml:space="preserve">– </w:t>
      </w:r>
      <w:r w:rsidR="00930916" w:rsidRPr="00A340DE">
        <w:rPr>
          <w:rFonts w:ascii="Times New Roman" w:hAnsi="Times New Roman"/>
          <w:sz w:val="28"/>
          <w:szCs w:val="28"/>
        </w:rPr>
        <w:t>27,74760</w:t>
      </w:r>
      <w:r w:rsidR="00930916">
        <w:rPr>
          <w:rFonts w:ascii="Times New Roman" w:hAnsi="Times New Roman"/>
          <w:sz w:val="28"/>
          <w:szCs w:val="28"/>
        </w:rPr>
        <w:t xml:space="preserve"> тыс.</w:t>
      </w:r>
      <w:r w:rsidR="00930916" w:rsidRPr="009B0C45">
        <w:rPr>
          <w:rFonts w:ascii="Times New Roman" w:hAnsi="Times New Roman"/>
          <w:sz w:val="28"/>
          <w:szCs w:val="28"/>
        </w:rPr>
        <w:t xml:space="preserve"> руб</w:t>
      </w:r>
      <w:r w:rsidR="00930916">
        <w:rPr>
          <w:rFonts w:ascii="Times New Roman" w:hAnsi="Times New Roman"/>
          <w:sz w:val="28"/>
          <w:szCs w:val="28"/>
        </w:rPr>
        <w:t>.;</w:t>
      </w:r>
    </w:p>
    <w:p w:rsidR="00930916" w:rsidRDefault="001E2B4A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30916">
        <w:rPr>
          <w:rFonts w:ascii="Times New Roman" w:hAnsi="Times New Roman"/>
          <w:sz w:val="28"/>
          <w:szCs w:val="28"/>
        </w:rPr>
        <w:t xml:space="preserve">б) разработана ПСД по объекту «Водоснабжение </w:t>
      </w:r>
      <w:proofErr w:type="spellStart"/>
      <w:r w:rsidR="00930916">
        <w:rPr>
          <w:rFonts w:ascii="Times New Roman" w:hAnsi="Times New Roman"/>
          <w:sz w:val="28"/>
          <w:szCs w:val="28"/>
        </w:rPr>
        <w:t>с.Винниково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-Николаевка </w:t>
      </w:r>
      <w:proofErr w:type="spellStart"/>
      <w:r w:rsidR="00930916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 на сумму- 635,100 </w:t>
      </w:r>
      <w:proofErr w:type="spellStart"/>
      <w:r w:rsidR="00930916">
        <w:rPr>
          <w:rFonts w:ascii="Times New Roman" w:hAnsi="Times New Roman"/>
          <w:sz w:val="28"/>
          <w:szCs w:val="28"/>
        </w:rPr>
        <w:t>тыс.руб</w:t>
      </w:r>
      <w:proofErr w:type="spellEnd"/>
      <w:r w:rsidR="00930916">
        <w:rPr>
          <w:rFonts w:ascii="Times New Roman" w:hAnsi="Times New Roman"/>
          <w:sz w:val="28"/>
          <w:szCs w:val="28"/>
        </w:rPr>
        <w:t>.;</w:t>
      </w:r>
    </w:p>
    <w:p w:rsidR="00930916" w:rsidRDefault="001E2B4A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916">
        <w:rPr>
          <w:rFonts w:ascii="Times New Roman" w:hAnsi="Times New Roman"/>
          <w:sz w:val="28"/>
          <w:szCs w:val="28"/>
        </w:rPr>
        <w:t xml:space="preserve">в) проведена государственная экспертиза ПСД по объекту «Водоснабжение </w:t>
      </w:r>
      <w:proofErr w:type="spellStart"/>
      <w:r w:rsidR="00930916">
        <w:rPr>
          <w:rFonts w:ascii="Times New Roman" w:hAnsi="Times New Roman"/>
          <w:sz w:val="28"/>
          <w:szCs w:val="28"/>
        </w:rPr>
        <w:t>с.Винниково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-Николаевка </w:t>
      </w:r>
      <w:proofErr w:type="spellStart"/>
      <w:r w:rsidR="00930916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 на сумму- 305,75640 </w:t>
      </w:r>
      <w:proofErr w:type="spellStart"/>
      <w:r w:rsidR="00930916">
        <w:rPr>
          <w:rFonts w:ascii="Times New Roman" w:hAnsi="Times New Roman"/>
          <w:sz w:val="28"/>
          <w:szCs w:val="28"/>
        </w:rPr>
        <w:t>тыс.руб</w:t>
      </w:r>
      <w:proofErr w:type="spellEnd"/>
      <w:r w:rsidR="00930916">
        <w:rPr>
          <w:rFonts w:ascii="Times New Roman" w:hAnsi="Times New Roman"/>
          <w:sz w:val="28"/>
          <w:szCs w:val="28"/>
        </w:rPr>
        <w:t>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916">
        <w:rPr>
          <w:rFonts w:ascii="Times New Roman" w:hAnsi="Times New Roman"/>
          <w:sz w:val="28"/>
          <w:szCs w:val="28"/>
        </w:rPr>
        <w:t xml:space="preserve">г) разработана ПСД по объекту «Водоснабжение </w:t>
      </w:r>
      <w:proofErr w:type="spellStart"/>
      <w:r w:rsidR="00930916">
        <w:rPr>
          <w:rFonts w:ascii="Times New Roman" w:hAnsi="Times New Roman"/>
          <w:sz w:val="28"/>
          <w:szCs w:val="28"/>
        </w:rPr>
        <w:t>д.Гнездилово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 Брежневского сельсовета Курского района Курской области» на сумму- 605,000 </w:t>
      </w:r>
      <w:proofErr w:type="spellStart"/>
      <w:r w:rsidR="00930916">
        <w:rPr>
          <w:rFonts w:ascii="Times New Roman" w:hAnsi="Times New Roman"/>
          <w:sz w:val="28"/>
          <w:szCs w:val="28"/>
        </w:rPr>
        <w:t>тыс.руб</w:t>
      </w:r>
      <w:proofErr w:type="spellEnd"/>
      <w:r w:rsidR="00930916">
        <w:rPr>
          <w:rFonts w:ascii="Times New Roman" w:hAnsi="Times New Roman"/>
          <w:sz w:val="28"/>
          <w:szCs w:val="28"/>
        </w:rPr>
        <w:t>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916">
        <w:rPr>
          <w:rFonts w:ascii="Times New Roman" w:hAnsi="Times New Roman"/>
          <w:sz w:val="28"/>
          <w:szCs w:val="28"/>
        </w:rPr>
        <w:t xml:space="preserve">д) проведена государственная экспертиза ПСД по объекту «Водоснабжение </w:t>
      </w:r>
      <w:proofErr w:type="spellStart"/>
      <w:r w:rsidR="00930916">
        <w:rPr>
          <w:rFonts w:ascii="Times New Roman" w:hAnsi="Times New Roman"/>
          <w:sz w:val="28"/>
          <w:szCs w:val="28"/>
        </w:rPr>
        <w:t>д.Гнездилово</w:t>
      </w:r>
      <w:proofErr w:type="spellEnd"/>
      <w:r w:rsidR="00930916">
        <w:rPr>
          <w:rFonts w:ascii="Times New Roman" w:hAnsi="Times New Roman"/>
          <w:sz w:val="28"/>
          <w:szCs w:val="28"/>
        </w:rPr>
        <w:t xml:space="preserve"> Брежневского сельсовета Курского района Курской </w:t>
      </w:r>
      <w:proofErr w:type="gramStart"/>
      <w:r w:rsidR="00930916">
        <w:rPr>
          <w:rFonts w:ascii="Times New Roman" w:hAnsi="Times New Roman"/>
          <w:sz w:val="28"/>
          <w:szCs w:val="28"/>
        </w:rPr>
        <w:t>области»  на</w:t>
      </w:r>
      <w:proofErr w:type="gramEnd"/>
      <w:r w:rsidR="00930916">
        <w:rPr>
          <w:rFonts w:ascii="Times New Roman" w:hAnsi="Times New Roman"/>
          <w:sz w:val="28"/>
          <w:szCs w:val="28"/>
        </w:rPr>
        <w:t xml:space="preserve"> сумму- 278,808 </w:t>
      </w:r>
      <w:proofErr w:type="spellStart"/>
      <w:r w:rsidR="00930916">
        <w:rPr>
          <w:rFonts w:ascii="Times New Roman" w:hAnsi="Times New Roman"/>
          <w:sz w:val="28"/>
          <w:szCs w:val="28"/>
        </w:rPr>
        <w:t>тыс.руб</w:t>
      </w:r>
      <w:proofErr w:type="spellEnd"/>
      <w:r w:rsidR="00930916">
        <w:rPr>
          <w:rFonts w:ascii="Times New Roman" w:hAnsi="Times New Roman"/>
          <w:sz w:val="28"/>
          <w:szCs w:val="28"/>
        </w:rPr>
        <w:t>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30916">
        <w:rPr>
          <w:rFonts w:ascii="Times New Roman" w:hAnsi="Times New Roman"/>
          <w:sz w:val="28"/>
          <w:szCs w:val="28"/>
        </w:rPr>
        <w:t>е) проведено обследование и диагностика объекта «</w:t>
      </w:r>
      <w:r w:rsidR="00930916" w:rsidRPr="007340AC">
        <w:rPr>
          <w:rFonts w:ascii="Times New Roman" w:hAnsi="Times New Roman"/>
          <w:sz w:val="28"/>
          <w:szCs w:val="28"/>
        </w:rPr>
        <w:t xml:space="preserve">Обследование и диагностика 1 (одной) артезианской скважины </w:t>
      </w:r>
      <w:proofErr w:type="spellStart"/>
      <w:r w:rsidR="00930916" w:rsidRPr="007340AC">
        <w:rPr>
          <w:rFonts w:ascii="Times New Roman" w:hAnsi="Times New Roman"/>
          <w:sz w:val="28"/>
          <w:szCs w:val="28"/>
        </w:rPr>
        <w:t>д.Сотниково</w:t>
      </w:r>
      <w:proofErr w:type="spellEnd"/>
      <w:r w:rsidR="00930916" w:rsidRPr="007340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0916" w:rsidRPr="007340AC">
        <w:rPr>
          <w:rFonts w:ascii="Times New Roman" w:hAnsi="Times New Roman"/>
          <w:sz w:val="28"/>
          <w:szCs w:val="28"/>
        </w:rPr>
        <w:t>Нижнемедведицкого</w:t>
      </w:r>
      <w:proofErr w:type="spellEnd"/>
      <w:r w:rsidR="00930916"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930916">
        <w:rPr>
          <w:rFonts w:ascii="Times New Roman" w:hAnsi="Times New Roman"/>
          <w:sz w:val="28"/>
          <w:szCs w:val="28"/>
        </w:rPr>
        <w:t>» на сумму -350,000 тыс. руб.;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916">
        <w:rPr>
          <w:rFonts w:ascii="Times New Roman" w:hAnsi="Times New Roman"/>
          <w:sz w:val="28"/>
          <w:szCs w:val="28"/>
        </w:rPr>
        <w:t>ж)</w:t>
      </w:r>
      <w:r w:rsidR="00930916" w:rsidRPr="007340AC">
        <w:rPr>
          <w:rFonts w:ascii="Times New Roman" w:hAnsi="Times New Roman"/>
          <w:sz w:val="28"/>
          <w:szCs w:val="28"/>
        </w:rPr>
        <w:t xml:space="preserve"> </w:t>
      </w:r>
      <w:r w:rsidR="00930916">
        <w:rPr>
          <w:rFonts w:ascii="Times New Roman" w:hAnsi="Times New Roman"/>
          <w:sz w:val="28"/>
          <w:szCs w:val="28"/>
        </w:rPr>
        <w:t>проведено обследование и диагностика объекта «</w:t>
      </w:r>
      <w:r w:rsidR="00930916" w:rsidRPr="007340AC">
        <w:rPr>
          <w:rFonts w:ascii="Times New Roman" w:hAnsi="Times New Roman"/>
          <w:sz w:val="28"/>
          <w:szCs w:val="28"/>
        </w:rPr>
        <w:t xml:space="preserve">Обследование и диагностика 1 (одной) водозаборной скважины по адресу: д. Чаплыгина Курского </w:t>
      </w:r>
      <w:proofErr w:type="gramStart"/>
      <w:r w:rsidR="00930916" w:rsidRPr="007340AC">
        <w:rPr>
          <w:rFonts w:ascii="Times New Roman" w:hAnsi="Times New Roman"/>
          <w:sz w:val="28"/>
          <w:szCs w:val="28"/>
        </w:rPr>
        <w:t>района  Курской</w:t>
      </w:r>
      <w:proofErr w:type="gramEnd"/>
      <w:r w:rsidR="00930916" w:rsidRPr="007340AC">
        <w:rPr>
          <w:rFonts w:ascii="Times New Roman" w:hAnsi="Times New Roman"/>
          <w:sz w:val="28"/>
          <w:szCs w:val="28"/>
        </w:rPr>
        <w:t xml:space="preserve"> области</w:t>
      </w:r>
      <w:r w:rsidR="00930916">
        <w:rPr>
          <w:rFonts w:ascii="Times New Roman" w:hAnsi="Times New Roman"/>
          <w:sz w:val="28"/>
          <w:szCs w:val="28"/>
        </w:rPr>
        <w:t>» на сумму -299,90947 тыс. руб.;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30916">
        <w:rPr>
          <w:rFonts w:ascii="Times New Roman" w:hAnsi="Times New Roman"/>
          <w:sz w:val="28"/>
          <w:szCs w:val="28"/>
        </w:rPr>
        <w:t>з)</w:t>
      </w:r>
      <w:r w:rsidR="00930916" w:rsidRPr="007340AC">
        <w:rPr>
          <w:rFonts w:ascii="Times New Roman" w:hAnsi="Times New Roman"/>
          <w:sz w:val="28"/>
          <w:szCs w:val="28"/>
        </w:rPr>
        <w:t xml:space="preserve"> </w:t>
      </w:r>
      <w:r w:rsidR="00930916">
        <w:rPr>
          <w:rFonts w:ascii="Times New Roman" w:hAnsi="Times New Roman"/>
          <w:sz w:val="28"/>
          <w:szCs w:val="28"/>
        </w:rPr>
        <w:t>проведен ремонт объекта «Ремонт</w:t>
      </w:r>
      <w:r w:rsidR="00930916" w:rsidRPr="007340AC">
        <w:rPr>
          <w:rFonts w:ascii="Times New Roman" w:hAnsi="Times New Roman"/>
          <w:sz w:val="28"/>
          <w:szCs w:val="28"/>
        </w:rPr>
        <w:t xml:space="preserve"> 1 (одной) водозаборной скважины по адресу: д. Чаплыгина Курского района Курской области</w:t>
      </w:r>
      <w:r w:rsidR="00930916">
        <w:rPr>
          <w:rFonts w:ascii="Times New Roman" w:hAnsi="Times New Roman"/>
          <w:sz w:val="28"/>
          <w:szCs w:val="28"/>
        </w:rPr>
        <w:t>» на сумму -599,94097 тыс. руб.;</w:t>
      </w:r>
    </w:p>
    <w:p w:rsidR="00930916" w:rsidRDefault="000854D2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916">
        <w:rPr>
          <w:rFonts w:ascii="Times New Roman" w:hAnsi="Times New Roman"/>
          <w:sz w:val="28"/>
          <w:szCs w:val="28"/>
        </w:rPr>
        <w:t>и)</w:t>
      </w:r>
      <w:r w:rsidR="00930916" w:rsidRPr="007340AC">
        <w:rPr>
          <w:rFonts w:ascii="Times New Roman" w:hAnsi="Times New Roman"/>
          <w:sz w:val="28"/>
          <w:szCs w:val="28"/>
        </w:rPr>
        <w:t xml:space="preserve"> </w:t>
      </w:r>
      <w:r w:rsidR="00930916">
        <w:rPr>
          <w:rFonts w:ascii="Times New Roman" w:hAnsi="Times New Roman"/>
          <w:sz w:val="28"/>
          <w:szCs w:val="28"/>
        </w:rPr>
        <w:t>проведен ремонт объекта «</w:t>
      </w:r>
      <w:r w:rsidR="00930916" w:rsidRPr="007340AC">
        <w:rPr>
          <w:rFonts w:ascii="Times New Roman" w:hAnsi="Times New Roman"/>
          <w:sz w:val="28"/>
          <w:szCs w:val="28"/>
        </w:rPr>
        <w:t xml:space="preserve">Ремонт водопровода д. Ушаково </w:t>
      </w:r>
      <w:proofErr w:type="spellStart"/>
      <w:r w:rsidR="00930916" w:rsidRPr="007340AC">
        <w:rPr>
          <w:rFonts w:ascii="Times New Roman" w:hAnsi="Times New Roman"/>
          <w:sz w:val="28"/>
          <w:szCs w:val="28"/>
        </w:rPr>
        <w:t>Щетинского</w:t>
      </w:r>
      <w:proofErr w:type="spellEnd"/>
      <w:r w:rsidR="00930916"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930916">
        <w:rPr>
          <w:rFonts w:ascii="Times New Roman" w:hAnsi="Times New Roman"/>
          <w:sz w:val="28"/>
          <w:szCs w:val="28"/>
        </w:rPr>
        <w:t>» на сумму -496,11292 тыс. руб.</w:t>
      </w:r>
    </w:p>
    <w:p w:rsidR="00930916" w:rsidRPr="009B0C45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подпрограмма 2 «Регулирование качества окружающей среды на территории Курского района Курской области», основное мероприятие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40AC">
        <w:rPr>
          <w:rFonts w:ascii="Times New Roman" w:hAnsi="Times New Roman"/>
          <w:sz w:val="28"/>
          <w:szCs w:val="28"/>
        </w:rPr>
        <w:t>«Ликвидация отходов,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0AC">
        <w:rPr>
          <w:rFonts w:ascii="Times New Roman" w:hAnsi="Times New Roman"/>
          <w:sz w:val="28"/>
          <w:szCs w:val="28"/>
        </w:rPr>
        <w:t>скапливающихся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0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0AC">
        <w:rPr>
          <w:rFonts w:ascii="Times New Roman" w:hAnsi="Times New Roman"/>
          <w:sz w:val="28"/>
          <w:szCs w:val="28"/>
        </w:rPr>
        <w:t>несанкционированных свалках на территории Курского района Курской области»,</w:t>
      </w:r>
      <w:r>
        <w:rPr>
          <w:rFonts w:ascii="Times New Roman" w:hAnsi="Times New Roman"/>
          <w:sz w:val="28"/>
          <w:szCs w:val="28"/>
        </w:rPr>
        <w:t xml:space="preserve"> в рамках которой: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проведена ликвидация несанкционированных свалок на территории Курского района Курской области на сумму – 1789,89229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приобретена </w:t>
      </w:r>
      <w:proofErr w:type="spellStart"/>
      <w:r>
        <w:rPr>
          <w:rFonts w:ascii="Times New Roman" w:hAnsi="Times New Roman"/>
          <w:sz w:val="28"/>
          <w:szCs w:val="28"/>
        </w:rPr>
        <w:t>фотоловушка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-17,116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расходы на реализацию Программы составили 5 405,38365 руб., исполнение составило 99 %.</w:t>
      </w:r>
    </w:p>
    <w:p w:rsidR="00930916" w:rsidRPr="005827A4" w:rsidRDefault="00930916" w:rsidP="00AE4E77">
      <w:pPr>
        <w:spacing w:after="0"/>
        <w:ind w:left="-567"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827A4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="00AE4E7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827A4">
        <w:rPr>
          <w:rFonts w:ascii="Times New Roman" w:hAnsi="Times New Roman"/>
          <w:b/>
          <w:bCs/>
          <w:i/>
          <w:sz w:val="28"/>
          <w:szCs w:val="28"/>
        </w:rPr>
        <w:t>«Охрана окружающей среды в Курском районе Курской области»</w:t>
      </w:r>
    </w:p>
    <w:p w:rsidR="00930916" w:rsidRPr="001E563E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930916" w:rsidRPr="006E08C4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=1/1=1,0;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30916" w:rsidRPr="006E08C4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Pr="00D00B6C">
        <w:rPr>
          <w:rFonts w:ascii="Times New Roman" w:eastAsia="Times New Roman" w:hAnsi="Times New Roman"/>
          <w:bCs/>
          <w:color w:val="000000"/>
          <w:sz w:val="28"/>
          <w:szCs w:val="28"/>
        </w:rPr>
        <w:t>3 598,37536</w:t>
      </w:r>
      <w:r w:rsidRPr="00D00B6C">
        <w:rPr>
          <w:rFonts w:ascii="Times New Roman" w:hAnsi="Times New Roman"/>
          <w:sz w:val="28"/>
          <w:szCs w:val="28"/>
        </w:rPr>
        <w:t>/</w:t>
      </w:r>
      <w:r w:rsidRPr="00D00B6C">
        <w:rPr>
          <w:rFonts w:ascii="Times New Roman" w:eastAsia="Times New Roman" w:hAnsi="Times New Roman"/>
          <w:bCs/>
          <w:color w:val="000000"/>
          <w:sz w:val="28"/>
          <w:szCs w:val="28"/>
        </w:rPr>
        <w:t>3 598,37536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1,0;</w:t>
      </w:r>
    </w:p>
    <w:p w:rsidR="00930916" w:rsidRPr="00283562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1,0=1,0.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30916" w:rsidRPr="002413A4" w:rsidRDefault="00930916" w:rsidP="00AE4E7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=1/15=0,066;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=0,265/11,0=0,024;</w:t>
      </w:r>
    </w:p>
    <w:p w:rsidR="00930916" w:rsidRDefault="00930916" w:rsidP="00AE4E7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930916" w:rsidRPr="002413A4" w:rsidRDefault="00930916" w:rsidP="00AE4E77">
      <w:pPr>
        <w:pStyle w:val="a3"/>
        <w:ind w:left="-567" w:firstLine="567"/>
        <w:jc w:val="both"/>
        <w:rPr>
          <w:rFonts w:ascii="Times New Roman" w:hAnsi="Times New Roman"/>
        </w:rPr>
      </w:pP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=83/83=1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30916" w:rsidRPr="00701A00" w:rsidRDefault="00930916" w:rsidP="00AE4E77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</w:t>
      </w:r>
      <w:proofErr w:type="gramStart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0,066+0,024+1)/3=0,363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0,363=0,363.</w:t>
      </w:r>
    </w:p>
    <w:p w:rsidR="00930916" w:rsidRPr="001E2B4A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2B4A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Pr="00E075B7">
        <w:rPr>
          <w:rFonts w:ascii="Times New Roman" w:hAnsi="Times New Roman"/>
          <w:sz w:val="28"/>
          <w:szCs w:val="28"/>
        </w:rPr>
        <w:t>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=1/1=1,0;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30916" w:rsidRPr="006E08C4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1 807,00829</w:t>
      </w:r>
      <w:r w:rsidRPr="00E075B7">
        <w:rPr>
          <w:rFonts w:ascii="Times New Roman" w:hAnsi="Times New Roman"/>
          <w:sz w:val="28"/>
          <w:szCs w:val="28"/>
        </w:rPr>
        <w:t>/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7,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581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0,97;</w:t>
      </w:r>
    </w:p>
    <w:p w:rsidR="00930916" w:rsidRPr="00283562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0,97=1,0.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30916" w:rsidRPr="008F1C58" w:rsidRDefault="00930916" w:rsidP="00AE4E7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=85,6/85,6=1.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30916" w:rsidRPr="00701A00" w:rsidRDefault="00930916" w:rsidP="00AE4E77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1/1=1.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1=1,0.</w:t>
      </w:r>
    </w:p>
    <w:p w:rsidR="00930916" w:rsidRPr="001E2B4A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2B4A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30916" w:rsidRPr="002413A4" w:rsidRDefault="00930916" w:rsidP="00AE4E7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=1/15=0,066;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=0,265/11,0=0,024;</w:t>
      </w:r>
    </w:p>
    <w:p w:rsidR="00930916" w:rsidRDefault="00930916" w:rsidP="00AE4E7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930916" w:rsidRPr="002413A4" w:rsidRDefault="00930916" w:rsidP="00AE4E77">
      <w:pPr>
        <w:pStyle w:val="a3"/>
        <w:ind w:left="-567" w:firstLine="567"/>
        <w:jc w:val="both"/>
        <w:rPr>
          <w:rFonts w:ascii="Times New Roman" w:hAnsi="Times New Roman"/>
        </w:rPr>
      </w:pP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=83/83=1;</w:t>
      </w:r>
    </w:p>
    <w:p w:rsidR="00930916" w:rsidRPr="008F1C58" w:rsidRDefault="00930916" w:rsidP="00AE4E7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930916" w:rsidRDefault="00930916" w:rsidP="00AE4E77">
      <w:pPr>
        <w:spacing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=85,6/85,6=1.</w:t>
      </w:r>
    </w:p>
    <w:p w:rsidR="00930916" w:rsidRDefault="00930916" w:rsidP="00AE4E77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30916" w:rsidRPr="00701A00" w:rsidRDefault="00930916" w:rsidP="00AE4E77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(0,066+0,024+1+1)/4=0,523</w: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AE4E77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0,5*0,523+0,5*(0,363*0,659+1*</w:t>
      </w:r>
      <w:proofErr w:type="gramStart"/>
      <w:r>
        <w:rPr>
          <w:rFonts w:ascii="Times New Roman" w:hAnsi="Times New Roman"/>
          <w:sz w:val="28"/>
          <w:szCs w:val="28"/>
        </w:rPr>
        <w:t>0,331)=</w:t>
      </w:r>
      <w:proofErr w:type="gramEnd"/>
      <w:r>
        <w:rPr>
          <w:rFonts w:ascii="Times New Roman" w:hAnsi="Times New Roman"/>
          <w:sz w:val="28"/>
          <w:szCs w:val="28"/>
        </w:rPr>
        <w:t>0,547</w:t>
      </w:r>
    </w:p>
    <w:p w:rsidR="00930916" w:rsidRDefault="00930916" w:rsidP="00AE4E7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=3598</w:t>
      </w:r>
      <w:r>
        <w:rPr>
          <w:rFonts w:ascii="Times New Roman" w:hAnsi="Times New Roman"/>
          <w:bCs/>
          <w:color w:val="000000"/>
          <w:sz w:val="28"/>
          <w:szCs w:val="28"/>
        </w:rPr>
        <w:t>,37536/5455,95636</w:t>
      </w:r>
      <w:r>
        <w:rPr>
          <w:rFonts w:ascii="Times New Roman" w:hAnsi="Times New Roman"/>
          <w:sz w:val="28"/>
          <w:szCs w:val="28"/>
        </w:rPr>
        <w:t>=0,659</w:t>
      </w:r>
    </w:p>
    <w:p w:rsidR="00930916" w:rsidRDefault="00930916" w:rsidP="001E2B4A">
      <w:p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1 807,00829</w:t>
      </w:r>
      <w:r w:rsidRPr="00E075B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bCs/>
          <w:color w:val="000000"/>
          <w:sz w:val="28"/>
          <w:szCs w:val="28"/>
        </w:rPr>
        <w:t>5455,95636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0,331</w:t>
      </w:r>
    </w:p>
    <w:p w:rsidR="00930916" w:rsidRPr="005827A4" w:rsidRDefault="00930916" w:rsidP="001E2B4A">
      <w:pPr>
        <w:spacing w:after="0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5827A4">
        <w:rPr>
          <w:rFonts w:ascii="Times New Roman" w:hAnsi="Times New Roman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неудовлетворительная.</w:t>
      </w:r>
    </w:p>
    <w:p w:rsidR="00930916" w:rsidRPr="005827A4" w:rsidRDefault="00930916" w:rsidP="001E2B4A">
      <w:pPr>
        <w:spacing w:after="0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5827A4">
        <w:rPr>
          <w:rFonts w:ascii="Times New Roman" w:hAnsi="Times New Roman"/>
          <w:i/>
          <w:sz w:val="28"/>
          <w:szCs w:val="28"/>
        </w:rPr>
        <w:t>В целях выполнения показателей программы мероприятия по оформлени</w:t>
      </w:r>
      <w:r w:rsidR="00304B9E">
        <w:rPr>
          <w:rFonts w:ascii="Times New Roman" w:hAnsi="Times New Roman"/>
          <w:i/>
          <w:sz w:val="28"/>
          <w:szCs w:val="28"/>
        </w:rPr>
        <w:t>ю</w:t>
      </w:r>
      <w:r w:rsidRPr="005827A4">
        <w:rPr>
          <w:rFonts w:ascii="Times New Roman" w:hAnsi="Times New Roman"/>
          <w:i/>
          <w:sz w:val="28"/>
          <w:szCs w:val="28"/>
        </w:rPr>
        <w:t xml:space="preserve"> документов для участия в отборе для получения субсидии из областного бюджета по реконструкции объектов водоснабжения, а также ремонта сетей водоснабжения и водоотведения, перенесены на 2022 год.</w:t>
      </w:r>
    </w:p>
    <w:p w:rsidR="00930916" w:rsidRDefault="00930916" w:rsidP="001E2B4A">
      <w:pPr>
        <w:autoSpaceDE w:val="0"/>
        <w:autoSpaceDN w:val="0"/>
        <w:adjustRightInd w:val="0"/>
        <w:spacing w:after="0"/>
        <w:ind w:left="-567"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9B0C45">
        <w:rPr>
          <w:rFonts w:ascii="Times New Roman" w:hAnsi="Times New Roman"/>
          <w:b/>
          <w:i/>
          <w:sz w:val="28"/>
          <w:szCs w:val="28"/>
        </w:rPr>
        <w:t xml:space="preserve"> программы «Обеспечение доступным и комфортным жильем и коммунальными услугами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4B6C74" w:rsidRPr="0088769F" w:rsidRDefault="004B6C74" w:rsidP="004B6C74">
      <w:pPr>
        <w:spacing w:after="0"/>
        <w:ind w:left="-567"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доступности жилья и качества жилищного обеспечения населения Курского района Кур</w:t>
      </w:r>
      <w:r>
        <w:rPr>
          <w:rFonts w:ascii="Times New Roman" w:hAnsi="Times New Roman"/>
          <w:sz w:val="28"/>
          <w:szCs w:val="28"/>
          <w:lang w:eastAsia="en-US"/>
        </w:rPr>
        <w:t>ской области;</w:t>
      </w:r>
    </w:p>
    <w:p w:rsidR="004B6C74" w:rsidRPr="0088769F" w:rsidRDefault="004B6C74" w:rsidP="004B6C74">
      <w:pPr>
        <w:spacing w:after="0"/>
        <w:ind w:left="-567"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качества и надежности предоставления жилищно-коммунальных услуг населению.</w:t>
      </w:r>
    </w:p>
    <w:p w:rsidR="004B6C74" w:rsidRDefault="004B6C74" w:rsidP="004B6C74">
      <w:pPr>
        <w:spacing w:after="0"/>
        <w:ind w:left="-567"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указанной цели обеспечивается решением следующих задач Программы: </w:t>
      </w:r>
    </w:p>
    <w:p w:rsidR="004B6C74" w:rsidRDefault="004B6C74" w:rsidP="004B6C74">
      <w:pPr>
        <w:pStyle w:val="a3"/>
        <w:spacing w:line="276" w:lineRule="auto"/>
        <w:ind w:left="-567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образований;</w:t>
      </w:r>
    </w:p>
    <w:p w:rsidR="004B6C74" w:rsidRPr="00E83D5A" w:rsidRDefault="004B6C74" w:rsidP="004B6C74">
      <w:pPr>
        <w:pStyle w:val="a3"/>
        <w:spacing w:line="276" w:lineRule="auto"/>
        <w:ind w:left="-567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E83D5A">
        <w:rPr>
          <w:rFonts w:ascii="Times New Roman" w:hAnsi="Times New Roman"/>
          <w:sz w:val="28"/>
          <w:szCs w:val="28"/>
        </w:rPr>
        <w:t xml:space="preserve">беспечение комфортным жильем категорий граждан в соответствии с федеральным законодательством и законодательством Курской области, в том </w:t>
      </w:r>
      <w:proofErr w:type="gramStart"/>
      <w:r w:rsidRPr="00E83D5A">
        <w:rPr>
          <w:rFonts w:ascii="Times New Roman" w:hAnsi="Times New Roman"/>
          <w:sz w:val="28"/>
          <w:szCs w:val="28"/>
        </w:rPr>
        <w:t>числе  предоставление</w:t>
      </w:r>
      <w:proofErr w:type="gramEnd"/>
      <w:r w:rsidRPr="00E83D5A">
        <w:rPr>
          <w:rFonts w:ascii="Times New Roman" w:hAnsi="Times New Roman"/>
          <w:sz w:val="28"/>
          <w:szCs w:val="28"/>
        </w:rPr>
        <w:t xml:space="preserve">  государственной поддержки молодым семьям на приобретение жилья</w:t>
      </w:r>
      <w:r>
        <w:rPr>
          <w:rFonts w:ascii="Times New Roman" w:hAnsi="Times New Roman"/>
          <w:sz w:val="28"/>
          <w:szCs w:val="28"/>
        </w:rPr>
        <w:t>;</w:t>
      </w:r>
    </w:p>
    <w:p w:rsidR="004B6C74" w:rsidRDefault="004B6C74" w:rsidP="004B6C74">
      <w:pPr>
        <w:pStyle w:val="a3"/>
        <w:spacing w:line="276" w:lineRule="auto"/>
        <w:ind w:left="-567" w:firstLine="542"/>
        <w:jc w:val="both"/>
        <w:rPr>
          <w:rFonts w:ascii="Times New Roman" w:hAnsi="Times New Roman"/>
          <w:sz w:val="28"/>
          <w:szCs w:val="28"/>
        </w:rPr>
      </w:pP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-своевременное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E83D5A">
        <w:rPr>
          <w:rFonts w:ascii="Times New Roman" w:hAnsi="Times New Roman"/>
          <w:sz w:val="28"/>
          <w:szCs w:val="28"/>
        </w:rPr>
        <w:t>несение  сведений</w:t>
      </w:r>
      <w:proofErr w:type="gramEnd"/>
      <w:r w:rsidRPr="00E83D5A">
        <w:rPr>
          <w:rFonts w:ascii="Times New Roman" w:hAnsi="Times New Roman"/>
          <w:sz w:val="28"/>
          <w:szCs w:val="28"/>
        </w:rPr>
        <w:t xml:space="preserve"> в Единый  государственный реестр недвижимости  о границах муниципальных образований и границах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4B6C74" w:rsidRDefault="004B6C74" w:rsidP="004B6C74">
      <w:pPr>
        <w:pStyle w:val="a3"/>
        <w:spacing w:line="276" w:lineRule="auto"/>
        <w:ind w:left="-567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-своевременное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E83D5A">
        <w:rPr>
          <w:rFonts w:ascii="Times New Roman" w:hAnsi="Times New Roman"/>
          <w:sz w:val="28"/>
          <w:szCs w:val="28"/>
        </w:rPr>
        <w:t xml:space="preserve">несение  </w:t>
      </w:r>
      <w:r>
        <w:rPr>
          <w:rFonts w:ascii="Times New Roman" w:hAnsi="Times New Roman"/>
          <w:sz w:val="28"/>
          <w:szCs w:val="28"/>
        </w:rPr>
        <w:t>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схему территориального планирования Курского района Курской области;</w:t>
      </w:r>
    </w:p>
    <w:p w:rsidR="004B6C74" w:rsidRDefault="004B6C74" w:rsidP="004B6C7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83D5A">
        <w:rPr>
          <w:rFonts w:ascii="Times New Roman" w:hAnsi="Times New Roman"/>
          <w:sz w:val="28"/>
          <w:szCs w:val="28"/>
        </w:rPr>
        <w:t>овышение эффективности, качества и надежности предоставл</w:t>
      </w:r>
      <w:r>
        <w:rPr>
          <w:rFonts w:ascii="Times New Roman" w:hAnsi="Times New Roman"/>
          <w:sz w:val="28"/>
          <w:szCs w:val="28"/>
        </w:rPr>
        <w:t>ения жилищно-коммунальных услуг;</w:t>
      </w:r>
    </w:p>
    <w:p w:rsidR="004B6C74" w:rsidRDefault="004B6C74" w:rsidP="004B6C7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увеличение объемов ввода жилья на территории Курского района Курской области.</w:t>
      </w:r>
    </w:p>
    <w:p w:rsidR="004B6C74" w:rsidRDefault="004B6C74" w:rsidP="004B6C74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06DCC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</w:t>
      </w:r>
      <w:proofErr w:type="gramStart"/>
      <w:r>
        <w:rPr>
          <w:rFonts w:ascii="Times New Roman" w:hAnsi="Times New Roman"/>
          <w:sz w:val="28"/>
          <w:szCs w:val="28"/>
        </w:rPr>
        <w:t>мероприятие  01</w:t>
      </w:r>
      <w:proofErr w:type="gramEnd"/>
      <w:r>
        <w:rPr>
          <w:rFonts w:ascii="Times New Roman" w:hAnsi="Times New Roman"/>
          <w:sz w:val="28"/>
          <w:szCs w:val="28"/>
        </w:rPr>
        <w:t xml:space="preserve"> «Развитие социальной и инженерной инфраструктуры Курского района Курской области», в рамках которого: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из бюджета Курской области </w:t>
      </w:r>
      <w:r w:rsidRPr="00C029A2">
        <w:rPr>
          <w:rFonts w:ascii="Times New Roman" w:hAnsi="Times New Roman"/>
          <w:sz w:val="28"/>
          <w:szCs w:val="28"/>
        </w:rPr>
        <w:t>завершено</w:t>
      </w:r>
      <w:r>
        <w:rPr>
          <w:rFonts w:ascii="Times New Roman" w:hAnsi="Times New Roman"/>
          <w:sz w:val="28"/>
          <w:szCs w:val="28"/>
        </w:rPr>
        <w:t xml:space="preserve"> строительство объекта «Водоснабжение ИЖС, расположенной по адресу: Курская область, Курский район, </w:t>
      </w:r>
      <w:proofErr w:type="spellStart"/>
      <w:r>
        <w:rPr>
          <w:rFonts w:ascii="Times New Roman" w:hAnsi="Times New Roman"/>
          <w:sz w:val="28"/>
          <w:szCs w:val="28"/>
        </w:rPr>
        <w:t>д.Татаренкова</w:t>
      </w:r>
      <w:proofErr w:type="spellEnd"/>
      <w:r>
        <w:rPr>
          <w:rFonts w:ascii="Times New Roman" w:hAnsi="Times New Roman"/>
          <w:sz w:val="28"/>
          <w:szCs w:val="28"/>
        </w:rPr>
        <w:t>». Освоено в 2021 году 11 220,77787 тыс. рублей;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заключены договора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техприсоединение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объектов газоснабжения на общую сумму 696,78456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B6C74" w:rsidRPr="0099606C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разработана ПСД объекта «Водоснабжение </w:t>
      </w:r>
      <w:proofErr w:type="spellStart"/>
      <w:r>
        <w:rPr>
          <w:rFonts w:ascii="Times New Roman" w:hAnsi="Times New Roman"/>
          <w:sz w:val="28"/>
          <w:szCs w:val="28"/>
        </w:rPr>
        <w:t>с.Верхнее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Гуторово</w:t>
      </w:r>
      <w:proofErr w:type="spellEnd"/>
      <w:r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на общую сумму 958,000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B6C74" w:rsidRPr="002C01FF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основное мероприятие 02 «Государственная поддержка молодых семей в улучшении жилищных условий в Курском районе Курской области» - предоставлена субсидия 5-ти молодым семьям, нуждающейся в улучшении жилищных условий на общую сумму 3 808, 046 тыс. рублей. Улучшены </w:t>
      </w:r>
      <w:r w:rsidRPr="002C01FF">
        <w:rPr>
          <w:rFonts w:ascii="Times New Roman" w:hAnsi="Times New Roman"/>
          <w:sz w:val="28"/>
          <w:szCs w:val="28"/>
        </w:rPr>
        <w:t>жилищные условия</w:t>
      </w:r>
      <w:r>
        <w:rPr>
          <w:rFonts w:ascii="Times New Roman" w:hAnsi="Times New Roman"/>
          <w:sz w:val="28"/>
          <w:szCs w:val="28"/>
        </w:rPr>
        <w:t xml:space="preserve"> 5-ти</w:t>
      </w:r>
      <w:r w:rsidRPr="002C01FF">
        <w:rPr>
          <w:rFonts w:ascii="Times New Roman" w:hAnsi="Times New Roman"/>
          <w:sz w:val="28"/>
          <w:szCs w:val="28"/>
        </w:rPr>
        <w:t xml:space="preserve"> семей</w:t>
      </w:r>
      <w:r>
        <w:rPr>
          <w:rFonts w:ascii="Times New Roman" w:hAnsi="Times New Roman"/>
          <w:sz w:val="28"/>
          <w:szCs w:val="28"/>
        </w:rPr>
        <w:t xml:space="preserve"> без</w:t>
      </w:r>
      <w:r w:rsidRPr="002C01FF">
        <w:rPr>
          <w:rFonts w:ascii="Times New Roman" w:hAnsi="Times New Roman"/>
          <w:sz w:val="28"/>
          <w:szCs w:val="28"/>
        </w:rPr>
        <w:t xml:space="preserve"> 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2C01FF">
        <w:rPr>
          <w:rFonts w:ascii="Times New Roman" w:hAnsi="Times New Roman"/>
          <w:sz w:val="28"/>
          <w:szCs w:val="28"/>
        </w:rPr>
        <w:t xml:space="preserve">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2C01FF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а.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BD53BF">
        <w:rPr>
          <w:rFonts w:ascii="Times New Roman" w:hAnsi="Times New Roman"/>
          <w:sz w:val="28"/>
          <w:szCs w:val="28"/>
        </w:rPr>
        <w:t>03 «</w:t>
      </w:r>
      <w:r w:rsidRPr="00BD53BF">
        <w:rPr>
          <w:rFonts w:ascii="Times New Roman" w:eastAsia="Times New Roman" w:hAnsi="Times New Roman"/>
          <w:sz w:val="28"/>
          <w:szCs w:val="28"/>
        </w:rPr>
        <w:t xml:space="preserve">Мероприятия по внесению сведений в </w:t>
      </w:r>
      <w:proofErr w:type="gramStart"/>
      <w:r w:rsidRPr="00BD53BF">
        <w:rPr>
          <w:rFonts w:ascii="Times New Roman" w:eastAsia="Times New Roman" w:hAnsi="Times New Roman"/>
          <w:sz w:val="28"/>
          <w:szCs w:val="28"/>
        </w:rPr>
        <w:t>Единый  государственный</w:t>
      </w:r>
      <w:proofErr w:type="gramEnd"/>
      <w:r w:rsidRPr="00BD53BF">
        <w:rPr>
          <w:rFonts w:ascii="Times New Roman" w:eastAsia="Times New Roman" w:hAnsi="Times New Roman"/>
          <w:sz w:val="28"/>
          <w:szCs w:val="28"/>
        </w:rPr>
        <w:t xml:space="preserve"> реестр недвижимости о границах муниципальных образований и границах населенных пунктов</w:t>
      </w:r>
      <w:r w:rsidRPr="00BD53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внесены сведения по </w:t>
      </w:r>
      <w:r w:rsidRPr="00574507">
        <w:rPr>
          <w:rFonts w:ascii="Times New Roman" w:hAnsi="Times New Roman"/>
          <w:sz w:val="28"/>
          <w:szCs w:val="28"/>
        </w:rPr>
        <w:t>23</w:t>
      </w:r>
      <w:r w:rsidRPr="00E052E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населенным пунктам на сумму 1 525,268 тыс. рублей;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BD53B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Pr="00BD53B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BD53BF">
        <w:rPr>
          <w:rFonts w:ascii="Times New Roman" w:eastAsia="Times New Roman" w:hAnsi="Times New Roman"/>
          <w:sz w:val="28"/>
          <w:szCs w:val="28"/>
        </w:rPr>
        <w:t>Создание условий для развития жилищного строительства на территории Курского района Курской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»- выполнение мероприятий не планировалось; 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D53BF">
        <w:rPr>
          <w:rFonts w:ascii="Times New Roman" w:eastAsia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основное мероприятие Р5 «Региональный проект «Спорт-норма жизни»</w:t>
      </w:r>
      <w:r>
        <w:rPr>
          <w:rFonts w:ascii="Times New Roman" w:hAnsi="Times New Roman"/>
          <w:sz w:val="28"/>
          <w:szCs w:val="28"/>
        </w:rPr>
        <w:t>-</w:t>
      </w:r>
      <w:r w:rsidRPr="00266AE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выполнение мероприятий не планировалось; 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0C45">
        <w:rPr>
          <w:rFonts w:ascii="Times New Roman" w:hAnsi="Times New Roman"/>
          <w:sz w:val="28"/>
          <w:szCs w:val="28"/>
        </w:rPr>
        <w:t xml:space="preserve"> основн</w:t>
      </w:r>
      <w:r>
        <w:rPr>
          <w:rFonts w:ascii="Times New Roman" w:hAnsi="Times New Roman"/>
          <w:sz w:val="28"/>
          <w:szCs w:val="28"/>
        </w:rPr>
        <w:t>ое</w:t>
      </w:r>
      <w:r w:rsidRPr="009B0C4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 01«Обеспечение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4B6C74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взносов на капитальный ремонт муниципального жилищного фонда в сумме 989,28376 тыс. рублей;</w:t>
      </w:r>
    </w:p>
    <w:p w:rsidR="004B6C74" w:rsidRPr="009B0C45" w:rsidRDefault="004B6C74" w:rsidP="004B6C74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предоставлении субсидии МУП ЖКХ «Родник» на погашение кредиторской задолженности за предоставленные коммунальные услуги по электроэнергии на сумму 5 000,00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B6C74" w:rsidRDefault="004B6C74" w:rsidP="004B6C7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Всего расходы на реализацию Программы планировались в сумме 33 453,97771 тыс. руб., исполнение составило 24 198,16019 тыс. руб. или 72,33 %. </w:t>
      </w:r>
    </w:p>
    <w:p w:rsidR="004B6C74" w:rsidRPr="004B6C74" w:rsidRDefault="004B6C74" w:rsidP="004B6C74">
      <w:pPr>
        <w:pStyle w:val="a3"/>
        <w:ind w:left="-567"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4B6C74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4B6C74">
        <w:rPr>
          <w:b/>
          <w:i/>
        </w:rPr>
        <w:t xml:space="preserve"> </w:t>
      </w:r>
      <w:r w:rsidRPr="004B6C74">
        <w:rPr>
          <w:rFonts w:ascii="Times New Roman" w:hAnsi="Times New Roman"/>
          <w:b/>
          <w:bCs/>
          <w:i/>
          <w:sz w:val="28"/>
          <w:szCs w:val="28"/>
        </w:rPr>
        <w:t>«Обеспечение доступным и комфортным жильем и коммунальными услугами граждан в Курском районе Курской области»</w:t>
      </w:r>
    </w:p>
    <w:p w:rsidR="004B6C74" w:rsidRPr="001E563E" w:rsidRDefault="004B6C74" w:rsidP="004B6C74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4B6C74" w:rsidRDefault="004B6C74" w:rsidP="00440171">
      <w:pPr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FF3B6B">
        <w:rPr>
          <w:rFonts w:ascii="Times New Roman" w:hAnsi="Times New Roman"/>
          <w:sz w:val="28"/>
          <w:szCs w:val="28"/>
        </w:rPr>
        <w:t xml:space="preserve">2 </w:t>
      </w:r>
      <w:r w:rsidRPr="00FF3B6B">
        <w:rPr>
          <w:rFonts w:ascii="Times New Roman" w:hAnsi="Times New Roman"/>
          <w:bCs/>
          <w:color w:val="000000"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  <w:r w:rsidR="0044017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=3/3=1,0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B6C74" w:rsidRPr="00FF3B6B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F3B6B">
        <w:rPr>
          <w:rFonts w:ascii="Times New Roman" w:hAnsi="Times New Roman"/>
          <w:sz w:val="28"/>
          <w:szCs w:val="28"/>
        </w:rPr>
        <w:t>ССуз</w:t>
      </w:r>
      <w:proofErr w:type="spellEnd"/>
      <w:r w:rsidRPr="00FF3B6B">
        <w:rPr>
          <w:rFonts w:ascii="Times New Roman" w:hAnsi="Times New Roman"/>
          <w:sz w:val="28"/>
          <w:szCs w:val="28"/>
        </w:rPr>
        <w:t>=</w:t>
      </w:r>
      <w:r w:rsidRPr="00F53ACB">
        <w:rPr>
          <w:rFonts w:ascii="Times New Roman" w:eastAsia="Times New Roman" w:hAnsi="Times New Roman"/>
          <w:color w:val="000000"/>
          <w:sz w:val="28"/>
          <w:szCs w:val="28"/>
        </w:rPr>
        <w:t>18 208,87643</w:t>
      </w:r>
      <w:r w:rsidRPr="00F53ACB">
        <w:rPr>
          <w:rFonts w:ascii="Times New Roman" w:hAnsi="Times New Roman"/>
          <w:sz w:val="28"/>
          <w:szCs w:val="28"/>
        </w:rPr>
        <w:t>/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>27 457,97771</w:t>
      </w:r>
      <w:r w:rsidRPr="00FF3B6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0,66</w:t>
      </w:r>
    </w:p>
    <w:p w:rsidR="004B6C74" w:rsidRPr="00283562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0,66=1,515.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B6C74" w:rsidRPr="00BA7403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4B6C74" w:rsidRPr="00F53263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=10/10=1,0;</w:t>
      </w:r>
    </w:p>
    <w:p w:rsidR="004B6C74" w:rsidRDefault="004B6C74" w:rsidP="004B6C74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4B6C74" w:rsidRDefault="004B6C74" w:rsidP="004B6C74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=4,165/4,165=1,0;</w:t>
      </w:r>
    </w:p>
    <w:p w:rsidR="004B6C74" w:rsidRPr="00D54D15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D54D15">
        <w:rPr>
          <w:rFonts w:ascii="Times New Roman" w:hAnsi="Times New Roman"/>
          <w:sz w:val="28"/>
          <w:szCs w:val="28"/>
        </w:rPr>
        <w:t>53393/35938</w:t>
      </w:r>
      <w:r>
        <w:rPr>
          <w:rFonts w:ascii="Times New Roman" w:hAnsi="Times New Roman"/>
          <w:sz w:val="28"/>
          <w:szCs w:val="28"/>
        </w:rPr>
        <w:t>=1,485(принимаем за 1);</w:t>
      </w:r>
    </w:p>
    <w:p w:rsidR="004B6C74" w:rsidRPr="00DB156B" w:rsidRDefault="004B6C74" w:rsidP="004B6C74">
      <w:pPr>
        <w:pStyle w:val="11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 xml:space="preserve">оличество ежегодно </w:t>
      </w:r>
      <w:proofErr w:type="gramStart"/>
      <w:r w:rsidRPr="008C06A5">
        <w:rPr>
          <w:rFonts w:ascii="Times New Roman" w:hAnsi="Times New Roman"/>
          <w:sz w:val="28"/>
          <w:szCs w:val="28"/>
        </w:rPr>
        <w:t>вносимых  сведений</w:t>
      </w:r>
      <w:proofErr w:type="gramEnd"/>
      <w:r w:rsidRPr="008C06A5">
        <w:rPr>
          <w:rFonts w:ascii="Times New Roman" w:hAnsi="Times New Roman"/>
          <w:sz w:val="28"/>
          <w:szCs w:val="28"/>
        </w:rPr>
        <w:t xml:space="preserve"> в Единый  государственный реестр недвижимости 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=23/5=4,6 (принимаем за 1).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B6C74" w:rsidRPr="00701A00" w:rsidRDefault="004B6C74" w:rsidP="004B6C74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1+0+1+1+1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5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=0,8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sz w:val="28"/>
          <w:szCs w:val="28"/>
        </w:rPr>
      </w:pP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B6C74" w:rsidRDefault="004B6C74" w:rsidP="004B6C74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0,8*1,515=1,21 (принимаем за 1).</w:t>
      </w:r>
    </w:p>
    <w:p w:rsidR="004B6C74" w:rsidRPr="00440171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40171">
        <w:rPr>
          <w:rFonts w:ascii="Times New Roman" w:hAnsi="Times New Roman"/>
          <w:sz w:val="28"/>
          <w:szCs w:val="28"/>
        </w:rPr>
        <w:t xml:space="preserve">Эффективность реализации подпрограммы с учетом достигнутых </w:t>
      </w:r>
      <w:r w:rsidR="00440171">
        <w:rPr>
          <w:rFonts w:ascii="Times New Roman" w:hAnsi="Times New Roman"/>
          <w:sz w:val="28"/>
          <w:szCs w:val="28"/>
        </w:rPr>
        <w:t>п</w:t>
      </w:r>
      <w:r w:rsidRPr="00440171">
        <w:rPr>
          <w:rFonts w:ascii="Times New Roman" w:hAnsi="Times New Roman"/>
          <w:sz w:val="28"/>
          <w:szCs w:val="28"/>
        </w:rPr>
        <w:t>оказателей оценивается как средняя.</w:t>
      </w: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b/>
          <w:sz w:val="28"/>
          <w:szCs w:val="28"/>
        </w:rPr>
      </w:pP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4F078C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B6C74" w:rsidRPr="004F078C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078C">
        <w:rPr>
          <w:rFonts w:ascii="Times New Roman" w:hAnsi="Times New Roman"/>
          <w:sz w:val="28"/>
          <w:szCs w:val="28"/>
        </w:rPr>
        <w:t>ССуз</w:t>
      </w:r>
      <w:proofErr w:type="spellEnd"/>
      <w:r w:rsidRPr="004F078C">
        <w:rPr>
          <w:rFonts w:ascii="Times New Roman" w:hAnsi="Times New Roman"/>
          <w:sz w:val="28"/>
          <w:szCs w:val="28"/>
        </w:rPr>
        <w:t>=</w:t>
      </w:r>
      <w:r w:rsidRPr="008C08FF">
        <w:rPr>
          <w:rFonts w:ascii="Times New Roman" w:hAnsi="Times New Roman"/>
          <w:sz w:val="28"/>
          <w:szCs w:val="28"/>
        </w:rPr>
        <w:t>5 989,28376</w:t>
      </w:r>
      <w:r w:rsidRPr="008C08FF">
        <w:rPr>
          <w:rFonts w:ascii="Times New Roman" w:hAnsi="Times New Roman"/>
          <w:color w:val="000000"/>
          <w:sz w:val="28"/>
          <w:szCs w:val="28"/>
        </w:rPr>
        <w:t>/</w:t>
      </w:r>
      <w:r w:rsidRPr="009C79DF">
        <w:rPr>
          <w:rFonts w:ascii="Times New Roman" w:hAnsi="Times New Roman"/>
          <w:sz w:val="28"/>
          <w:szCs w:val="28"/>
        </w:rPr>
        <w:t>5 996,000</w:t>
      </w:r>
      <w:r w:rsidRPr="004F078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</w:t>
      </w:r>
    </w:p>
    <w:p w:rsidR="004B6C74" w:rsidRPr="00283562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0,99=1,0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B6C74" w:rsidRDefault="004B6C74" w:rsidP="004B6C74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4B6C74" w:rsidRDefault="004B6C74" w:rsidP="004B6C74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4B6C74" w:rsidRDefault="004B6C74" w:rsidP="004B6C74">
      <w:pPr>
        <w:spacing w:line="240" w:lineRule="auto"/>
        <w:ind w:left="-56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B6C74" w:rsidRPr="00701A00" w:rsidRDefault="004B6C74" w:rsidP="004B6C74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sz w:val="28"/>
          <w:szCs w:val="28"/>
        </w:rPr>
      </w:pP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sz w:val="28"/>
          <w:szCs w:val="28"/>
        </w:rPr>
      </w:pPr>
    </w:p>
    <w:p w:rsidR="004B6C74" w:rsidRDefault="004B6C74" w:rsidP="004B6C74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1,0*1,0=1,0</w:t>
      </w:r>
    </w:p>
    <w:p w:rsidR="004B6C74" w:rsidRDefault="004B6C74" w:rsidP="004B6C74">
      <w:pPr>
        <w:spacing w:after="0" w:line="240" w:lineRule="auto"/>
        <w:ind w:left="-567" w:firstLine="709"/>
        <w:rPr>
          <w:rFonts w:ascii="Times New Roman" w:hAnsi="Times New Roman"/>
          <w:b/>
          <w:sz w:val="28"/>
          <w:szCs w:val="28"/>
        </w:rPr>
      </w:pPr>
    </w:p>
    <w:p w:rsidR="004B6C74" w:rsidRPr="00440171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40171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4B6C74" w:rsidRPr="00BA7403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4B6C74" w:rsidRDefault="004B6C74" w:rsidP="004B6C74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=10/10=1,0;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=4,165/4,165=1,0;</w:t>
      </w:r>
    </w:p>
    <w:p w:rsidR="004B6C74" w:rsidRPr="00D54D15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D54D15">
        <w:rPr>
          <w:rFonts w:ascii="Times New Roman" w:hAnsi="Times New Roman"/>
          <w:sz w:val="28"/>
          <w:szCs w:val="28"/>
        </w:rPr>
        <w:t>53393/35938</w:t>
      </w:r>
      <w:r>
        <w:rPr>
          <w:rFonts w:ascii="Times New Roman" w:hAnsi="Times New Roman"/>
          <w:sz w:val="28"/>
          <w:szCs w:val="28"/>
        </w:rPr>
        <w:t>=1,485(принимаем за 1);</w:t>
      </w:r>
    </w:p>
    <w:p w:rsidR="004B6C74" w:rsidRPr="00DB156B" w:rsidRDefault="004B6C74" w:rsidP="00440171">
      <w:pPr>
        <w:pStyle w:val="11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 xml:space="preserve">оличество ежегодно </w:t>
      </w:r>
      <w:proofErr w:type="gramStart"/>
      <w:r w:rsidRPr="008C06A5">
        <w:rPr>
          <w:rFonts w:ascii="Times New Roman" w:hAnsi="Times New Roman"/>
          <w:sz w:val="28"/>
          <w:szCs w:val="28"/>
        </w:rPr>
        <w:t>вносимых  сведений</w:t>
      </w:r>
      <w:proofErr w:type="gramEnd"/>
      <w:r w:rsidRPr="008C06A5">
        <w:rPr>
          <w:rFonts w:ascii="Times New Roman" w:hAnsi="Times New Roman"/>
          <w:sz w:val="28"/>
          <w:szCs w:val="28"/>
        </w:rPr>
        <w:t xml:space="preserve"> в Единый  государственный реестр недвижимости 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=23/5=4,6 (принимаем за 1);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4B6C74" w:rsidRDefault="004B6C74" w:rsidP="00440171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4B6C74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4B6C74" w:rsidRPr="00701A00" w:rsidRDefault="004B6C74" w:rsidP="00440171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1+0+1+1+1+1+1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7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=0,86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.</w:t>
      </w: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4B6C74" w:rsidRDefault="004B6C74" w:rsidP="00440171">
      <w:pPr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0,5*0,86+0,5(1*0,752+1,0*0,248) = 0,93;</w:t>
      </w: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4B6C74" w:rsidRPr="00EC6C9A" w:rsidRDefault="004B6C74" w:rsidP="00440171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Pr="00F53ACB">
        <w:rPr>
          <w:rFonts w:ascii="Times New Roman" w:eastAsia="Times New Roman" w:hAnsi="Times New Roman"/>
          <w:color w:val="000000"/>
          <w:sz w:val="28"/>
          <w:szCs w:val="28"/>
        </w:rPr>
        <w:t>18 208,87643</w:t>
      </w:r>
      <w:r w:rsidRPr="00F53ACB">
        <w:rPr>
          <w:rFonts w:ascii="Times New Roman" w:hAnsi="Times New Roman"/>
          <w:sz w:val="28"/>
          <w:szCs w:val="28"/>
        </w:rPr>
        <w:t>/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198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16019 </w:t>
      </w:r>
      <w:r w:rsidRPr="00FF3B6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0,752</w:t>
      </w:r>
      <w:r w:rsidRPr="00EC6C9A">
        <w:rPr>
          <w:rFonts w:ascii="Times New Roman" w:hAnsi="Times New Roman"/>
          <w:sz w:val="28"/>
          <w:szCs w:val="28"/>
        </w:rPr>
        <w:t>;</w:t>
      </w: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EC6C9A">
        <w:rPr>
          <w:rFonts w:ascii="Times New Roman" w:hAnsi="Times New Roman"/>
          <w:sz w:val="28"/>
          <w:szCs w:val="28"/>
        </w:rPr>
        <w:t>К2=</w:t>
      </w:r>
      <w:r w:rsidRPr="008C08FF">
        <w:rPr>
          <w:rFonts w:ascii="Times New Roman" w:hAnsi="Times New Roman"/>
          <w:sz w:val="28"/>
          <w:szCs w:val="28"/>
        </w:rPr>
        <w:t>5 989,28376</w:t>
      </w:r>
      <w:r w:rsidRPr="008C08FF">
        <w:rPr>
          <w:rFonts w:ascii="Times New Roman" w:hAnsi="Times New Roman"/>
          <w:color w:val="000000"/>
          <w:sz w:val="28"/>
          <w:szCs w:val="28"/>
        </w:rPr>
        <w:t>/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198</w:t>
      </w:r>
      <w:r w:rsidRPr="00266AE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16019 </w:t>
      </w:r>
      <w:r w:rsidRPr="004F078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0,248.</w:t>
      </w: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4B6C74" w:rsidRDefault="004B6C74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i/>
          <w:sz w:val="28"/>
          <w:szCs w:val="28"/>
        </w:rPr>
      </w:pPr>
      <w:r w:rsidRPr="00440171">
        <w:rPr>
          <w:rFonts w:ascii="Times New Roman" w:hAnsi="Times New Roman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3A4282" w:rsidRDefault="003A4282" w:rsidP="00440171">
      <w:pPr>
        <w:spacing w:after="0" w:line="240" w:lineRule="auto"/>
        <w:ind w:left="-567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A4282">
        <w:rPr>
          <w:rFonts w:ascii="Times New Roman" w:hAnsi="Times New Roman"/>
          <w:b/>
          <w:i/>
          <w:color w:val="000000"/>
          <w:sz w:val="28"/>
          <w:szCs w:val="28"/>
        </w:rPr>
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 </w:t>
      </w:r>
      <w:r w:rsidRPr="003A4282">
        <w:rPr>
          <w:rFonts w:ascii="Times New Roman" w:hAnsi="Times New Roman"/>
          <w:color w:val="000000"/>
          <w:sz w:val="28"/>
          <w:szCs w:val="28"/>
        </w:rPr>
        <w:t>включает в себя 3 подпрограммы, реализация мероприятий которых в комплексе обеспечивают достижение целей муниципальной программы и решение программных задач: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Подпрограмма 2 «Повышение эффективности реализации молодежной политики» была разработана для достижения следующей цели: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создание возможностей для успешной социализации и эффективной самореализации молодых людей.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И решения следующих задач: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-создание условий для инновационной деятельности молодых людей, поддержка талантливой молодежи;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Для выполнения основного мероприятия «Создание условий для вовлечения молодёжи в активную общественную деятельность» организовано: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 участие в областных конкурсах – 6 000.00 рублей;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 xml:space="preserve">- </w:t>
      </w:r>
      <w:r w:rsidRPr="003A4282">
        <w:rPr>
          <w:rFonts w:ascii="Times New Roman" w:hAnsi="Times New Roman"/>
          <w:sz w:val="28"/>
          <w:szCs w:val="28"/>
        </w:rPr>
        <w:t>награждение талантливой молодёжи по итогам проведения конкурсов, олимпиад, соревнований – 16 000,00 рублей;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проведение форума молодых педагогов 7000,00 рублей;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 xml:space="preserve">- форум молодёжного представительства 6 000.00 </w:t>
      </w:r>
      <w:r w:rsidRPr="003A4282">
        <w:rPr>
          <w:rFonts w:ascii="Times New Roman" w:hAnsi="Times New Roman"/>
          <w:sz w:val="28"/>
          <w:szCs w:val="28"/>
        </w:rPr>
        <w:t>рублей</w:t>
      </w:r>
      <w:r w:rsidRPr="003A4282">
        <w:rPr>
          <w:rFonts w:ascii="Times New Roman" w:hAnsi="Times New Roman"/>
          <w:bCs/>
          <w:sz w:val="28"/>
          <w:szCs w:val="28"/>
        </w:rPr>
        <w:t>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i/>
          <w:sz w:val="28"/>
          <w:szCs w:val="28"/>
        </w:rPr>
        <w:t>-</w:t>
      </w:r>
      <w:r w:rsidRPr="003A4282">
        <w:rPr>
          <w:rFonts w:ascii="Times New Roman" w:hAnsi="Times New Roman"/>
          <w:bCs/>
          <w:sz w:val="28"/>
          <w:szCs w:val="28"/>
        </w:rPr>
        <w:t xml:space="preserve"> приобретение формы для юнармейских отрядов сумме </w:t>
      </w:r>
      <w:r w:rsidRPr="003A4282">
        <w:rPr>
          <w:rFonts w:ascii="Times New Roman" w:hAnsi="Times New Roman"/>
          <w:sz w:val="28"/>
          <w:szCs w:val="28"/>
        </w:rPr>
        <w:t>210 000,00 рублей</w:t>
      </w:r>
      <w:r w:rsidRPr="003A4282">
        <w:rPr>
          <w:rFonts w:ascii="Times New Roman" w:hAnsi="Times New Roman"/>
          <w:bCs/>
          <w:sz w:val="28"/>
          <w:szCs w:val="28"/>
        </w:rPr>
        <w:t>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- проведение районных конкурсов руководителей детских и молодёжных общественных объединений «Замечательный вожатый», «Сердце отдано детям»- 22 000.00</w:t>
      </w:r>
      <w:r w:rsidRPr="003A4282">
        <w:rPr>
          <w:rFonts w:ascii="Times New Roman" w:hAnsi="Times New Roman"/>
          <w:sz w:val="28"/>
          <w:szCs w:val="28"/>
        </w:rPr>
        <w:t xml:space="preserve"> рублей</w:t>
      </w:r>
      <w:r w:rsidRPr="003A4282">
        <w:rPr>
          <w:rFonts w:ascii="Times New Roman" w:hAnsi="Times New Roman"/>
          <w:bCs/>
          <w:sz w:val="28"/>
          <w:szCs w:val="28"/>
        </w:rPr>
        <w:t>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проведение походов и экскурсий – 14 000,00 рублей;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участие в областных туристических слётах, сборах военно-патриотических клубов, областных военно-спортивных играх, соревнованиях «Школа безопасности» и др. – 35 000,00 рублей.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Всего по данному основному мероприятию было запланировано 467 000.00 рублей, исполнение составило 316 000,00 рублей, или 68% (средства местного бюджета).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Выполнение перечисленных мероприятий дало возможность достичь заданных программой показателей индикаторов, поставленных на 2021 год, а именно: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 xml:space="preserve">- увеличен удельный вес численности молодых людей в возрасте от 14 до 30 лет, участвующих в общественной деятельности в общем количестве молодёжи Курского района Курской области от 14 до 30 лет к уровню 2020 года на 2% и по факту за 2021 год, составила 25%.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Подпрограмма 3 «Реализация муниципальной политики в сфере физической культуры и спорта», была разработана для достижения следующих целей: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-формирование здорового образа жизни молодёжи, развитие физкультурно-спортивной деятельности учреждений.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И решения следующих задач: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формирование здорового образа жизни у детей, подростков и молодежи;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укрепление материально-технической базы детско-юношеского спорта;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организация подготовки, переподготовки и повышения квалификации специалистов в области физической культуры;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развитие инфраструктуры и совершенствование финансового обеспечения физкультурно-спортивной деятельности учреждений спортивной направленности;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пропаганда развития физической культуры и спорта;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обеспечение успешного выступления спортсменов Курского района Курской области на межрегиональных, всероссийских и международных соревнованиях;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совершенствование системы отбора и подготовки спортивных сборных команд Курского района Курской области.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Для решения поставленных задач и достижения целей в рамках реализации подпрограммы были предусмотрены следующие мероприятия: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Основное мероприятие 01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 в рамках которого: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организованы и проведены районные физкультурно-массовые мероприятия, спортивные соревнования и тренировочные сборы на сумму 43 960,00 рублей;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A4282">
        <w:rPr>
          <w:rFonts w:ascii="Times New Roman" w:eastAsia="Times New Roman" w:hAnsi="Times New Roman"/>
          <w:sz w:val="28"/>
          <w:szCs w:val="28"/>
        </w:rPr>
        <w:t>- предоставление финансовых средств для возмещения нормативных затрат, связанных с оказанием в соответствии с муниципальными заданиями услуг и предоставление субсидий на иные цели (приобретено спортивное оборудование, экипировка, инвентарь, проведение учебно-спортивной работы и соревнований) МБОУ ДО ДЮСШ «Атлет» Курского района Курской области, составило 8 130 483,36 рублей;</w:t>
      </w:r>
      <w:r w:rsidRPr="003A4282"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sz w:val="28"/>
          <w:szCs w:val="28"/>
        </w:rPr>
        <w:t xml:space="preserve">          </w:t>
      </w:r>
      <w:r w:rsidRPr="003A4282">
        <w:rPr>
          <w:rFonts w:ascii="Times New Roman" w:hAnsi="Times New Roman"/>
          <w:sz w:val="28"/>
          <w:szCs w:val="28"/>
        </w:rPr>
        <w:t>- награждение участников соревнований 20 000.00 рублей.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A4282">
        <w:rPr>
          <w:rFonts w:ascii="Times New Roman" w:eastAsia="Times New Roman" w:hAnsi="Times New Roman"/>
          <w:sz w:val="28"/>
          <w:szCs w:val="28"/>
        </w:rPr>
        <w:t xml:space="preserve"> Участие в проводимых в 2021 году спортивных соревнованиях и организация учебно-спортивной работы МБОУ ДО ДЮСШ «Атлет» выполнено на </w:t>
      </w:r>
      <w:r w:rsidRPr="003A4282">
        <w:rPr>
          <w:rFonts w:ascii="Times New Roman" w:eastAsia="Times New Roman" w:hAnsi="Times New Roman"/>
          <w:color w:val="FF0000"/>
          <w:sz w:val="28"/>
          <w:szCs w:val="28"/>
        </w:rPr>
        <w:t>7</w:t>
      </w:r>
      <w:r w:rsidRPr="003A4282">
        <w:rPr>
          <w:rFonts w:ascii="Times New Roman" w:eastAsia="Times New Roman" w:hAnsi="Times New Roman"/>
          <w:sz w:val="28"/>
          <w:szCs w:val="28"/>
        </w:rPr>
        <w:t>%, согласно годовому календарному плану в условиях ограничений в соответствии с Распоряжением Губернатора Курской области от 10.03.2020 №60-рг «О введении режима повышенной готовности».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По Основному мероприятию 02 «Обеспечение подготовки спортсменов Курского района Курской области высокого класса, материально-техническое обеспечение спортивных сборных команд Курского района Курской области (отдельных спортсменов Курского района Курской области)», денежные средства не были запланированы</w:t>
      </w:r>
      <w:r w:rsidRPr="003A428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A4282">
        <w:rPr>
          <w:rFonts w:ascii="Times New Roman" w:hAnsi="Times New Roman"/>
          <w:bCs/>
          <w:sz w:val="28"/>
          <w:szCs w:val="28"/>
        </w:rPr>
        <w:t xml:space="preserve">в </w:t>
      </w:r>
      <w:r w:rsidRPr="003A4282">
        <w:rPr>
          <w:rFonts w:ascii="Times New Roman" w:hAnsi="Times New Roman"/>
          <w:sz w:val="28"/>
          <w:szCs w:val="28"/>
        </w:rPr>
        <w:t>связи  с Распоряжением Губернатора Курской области от 10.03.2020 №60-рг «О введении режима повышенной готовности»</w:t>
      </w:r>
      <w:r w:rsidRPr="003A4282">
        <w:rPr>
          <w:rFonts w:ascii="Times New Roman" w:hAnsi="Times New Roman"/>
          <w:bCs/>
          <w:sz w:val="28"/>
          <w:szCs w:val="28"/>
        </w:rPr>
        <w:t>, но отдельные спортсмены Курского района не прекращали тренировочный процесс и приняли участие в соревнованиях всех уровней</w:t>
      </w:r>
      <w:r w:rsidRPr="003A4282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Выполнение вышеперечисленных мероприятий дало возможность достичь определенных результатов по укреплению материально-технической базы и достичь заданных программой показателей индикаторов, планируемых на 2021 год, а именно: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 xml:space="preserve">- </w:t>
      </w:r>
      <w:r w:rsidRPr="003A4282">
        <w:rPr>
          <w:rFonts w:ascii="Times New Roman" w:hAnsi="Times New Roman"/>
          <w:sz w:val="28"/>
          <w:szCs w:val="28"/>
        </w:rPr>
        <w:t>доля детей Курского района, занимающихся в спортивных учреждениях, в общей численности детей 6-15 лет</w:t>
      </w:r>
      <w:r w:rsidRPr="003A4282">
        <w:rPr>
          <w:rFonts w:ascii="Times New Roman" w:hAnsi="Times New Roman"/>
          <w:bCs/>
          <w:sz w:val="28"/>
          <w:szCs w:val="28"/>
        </w:rPr>
        <w:t xml:space="preserve"> увеличена на 2,0 </w:t>
      </w:r>
      <w:proofErr w:type="gramStart"/>
      <w:r w:rsidRPr="003A4282">
        <w:rPr>
          <w:rFonts w:ascii="Times New Roman" w:hAnsi="Times New Roman"/>
          <w:bCs/>
          <w:sz w:val="28"/>
          <w:szCs w:val="28"/>
        </w:rPr>
        <w:t>%  и</w:t>
      </w:r>
      <w:proofErr w:type="gramEnd"/>
      <w:r w:rsidRPr="003A4282">
        <w:rPr>
          <w:rFonts w:ascii="Times New Roman" w:hAnsi="Times New Roman"/>
          <w:bCs/>
          <w:sz w:val="28"/>
          <w:szCs w:val="28"/>
        </w:rPr>
        <w:t xml:space="preserve"> составила 5%;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 xml:space="preserve">- </w:t>
      </w:r>
      <w:r w:rsidRPr="003A4282">
        <w:rPr>
          <w:rFonts w:ascii="Times New Roman" w:hAnsi="Times New Roman"/>
          <w:sz w:val="28"/>
          <w:szCs w:val="28"/>
        </w:rPr>
        <w:t>доля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</w:t>
      </w:r>
      <w:r w:rsidRPr="003A4282">
        <w:rPr>
          <w:rFonts w:ascii="Times New Roman" w:hAnsi="Times New Roman"/>
          <w:bCs/>
          <w:sz w:val="28"/>
          <w:szCs w:val="28"/>
        </w:rPr>
        <w:t xml:space="preserve"> увеличена на 2,0 % и составила 5%;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-  увеличение доли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 до 40 %;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- увеличение уровня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до 4,0 %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3A4282">
        <w:rPr>
          <w:rFonts w:ascii="Times New Roman" w:hAnsi="Times New Roman"/>
          <w:bCs/>
          <w:sz w:val="28"/>
          <w:szCs w:val="28"/>
        </w:rPr>
        <w:t>- увеличение доли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до 4,0 %;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</w:r>
      <w:r w:rsidRPr="003A4282">
        <w:rPr>
          <w:rFonts w:ascii="Times New Roman" w:hAnsi="Times New Roman"/>
          <w:bCs/>
          <w:sz w:val="28"/>
          <w:szCs w:val="28"/>
        </w:rPr>
        <w:t>2,0</w:t>
      </w:r>
      <w:r w:rsidRPr="003A4282">
        <w:rPr>
          <w:rFonts w:ascii="Times New Roman" w:hAnsi="Times New Roman"/>
          <w:bCs/>
          <w:color w:val="000000"/>
          <w:sz w:val="28"/>
          <w:szCs w:val="28"/>
        </w:rPr>
        <w:t xml:space="preserve">%;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 xml:space="preserve">- увеличение доли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до 4,0 %.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 xml:space="preserve">Подпрограмма 4 «Оздоровление и отдых детей» была разработана для реализации цели: 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-развитие системы оздоровления и отдыха детей Курского района Курской области.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И решения задач: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сохранение доли детей, оздоровленных в текущем году в загородных оздоровительных лагерях в общей численности детей в возрасте от 7 до 15 лет;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сохранение доли детей, оздоровленных в текущем году в лагерях с дневным пребыванием в общей численности детей от 7 до 15 лет;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282">
        <w:rPr>
          <w:rFonts w:ascii="Times New Roman" w:hAnsi="Times New Roman"/>
          <w:bCs/>
          <w:color w:val="000000"/>
          <w:sz w:val="28"/>
          <w:szCs w:val="28"/>
        </w:rPr>
        <w:t>- сохранение доли детей, находящихся в трудной жизненной ситуации, подлежащих оздоровлению в текущем году.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подпрограммы предусмотрено основное мероприятие «Организация оздоровления и</w:t>
      </w:r>
      <w:r w:rsidRPr="003A4282">
        <w:t xml:space="preserve"> </w:t>
      </w:r>
      <w:r w:rsidRPr="003A4282">
        <w:rPr>
          <w:rFonts w:ascii="Times New Roman" w:hAnsi="Times New Roman"/>
          <w:sz w:val="28"/>
          <w:szCs w:val="28"/>
        </w:rPr>
        <w:t>отдыха детей», в рамках которого: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победители олимпиад, конкурсов, активисты детских и молодёжных объединений, спортсмены отдохнули в профильных лагерях «Магистр», «Комсорг», «Чемпион», «Олимпийские надежды», «Курский доброволец» и др. Всего 203 ребёнка;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-в 4 санаторно-курортных организациях: ООО «Санаторий им. И. Д. Черняховского», ООО «Санаторий «Соловушка», ФГУП «Курский завод «Маяк», санаторий-профилакторий «Маяк», АУЗ «Курский областной санаторий «Соловьиные зори» отдохнули 113 детей (исполнение 130%).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</w:t>
      </w:r>
      <w:r w:rsidRPr="003A4282">
        <w:rPr>
          <w:rFonts w:ascii="Times New Roman" w:hAnsi="Times New Roman"/>
          <w:i/>
          <w:sz w:val="28"/>
          <w:szCs w:val="28"/>
        </w:rPr>
        <w:t xml:space="preserve"> </w:t>
      </w:r>
      <w:r w:rsidRPr="003A4282">
        <w:rPr>
          <w:rFonts w:ascii="Times New Roman" w:hAnsi="Times New Roman"/>
          <w:sz w:val="28"/>
          <w:szCs w:val="28"/>
        </w:rPr>
        <w:t>приобретены 205 путёвок в загородные оздоровительные лагеря «Олимпиец» и «Берёзка» (исполнение 100%);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i/>
          <w:sz w:val="28"/>
          <w:szCs w:val="28"/>
        </w:rPr>
        <w:t xml:space="preserve">- </w:t>
      </w:r>
      <w:r w:rsidRPr="003A4282">
        <w:rPr>
          <w:rFonts w:ascii="Times New Roman" w:hAnsi="Times New Roman"/>
          <w:sz w:val="28"/>
          <w:szCs w:val="28"/>
        </w:rPr>
        <w:t>организована работа лагерей с дневным пребыванием детей (1423 человека) при общеобразовательных учреждениях Курского района Курской области (исполнение 100,2%);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в МБОУ «СОШ имени Героя Советского Союза Новикова К. И.» функционировал лагерь труда и отдыха, в нем занимались посильной трудовой деятельностью 10 обучающихся, после чего им был организован досуг и оздоровление.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На реализацию подпрограммы потрачено 3 918 876, 58 рублей из местного бюджета и 2 505 513, 42 из областного бюджета.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планируемых показателей индикаторов на 2021 год, а именно: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доля детей, оздоровленных в текущем году в загородных оздоровительных лагерях в общей численности детей от 7 до 18 лет – 3 %;</w:t>
      </w:r>
    </w:p>
    <w:p w:rsidR="003A4282" w:rsidRP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доля детей, оздоровленных в текущем году в лагерях с дневным пребыванием в общей численности детей от 7 до 15 лет – 27,11 %;</w:t>
      </w:r>
    </w:p>
    <w:p w:rsidR="003A4282" w:rsidRDefault="003A4282" w:rsidP="003A428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A4282">
        <w:rPr>
          <w:rFonts w:ascii="Times New Roman" w:hAnsi="Times New Roman"/>
          <w:sz w:val="28"/>
          <w:szCs w:val="28"/>
        </w:rPr>
        <w:t>- доля оздоровленных детей, находящихся в трудной жизненной ситуации, подлежащих оздоровлению в текущем году – 60 %.</w:t>
      </w:r>
    </w:p>
    <w:p w:rsidR="00DE3A51" w:rsidRDefault="00DE3A51" w:rsidP="00DE3A51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E3A51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</w:p>
    <w:p w:rsidR="00A269B4" w:rsidRPr="001E563E" w:rsidRDefault="00A269B4" w:rsidP="00A269B4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1. Подпрограмма 2 «Повышение эффективности реализации молодежной политики»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СРм</w:t>
      </w:r>
      <w:proofErr w:type="spellEnd"/>
      <w:r w:rsidRPr="00DE3A51">
        <w:rPr>
          <w:rFonts w:ascii="Times New Roman" w:hAnsi="Times New Roman"/>
          <w:sz w:val="28"/>
          <w:szCs w:val="28"/>
        </w:rPr>
        <w:t>=1/1=1,0.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ССуз</w:t>
      </w:r>
      <w:proofErr w:type="spellEnd"/>
      <w:r w:rsidRPr="00DE3A51">
        <w:rPr>
          <w:rFonts w:ascii="Times New Roman" w:hAnsi="Times New Roman"/>
          <w:sz w:val="28"/>
          <w:szCs w:val="28"/>
        </w:rPr>
        <w:t>=316,00000/316,00000=1,0.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Эис</w:t>
      </w:r>
      <w:proofErr w:type="spellEnd"/>
      <w:r w:rsidRPr="00DE3A51">
        <w:rPr>
          <w:rFonts w:ascii="Times New Roman" w:hAnsi="Times New Roman"/>
          <w:sz w:val="28"/>
          <w:szCs w:val="28"/>
        </w:rPr>
        <w:t>=1/1=1,0.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=25/25=1,0;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СРп</w:t>
      </w:r>
      <w:proofErr w:type="spellEnd"/>
      <w:r w:rsidRPr="00DE3A51">
        <w:rPr>
          <w:rFonts w:ascii="Times New Roman" w:hAnsi="Times New Roman"/>
          <w:sz w:val="28"/>
          <w:szCs w:val="28"/>
        </w:rPr>
        <w:t>/п=1/1=1,0.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ЭРп</w:t>
      </w:r>
      <w:proofErr w:type="spellEnd"/>
      <w:r w:rsidRPr="00DE3A51">
        <w:rPr>
          <w:rFonts w:ascii="Times New Roman" w:hAnsi="Times New Roman"/>
          <w:sz w:val="28"/>
          <w:szCs w:val="28"/>
        </w:rPr>
        <w:t>/п=1*1=1,0.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2. Подпрограмма 3 «Реализация муниципальной политики в сфере физической культуры и спорта»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СРм</w:t>
      </w:r>
      <w:proofErr w:type="spellEnd"/>
      <w:r w:rsidRPr="00DE3A51">
        <w:rPr>
          <w:rFonts w:ascii="Times New Roman" w:hAnsi="Times New Roman"/>
          <w:sz w:val="28"/>
          <w:szCs w:val="28"/>
        </w:rPr>
        <w:t>=1/1=1,00.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ССуз</w:t>
      </w:r>
      <w:proofErr w:type="spellEnd"/>
      <w:r w:rsidRPr="00DE3A51">
        <w:rPr>
          <w:rFonts w:ascii="Times New Roman" w:hAnsi="Times New Roman"/>
          <w:sz w:val="28"/>
          <w:szCs w:val="28"/>
        </w:rPr>
        <w:t>=8194,44336/8548,050,71=0,959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Эис</w:t>
      </w:r>
      <w:proofErr w:type="spellEnd"/>
      <w:r w:rsidRPr="00DE3A51">
        <w:rPr>
          <w:rFonts w:ascii="Times New Roman" w:hAnsi="Times New Roman"/>
          <w:sz w:val="28"/>
          <w:szCs w:val="28"/>
        </w:rPr>
        <w:t>=1/0,959=1,0521.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=5/5=1,0;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=5/5=1,0;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=40/40=1,0;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=2/2=1,0;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СРп</w:t>
      </w:r>
      <w:proofErr w:type="spellEnd"/>
      <w:r w:rsidRPr="00DE3A51">
        <w:rPr>
          <w:rFonts w:ascii="Times New Roman" w:hAnsi="Times New Roman"/>
          <w:sz w:val="28"/>
          <w:szCs w:val="28"/>
        </w:rPr>
        <w:t>/п</w:t>
      </w:r>
      <w:proofErr w:type="gramStart"/>
      <w:r w:rsidRPr="00DE3A51">
        <w:rPr>
          <w:rFonts w:ascii="Times New Roman" w:hAnsi="Times New Roman"/>
          <w:sz w:val="28"/>
          <w:szCs w:val="28"/>
        </w:rPr>
        <w:t>=(</w:t>
      </w:r>
      <w:proofErr w:type="gramEnd"/>
      <w:r w:rsidRPr="00DE3A51">
        <w:rPr>
          <w:rFonts w:ascii="Times New Roman" w:hAnsi="Times New Roman"/>
          <w:sz w:val="28"/>
          <w:szCs w:val="28"/>
        </w:rPr>
        <w:t>1+1+1+1+1+1+1)/7=1,0.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ЭРп</w:t>
      </w:r>
      <w:proofErr w:type="spellEnd"/>
      <w:r w:rsidRPr="00DE3A51">
        <w:rPr>
          <w:rFonts w:ascii="Times New Roman" w:hAnsi="Times New Roman"/>
          <w:sz w:val="28"/>
          <w:szCs w:val="28"/>
        </w:rPr>
        <w:t>/п=1*1=1,0.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3. Подпрограмма 4 «Оздоровление и отдых детей»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СРм</w:t>
      </w:r>
      <w:proofErr w:type="spellEnd"/>
      <w:r w:rsidRPr="00DE3A51">
        <w:rPr>
          <w:rFonts w:ascii="Times New Roman" w:hAnsi="Times New Roman"/>
          <w:sz w:val="28"/>
          <w:szCs w:val="28"/>
        </w:rPr>
        <w:t>=1/1=1,0.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ССуз</w:t>
      </w:r>
      <w:proofErr w:type="spellEnd"/>
      <w:r w:rsidRPr="00DE3A51">
        <w:rPr>
          <w:rFonts w:ascii="Times New Roman" w:hAnsi="Times New Roman"/>
          <w:sz w:val="28"/>
          <w:szCs w:val="28"/>
        </w:rPr>
        <w:t>=</w:t>
      </w:r>
      <w:r w:rsidRPr="00DE3A51">
        <w:rPr>
          <w:rFonts w:ascii="Times New Roman" w:eastAsia="Times New Roman" w:hAnsi="Times New Roman"/>
          <w:bCs/>
          <w:color w:val="000000"/>
          <w:sz w:val="28"/>
          <w:szCs w:val="28"/>
        </w:rPr>
        <w:t>6438,39000</w:t>
      </w:r>
      <w:r w:rsidRPr="00DE3A51">
        <w:rPr>
          <w:rFonts w:ascii="Times New Roman" w:hAnsi="Times New Roman"/>
          <w:sz w:val="28"/>
          <w:szCs w:val="28"/>
        </w:rPr>
        <w:t>/</w:t>
      </w:r>
      <w:r w:rsidRPr="00DE3A51">
        <w:rPr>
          <w:rFonts w:ascii="Times New Roman" w:eastAsia="Times New Roman" w:hAnsi="Times New Roman"/>
          <w:bCs/>
          <w:color w:val="000000"/>
          <w:sz w:val="28"/>
          <w:szCs w:val="28"/>
        </w:rPr>
        <w:t>6440,84000</w:t>
      </w:r>
      <w:r w:rsidRPr="00DE3A51">
        <w:rPr>
          <w:rFonts w:ascii="Times New Roman" w:hAnsi="Times New Roman"/>
          <w:sz w:val="28"/>
          <w:szCs w:val="28"/>
        </w:rPr>
        <w:t>=1.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Эис</w:t>
      </w:r>
      <w:proofErr w:type="spellEnd"/>
      <w:r w:rsidRPr="00DE3A51">
        <w:rPr>
          <w:rFonts w:ascii="Times New Roman" w:hAnsi="Times New Roman"/>
          <w:sz w:val="28"/>
          <w:szCs w:val="28"/>
        </w:rPr>
        <w:t>=1/1=1,0.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=3,0/3,0=1,0;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=27,11/20=1,36;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СДп</w:t>
      </w:r>
      <w:proofErr w:type="spellEnd"/>
      <w:r w:rsidRPr="00DE3A51">
        <w:rPr>
          <w:rFonts w:ascii="Times New Roman" w:hAnsi="Times New Roman"/>
          <w:sz w:val="28"/>
          <w:szCs w:val="28"/>
        </w:rPr>
        <w:t>/</w:t>
      </w:r>
      <w:proofErr w:type="spellStart"/>
      <w:r w:rsidRPr="00DE3A51">
        <w:rPr>
          <w:rFonts w:ascii="Times New Roman" w:hAnsi="Times New Roman"/>
          <w:sz w:val="28"/>
          <w:szCs w:val="28"/>
        </w:rPr>
        <w:t>ппз</w:t>
      </w:r>
      <w:proofErr w:type="spellEnd"/>
      <w:r w:rsidRPr="00DE3A51">
        <w:rPr>
          <w:rFonts w:ascii="Times New Roman" w:hAnsi="Times New Roman"/>
          <w:sz w:val="28"/>
          <w:szCs w:val="28"/>
        </w:rPr>
        <w:t>=60,0/60,0=1,0;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СРп</w:t>
      </w:r>
      <w:proofErr w:type="spellEnd"/>
      <w:r w:rsidRPr="00DE3A51">
        <w:rPr>
          <w:rFonts w:ascii="Times New Roman" w:hAnsi="Times New Roman"/>
          <w:sz w:val="28"/>
          <w:szCs w:val="28"/>
        </w:rPr>
        <w:t>/п</w:t>
      </w:r>
      <w:proofErr w:type="gramStart"/>
      <w:r w:rsidRPr="00DE3A51">
        <w:rPr>
          <w:rFonts w:ascii="Times New Roman" w:hAnsi="Times New Roman"/>
          <w:sz w:val="28"/>
          <w:szCs w:val="28"/>
        </w:rPr>
        <w:t>=(</w:t>
      </w:r>
      <w:proofErr w:type="gramEnd"/>
      <w:r w:rsidRPr="00DE3A51">
        <w:rPr>
          <w:rFonts w:ascii="Times New Roman" w:hAnsi="Times New Roman"/>
          <w:sz w:val="28"/>
          <w:szCs w:val="28"/>
        </w:rPr>
        <w:t>1+1+1)/3=1.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ЭРп</w:t>
      </w:r>
      <w:proofErr w:type="spellEnd"/>
      <w:r w:rsidRPr="00DE3A51">
        <w:rPr>
          <w:rFonts w:ascii="Times New Roman" w:hAnsi="Times New Roman"/>
          <w:sz w:val="28"/>
          <w:szCs w:val="28"/>
        </w:rPr>
        <w:t>/п=1*1=1,0.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4.Оценка степени достижения целей и решения задач муниципальной программы.</w:t>
      </w: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A51" w:rsidRPr="00DE3A51" w:rsidRDefault="00DE3A51" w:rsidP="00DE3A51">
      <w:pPr>
        <w:spacing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=25/25=1,0;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=5/5=1,0;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=5/5=1,0;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=40/40=1,0;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=2/2=1,0;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=4/4=1,0;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=3/3=1,0;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=27,11/20,0=1,36;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СДгппз</w:t>
      </w:r>
      <w:proofErr w:type="spellEnd"/>
      <w:r w:rsidRPr="00DE3A51">
        <w:rPr>
          <w:rFonts w:ascii="Times New Roman" w:hAnsi="Times New Roman"/>
          <w:sz w:val="28"/>
          <w:szCs w:val="28"/>
        </w:rPr>
        <w:t>=60/60=1,0.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Pr="00DE3A51">
        <w:rPr>
          <w:rFonts w:ascii="Times New Roman" w:hAnsi="Times New Roman"/>
          <w:sz w:val="28"/>
          <w:szCs w:val="28"/>
        </w:rPr>
        <w:t>СРгп</w:t>
      </w:r>
      <w:proofErr w:type="spellEnd"/>
      <w:proofErr w:type="gramStart"/>
      <w:r w:rsidRPr="00DE3A51">
        <w:rPr>
          <w:rFonts w:ascii="Times New Roman" w:hAnsi="Times New Roman"/>
          <w:sz w:val="28"/>
          <w:szCs w:val="28"/>
        </w:rPr>
        <w:t>=(</w:t>
      </w:r>
      <w:proofErr w:type="gramEnd"/>
      <w:r w:rsidRPr="00DE3A51">
        <w:rPr>
          <w:rFonts w:ascii="Times New Roman" w:hAnsi="Times New Roman"/>
          <w:sz w:val="28"/>
          <w:szCs w:val="28"/>
        </w:rPr>
        <w:t>1+1+1+1+1+1+1+1+1+1+1)/11=1.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 xml:space="preserve">         Эрг/п=0,5*1,0+0,5(1,0*0,021+1,0* 0,548+1,0*0,431) =</w:t>
      </w:r>
      <w:r w:rsidRPr="00DE3A51">
        <w:rPr>
          <w:sz w:val="28"/>
          <w:szCs w:val="28"/>
        </w:rPr>
        <w:t xml:space="preserve"> </w:t>
      </w:r>
      <w:r w:rsidRPr="00DE3A51">
        <w:rPr>
          <w:rFonts w:ascii="Times New Roman" w:hAnsi="Times New Roman"/>
          <w:sz w:val="28"/>
          <w:szCs w:val="28"/>
        </w:rPr>
        <w:t>1, где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к1=316,00000/14948,83336=0,021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к2=8194,44336/14948,83336=0,548</w:t>
      </w:r>
    </w:p>
    <w:p w:rsidR="00DE3A51" w:rsidRPr="00DE3A51" w:rsidRDefault="00DE3A51" w:rsidP="00DE3A5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E3A51">
        <w:rPr>
          <w:rFonts w:ascii="Times New Roman" w:hAnsi="Times New Roman"/>
          <w:sz w:val="28"/>
          <w:szCs w:val="28"/>
        </w:rPr>
        <w:t>к3=6438,39000/14948,83336=0,431</w:t>
      </w:r>
    </w:p>
    <w:p w:rsidR="00142BFA" w:rsidRPr="00135249" w:rsidRDefault="00142BFA" w:rsidP="00142BFA">
      <w:pPr>
        <w:spacing w:after="0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13524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142BFA" w:rsidRDefault="00142BFA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 xml:space="preserve">Целью </w:t>
      </w:r>
      <w:r w:rsidRPr="00135249">
        <w:rPr>
          <w:rFonts w:ascii="Times New Roman" w:hAnsi="Times New Roman"/>
          <w:b/>
          <w:i/>
          <w:sz w:val="28"/>
          <w:szCs w:val="28"/>
        </w:rPr>
        <w:t>муниципальной программы «Развитие муниципальной службы в Курском районе Курской области»</w:t>
      </w:r>
      <w:r w:rsidRPr="00135249">
        <w:rPr>
          <w:rFonts w:ascii="Times New Roman" w:hAnsi="Times New Roman"/>
          <w:sz w:val="28"/>
          <w:szCs w:val="28"/>
        </w:rPr>
        <w:t xml:space="preserve"> является: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обеспечение условий для результативной профессиональной служебной деятельности муниципальных служащих Курского района Курской области.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Для достижения поставленной цели в программе поставлены следующие задачи:</w:t>
      </w:r>
    </w:p>
    <w:p w:rsidR="00135249" w:rsidRPr="00135249" w:rsidRDefault="00135249" w:rsidP="00135249">
      <w:pPr>
        <w:spacing w:after="0"/>
        <w:ind w:left="-567" w:firstLine="851"/>
        <w:rPr>
          <w:rFonts w:ascii="Times New Roman" w:eastAsia="Times New Roman" w:hAnsi="Times New Roman"/>
          <w:sz w:val="28"/>
          <w:szCs w:val="28"/>
        </w:rPr>
      </w:pPr>
      <w:r w:rsidRPr="00135249">
        <w:rPr>
          <w:rFonts w:ascii="Times New Roman" w:eastAsia="Times New Roman" w:hAnsi="Times New Roman"/>
          <w:sz w:val="28"/>
          <w:szCs w:val="28"/>
        </w:rPr>
        <w:t>- формирование эффективной системы управления муниципальной службой в муниципальном районе «Курский район» Курской области.</w:t>
      </w:r>
    </w:p>
    <w:p w:rsidR="00135249" w:rsidRPr="00135249" w:rsidRDefault="00135249" w:rsidP="00135249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35249">
        <w:rPr>
          <w:rFonts w:ascii="Times New Roman" w:eastAsia="Times New Roman" w:hAnsi="Times New Roman"/>
          <w:sz w:val="28"/>
          <w:szCs w:val="28"/>
        </w:rPr>
        <w:t xml:space="preserve">Для решения поставленных задач и достижения цели в рамках реализации программы предусмотрено основное мероприятие «Повышение качества и эффективности муниципального управления», в рамках которого были проведены </w:t>
      </w:r>
      <w:proofErr w:type="gramStart"/>
      <w:r w:rsidRPr="00135249">
        <w:rPr>
          <w:rFonts w:ascii="Times New Roman" w:eastAsia="Times New Roman" w:hAnsi="Times New Roman"/>
          <w:sz w:val="28"/>
          <w:szCs w:val="28"/>
        </w:rPr>
        <w:t>мероприятия</w:t>
      </w:r>
      <w:proofErr w:type="gramEnd"/>
      <w:r w:rsidRPr="00135249">
        <w:rPr>
          <w:rFonts w:ascii="Times New Roman" w:eastAsia="Times New Roman" w:hAnsi="Times New Roman"/>
          <w:sz w:val="28"/>
          <w:szCs w:val="28"/>
        </w:rPr>
        <w:t xml:space="preserve"> направленные на развитие муниципальной службы.</w:t>
      </w:r>
    </w:p>
    <w:p w:rsidR="00135249" w:rsidRPr="00135249" w:rsidRDefault="00135249" w:rsidP="00135249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35249">
        <w:rPr>
          <w:rFonts w:ascii="Times New Roman" w:eastAsia="Times New Roman" w:hAnsi="Times New Roman"/>
          <w:sz w:val="28"/>
          <w:szCs w:val="28"/>
        </w:rPr>
        <w:t xml:space="preserve">На реализацию муниципальной программы «Развитие муниципальной службы в Курском районе Курской области» на 2021 год было предусмотрено всего 250798,00 рублей, в том числе 53622,00 рублей на подготовку для муниципальной службы и получение дополнительного профессионального образования - израсходовано - 53622,00 рублей, на выполнение других (прочих) обязательств Курского района Курской области  26917,00 рублей – израсходовано 26917,00 рублей., на мероприятия, направленные на диспансеризацию муниципальных служащих 104259,00 рублей – израсходовано – 104259,00 рублей, на обеспечение мероприятий, связанных с профилактикой и устранением последствий </w:t>
      </w:r>
      <w:proofErr w:type="spellStart"/>
      <w:r w:rsidRPr="00135249">
        <w:rPr>
          <w:rFonts w:ascii="Times New Roman" w:eastAsia="Times New Roman" w:hAnsi="Times New Roman"/>
          <w:sz w:val="28"/>
          <w:szCs w:val="28"/>
        </w:rPr>
        <w:t>коронавирусной</w:t>
      </w:r>
      <w:proofErr w:type="spellEnd"/>
      <w:r w:rsidRPr="00135249">
        <w:rPr>
          <w:rFonts w:ascii="Times New Roman" w:eastAsia="Times New Roman" w:hAnsi="Times New Roman"/>
          <w:sz w:val="28"/>
          <w:szCs w:val="28"/>
        </w:rPr>
        <w:t xml:space="preserve"> инфекции 66000,00 рублей – израсходовано – 66000,00 рублей.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Целевые показатели и индикаторы выполнены не в полном объеме: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доля муниципальных служащих, прошедших подготовку для муниципальной службы и получение дополнительного профессионального образования – 31,0% (план 31,0%);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 от числа назначений – 22,22% (план 33 %);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количество муниципальных нормативных правовых актов (проектов), прошедших независимую антикоррупционную экспертизу – 8 (план - 8);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доля муниципальных служащих, прошедших аттестацию – 35 % (план 52 %);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 – 60 % (план 80 %)</w:t>
      </w:r>
      <w:r w:rsidRPr="0013524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35249">
        <w:rPr>
          <w:rFonts w:ascii="Times New Roman" w:hAnsi="Times New Roman"/>
          <w:sz w:val="28"/>
          <w:szCs w:val="28"/>
        </w:rPr>
        <w:t xml:space="preserve">(в связи с пандемией новой </w:t>
      </w:r>
      <w:proofErr w:type="spellStart"/>
      <w:r w:rsidRPr="00135249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135249">
        <w:rPr>
          <w:rFonts w:ascii="Times New Roman" w:hAnsi="Times New Roman"/>
          <w:sz w:val="28"/>
          <w:szCs w:val="28"/>
        </w:rPr>
        <w:t xml:space="preserve"> инфекции прохождение диспансеризации муниципальный служащих отменено до 30.06.2021 г.);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 – 5 (план – 5);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 – 2 (план - 2);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-количество автоматизированных рабочих мест обеспеченных антивирусной защитой и необходимым программным обеспечением – 85% (план - 85%);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 – 2 (план - 2);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законодательством–  100% (план 100%);</w:t>
      </w:r>
    </w:p>
    <w:p w:rsidR="00135249" w:rsidRPr="00135249" w:rsidRDefault="00135249" w:rsidP="00135249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135249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135249">
        <w:rPr>
          <w:rFonts w:ascii="Times New Roman" w:hAnsi="Times New Roman"/>
          <w:sz w:val="28"/>
          <w:szCs w:val="28"/>
        </w:rPr>
        <w:t xml:space="preserve"> инфекции (</w:t>
      </w:r>
      <w:r w:rsidRPr="00135249">
        <w:rPr>
          <w:rFonts w:ascii="Times New Roman" w:hAnsi="Times New Roman"/>
          <w:sz w:val="28"/>
          <w:szCs w:val="28"/>
          <w:lang w:val="en-US"/>
        </w:rPr>
        <w:t>COVID</w:t>
      </w:r>
      <w:r w:rsidRPr="00135249">
        <w:rPr>
          <w:rFonts w:ascii="Times New Roman" w:hAnsi="Times New Roman"/>
          <w:sz w:val="28"/>
          <w:szCs w:val="28"/>
        </w:rPr>
        <w:t xml:space="preserve">-19) или ПЦР </w:t>
      </w:r>
      <w:r w:rsidRPr="00135249">
        <w:rPr>
          <w:rFonts w:ascii="Times New Roman" w:hAnsi="Times New Roman"/>
          <w:sz w:val="28"/>
          <w:szCs w:val="28"/>
          <w:lang w:val="en-US"/>
        </w:rPr>
        <w:t>COVID</w:t>
      </w:r>
      <w:r w:rsidRPr="00135249">
        <w:rPr>
          <w:rFonts w:ascii="Times New Roman" w:hAnsi="Times New Roman"/>
          <w:sz w:val="28"/>
          <w:szCs w:val="28"/>
        </w:rPr>
        <w:t>-19 -  90% (план 90 %)</w:t>
      </w:r>
      <w:r>
        <w:rPr>
          <w:rFonts w:ascii="Times New Roman" w:hAnsi="Times New Roman"/>
          <w:sz w:val="28"/>
          <w:szCs w:val="28"/>
        </w:rPr>
        <w:t>.</w:t>
      </w:r>
    </w:p>
    <w:p w:rsidR="00135249" w:rsidRPr="00135249" w:rsidRDefault="00135249" w:rsidP="00135249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35249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муниципальной службы в Курском районе Курской области»</w:t>
      </w:r>
    </w:p>
    <w:p w:rsidR="00135249" w:rsidRPr="00135249" w:rsidRDefault="00135249" w:rsidP="0013524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135249" w:rsidRPr="00135249" w:rsidRDefault="00135249" w:rsidP="00135249">
      <w:pPr>
        <w:numPr>
          <w:ilvl w:val="0"/>
          <w:numId w:val="3"/>
        </w:numPr>
        <w:spacing w:after="0"/>
        <w:ind w:left="-567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35249">
        <w:rPr>
          <w:rFonts w:ascii="Times New Roman" w:eastAsia="Times New Roman" w:hAnsi="Times New Roman"/>
          <w:sz w:val="28"/>
          <w:szCs w:val="28"/>
        </w:rPr>
        <w:t>Подпрограмма 1</w:t>
      </w:r>
      <w:r w:rsidRPr="00135249">
        <w:rPr>
          <w:rFonts w:ascii="Times New Roman" w:eastAsia="Times New Roman" w:hAnsi="Times New Roman"/>
          <w:b/>
          <w:sz w:val="28"/>
          <w:szCs w:val="28"/>
        </w:rPr>
        <w:t xml:space="preserve"> «</w:t>
      </w:r>
      <w:r w:rsidRPr="00135249">
        <w:rPr>
          <w:rFonts w:ascii="Times New Roman" w:eastAsia="Times New Roman" w:hAnsi="Times New Roman"/>
          <w:sz w:val="28"/>
          <w:szCs w:val="28"/>
        </w:rPr>
        <w:t>Реализация мероприятий, направленных на развитие муниципальной службы</w:t>
      </w:r>
      <w:r w:rsidRPr="00135249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35249">
        <w:rPr>
          <w:rFonts w:ascii="Times New Roman" w:hAnsi="Times New Roman"/>
          <w:sz w:val="28"/>
          <w:szCs w:val="28"/>
        </w:rPr>
        <w:t>СР</w:t>
      </w:r>
      <w:r w:rsidRPr="00135249">
        <w:rPr>
          <w:rFonts w:ascii="Times New Roman" w:hAnsi="Times New Roman"/>
          <w:sz w:val="20"/>
          <w:szCs w:val="20"/>
        </w:rPr>
        <w:t>м</w:t>
      </w:r>
      <w:proofErr w:type="spellEnd"/>
      <w:r w:rsidRPr="00135249">
        <w:rPr>
          <w:rFonts w:ascii="Times New Roman" w:hAnsi="Times New Roman"/>
          <w:sz w:val="28"/>
          <w:szCs w:val="28"/>
        </w:rPr>
        <w:t xml:space="preserve"> = 1/1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35249">
        <w:rPr>
          <w:rFonts w:ascii="Times New Roman" w:hAnsi="Times New Roman"/>
          <w:sz w:val="28"/>
          <w:szCs w:val="28"/>
        </w:rPr>
        <w:t>СС</w:t>
      </w:r>
      <w:r w:rsidRPr="00135249">
        <w:rPr>
          <w:rFonts w:ascii="Times New Roman" w:hAnsi="Times New Roman"/>
          <w:sz w:val="20"/>
          <w:szCs w:val="20"/>
        </w:rPr>
        <w:t>уз</w:t>
      </w:r>
      <w:proofErr w:type="spellEnd"/>
      <w:r w:rsidRPr="00135249">
        <w:rPr>
          <w:rFonts w:ascii="Times New Roman" w:hAnsi="Times New Roman"/>
          <w:sz w:val="28"/>
          <w:szCs w:val="28"/>
        </w:rPr>
        <w:t xml:space="preserve"> = </w:t>
      </w:r>
      <w:r w:rsidRPr="00135249">
        <w:rPr>
          <w:rFonts w:ascii="Times New Roman" w:hAnsi="Times New Roman"/>
          <w:color w:val="000000"/>
          <w:sz w:val="28"/>
          <w:szCs w:val="28"/>
        </w:rPr>
        <w:t>250,798</w:t>
      </w:r>
      <w:r w:rsidRPr="00135249">
        <w:rPr>
          <w:rFonts w:ascii="Times New Roman" w:hAnsi="Times New Roman"/>
          <w:sz w:val="28"/>
          <w:szCs w:val="28"/>
        </w:rPr>
        <w:t>/250,798 = 1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35249">
        <w:rPr>
          <w:rFonts w:ascii="Times New Roman" w:hAnsi="Times New Roman"/>
          <w:sz w:val="28"/>
          <w:szCs w:val="28"/>
        </w:rPr>
        <w:t>Э</w:t>
      </w:r>
      <w:r w:rsidRPr="00135249">
        <w:rPr>
          <w:rFonts w:ascii="Times New Roman" w:hAnsi="Times New Roman"/>
          <w:sz w:val="20"/>
          <w:szCs w:val="20"/>
        </w:rPr>
        <w:t>ис</w:t>
      </w:r>
      <w:proofErr w:type="spellEnd"/>
      <w:r w:rsidRPr="00135249">
        <w:rPr>
          <w:rFonts w:ascii="Times New Roman" w:hAnsi="Times New Roman"/>
          <w:sz w:val="28"/>
          <w:szCs w:val="28"/>
        </w:rPr>
        <w:t xml:space="preserve"> = 1/1 = 1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муниципальных служащих, прошедших обучение по программам дополнительного профессионального образования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31/31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вакантных должностей муниципальной службы, замещаемых на основе назначения кадрового резерва, от числа назначений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22,22/33 = 0,694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5249">
        <w:rPr>
          <w:rFonts w:ascii="Times New Roman" w:hAnsi="Times New Roman"/>
          <w:sz w:val="28"/>
          <w:szCs w:val="28"/>
        </w:rPr>
        <w:t>доля муниципальных нормативных правовых актов, прошедших независимую антикоррупционную экспертизу: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8/8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</w:t>
      </w:r>
      <w:r w:rsidRPr="00135249">
        <w:rPr>
          <w:rFonts w:ascii="Times New Roman" w:hAnsi="Times New Roman"/>
          <w:sz w:val="20"/>
          <w:szCs w:val="20"/>
        </w:rPr>
        <w:t xml:space="preserve"> </w:t>
      </w:r>
      <w:r w:rsidRPr="00135249">
        <w:rPr>
          <w:rFonts w:ascii="Times New Roman" w:hAnsi="Times New Roman"/>
          <w:sz w:val="28"/>
          <w:szCs w:val="28"/>
        </w:rPr>
        <w:t>доля муниципальных служащих, прошедших аттестацию: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35/52 = 0,67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муниципальных служащих, прошедших диспансеризацию: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60/80= 0,75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5/5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2/2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85/85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2/2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COVID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-19) или ПЦР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COVID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19 :</w:t>
      </w:r>
      <w:proofErr w:type="gramEnd"/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90/90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135249" w:rsidRPr="00135249" w:rsidRDefault="00135249" w:rsidP="00135249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1+0,694+1+0,67+0,75+1+1+1+1+1+1</w:t>
      </w:r>
    </w:p>
    <w:p w:rsidR="00135249" w:rsidRPr="00135249" w:rsidRDefault="00135249" w:rsidP="00135249">
      <w:pPr>
        <w:spacing w:after="0" w:line="240" w:lineRule="auto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   ------------------------------------- = 0,92.</w:t>
      </w:r>
    </w:p>
    <w:p w:rsidR="00135249" w:rsidRPr="00135249" w:rsidRDefault="00135249" w:rsidP="00135249">
      <w:pPr>
        <w:spacing w:after="0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11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подпрограммы: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1*0,92= 0,92.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 xml:space="preserve">Эффективность реализации подпрограммы с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учетом достигнутых показателей оценивается как</w:t>
      </w:r>
      <w:r w:rsidRPr="00135249">
        <w:rPr>
          <w:rFonts w:ascii="Times New Roman" w:hAnsi="Times New Roman"/>
          <w:sz w:val="28"/>
          <w:szCs w:val="28"/>
        </w:rPr>
        <w:t xml:space="preserve"> высокая.</w:t>
      </w:r>
    </w:p>
    <w:p w:rsidR="00135249" w:rsidRPr="00135249" w:rsidRDefault="00135249" w:rsidP="00135249">
      <w:pPr>
        <w:numPr>
          <w:ilvl w:val="0"/>
          <w:numId w:val="3"/>
        </w:numPr>
        <w:spacing w:after="0"/>
        <w:ind w:left="-567"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Оценка степени достижения целей и решения задач муниципальной программы.</w:t>
      </w:r>
    </w:p>
    <w:p w:rsidR="00135249" w:rsidRPr="00135249" w:rsidRDefault="00135249" w:rsidP="00135249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муниципальных служащих, прошедших обучение по программам дополнительного профессионального образования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31/31 = 1,</w:t>
      </w:r>
      <w:proofErr w:type="gram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 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вакантных должностей муниципальной службы, замещаемых на основе назначения кадрового резерва, от числа назначений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22,22/33 = 0,694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5249">
        <w:rPr>
          <w:rFonts w:ascii="Times New Roman" w:hAnsi="Times New Roman"/>
          <w:sz w:val="28"/>
          <w:szCs w:val="28"/>
        </w:rPr>
        <w:t>доля муниципальных нормативных правовых актов, прошедших независимую антикоррупционную экспертизу: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8/8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sz w:val="28"/>
          <w:szCs w:val="28"/>
        </w:rPr>
        <w:t>-</w:t>
      </w:r>
      <w:r w:rsidRPr="00135249">
        <w:rPr>
          <w:rFonts w:ascii="Times New Roman" w:hAnsi="Times New Roman"/>
          <w:sz w:val="20"/>
          <w:szCs w:val="20"/>
        </w:rPr>
        <w:t xml:space="preserve"> </w:t>
      </w:r>
      <w:r w:rsidRPr="00135249">
        <w:rPr>
          <w:rFonts w:ascii="Times New Roman" w:hAnsi="Times New Roman"/>
          <w:sz w:val="28"/>
          <w:szCs w:val="28"/>
        </w:rPr>
        <w:t>доля муниципальных служащих, прошедших аттестацию: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35/52 = 0,67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35249">
        <w:rPr>
          <w:rFonts w:ascii="Times New Roman" w:hAnsi="Times New Roman"/>
          <w:sz w:val="28"/>
          <w:szCs w:val="28"/>
        </w:rPr>
        <w:t>оля муниципальных служащих, прошедших диспансеризацию: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60/780= 0,75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5/5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2/2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85/85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2/2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COVID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-19) или ПЦР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COVID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19 :</w:t>
      </w:r>
      <w:proofErr w:type="gramEnd"/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90/90 = 1,0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135249" w:rsidRPr="00135249" w:rsidRDefault="00135249" w:rsidP="00135249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1+0,694+1+0,67+0,75+1+1+1+1+1+1</w:t>
      </w:r>
    </w:p>
    <w:p w:rsidR="00135249" w:rsidRPr="00135249" w:rsidRDefault="00135249" w:rsidP="00135249">
      <w:pPr>
        <w:spacing w:after="0" w:line="240" w:lineRule="auto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=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-----------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------------------------------------- = 0,92.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11 </w:t>
      </w: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муниципальной программы: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</w:t>
      </w:r>
      <w:proofErr w:type="spellEnd"/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= 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0,5*0,92+0,5(0,92*1) = 0,92; где</w:t>
      </w:r>
    </w:p>
    <w:p w:rsidR="00135249" w:rsidRPr="00135249" w:rsidRDefault="00135249" w:rsidP="00135249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5249" w:rsidRPr="00135249" w:rsidRDefault="00135249" w:rsidP="00135249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Pr="0013524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1352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250,798/250,798=1.</w:t>
      </w:r>
    </w:p>
    <w:p w:rsidR="00135249" w:rsidRDefault="00135249" w:rsidP="00135249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DC27AC" w:rsidRDefault="00DC27AC" w:rsidP="00135249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 xml:space="preserve">Целью </w:t>
      </w:r>
      <w:r w:rsidRPr="00DC27AC">
        <w:rPr>
          <w:rFonts w:ascii="Times New Roman" w:hAnsi="Times New Roman"/>
          <w:b/>
          <w:i/>
          <w:sz w:val="28"/>
          <w:szCs w:val="28"/>
        </w:rPr>
        <w:t>муниципальной программы «Сохранение и развитие архивного дела в Курском районе Курской области»</w:t>
      </w:r>
      <w:r w:rsidRPr="00DC27AC">
        <w:rPr>
          <w:rFonts w:ascii="Times New Roman" w:hAnsi="Times New Roman"/>
          <w:sz w:val="28"/>
          <w:szCs w:val="28"/>
        </w:rPr>
        <w:t xml:space="preserve"> является: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создание эффективной системы организации хранения, комплектования, учета и использования документов Архивного фонда Курской области и иных документов в соответствии с законодательством Российской Федерации в интересах граждан, общества и государства.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Для достижения поставленной цели в программе поставлены следующие задачи: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обеспечение сохранности и учета документов Архивного фонда Курской области и иных архивных документов;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организация комплектования архивного отдела документами Архивного фонда Курской области и иными архивными документами;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удовлетворение потребности граждан на получение информации, содержащейся в документах Архивного фонда Курской области и иных архивных документах;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внедрение информационных продуктов и технологий в архивную отрасль с целью повышения качества и доступности государственных услуг в сфере архивного дела, обеспечение доступа граждан к документам Архивного фонда Курской области и иным архивным документам;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-повышение системы эффективности управления архивным делом в Курской области.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Для решения поставленных задач и достижения цели в рамках реализации программы предусмотрена реализация подпрограммы «Организация хранения, комплектования и использования документов Архивного фонда Курской области и иных архивных документов» основное мероприятие «Осуществление отдельных государственных полномочий Курского района Курской области в сфере архивного дела».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Основные результаты реализации программы: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запланированное увеличение доли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 достигнуто и составило 100%;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color w:val="2D2D2D"/>
          <w:spacing w:val="2"/>
          <w:sz w:val="28"/>
          <w:szCs w:val="28"/>
        </w:rPr>
      </w:pPr>
      <w:r w:rsidRPr="00DC27AC">
        <w:rPr>
          <w:rFonts w:ascii="Times New Roman" w:hAnsi="Times New Roman"/>
          <w:color w:val="2D2D2D"/>
          <w:spacing w:val="2"/>
          <w:sz w:val="28"/>
          <w:szCs w:val="28"/>
        </w:rPr>
        <w:t>- запланированное сокращение количества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 достигнуто и составило 42,5 %;</w:t>
      </w:r>
    </w:p>
    <w:p w:rsidR="00DC27AC" w:rsidRPr="00DC27AC" w:rsidRDefault="00DC27AC" w:rsidP="00DC27AC">
      <w:pPr>
        <w:shd w:val="clear" w:color="auto" w:fill="FFFFFF"/>
        <w:spacing w:after="0"/>
        <w:ind w:left="-567" w:firstLine="851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</w:rPr>
      </w:pPr>
      <w:r w:rsidRPr="00DC27AC">
        <w:rPr>
          <w:rFonts w:ascii="Times New Roman" w:eastAsia="Times New Roman" w:hAnsi="Times New Roman"/>
          <w:color w:val="2D2D2D"/>
          <w:spacing w:val="2"/>
          <w:sz w:val="28"/>
          <w:szCs w:val="28"/>
        </w:rPr>
        <w:t xml:space="preserve">- запланированное повышение доступности и качества предоставления государственных и муниципальных услуг в сфере архивного дела </w:t>
      </w:r>
      <w:r w:rsidRPr="00DC27AC">
        <w:rPr>
          <w:rFonts w:ascii="Times New Roman" w:eastAsia="Times New Roman" w:hAnsi="Times New Roman"/>
          <w:sz w:val="28"/>
          <w:szCs w:val="28"/>
        </w:rPr>
        <w:t>достигнуто и составило 98%</w:t>
      </w:r>
      <w:r w:rsidRPr="00DC27AC">
        <w:rPr>
          <w:rFonts w:ascii="Times New Roman" w:eastAsia="Times New Roman" w:hAnsi="Times New Roman"/>
          <w:color w:val="2D2D2D"/>
          <w:spacing w:val="2"/>
          <w:sz w:val="28"/>
          <w:szCs w:val="28"/>
        </w:rPr>
        <w:t>;</w:t>
      </w:r>
    </w:p>
    <w:p w:rsidR="00DC27AC" w:rsidRPr="00DC27AC" w:rsidRDefault="00DC27AC" w:rsidP="00DC27AC">
      <w:pPr>
        <w:shd w:val="clear" w:color="auto" w:fill="FFFFFF"/>
        <w:spacing w:after="0"/>
        <w:ind w:left="-567"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DC27AC">
        <w:rPr>
          <w:rFonts w:ascii="Times New Roman" w:eastAsia="Times New Roman" w:hAnsi="Times New Roman"/>
          <w:color w:val="2D2D2D"/>
          <w:spacing w:val="2"/>
          <w:sz w:val="28"/>
          <w:szCs w:val="28"/>
        </w:rPr>
        <w:t xml:space="preserve">- увеличение количества архивных документов, включенных в автоматизированную учетную базу данных «Архивный фонд» </w:t>
      </w:r>
      <w:r w:rsidRPr="00DC27AC">
        <w:rPr>
          <w:rFonts w:ascii="Times New Roman" w:eastAsia="Times New Roman" w:hAnsi="Times New Roman"/>
          <w:sz w:val="28"/>
          <w:szCs w:val="28"/>
        </w:rPr>
        <w:t>достигнуто и составило 100%;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увеличение доли архивной информации, хранящейся в архивохранилище и переведенной в электронный вид достигнуто 0,07%;</w:t>
      </w:r>
    </w:p>
    <w:p w:rsidR="00DC27AC" w:rsidRP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 составило 50%.</w:t>
      </w:r>
    </w:p>
    <w:p w:rsidR="00DC27AC" w:rsidRDefault="00DC27AC" w:rsidP="00DC27AC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DC27AC">
        <w:rPr>
          <w:rFonts w:ascii="Times New Roman" w:hAnsi="Times New Roman"/>
          <w:sz w:val="28"/>
          <w:szCs w:val="28"/>
        </w:rPr>
        <w:t>На реализацию муниципальной программы в 2020 году «Сохранение и развитие архивного дела в Курском районе Курской области» было предусмотрено 358077,00 рублей. Исполнение составило 100%.</w:t>
      </w:r>
    </w:p>
    <w:p w:rsidR="00792D61" w:rsidRPr="004F2230" w:rsidRDefault="00792D61" w:rsidP="00792D61">
      <w:pPr>
        <w:keepNext/>
        <w:widowControl w:val="0"/>
        <w:spacing w:after="0"/>
        <w:ind w:left="-567" w:firstLine="851"/>
        <w:jc w:val="both"/>
        <w:outlineLvl w:val="0"/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val="x-none" w:eastAsia="x-none"/>
        </w:rPr>
      </w:pPr>
      <w:r w:rsidRPr="004F2230">
        <w:rPr>
          <w:rFonts w:ascii="Times New Roman" w:eastAsia="Times New Roman" w:hAnsi="Times New Roman"/>
          <w:b/>
          <w:i/>
          <w:sz w:val="28"/>
          <w:szCs w:val="28"/>
          <w:lang w:val="x-none" w:eastAsia="x-none"/>
        </w:rPr>
        <w:t xml:space="preserve">Оценка эффективности муниципальной программы  </w:t>
      </w:r>
      <w:r w:rsidRPr="004F2230"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val="x-none" w:eastAsia="x-none"/>
        </w:rPr>
        <w:t>«Сохранение и развитие архивного дела в Курском районе Курской области»</w:t>
      </w:r>
    </w:p>
    <w:p w:rsidR="00792D61" w:rsidRPr="00792D61" w:rsidRDefault="00792D61" w:rsidP="00792D61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792D61" w:rsidRPr="00792D61" w:rsidRDefault="00792D61" w:rsidP="00792D61">
      <w:pPr>
        <w:keepNext/>
        <w:widowControl w:val="0"/>
        <w:spacing w:after="0"/>
        <w:ind w:left="-426" w:firstLine="568"/>
        <w:jc w:val="both"/>
        <w:outlineLvl w:val="0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92D6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Подпрограмма </w:t>
      </w:r>
      <w:r w:rsidRPr="00792D61">
        <w:rPr>
          <w:rFonts w:ascii="Times New Roman" w:eastAsia="Times New Roman" w:hAnsi="Times New Roman"/>
          <w:b/>
          <w:caps/>
          <w:sz w:val="28"/>
          <w:szCs w:val="28"/>
          <w:lang w:val="x-none" w:eastAsia="x-none"/>
        </w:rPr>
        <w:t xml:space="preserve"> </w:t>
      </w:r>
      <w:r w:rsidRPr="00792D61">
        <w:rPr>
          <w:rFonts w:ascii="Times New Roman" w:eastAsia="Times New Roman" w:hAnsi="Times New Roman"/>
          <w:sz w:val="28"/>
          <w:szCs w:val="28"/>
          <w:lang w:val="x-none" w:eastAsia="x-none"/>
        </w:rPr>
        <w:t>«Организация хранения, комплектования и использования документов Архивного фонда Курской области и иных архивных документов»: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1. Оценка степени реализации мероприятий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СР</w:t>
      </w:r>
      <w:r w:rsidRPr="00792D6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792D61">
        <w:rPr>
          <w:rFonts w:ascii="Times New Roman" w:hAnsi="Times New Roman"/>
          <w:sz w:val="28"/>
          <w:szCs w:val="28"/>
        </w:rPr>
        <w:t>= 1/1=1,0;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2. Оценка степени соответствия запланированному уровню затрат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СС</w:t>
      </w:r>
      <w:r w:rsidRPr="00792D6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2D61">
        <w:rPr>
          <w:rFonts w:ascii="Times New Roman" w:hAnsi="Times New Roman"/>
          <w:sz w:val="28"/>
          <w:szCs w:val="28"/>
        </w:rPr>
        <w:t>= 406,078/406,078</w:t>
      </w:r>
      <w:r w:rsidRPr="00792D61">
        <w:rPr>
          <w:rFonts w:ascii="Times New Roman" w:hAnsi="Times New Roman"/>
          <w:sz w:val="24"/>
          <w:szCs w:val="24"/>
        </w:rPr>
        <w:t xml:space="preserve"> </w:t>
      </w:r>
      <w:r w:rsidRPr="00792D61">
        <w:rPr>
          <w:rFonts w:ascii="Times New Roman" w:hAnsi="Times New Roman"/>
          <w:sz w:val="28"/>
          <w:szCs w:val="28"/>
        </w:rPr>
        <w:t>= 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3. Оценка эффективности использования бюджетных средств: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Э</w:t>
      </w:r>
      <w:r w:rsidRPr="00792D6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792D61">
        <w:rPr>
          <w:rFonts w:ascii="Times New Roman" w:hAnsi="Times New Roman"/>
          <w:sz w:val="28"/>
          <w:szCs w:val="28"/>
        </w:rPr>
        <w:t>=1/1=1,0;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4. Оценка степени достижения целей и решений задач подпрограммы: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 xml:space="preserve">- доля документов Архивного фонда Курской области и иных архивных документов, хранящихся </w:t>
      </w:r>
      <w:r w:rsidRPr="00792D61">
        <w:rPr>
          <w:rFonts w:ascii="Times New Roman" w:hAnsi="Times New Roman"/>
          <w:color w:val="000000"/>
          <w:sz w:val="28"/>
          <w:szCs w:val="28"/>
        </w:rPr>
        <w:t>в отделе архивной работы Администрации Курского района Курской области</w:t>
      </w:r>
      <w:r w:rsidRPr="00792D61">
        <w:rPr>
          <w:rFonts w:ascii="Times New Roman" w:hAnsi="Times New Roman"/>
          <w:sz w:val="28"/>
          <w:szCs w:val="28"/>
        </w:rPr>
        <w:t xml:space="preserve"> с соблюдением нормативных условий режимов хранения архивных документов: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=100/87=1,150 (принимаем за 1);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=37,5/37,5=1,0;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</w:t>
      </w:r>
      <w:r w:rsidRPr="00792D61">
        <w:rPr>
          <w:sz w:val="28"/>
          <w:szCs w:val="28"/>
        </w:rPr>
        <w:t xml:space="preserve"> д</w:t>
      </w:r>
      <w:r w:rsidRPr="00792D61">
        <w:rPr>
          <w:rFonts w:ascii="Times New Roman" w:hAnsi="Times New Roman"/>
          <w:sz w:val="28"/>
          <w:szCs w:val="28"/>
        </w:rPr>
        <w:t>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 100/100=1,0;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=100/100=1,0;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=0,1/0,1=1,0;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=50/50=1,0.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5. Степень реализации подпрограммы: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СР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/п</w:t>
      </w:r>
      <w:r w:rsidRPr="00792D61">
        <w:rPr>
          <w:rFonts w:ascii="Times New Roman" w:hAnsi="Times New Roman"/>
          <w:sz w:val="28"/>
          <w:szCs w:val="28"/>
        </w:rPr>
        <w:t>= (1+1+1+1+1+</w:t>
      </w:r>
      <w:proofErr w:type="gramStart"/>
      <w:r w:rsidRPr="00792D61">
        <w:rPr>
          <w:rFonts w:ascii="Times New Roman" w:hAnsi="Times New Roman"/>
          <w:sz w:val="28"/>
          <w:szCs w:val="28"/>
        </w:rPr>
        <w:t>1</w:t>
      </w:r>
      <w:r w:rsidRPr="00792D6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92D61">
        <w:rPr>
          <w:rFonts w:ascii="Times New Roman" w:hAnsi="Times New Roman"/>
          <w:sz w:val="28"/>
          <w:szCs w:val="28"/>
        </w:rPr>
        <w:t>)</w:t>
      </w:r>
      <w:proofErr w:type="gramEnd"/>
      <w:r w:rsidRPr="00792D61">
        <w:rPr>
          <w:rFonts w:ascii="Times New Roman" w:hAnsi="Times New Roman"/>
          <w:sz w:val="28"/>
          <w:szCs w:val="28"/>
        </w:rPr>
        <w:t>/</w:t>
      </w:r>
      <w:r w:rsidRPr="00792D6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92D61">
        <w:rPr>
          <w:rFonts w:ascii="Times New Roman" w:hAnsi="Times New Roman"/>
          <w:sz w:val="28"/>
          <w:szCs w:val="28"/>
        </w:rPr>
        <w:t>6= 1.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6. Оценка эффективности реализации подпрограммы: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ЭР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 xml:space="preserve">/п </w:t>
      </w:r>
      <w:r w:rsidRPr="00792D61">
        <w:rPr>
          <w:rFonts w:ascii="Times New Roman" w:hAnsi="Times New Roman"/>
          <w:sz w:val="28"/>
          <w:szCs w:val="28"/>
        </w:rPr>
        <w:t>=1 х 1,0= 1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proofErr w:type="gramStart"/>
      <w:r w:rsidRPr="00792D61">
        <w:rPr>
          <w:rFonts w:ascii="Times New Roman" w:hAnsi="Times New Roman"/>
          <w:sz w:val="28"/>
          <w:szCs w:val="28"/>
        </w:rPr>
        <w:t>подпрограммы  высокая</w:t>
      </w:r>
      <w:proofErr w:type="gramEnd"/>
      <w:r w:rsidRPr="00792D61">
        <w:rPr>
          <w:rFonts w:ascii="Times New Roman" w:hAnsi="Times New Roman"/>
          <w:sz w:val="28"/>
          <w:szCs w:val="28"/>
        </w:rPr>
        <w:t>.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792D61" w:rsidRPr="00792D61" w:rsidRDefault="00792D61" w:rsidP="00792D61">
      <w:pPr>
        <w:spacing w:line="240" w:lineRule="auto"/>
        <w:ind w:left="-567"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2D61">
        <w:rPr>
          <w:rFonts w:ascii="Times New Roman" w:eastAsia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 xml:space="preserve">- доля документов Архивного фонда Курской области и иных архивных документов, хранящихся </w:t>
      </w:r>
      <w:r w:rsidRPr="00792D61">
        <w:rPr>
          <w:rFonts w:ascii="Times New Roman" w:hAnsi="Times New Roman"/>
          <w:color w:val="000000"/>
          <w:sz w:val="28"/>
          <w:szCs w:val="28"/>
        </w:rPr>
        <w:t>в отделе архивной работы Администрации Курского района Курской области</w:t>
      </w:r>
      <w:r w:rsidRPr="00792D61">
        <w:rPr>
          <w:rFonts w:ascii="Times New Roman" w:hAnsi="Times New Roman"/>
          <w:sz w:val="28"/>
          <w:szCs w:val="28"/>
        </w:rPr>
        <w:t xml:space="preserve"> с соблюдением нормативных условий режимов хранения архивных документов: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=100/87=1,150 (принимаем за 1);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=37,5/37,5=1,0;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</w:t>
      </w:r>
      <w:r w:rsidRPr="00792D61">
        <w:rPr>
          <w:sz w:val="28"/>
          <w:szCs w:val="28"/>
        </w:rPr>
        <w:t xml:space="preserve"> д</w:t>
      </w:r>
      <w:r w:rsidRPr="00792D61">
        <w:rPr>
          <w:rFonts w:ascii="Times New Roman" w:hAnsi="Times New Roman"/>
          <w:sz w:val="28"/>
          <w:szCs w:val="28"/>
        </w:rPr>
        <w:t>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 100/100=1,0;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=100/100=1,0;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=0,1/0,1=1,0;</w:t>
      </w:r>
    </w:p>
    <w:p w:rsidR="00792D61" w:rsidRPr="00792D61" w:rsidRDefault="00792D61" w:rsidP="00792D61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92D61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792D61" w:rsidRPr="00792D61" w:rsidRDefault="00792D61" w:rsidP="00792D61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2D61">
        <w:rPr>
          <w:rFonts w:ascii="Times New Roman" w:hAnsi="Times New Roman"/>
          <w:sz w:val="28"/>
          <w:szCs w:val="28"/>
        </w:rPr>
        <w:t>СД</w:t>
      </w:r>
      <w:r w:rsidRPr="00792D6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792D6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792D6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792D61">
        <w:rPr>
          <w:rFonts w:ascii="Times New Roman" w:hAnsi="Times New Roman"/>
          <w:sz w:val="28"/>
          <w:szCs w:val="28"/>
        </w:rPr>
        <w:t>=50/50=1,0.</w:t>
      </w:r>
    </w:p>
    <w:p w:rsidR="00792D61" w:rsidRPr="00792D61" w:rsidRDefault="00792D61" w:rsidP="00792D61">
      <w:pPr>
        <w:ind w:left="-567"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2D61">
        <w:rPr>
          <w:rFonts w:ascii="Times New Roman" w:eastAsia="Times New Roman" w:hAnsi="Times New Roman"/>
          <w:sz w:val="28"/>
          <w:szCs w:val="28"/>
        </w:rPr>
        <w:t>5. Степень реализации муниципальной программы:</w:t>
      </w:r>
    </w:p>
    <w:p w:rsidR="00792D61" w:rsidRPr="00792D61" w:rsidRDefault="00792D61" w:rsidP="00792D61">
      <w:pPr>
        <w:ind w:left="-567" w:firstLine="851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792D61">
        <w:rPr>
          <w:rFonts w:ascii="Times New Roman" w:eastAsia="Times New Roman" w:hAnsi="Times New Roman"/>
          <w:sz w:val="28"/>
          <w:szCs w:val="28"/>
        </w:rPr>
        <w:t xml:space="preserve">СР </w:t>
      </w:r>
      <w:proofErr w:type="spellStart"/>
      <w:r w:rsidRPr="00792D61">
        <w:rPr>
          <w:rFonts w:ascii="Times New Roman" w:eastAsia="Times New Roman" w:hAnsi="Times New Roman"/>
          <w:sz w:val="28"/>
          <w:szCs w:val="28"/>
        </w:rPr>
        <w:t>гп</w:t>
      </w:r>
      <w:proofErr w:type="spellEnd"/>
      <w:r w:rsidRPr="00792D61">
        <w:rPr>
          <w:rFonts w:ascii="Times New Roman" w:eastAsia="Times New Roman" w:hAnsi="Times New Roman"/>
          <w:sz w:val="28"/>
          <w:szCs w:val="28"/>
        </w:rPr>
        <w:t>= (1+1+1+1+1</w:t>
      </w:r>
      <w:r w:rsidRPr="00792D61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792D61">
        <w:rPr>
          <w:rFonts w:ascii="Times New Roman" w:eastAsia="Times New Roman" w:hAnsi="Times New Roman"/>
          <w:sz w:val="28"/>
          <w:szCs w:val="28"/>
        </w:rPr>
        <w:t>+1)/</w:t>
      </w:r>
      <w:r w:rsidRPr="00792D61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792D61">
        <w:rPr>
          <w:rFonts w:ascii="Times New Roman" w:eastAsia="Times New Roman" w:hAnsi="Times New Roman"/>
          <w:sz w:val="28"/>
          <w:szCs w:val="28"/>
        </w:rPr>
        <w:t>6= 1</w:t>
      </w:r>
    </w:p>
    <w:p w:rsidR="00792D61" w:rsidRPr="00792D61" w:rsidRDefault="00792D61" w:rsidP="00792D61">
      <w:pPr>
        <w:ind w:left="-567"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2D61">
        <w:rPr>
          <w:rFonts w:ascii="Times New Roman" w:eastAsia="Times New Roman" w:hAnsi="Times New Roman"/>
          <w:sz w:val="28"/>
          <w:szCs w:val="28"/>
        </w:rPr>
        <w:t xml:space="preserve">6. Оценка эффективности </w:t>
      </w:r>
      <w:proofErr w:type="gramStart"/>
      <w:r w:rsidRPr="00792D61">
        <w:rPr>
          <w:rFonts w:ascii="Times New Roman" w:eastAsia="Times New Roman" w:hAnsi="Times New Roman"/>
          <w:sz w:val="28"/>
          <w:szCs w:val="28"/>
        </w:rPr>
        <w:t>реализации  муниципальной</w:t>
      </w:r>
      <w:proofErr w:type="gramEnd"/>
      <w:r w:rsidRPr="00792D61">
        <w:rPr>
          <w:rFonts w:ascii="Times New Roman" w:eastAsia="Times New Roman" w:hAnsi="Times New Roman"/>
          <w:sz w:val="28"/>
          <w:szCs w:val="28"/>
        </w:rPr>
        <w:t xml:space="preserve"> программы:</w:t>
      </w:r>
    </w:p>
    <w:p w:rsidR="00792D61" w:rsidRPr="00792D61" w:rsidRDefault="00792D61" w:rsidP="00792D61">
      <w:pPr>
        <w:ind w:left="-567" w:firstLine="851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792D61">
        <w:rPr>
          <w:rFonts w:ascii="Times New Roman" w:eastAsia="Times New Roman" w:hAnsi="Times New Roman"/>
          <w:sz w:val="28"/>
          <w:szCs w:val="28"/>
        </w:rPr>
        <w:t xml:space="preserve">ЭР  </w:t>
      </w:r>
      <w:r w:rsidRPr="00792D61">
        <w:rPr>
          <w:rFonts w:ascii="Times New Roman" w:eastAsia="Times New Roman" w:hAnsi="Times New Roman"/>
          <w:sz w:val="28"/>
          <w:szCs w:val="28"/>
          <w:vertAlign w:val="subscript"/>
        </w:rPr>
        <w:t>г</w:t>
      </w:r>
      <w:proofErr w:type="gramEnd"/>
      <w:r w:rsidRPr="00792D61">
        <w:rPr>
          <w:rFonts w:ascii="Times New Roman" w:eastAsia="Times New Roman" w:hAnsi="Times New Roman"/>
          <w:sz w:val="28"/>
          <w:szCs w:val="28"/>
          <w:vertAlign w:val="subscript"/>
        </w:rPr>
        <w:t xml:space="preserve">/п  </w:t>
      </w:r>
      <w:r w:rsidRPr="00792D61">
        <w:rPr>
          <w:rFonts w:ascii="Times New Roman" w:eastAsia="Times New Roman" w:hAnsi="Times New Roman"/>
          <w:sz w:val="28"/>
          <w:szCs w:val="28"/>
        </w:rPr>
        <w:t xml:space="preserve">= 0,5 </w:t>
      </w:r>
      <w:r w:rsidR="004F2230">
        <w:rPr>
          <w:rFonts w:ascii="Times New Roman" w:eastAsia="Times New Roman" w:hAnsi="Times New Roman"/>
          <w:sz w:val="28"/>
          <w:szCs w:val="28"/>
        </w:rPr>
        <w:t>*</w:t>
      </w:r>
      <w:r w:rsidRPr="00792D61">
        <w:rPr>
          <w:rFonts w:ascii="Times New Roman" w:eastAsia="Times New Roman" w:hAnsi="Times New Roman"/>
          <w:sz w:val="28"/>
          <w:szCs w:val="28"/>
        </w:rPr>
        <w:t xml:space="preserve"> 1 + 0,5 (1 </w:t>
      </w:r>
      <w:r w:rsidR="004F2230">
        <w:rPr>
          <w:rFonts w:ascii="Times New Roman" w:eastAsia="Times New Roman" w:hAnsi="Times New Roman"/>
          <w:sz w:val="28"/>
          <w:szCs w:val="28"/>
        </w:rPr>
        <w:t>*</w:t>
      </w:r>
      <w:r w:rsidRPr="00792D61">
        <w:rPr>
          <w:rFonts w:ascii="Times New Roman" w:eastAsia="Times New Roman" w:hAnsi="Times New Roman"/>
          <w:sz w:val="28"/>
          <w:szCs w:val="28"/>
        </w:rPr>
        <w:t xml:space="preserve"> 1)= 1, где</w:t>
      </w:r>
    </w:p>
    <w:p w:rsidR="00792D61" w:rsidRPr="00792D61" w:rsidRDefault="00792D61" w:rsidP="00792D61">
      <w:pPr>
        <w:ind w:left="-567"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2D61">
        <w:rPr>
          <w:rFonts w:ascii="Times New Roman" w:eastAsia="Times New Roman" w:hAnsi="Times New Roman"/>
          <w:sz w:val="28"/>
          <w:szCs w:val="28"/>
        </w:rPr>
        <w:t>К</w:t>
      </w:r>
      <w:r w:rsidRPr="00792D61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792D61">
        <w:rPr>
          <w:rFonts w:ascii="Times New Roman" w:eastAsia="Times New Roman" w:hAnsi="Times New Roman"/>
          <w:sz w:val="28"/>
          <w:szCs w:val="28"/>
        </w:rPr>
        <w:t xml:space="preserve"> = 358,077/358,077=1,0</w:t>
      </w:r>
    </w:p>
    <w:p w:rsidR="00792D61" w:rsidRDefault="00792D61" w:rsidP="00792D61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3524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5801AA" w:rsidRDefault="005801AA" w:rsidP="00792D61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 xml:space="preserve">Развитие транспортной системы, обеспечение перевозки пассажиров в Курском районе Курской области и безопасности дорожного движения в Курском </w:t>
      </w:r>
      <w:r w:rsidRPr="001033AD">
        <w:rPr>
          <w:rFonts w:ascii="Times New Roman" w:hAnsi="Times New Roman"/>
          <w:b/>
          <w:i/>
          <w:sz w:val="28"/>
          <w:szCs w:val="28"/>
        </w:rPr>
        <w:t>районе Курской области»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>, Повышение безопасности дорожного движения в Курском районе Курской области)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развитие современной и эффективной транспортной инфраструктуры; повышение </w:t>
      </w:r>
      <w:proofErr w:type="gramStart"/>
      <w:r>
        <w:rPr>
          <w:rFonts w:ascii="Times New Roman" w:hAnsi="Times New Roman"/>
          <w:sz w:val="28"/>
          <w:szCs w:val="28"/>
        </w:rPr>
        <w:t>уровня  безопасности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дорожного движения на территории Курского района Курской области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-создание </w:t>
      </w:r>
      <w:r>
        <w:rPr>
          <w:rFonts w:ascii="Times New Roman" w:hAnsi="Times New Roman"/>
          <w:sz w:val="28"/>
          <w:szCs w:val="28"/>
        </w:rPr>
        <w:t xml:space="preserve">безопасных </w:t>
      </w:r>
      <w:r w:rsidRPr="001033AD">
        <w:rPr>
          <w:rFonts w:ascii="Times New Roman" w:hAnsi="Times New Roman"/>
          <w:sz w:val="28"/>
          <w:szCs w:val="28"/>
        </w:rPr>
        <w:t xml:space="preserve">условий </w:t>
      </w:r>
      <w:r>
        <w:rPr>
          <w:rFonts w:ascii="Times New Roman" w:hAnsi="Times New Roman"/>
          <w:sz w:val="28"/>
          <w:szCs w:val="28"/>
        </w:rPr>
        <w:t>движения путем развития транспортной инфраструктуры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сокращение травматизма и смертности от дорожно-транспортных происшествий путем повышения технического уровня автомобильных дорог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220FDC">
        <w:rPr>
          <w:rFonts w:ascii="Times New Roman" w:hAnsi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>
        <w:rPr>
          <w:rFonts w:ascii="Times New Roman" w:hAnsi="Times New Roman"/>
          <w:sz w:val="28"/>
          <w:szCs w:val="28"/>
        </w:rPr>
        <w:t>рожного движения в Курском</w:t>
      </w:r>
      <w:r w:rsidRPr="00220FDC">
        <w:rPr>
          <w:rFonts w:ascii="Times New Roman" w:hAnsi="Times New Roman"/>
          <w:sz w:val="28"/>
          <w:szCs w:val="28"/>
        </w:rPr>
        <w:t xml:space="preserve">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1033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1033AD">
        <w:rPr>
          <w:rFonts w:ascii="Times New Roman" w:hAnsi="Times New Roman"/>
          <w:sz w:val="28"/>
          <w:szCs w:val="28"/>
        </w:rPr>
        <w:t>ля выполнения основного мероприятия «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инфраструктуры»: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протяженностью 11,850 км.</w:t>
      </w:r>
      <w:r w:rsidRPr="001033AD">
        <w:rPr>
          <w:rFonts w:ascii="Times New Roman" w:hAnsi="Times New Roman"/>
          <w:sz w:val="28"/>
          <w:szCs w:val="28"/>
        </w:rPr>
        <w:t>: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Проезд по д. Пашково Пашковского сельсовета Курского района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- Проезд по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х.Саблин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Щетинского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Проезд по д. </w:t>
      </w:r>
      <w:proofErr w:type="spellStart"/>
      <w:r>
        <w:rPr>
          <w:rFonts w:ascii="Times New Roman" w:hAnsi="Times New Roman"/>
          <w:sz w:val="28"/>
          <w:szCs w:val="28"/>
        </w:rPr>
        <w:t>Шеховцово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color w:val="000000"/>
          <w:sz w:val="28"/>
          <w:szCs w:val="24"/>
        </w:rPr>
        <w:t>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Автомобильная дорога по с. Лебяжье </w:t>
      </w:r>
      <w:proofErr w:type="spellStart"/>
      <w:r>
        <w:rPr>
          <w:rFonts w:ascii="Times New Roman" w:hAnsi="Times New Roman"/>
          <w:sz w:val="28"/>
          <w:szCs w:val="24"/>
        </w:rPr>
        <w:t>Лебяженского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сельсовета Курского района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color w:val="000000"/>
          <w:sz w:val="28"/>
          <w:szCs w:val="24"/>
        </w:rPr>
        <w:t xml:space="preserve">Автомобильная дорога по ул. Железнодорожная в д.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Зорино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Рышковского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- Автомобильная дорога по ул. Лесная в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д.Татаренкова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Нижнемедведицкого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8"/>
          <w:szCs w:val="24"/>
        </w:rPr>
        <w:t xml:space="preserve">Подъезд к д. Поповка (с.1-е Шемякино)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Нижнемедведицкого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36"/>
          <w:szCs w:val="28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Автомобильная дорога по ул. </w:t>
      </w:r>
      <w:proofErr w:type="spellStart"/>
      <w:r>
        <w:rPr>
          <w:rFonts w:ascii="Times New Roman" w:hAnsi="Times New Roman"/>
          <w:sz w:val="28"/>
          <w:szCs w:val="24"/>
        </w:rPr>
        <w:t>Баклашовка</w:t>
      </w:r>
      <w:proofErr w:type="spellEnd"/>
      <w:r>
        <w:rPr>
          <w:rFonts w:ascii="Times New Roman" w:hAnsi="Times New Roman"/>
          <w:sz w:val="28"/>
          <w:szCs w:val="24"/>
        </w:rPr>
        <w:t xml:space="preserve"> в д. 1-я </w:t>
      </w:r>
      <w:proofErr w:type="spellStart"/>
      <w:r>
        <w:rPr>
          <w:rFonts w:ascii="Times New Roman" w:hAnsi="Times New Roman"/>
          <w:sz w:val="28"/>
          <w:szCs w:val="24"/>
        </w:rPr>
        <w:t>Моква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Моковского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сельсовета Курского района Курской области;</w:t>
      </w:r>
    </w:p>
    <w:p w:rsidR="005801AA" w:rsidRPr="00814C8C" w:rsidRDefault="005801AA" w:rsidP="005801AA">
      <w:pPr>
        <w:spacing w:after="0"/>
        <w:ind w:left="-567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д.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В.Гуторово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 подъездом к школе в Полевском сельсовете Курского района Курской области</w:t>
      </w:r>
      <w:r>
        <w:rPr>
          <w:rFonts w:ascii="Times New Roman" w:hAnsi="Times New Roman"/>
          <w:color w:val="000000"/>
          <w:sz w:val="28"/>
        </w:rPr>
        <w:t xml:space="preserve"> (первый этап строительства, устройство дамбы)</w:t>
      </w:r>
      <w:r w:rsidRPr="00814C8C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5801AA" w:rsidRDefault="005801AA" w:rsidP="005801AA">
      <w:pPr>
        <w:spacing w:after="0"/>
        <w:ind w:left="-567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Pr="00814C8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с. 1-е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Винниково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Винниковского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5801AA" w:rsidRDefault="005801AA" w:rsidP="005801AA">
      <w:pPr>
        <w:spacing w:after="0"/>
        <w:ind w:left="-567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от трассы М-2 по ул. А.П. Щербакова в д. 1-я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Моква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Моковского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:rsidR="005801AA" w:rsidRDefault="005801AA" w:rsidP="005801AA">
      <w:pPr>
        <w:spacing w:after="0"/>
        <w:ind w:left="-567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с. Введенское (после школы)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Шумаковского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сельсоета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Курского района Ку</w:t>
      </w:r>
      <w:r>
        <w:rPr>
          <w:rFonts w:ascii="Times New Roman" w:hAnsi="Times New Roman"/>
          <w:color w:val="000000"/>
          <w:sz w:val="28"/>
        </w:rPr>
        <w:t>рской области;</w:t>
      </w:r>
    </w:p>
    <w:p w:rsidR="005801AA" w:rsidRDefault="005801AA" w:rsidP="005801AA">
      <w:pPr>
        <w:spacing w:after="0"/>
        <w:ind w:left="-567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д. Щетинка (д. 70 - д. 101)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Щетининского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</w:t>
      </w:r>
      <w:r>
        <w:rPr>
          <w:rFonts w:ascii="Times New Roman" w:hAnsi="Times New Roman"/>
          <w:color w:val="000000"/>
          <w:sz w:val="28"/>
        </w:rPr>
        <w:t xml:space="preserve"> курской области;</w:t>
      </w:r>
    </w:p>
    <w:p w:rsidR="005801AA" w:rsidRDefault="005801AA" w:rsidP="005801AA">
      <w:pPr>
        <w:pStyle w:val="a4"/>
        <w:spacing w:after="0"/>
        <w:ind w:left="-567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>Автомобильная дорога по д. Еремино Полянского сельсовета Курского района</w:t>
      </w:r>
      <w:r>
        <w:rPr>
          <w:rFonts w:ascii="Times New Roman" w:hAnsi="Times New Roman"/>
          <w:color w:val="000000"/>
          <w:sz w:val="28"/>
        </w:rPr>
        <w:t xml:space="preserve"> Курской области;</w:t>
      </w:r>
    </w:p>
    <w:p w:rsidR="005801AA" w:rsidRDefault="005801AA" w:rsidP="005801AA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5801AA" w:rsidRDefault="005801AA" w:rsidP="005801AA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5801AA" w:rsidRDefault="005801AA" w:rsidP="005801AA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для выполнения основного мероприятия «Повышение технического уровня автомобильных дорог»: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>Ремонт автомобильной дороги п</w:t>
      </w:r>
      <w:r>
        <w:rPr>
          <w:rFonts w:ascii="Times New Roman" w:hAnsi="Times New Roman"/>
          <w:sz w:val="28"/>
          <w:szCs w:val="18"/>
        </w:rPr>
        <w:t xml:space="preserve">о ул. 1-я Солнечная х. </w:t>
      </w:r>
      <w:proofErr w:type="spellStart"/>
      <w:r>
        <w:rPr>
          <w:rFonts w:ascii="Times New Roman" w:hAnsi="Times New Roman"/>
          <w:sz w:val="28"/>
          <w:szCs w:val="18"/>
        </w:rPr>
        <w:t>Духовец</w:t>
      </w:r>
      <w:proofErr w:type="spellEnd"/>
      <w:r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 xml:space="preserve">Ремонт автомобильной дороги по ул. 2-я Тепличная в д.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 xml:space="preserve">Ремонт автомобильной дороги по ул. Белинского в д.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7948E3">
        <w:rPr>
          <w:rFonts w:ascii="Times New Roman" w:hAnsi="Times New Roman"/>
          <w:color w:val="000000"/>
          <w:sz w:val="28"/>
        </w:rPr>
        <w:t>Автомобильная дорога от 5 км автомобильной дороги "Курск-</w:t>
      </w:r>
      <w:proofErr w:type="spellStart"/>
      <w:r w:rsidRPr="007948E3">
        <w:rPr>
          <w:rFonts w:ascii="Times New Roman" w:hAnsi="Times New Roman"/>
          <w:color w:val="000000"/>
          <w:sz w:val="28"/>
        </w:rPr>
        <w:t>Халино</w:t>
      </w:r>
      <w:proofErr w:type="spellEnd"/>
      <w:r w:rsidRPr="007948E3">
        <w:rPr>
          <w:rFonts w:ascii="Times New Roman" w:hAnsi="Times New Roman"/>
          <w:color w:val="000000"/>
          <w:sz w:val="28"/>
        </w:rPr>
        <w:t>" в сторону КПП в/ч 43167 протяженностью 1400 м Курского района Курской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облсти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801AA" w:rsidRPr="001033AD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Выполнение перечисленных мероприятий дало возможность достичь </w:t>
      </w:r>
      <w:r>
        <w:rPr>
          <w:rFonts w:ascii="Times New Roman" w:hAnsi="Times New Roman"/>
          <w:sz w:val="28"/>
          <w:szCs w:val="28"/>
        </w:rPr>
        <w:t>следующих</w:t>
      </w:r>
      <w:r w:rsidRPr="001033AD">
        <w:rPr>
          <w:rFonts w:ascii="Times New Roman" w:hAnsi="Times New Roman"/>
          <w:sz w:val="28"/>
          <w:szCs w:val="28"/>
        </w:rPr>
        <w:t xml:space="preserve"> показателей на 20</w:t>
      </w:r>
      <w:r>
        <w:rPr>
          <w:rFonts w:ascii="Times New Roman" w:hAnsi="Times New Roman"/>
          <w:sz w:val="28"/>
          <w:szCs w:val="28"/>
        </w:rPr>
        <w:t>21</w:t>
      </w:r>
      <w:r w:rsidRPr="001033AD">
        <w:rPr>
          <w:rFonts w:ascii="Times New Roman" w:hAnsi="Times New Roman"/>
          <w:sz w:val="28"/>
          <w:szCs w:val="28"/>
        </w:rPr>
        <w:t xml:space="preserve"> год, а именно: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0072C8">
        <w:rPr>
          <w:rFonts w:ascii="Times New Roman" w:hAnsi="Times New Roman"/>
          <w:sz w:val="28"/>
          <w:szCs w:val="28"/>
        </w:rPr>
        <w:t>п</w:t>
      </w:r>
      <w:r w:rsidRPr="00BB6A22">
        <w:rPr>
          <w:rFonts w:ascii="Times New Roman" w:hAnsi="Times New Roman"/>
          <w:sz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Fonts w:ascii="Times New Roman" w:hAnsi="Times New Roman"/>
          <w:sz w:val="28"/>
        </w:rPr>
        <w:t xml:space="preserve"> до 11,85 км. (план 11,85 км.);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72C8">
        <w:rPr>
          <w:rFonts w:ascii="Times New Roman" w:hAnsi="Times New Roman"/>
          <w:sz w:val="28"/>
          <w:szCs w:val="28"/>
        </w:rPr>
        <w:t>п</w:t>
      </w:r>
      <w:r w:rsidRPr="00BB6A22">
        <w:rPr>
          <w:rFonts w:ascii="Times New Roman" w:hAnsi="Times New Roman"/>
          <w:sz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</w:rPr>
        <w:t xml:space="preserve"> до 3,4 км. (план 3,4 км.);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72C8">
        <w:rPr>
          <w:rFonts w:ascii="Times New Roman" w:hAnsi="Times New Roman"/>
          <w:sz w:val="28"/>
          <w:szCs w:val="28"/>
        </w:rPr>
        <w:t>к</w:t>
      </w:r>
      <w:r w:rsidRPr="00BB6A22">
        <w:rPr>
          <w:rFonts w:ascii="Times New Roman" w:hAnsi="Times New Roman"/>
          <w:sz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</w:rPr>
        <w:t xml:space="preserve"> до 4 (план 4);</w:t>
      </w:r>
    </w:p>
    <w:p w:rsidR="005801AA" w:rsidRDefault="005801AA" w:rsidP="005801A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72C8">
        <w:rPr>
          <w:rFonts w:ascii="Times New Roman" w:hAnsi="Times New Roman"/>
          <w:sz w:val="28"/>
          <w:szCs w:val="28"/>
        </w:rPr>
        <w:t>к</w:t>
      </w:r>
      <w:r w:rsidRPr="00BB6A22">
        <w:rPr>
          <w:rFonts w:ascii="Times New Roman" w:hAnsi="Times New Roman"/>
          <w:sz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Fonts w:ascii="Times New Roman" w:hAnsi="Times New Roman"/>
          <w:sz w:val="28"/>
        </w:rPr>
        <w:t xml:space="preserve"> до 30 (план 30).</w:t>
      </w:r>
    </w:p>
    <w:p w:rsidR="000072C8" w:rsidRPr="000072C8" w:rsidRDefault="000072C8" w:rsidP="000072C8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072C8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</w:p>
    <w:p w:rsidR="000072C8" w:rsidRPr="00F90B56" w:rsidRDefault="000072C8" w:rsidP="000072C8">
      <w:pPr>
        <w:spacing w:after="0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</w:t>
      </w:r>
    </w:p>
    <w:p w:rsidR="000072C8" w:rsidRPr="001665F7" w:rsidRDefault="000072C8" w:rsidP="001665F7">
      <w:pPr>
        <w:pStyle w:val="a4"/>
        <w:numPr>
          <w:ilvl w:val="0"/>
          <w:numId w:val="8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1665F7">
        <w:rPr>
          <w:rFonts w:ascii="Times New Roman" w:hAnsi="Times New Roman"/>
          <w:sz w:val="28"/>
          <w:szCs w:val="28"/>
        </w:rPr>
        <w:t>Подпрограмма 1</w:t>
      </w:r>
      <w:r w:rsidRPr="001665F7">
        <w:rPr>
          <w:rFonts w:ascii="Times New Roman" w:hAnsi="Times New Roman"/>
          <w:b/>
          <w:sz w:val="28"/>
          <w:szCs w:val="28"/>
        </w:rPr>
        <w:t xml:space="preserve"> «</w:t>
      </w:r>
      <w:r w:rsidRPr="001665F7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Pr="001665F7">
        <w:rPr>
          <w:rFonts w:ascii="Times New Roman" w:hAnsi="Times New Roman"/>
          <w:b/>
          <w:sz w:val="28"/>
          <w:szCs w:val="28"/>
        </w:rPr>
        <w:t>»</w:t>
      </w:r>
    </w:p>
    <w:p w:rsidR="000072C8" w:rsidRPr="0035350D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2/2 = 1.</w:t>
      </w:r>
    </w:p>
    <w:p w:rsidR="000072C8" w:rsidRDefault="000072C8" w:rsidP="000072C8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128 810,12633/130 655,71448 = 0,986.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1/0,986 = 1.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Style w:val="211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11,85/11,85 = 1</w:t>
      </w:r>
      <w:r>
        <w:rPr>
          <w:rStyle w:val="211"/>
          <w:sz w:val="20"/>
          <w:szCs w:val="20"/>
        </w:rPr>
        <w:t>;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0072C8" w:rsidRDefault="000072C8" w:rsidP="000072C8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3,4/3,4 = 1</w:t>
      </w:r>
      <w:r>
        <w:rPr>
          <w:rStyle w:val="211"/>
          <w:sz w:val="20"/>
          <w:szCs w:val="20"/>
        </w:rPr>
        <w:t>;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0072C8" w:rsidRDefault="000072C8" w:rsidP="000072C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1+1</w:t>
      </w:r>
    </w:p>
    <w:p w:rsidR="000072C8" w:rsidRDefault="000072C8" w:rsidP="000072C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 xml:space="preserve">--------------- </w:t>
      </w:r>
      <w:proofErr w:type="gramStart"/>
      <w:r>
        <w:rPr>
          <w:rStyle w:val="211"/>
          <w:sz w:val="28"/>
          <w:szCs w:val="28"/>
        </w:rPr>
        <w:t>=  1</w:t>
      </w:r>
      <w:proofErr w:type="gramEnd"/>
      <w:r>
        <w:rPr>
          <w:rStyle w:val="211"/>
          <w:sz w:val="28"/>
          <w:szCs w:val="28"/>
        </w:rPr>
        <w:t>.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2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>
        <w:rPr>
          <w:rStyle w:val="211"/>
          <w:sz w:val="28"/>
          <w:szCs w:val="28"/>
        </w:rPr>
        <w:t>1*1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1.</w:t>
      </w:r>
    </w:p>
    <w:p w:rsidR="000072C8" w:rsidRPr="00224B4D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>Эффект</w:t>
      </w:r>
      <w:r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Pr="00224B4D">
        <w:rPr>
          <w:rFonts w:ascii="Times New Roman" w:hAnsi="Times New Roman"/>
          <w:sz w:val="28"/>
          <w:szCs w:val="28"/>
        </w:rPr>
        <w:t xml:space="preserve"> с </w:t>
      </w:r>
      <w:r w:rsidRPr="00224B4D">
        <w:rPr>
          <w:rStyle w:val="211"/>
          <w:sz w:val="28"/>
          <w:szCs w:val="28"/>
        </w:rPr>
        <w:t>учетом достигнутых показателей оценивается как</w:t>
      </w:r>
      <w:r w:rsidRPr="00224B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высокая</w:t>
      </w:r>
      <w:r w:rsidRPr="00224B4D">
        <w:rPr>
          <w:rFonts w:ascii="Times New Roman" w:hAnsi="Times New Roman"/>
          <w:sz w:val="28"/>
          <w:szCs w:val="28"/>
        </w:rPr>
        <w:t>.</w:t>
      </w:r>
    </w:p>
    <w:p w:rsidR="000072C8" w:rsidRDefault="000072C8" w:rsidP="001665F7">
      <w:pPr>
        <w:pStyle w:val="a4"/>
        <w:numPr>
          <w:ilvl w:val="0"/>
          <w:numId w:val="8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B973C8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в </w:t>
      </w:r>
      <w:r>
        <w:rPr>
          <w:rFonts w:ascii="Times New Roman" w:hAnsi="Times New Roman"/>
          <w:sz w:val="28"/>
          <w:szCs w:val="28"/>
        </w:rPr>
        <w:t>К</w:t>
      </w:r>
      <w:r w:rsidRPr="00B973C8">
        <w:rPr>
          <w:rFonts w:ascii="Times New Roman" w:hAnsi="Times New Roman"/>
          <w:sz w:val="28"/>
          <w:szCs w:val="28"/>
        </w:rPr>
        <w:t>урском районе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0072C8" w:rsidRPr="0035350D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0072C8" w:rsidRDefault="000072C8" w:rsidP="000072C8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0/0 = 0.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0072C8" w:rsidRDefault="000072C8" w:rsidP="000072C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1,0.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0072C8" w:rsidRPr="00B973C8" w:rsidRDefault="000072C8" w:rsidP="000072C8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0072C8" w:rsidRPr="00B973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4/4 = 1</w:t>
      </w:r>
      <w:r w:rsidRPr="0054523A">
        <w:rPr>
          <w:rStyle w:val="211"/>
          <w:sz w:val="20"/>
          <w:szCs w:val="20"/>
        </w:rPr>
        <w:t>;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30/30 = 1.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0072C8" w:rsidRDefault="000072C8" w:rsidP="000072C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  1+1</w:t>
      </w:r>
    </w:p>
    <w:p w:rsidR="000072C8" w:rsidRDefault="000072C8" w:rsidP="000072C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 xml:space="preserve">------------ </w:t>
      </w:r>
      <w:proofErr w:type="gramStart"/>
      <w:r>
        <w:rPr>
          <w:rStyle w:val="211"/>
          <w:sz w:val="28"/>
          <w:szCs w:val="28"/>
        </w:rPr>
        <w:t>=  1</w:t>
      </w:r>
      <w:proofErr w:type="gramEnd"/>
      <w:r>
        <w:rPr>
          <w:rStyle w:val="211"/>
          <w:sz w:val="28"/>
          <w:szCs w:val="28"/>
        </w:rPr>
        <w:t>.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2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>
        <w:rPr>
          <w:rStyle w:val="211"/>
          <w:sz w:val="28"/>
          <w:szCs w:val="28"/>
        </w:rPr>
        <w:t>0</w:t>
      </w:r>
      <w:r w:rsidRPr="00F122EA">
        <w:rPr>
          <w:rStyle w:val="211"/>
          <w:sz w:val="28"/>
          <w:szCs w:val="28"/>
        </w:rPr>
        <w:t>*1=</w:t>
      </w:r>
      <w:r>
        <w:rPr>
          <w:rStyle w:val="211"/>
          <w:sz w:val="28"/>
          <w:szCs w:val="28"/>
        </w:rPr>
        <w:t xml:space="preserve"> 0.</w:t>
      </w:r>
    </w:p>
    <w:p w:rsidR="000072C8" w:rsidRPr="00224B4D" w:rsidRDefault="000072C8" w:rsidP="000072C8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>
        <w:rPr>
          <w:rStyle w:val="211"/>
          <w:sz w:val="28"/>
          <w:szCs w:val="28"/>
        </w:rPr>
        <w:t>неудовлетворительная</w:t>
      </w:r>
      <w:r w:rsidRPr="00224B4D">
        <w:rPr>
          <w:rStyle w:val="211"/>
          <w:sz w:val="28"/>
          <w:szCs w:val="28"/>
        </w:rPr>
        <w:t>.</w:t>
      </w:r>
    </w:p>
    <w:p w:rsidR="000072C8" w:rsidRPr="00224B4D" w:rsidRDefault="000072C8" w:rsidP="000072C8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0072C8" w:rsidRPr="00224B4D" w:rsidRDefault="000072C8" w:rsidP="001665F7">
      <w:pPr>
        <w:pStyle w:val="a4"/>
        <w:numPr>
          <w:ilvl w:val="0"/>
          <w:numId w:val="8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 п</w:t>
      </w:r>
      <w:r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Style w:val="211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11,85/11,85 = 1</w:t>
      </w:r>
      <w:r>
        <w:rPr>
          <w:rStyle w:val="211"/>
          <w:sz w:val="20"/>
          <w:szCs w:val="20"/>
        </w:rPr>
        <w:t>;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0072C8" w:rsidRDefault="000072C8" w:rsidP="000072C8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3,4/3,4 = 1</w:t>
      </w:r>
      <w:r>
        <w:rPr>
          <w:rStyle w:val="211"/>
          <w:sz w:val="20"/>
          <w:szCs w:val="20"/>
        </w:rPr>
        <w:t>;</w:t>
      </w:r>
    </w:p>
    <w:p w:rsidR="000072C8" w:rsidRPr="00B973C8" w:rsidRDefault="000072C8" w:rsidP="000072C8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0072C8" w:rsidRPr="00B973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4/4 = 1</w:t>
      </w:r>
      <w:r w:rsidRPr="0054523A">
        <w:rPr>
          <w:rStyle w:val="211"/>
          <w:sz w:val="20"/>
          <w:szCs w:val="20"/>
        </w:rPr>
        <w:t>;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30/30 = 1,0.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0072C8" w:rsidRDefault="000072C8" w:rsidP="000072C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1+1+1+1</w:t>
      </w:r>
    </w:p>
    <w:p w:rsidR="000072C8" w:rsidRDefault="000072C8" w:rsidP="000072C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  </w:t>
      </w:r>
      <w:r w:rsidRPr="00D6029C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 xml:space="preserve">------------------- </w:t>
      </w:r>
      <w:proofErr w:type="gramStart"/>
      <w:r>
        <w:rPr>
          <w:rStyle w:val="211"/>
          <w:sz w:val="28"/>
          <w:szCs w:val="28"/>
        </w:rPr>
        <w:t>=  1</w:t>
      </w:r>
      <w:proofErr w:type="gramEnd"/>
      <w:r>
        <w:rPr>
          <w:rStyle w:val="211"/>
          <w:sz w:val="28"/>
          <w:szCs w:val="28"/>
        </w:rPr>
        <w:t>.</w:t>
      </w:r>
    </w:p>
    <w:p w:rsidR="000072C8" w:rsidRDefault="000072C8" w:rsidP="000072C8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      4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</w:t>
      </w:r>
      <w:r>
        <w:rPr>
          <w:rStyle w:val="211"/>
          <w:sz w:val="28"/>
          <w:szCs w:val="28"/>
        </w:rPr>
        <w:t>1</w:t>
      </w:r>
      <w:r w:rsidRPr="00191DBB">
        <w:rPr>
          <w:rStyle w:val="211"/>
          <w:sz w:val="28"/>
          <w:szCs w:val="28"/>
        </w:rPr>
        <w:t>+0,5</w:t>
      </w:r>
      <w:r>
        <w:rPr>
          <w:rStyle w:val="211"/>
          <w:sz w:val="28"/>
          <w:szCs w:val="28"/>
        </w:rPr>
        <w:t>(1*1+0*0) = 1, где</w:t>
      </w:r>
    </w:p>
    <w:p w:rsidR="000072C8" w:rsidRDefault="000072C8" w:rsidP="000072C8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0072C8" w:rsidRPr="0040438E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128 810,12633</w:t>
      </w:r>
      <w:r w:rsidRPr="00425D18">
        <w:rPr>
          <w:rStyle w:val="211"/>
          <w:sz w:val="28"/>
          <w:szCs w:val="28"/>
        </w:rPr>
        <w:t>/</w:t>
      </w:r>
      <w:r>
        <w:rPr>
          <w:rStyle w:val="211"/>
          <w:sz w:val="28"/>
          <w:szCs w:val="28"/>
        </w:rPr>
        <w:t>128 810,12633=1;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0438E">
        <w:rPr>
          <w:rStyle w:val="211"/>
          <w:sz w:val="20"/>
          <w:szCs w:val="20"/>
        </w:rPr>
        <w:t>2</w:t>
      </w:r>
      <w:r w:rsidRPr="00425D18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0</w:t>
      </w:r>
      <w:r w:rsidRPr="00425D18">
        <w:rPr>
          <w:rStyle w:val="211"/>
          <w:sz w:val="28"/>
          <w:szCs w:val="28"/>
        </w:rPr>
        <w:t>/</w:t>
      </w:r>
      <w:r>
        <w:rPr>
          <w:rStyle w:val="211"/>
          <w:sz w:val="28"/>
          <w:szCs w:val="28"/>
        </w:rPr>
        <w:t>128 810,12633= 0.</w:t>
      </w:r>
    </w:p>
    <w:p w:rsidR="000072C8" w:rsidRDefault="000072C8" w:rsidP="000072C8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0072C8" w:rsidRDefault="000072C8" w:rsidP="000072C8">
      <w:pPr>
        <w:spacing w:after="0"/>
        <w:ind w:left="-567" w:firstLine="567"/>
        <w:jc w:val="both"/>
        <w:rPr>
          <w:rStyle w:val="211"/>
          <w:i/>
          <w:sz w:val="28"/>
          <w:szCs w:val="28"/>
        </w:rPr>
      </w:pPr>
      <w:r w:rsidRPr="000072C8">
        <w:rPr>
          <w:rStyle w:val="211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0072C8" w:rsidRDefault="000072C8" w:rsidP="000072C8">
      <w:pPr>
        <w:spacing w:after="0"/>
        <w:ind w:left="-567" w:firstLine="567"/>
        <w:jc w:val="both"/>
        <w:rPr>
          <w:rStyle w:val="211"/>
          <w:i/>
          <w:sz w:val="28"/>
          <w:szCs w:val="28"/>
        </w:rPr>
      </w:pPr>
    </w:p>
    <w:p w:rsidR="005D6C09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Профилактика правонарушений в Курском районе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(«Управление муниципальной программой и обеспечение </w:t>
      </w:r>
      <w:proofErr w:type="gramStart"/>
      <w:r>
        <w:rPr>
          <w:rFonts w:ascii="Times New Roman" w:hAnsi="Times New Roman"/>
          <w:sz w:val="28"/>
          <w:szCs w:val="28"/>
        </w:rPr>
        <w:t>условий  реализации</w:t>
      </w:r>
      <w:proofErr w:type="gramEnd"/>
      <w:r>
        <w:rPr>
          <w:rFonts w:ascii="Times New Roman" w:hAnsi="Times New Roman"/>
          <w:sz w:val="28"/>
          <w:szCs w:val="28"/>
        </w:rPr>
        <w:t>», «Обеспечение правопорядка на территории Курского района Курской области»)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5D6C09" w:rsidRPr="000B47EF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5D6C09" w:rsidRPr="000B47EF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5D6C09" w:rsidRPr="000B47EF" w:rsidRDefault="005D6C09" w:rsidP="006F7646">
      <w:pPr>
        <w:pStyle w:val="Style19"/>
        <w:widowControl/>
        <w:tabs>
          <w:tab w:val="left" w:pos="562"/>
        </w:tabs>
        <w:spacing w:line="276" w:lineRule="auto"/>
        <w:ind w:left="-567" w:firstLine="851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5D6C09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</w:t>
      </w:r>
      <w:r>
        <w:rPr>
          <w:rStyle w:val="FontStyle36"/>
          <w:sz w:val="28"/>
          <w:szCs w:val="28"/>
        </w:rPr>
        <w:t>.</w:t>
      </w:r>
    </w:p>
    <w:p w:rsidR="005D6C09" w:rsidRPr="000B47EF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Style w:val="FontStyle36"/>
          <w:sz w:val="28"/>
          <w:szCs w:val="28"/>
        </w:rPr>
        <w:t>Основные результаты реализации программы:</w:t>
      </w:r>
    </w:p>
    <w:p w:rsidR="005D6C09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 (план – 100%, факт – 100%);</w:t>
      </w:r>
    </w:p>
    <w:p w:rsidR="005D6C09" w:rsidRPr="00260F78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</w:t>
      </w:r>
      <w:r w:rsidRPr="00260F78">
        <w:rPr>
          <w:rFonts w:ascii="Times New Roman" w:hAnsi="Times New Roman"/>
          <w:sz w:val="28"/>
          <w:szCs w:val="28"/>
        </w:rPr>
        <w:t xml:space="preserve"> несовершеннолетних, снятых с учета муниципальной комисси</w:t>
      </w:r>
      <w:r w:rsidRPr="000950AC"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отношении которых проводилась </w:t>
      </w:r>
      <w:proofErr w:type="gramStart"/>
      <w:r w:rsidRPr="00260F78">
        <w:rPr>
          <w:rFonts w:ascii="Times New Roman" w:hAnsi="Times New Roman"/>
          <w:sz w:val="28"/>
          <w:szCs w:val="28"/>
        </w:rPr>
        <w:t>индивидуальная  профилактическая</w:t>
      </w:r>
      <w:proofErr w:type="gramEnd"/>
      <w:r w:rsidRPr="00260F78">
        <w:rPr>
          <w:rFonts w:ascii="Times New Roman" w:hAnsi="Times New Roman"/>
          <w:sz w:val="28"/>
          <w:szCs w:val="28"/>
        </w:rPr>
        <w:t xml:space="preserve"> работа</w:t>
      </w:r>
      <w:r>
        <w:rPr>
          <w:rFonts w:ascii="Times New Roman" w:hAnsi="Times New Roman"/>
          <w:sz w:val="28"/>
          <w:szCs w:val="28"/>
        </w:rPr>
        <w:t xml:space="preserve"> (план – 54%, факт – 54%);</w:t>
      </w:r>
    </w:p>
    <w:p w:rsidR="005D6C09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Pr="00260F78">
        <w:rPr>
          <w:rFonts w:ascii="Times New Roman" w:hAnsi="Times New Roman"/>
          <w:sz w:val="28"/>
          <w:szCs w:val="28"/>
        </w:rPr>
        <w:t xml:space="preserve"> несовершеннолетних, состоящих на учете в связи с употреблением наркотиков в ПДН ОМВД, комисси</w:t>
      </w:r>
      <w:r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прав, а также в наркологических диспансерах в общей численности несов</w:t>
      </w:r>
      <w:r>
        <w:rPr>
          <w:rFonts w:ascii="Times New Roman" w:hAnsi="Times New Roman"/>
          <w:sz w:val="28"/>
          <w:szCs w:val="28"/>
        </w:rPr>
        <w:t>ершеннолетних (план – 0%, факт – 0%);</w:t>
      </w:r>
    </w:p>
    <w:p w:rsidR="005D6C09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260F78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подростков, проживающих на территории </w:t>
      </w:r>
      <w:proofErr w:type="gramStart"/>
      <w:r w:rsidRPr="00260F78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260F78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(план – 49,2%, факт – 49,2%);</w:t>
      </w:r>
    </w:p>
    <w:p w:rsidR="005D6C09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мероприятий по </w:t>
      </w:r>
      <w:proofErr w:type="spellStart"/>
      <w:r>
        <w:rPr>
          <w:rFonts w:ascii="Times New Roman" w:hAnsi="Times New Roman"/>
          <w:sz w:val="28"/>
          <w:szCs w:val="28"/>
        </w:rPr>
        <w:t>ресоциализации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и социальной адаптации лиц, освободившихся из учреждений исполнения наказания, а также осуждённых к мерам наказания, не связанных с лишением свободы (план – 6 ед., факт – </w:t>
      </w:r>
      <w:r w:rsidRPr="00E10F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ед.);</w:t>
      </w:r>
    </w:p>
    <w:p w:rsidR="005D6C09" w:rsidRDefault="005D6C09" w:rsidP="006F7646">
      <w:pPr>
        <w:pStyle w:val="70"/>
        <w:shd w:val="clear" w:color="auto" w:fill="auto"/>
        <w:spacing w:before="0" w:after="0" w:line="276" w:lineRule="auto"/>
        <w:ind w:left="-567" w:firstLine="851"/>
        <w:jc w:val="both"/>
        <w:rPr>
          <w:b w:val="0"/>
        </w:rPr>
      </w:pPr>
      <w:r>
        <w:rPr>
          <w:b w:val="0"/>
        </w:rPr>
        <w:t xml:space="preserve">отсутствие </w:t>
      </w:r>
      <w:r w:rsidRPr="00EB3168">
        <w:rPr>
          <w:b w:val="0"/>
        </w:rPr>
        <w:t>происшествий с участием школьных автобусов на территории Курского района Курской области</w:t>
      </w:r>
      <w:r>
        <w:rPr>
          <w:b w:val="0"/>
        </w:rPr>
        <w:t xml:space="preserve"> (</w:t>
      </w:r>
      <w:r w:rsidRPr="005421DB">
        <w:rPr>
          <w:b w:val="0"/>
        </w:rPr>
        <w:t xml:space="preserve">план – </w:t>
      </w:r>
      <w:r>
        <w:rPr>
          <w:b w:val="0"/>
        </w:rPr>
        <w:t>0 ед.</w:t>
      </w:r>
      <w:proofErr w:type="gramStart"/>
      <w:r>
        <w:rPr>
          <w:b w:val="0"/>
        </w:rPr>
        <w:t xml:space="preserve">, </w:t>
      </w:r>
      <w:r w:rsidRPr="005421DB">
        <w:rPr>
          <w:b w:val="0"/>
        </w:rPr>
        <w:t xml:space="preserve"> факт</w:t>
      </w:r>
      <w:proofErr w:type="gramEnd"/>
      <w:r w:rsidRPr="005421DB">
        <w:rPr>
          <w:b w:val="0"/>
        </w:rPr>
        <w:t xml:space="preserve"> – </w:t>
      </w:r>
      <w:r>
        <w:rPr>
          <w:b w:val="0"/>
        </w:rPr>
        <w:t>1 ед.);</w:t>
      </w:r>
    </w:p>
    <w:p w:rsidR="005D6C09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542C85">
        <w:rPr>
          <w:rFonts w:ascii="Times New Roman" w:hAnsi="Times New Roman"/>
          <w:sz w:val="28"/>
          <w:szCs w:val="28"/>
        </w:rPr>
        <w:t xml:space="preserve">количество установленных в течение года систем </w:t>
      </w:r>
      <w:proofErr w:type="spellStart"/>
      <w:r w:rsidRPr="00542C85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542C85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(план – </w:t>
      </w:r>
      <w:r w:rsidRPr="00E10F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ед., факт – </w:t>
      </w:r>
      <w:r w:rsidRPr="0094522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ед.).</w:t>
      </w:r>
    </w:p>
    <w:p w:rsidR="005D6C09" w:rsidRPr="001C6703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Запланированные объемы бюджетных ассигнований на реализацию </w:t>
      </w:r>
      <w:r w:rsidRPr="001C6703">
        <w:rPr>
          <w:rFonts w:ascii="Times New Roman" w:hAnsi="Times New Roman"/>
          <w:sz w:val="28"/>
          <w:szCs w:val="28"/>
        </w:rPr>
        <w:t>программы:</w:t>
      </w:r>
    </w:p>
    <w:p w:rsidR="005D6C09" w:rsidRPr="001C6703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C6703">
        <w:rPr>
          <w:rFonts w:ascii="Times New Roman" w:hAnsi="Times New Roman"/>
          <w:sz w:val="28"/>
          <w:szCs w:val="28"/>
        </w:rPr>
        <w:t xml:space="preserve">- по подпрограмме 1 </w:t>
      </w:r>
      <w:r w:rsidRPr="001C6703">
        <w:rPr>
          <w:rFonts w:ascii="Times New Roman" w:hAnsi="Times New Roman"/>
          <w:bCs/>
          <w:sz w:val="28"/>
          <w:szCs w:val="28"/>
        </w:rPr>
        <w:t xml:space="preserve">«Управление муниципальной программой и обеспечение условий реализации» </w:t>
      </w:r>
      <w:r w:rsidRPr="001C6703">
        <w:rPr>
          <w:rFonts w:ascii="Times New Roman" w:hAnsi="Times New Roman"/>
          <w:sz w:val="28"/>
          <w:szCs w:val="28"/>
        </w:rPr>
        <w:t xml:space="preserve">объём бюджетных ассигнований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1C6703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 xml:space="preserve">622 </w:t>
      </w:r>
      <w:proofErr w:type="spellStart"/>
      <w:proofErr w:type="gramStart"/>
      <w:r w:rsidRPr="00B052FB">
        <w:rPr>
          <w:rFonts w:ascii="Times New Roman" w:hAnsi="Times New Roman"/>
          <w:sz w:val="28"/>
          <w:szCs w:val="28"/>
        </w:rPr>
        <w:t>тыс.</w:t>
      </w:r>
      <w:r w:rsidRPr="001C6703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направлен на осуществление государственных полномочий по обеспечению деятельности комиссий по делам несовершеннолетних и защите их прав, исполнено в полном объеме</w:t>
      </w:r>
      <w:r w:rsidRPr="001C6703">
        <w:rPr>
          <w:rFonts w:ascii="Times New Roman" w:hAnsi="Times New Roman"/>
          <w:sz w:val="28"/>
          <w:szCs w:val="28"/>
        </w:rPr>
        <w:t>;</w:t>
      </w:r>
    </w:p>
    <w:p w:rsidR="005D6C09" w:rsidRDefault="005D6C09" w:rsidP="006F764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п</w:t>
      </w:r>
      <w:r w:rsidRPr="00FD583A">
        <w:rPr>
          <w:rFonts w:ascii="Times New Roman" w:hAnsi="Times New Roman"/>
          <w:sz w:val="28"/>
          <w:szCs w:val="28"/>
        </w:rPr>
        <w:t xml:space="preserve">одпрограмме 2 </w:t>
      </w:r>
      <w:r w:rsidRPr="00320B6D">
        <w:rPr>
          <w:rFonts w:ascii="Times New Roman" w:hAnsi="Times New Roman"/>
          <w:bCs/>
          <w:sz w:val="28"/>
          <w:szCs w:val="28"/>
        </w:rPr>
        <w:t xml:space="preserve">«Обеспечение правопорядка на территории </w:t>
      </w:r>
      <w:r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320B6D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запланированный объем бюджетных ассигнований на 2021 год составил 982 091,00 руб. Исполнено 982 091,00 руб. </w:t>
      </w:r>
    </w:p>
    <w:p w:rsidR="005D6C09" w:rsidRPr="008A5ED7" w:rsidRDefault="005D6C09" w:rsidP="008A5ED7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8A5ED7">
        <w:rPr>
          <w:rFonts w:ascii="Times New Roman" w:hAnsi="Times New Roman"/>
          <w:b/>
          <w:i/>
          <w:color w:val="000000"/>
          <w:sz w:val="28"/>
          <w:szCs w:val="28"/>
        </w:rPr>
        <w:t>Оценка эффективности муниципальной программы</w:t>
      </w:r>
      <w:r w:rsidR="008A5ED7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8A5ED7">
        <w:rPr>
          <w:rFonts w:ascii="Times New Roman" w:hAnsi="Times New Roman"/>
          <w:b/>
          <w:i/>
          <w:sz w:val="28"/>
          <w:szCs w:val="28"/>
        </w:rPr>
        <w:t>«Профилактика правонарушений в Курском районе Курской области»</w:t>
      </w:r>
    </w:p>
    <w:p w:rsidR="005D6C09" w:rsidRPr="001E563E" w:rsidRDefault="005D6C09" w:rsidP="006F76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5D6C09" w:rsidRPr="005D6C09" w:rsidRDefault="005D6C09" w:rsidP="006F7646">
      <w:pPr>
        <w:pStyle w:val="a4"/>
        <w:numPr>
          <w:ilvl w:val="0"/>
          <w:numId w:val="5"/>
        </w:numPr>
        <w:spacing w:after="0"/>
        <w:ind w:left="-567" w:firstLine="851"/>
        <w:jc w:val="both"/>
      </w:pPr>
      <w:r w:rsidRPr="005D6C09">
        <w:rPr>
          <w:rFonts w:ascii="Times New Roman" w:hAnsi="Times New Roman"/>
          <w:sz w:val="28"/>
          <w:szCs w:val="28"/>
        </w:rPr>
        <w:t>Подпрограммы 1 «</w:t>
      </w:r>
      <w:r w:rsidRPr="005D6C09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Pr="005D6C09">
        <w:rPr>
          <w:rFonts w:ascii="Times New Roman" w:hAnsi="Times New Roman"/>
          <w:sz w:val="28"/>
          <w:szCs w:val="28"/>
        </w:rPr>
        <w:t xml:space="preserve">» </w:t>
      </w:r>
    </w:p>
    <w:p w:rsidR="005D6C09" w:rsidRPr="00AD4E1D" w:rsidRDefault="005D6C09" w:rsidP="005D6C09">
      <w:pPr>
        <w:pStyle w:val="a4"/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AD4E1D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5D6C09" w:rsidRDefault="005D6C09" w:rsidP="006F7646">
      <w:pPr>
        <w:pStyle w:val="20"/>
        <w:shd w:val="clear" w:color="auto" w:fill="auto"/>
        <w:tabs>
          <w:tab w:val="left" w:pos="9715"/>
        </w:tabs>
        <w:spacing w:line="240" w:lineRule="auto"/>
        <w:ind w:left="-567" w:firstLine="851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СРм</w:t>
      </w:r>
      <w:proofErr w:type="spellEnd"/>
      <w:r>
        <w:rPr>
          <w:color w:val="000000"/>
          <w:sz w:val="28"/>
          <w:szCs w:val="28"/>
          <w:lang w:bidi="ru-RU"/>
        </w:rPr>
        <w:t>=1/1=1.</w:t>
      </w:r>
    </w:p>
    <w:p w:rsidR="005D6C09" w:rsidRDefault="005D6C09" w:rsidP="005D6C09">
      <w:pPr>
        <w:pStyle w:val="a6"/>
        <w:shd w:val="clear" w:color="auto" w:fill="auto"/>
        <w:spacing w:line="240" w:lineRule="auto"/>
        <w:ind w:left="-567" w:firstLine="851"/>
      </w:pPr>
      <w:r>
        <w:rPr>
          <w:color w:val="000000"/>
          <w:lang w:bidi="ru-RU"/>
        </w:rPr>
        <w:t>Оценка степени соответствия запланированному уровню затрат:</w:t>
      </w:r>
    </w:p>
    <w:p w:rsidR="005D6C09" w:rsidRDefault="005D6C09" w:rsidP="006F7646">
      <w:pPr>
        <w:pStyle w:val="20"/>
        <w:shd w:val="clear" w:color="auto" w:fill="auto"/>
        <w:tabs>
          <w:tab w:val="left" w:pos="10301"/>
        </w:tabs>
        <w:spacing w:line="240" w:lineRule="auto"/>
        <w:ind w:left="-567" w:firstLine="851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СС</w:t>
      </w:r>
      <w:r>
        <w:rPr>
          <w:color w:val="000000"/>
          <w:sz w:val="28"/>
          <w:szCs w:val="28"/>
          <w:vertAlign w:val="subscript"/>
          <w:lang w:bidi="ru-RU"/>
        </w:rPr>
        <w:t>У</w:t>
      </w:r>
      <w:r>
        <w:rPr>
          <w:color w:val="000000"/>
          <w:sz w:val="28"/>
          <w:szCs w:val="28"/>
          <w:lang w:bidi="ru-RU"/>
        </w:rPr>
        <w:t>з</w:t>
      </w:r>
      <w:proofErr w:type="spellEnd"/>
      <w:r>
        <w:rPr>
          <w:color w:val="000000"/>
          <w:sz w:val="28"/>
          <w:szCs w:val="28"/>
          <w:lang w:bidi="ru-RU"/>
        </w:rPr>
        <w:t>=622</w:t>
      </w:r>
      <w:r w:rsidRPr="00D053C2">
        <w:rPr>
          <w:color w:val="000000"/>
          <w:sz w:val="28"/>
          <w:szCs w:val="28"/>
          <w:lang w:bidi="ru-RU"/>
        </w:rPr>
        <w:t>1</w:t>
      </w:r>
      <w:r>
        <w:rPr>
          <w:color w:val="000000"/>
          <w:sz w:val="28"/>
          <w:szCs w:val="28"/>
          <w:lang w:bidi="ru-RU"/>
        </w:rPr>
        <w:t>,</w:t>
      </w:r>
      <w:r w:rsidRPr="00D053C2">
        <w:rPr>
          <w:color w:val="000000"/>
          <w:sz w:val="28"/>
          <w:szCs w:val="28"/>
          <w:lang w:bidi="ru-RU"/>
        </w:rPr>
        <w:t>999</w:t>
      </w:r>
      <w:r>
        <w:rPr>
          <w:color w:val="000000"/>
          <w:sz w:val="28"/>
          <w:szCs w:val="28"/>
          <w:lang w:bidi="ru-RU"/>
        </w:rPr>
        <w:t>08/622,00=1,0.</w:t>
      </w:r>
    </w:p>
    <w:p w:rsidR="005D6C09" w:rsidRDefault="005D6C09" w:rsidP="005D6C09">
      <w:pPr>
        <w:pStyle w:val="a6"/>
        <w:shd w:val="clear" w:color="auto" w:fill="auto"/>
        <w:tabs>
          <w:tab w:val="left" w:pos="6814"/>
        </w:tabs>
        <w:spacing w:line="240" w:lineRule="auto"/>
        <w:ind w:left="-567" w:right="240" w:firstLine="851"/>
      </w:pPr>
      <w:r>
        <w:rPr>
          <w:color w:val="000000"/>
          <w:lang w:bidi="ru-RU"/>
        </w:rPr>
        <w:t>Оценка эффективности использования бюджетных средств:</w:t>
      </w:r>
      <w:r>
        <w:rPr>
          <w:color w:val="000000"/>
          <w:lang w:bidi="ru-RU"/>
        </w:rPr>
        <w:tab/>
      </w:r>
    </w:p>
    <w:p w:rsidR="005D6C09" w:rsidRDefault="005D6C09" w:rsidP="006F7646">
      <w:pPr>
        <w:pStyle w:val="20"/>
        <w:shd w:val="clear" w:color="auto" w:fill="auto"/>
        <w:spacing w:line="240" w:lineRule="auto"/>
        <w:ind w:left="-567" w:firstLine="851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Эйс</w:t>
      </w:r>
      <w:proofErr w:type="spellEnd"/>
      <w:r>
        <w:rPr>
          <w:color w:val="000000"/>
          <w:sz w:val="28"/>
          <w:szCs w:val="28"/>
          <w:lang w:bidi="ru-RU"/>
        </w:rPr>
        <w:t xml:space="preserve"> = 1 / 1 = 1,0.</w:t>
      </w:r>
    </w:p>
    <w:p w:rsidR="005D6C09" w:rsidRDefault="005D6C09" w:rsidP="005D6C09">
      <w:pPr>
        <w:pStyle w:val="a6"/>
        <w:shd w:val="clear" w:color="auto" w:fill="auto"/>
        <w:spacing w:line="240" w:lineRule="auto"/>
        <w:ind w:left="-567" w:firstLine="851"/>
        <w:rPr>
          <w:color w:val="000000"/>
          <w:lang w:bidi="ru-RU"/>
        </w:rPr>
      </w:pPr>
      <w:r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5D6C09" w:rsidRDefault="005D6C09" w:rsidP="005D6C09">
      <w:pPr>
        <w:pStyle w:val="a6"/>
        <w:shd w:val="clear" w:color="auto" w:fill="auto"/>
        <w:spacing w:line="240" w:lineRule="auto"/>
        <w:ind w:left="-567" w:firstLine="851"/>
      </w:pPr>
    </w:p>
    <w:p w:rsidR="005D6C09" w:rsidRDefault="005D6C09" w:rsidP="005D6C09">
      <w:pPr>
        <w:pStyle w:val="a6"/>
        <w:shd w:val="clear" w:color="auto" w:fill="auto"/>
        <w:tabs>
          <w:tab w:val="right" w:pos="10125"/>
        </w:tabs>
        <w:spacing w:line="240" w:lineRule="auto"/>
        <w:ind w:left="-567" w:right="240" w:firstLine="851"/>
      </w:pPr>
      <w:r>
        <w:rPr>
          <w:color w:val="000000"/>
          <w:lang w:bidi="ru-RU"/>
        </w:rPr>
        <w:t xml:space="preserve">- </w:t>
      </w:r>
      <w:r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5D6C09" w:rsidRDefault="005D6C09" w:rsidP="005D6C09">
      <w:pPr>
        <w:pStyle w:val="20"/>
        <w:shd w:val="clear" w:color="auto" w:fill="auto"/>
        <w:spacing w:line="240" w:lineRule="auto"/>
        <w:ind w:left="-567" w:firstLine="851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ппз</w:t>
      </w:r>
      <w:proofErr w:type="spellEnd"/>
      <w:r>
        <w:rPr>
          <w:color w:val="000000"/>
          <w:sz w:val="28"/>
          <w:szCs w:val="28"/>
          <w:lang w:bidi="ru-RU"/>
        </w:rPr>
        <w:t xml:space="preserve"> =100/100 = 1,0;</w:t>
      </w:r>
    </w:p>
    <w:p w:rsidR="005D6C09" w:rsidRDefault="005D6C09" w:rsidP="005D6C09">
      <w:pPr>
        <w:pStyle w:val="20"/>
        <w:shd w:val="clear" w:color="auto" w:fill="auto"/>
        <w:spacing w:line="240" w:lineRule="auto"/>
        <w:ind w:left="-567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7984">
        <w:rPr>
          <w:sz w:val="28"/>
          <w:szCs w:val="28"/>
        </w:rPr>
        <w:t xml:space="preserve">доля несовершеннолетних, снятых </w:t>
      </w:r>
      <w:r>
        <w:rPr>
          <w:sz w:val="28"/>
          <w:szCs w:val="28"/>
        </w:rPr>
        <w:t xml:space="preserve">с учета муниципальной комиссии </w:t>
      </w:r>
      <w:r w:rsidRPr="00DF7984">
        <w:rPr>
          <w:sz w:val="28"/>
          <w:szCs w:val="28"/>
        </w:rPr>
        <w:t xml:space="preserve">по делам несовершеннолетних и защите их прав в связи с положительной динамикой проведения индивидуальной профилактической работы   от общего числа </w:t>
      </w:r>
      <w:proofErr w:type="gramStart"/>
      <w:r w:rsidRPr="00DF7984">
        <w:rPr>
          <w:sz w:val="28"/>
          <w:szCs w:val="28"/>
        </w:rPr>
        <w:t>несовершеннолетних,  в</w:t>
      </w:r>
      <w:proofErr w:type="gramEnd"/>
      <w:r w:rsidRPr="00DF7984">
        <w:rPr>
          <w:sz w:val="28"/>
          <w:szCs w:val="28"/>
        </w:rPr>
        <w:t xml:space="preserve"> отношении которых проводилась индивидуальная  профилактическая работа</w:t>
      </w:r>
      <w:r>
        <w:rPr>
          <w:sz w:val="28"/>
          <w:szCs w:val="28"/>
        </w:rPr>
        <w:t>:</w:t>
      </w:r>
    </w:p>
    <w:p w:rsidR="005D6C09" w:rsidRDefault="005D6C09" w:rsidP="005D6C09">
      <w:pPr>
        <w:pStyle w:val="20"/>
        <w:shd w:val="clear" w:color="auto" w:fill="auto"/>
        <w:spacing w:line="240" w:lineRule="auto"/>
        <w:ind w:left="-567" w:firstLine="851"/>
        <w:jc w:val="center"/>
        <w:rPr>
          <w:color w:val="000000"/>
          <w:sz w:val="28"/>
          <w:szCs w:val="28"/>
          <w:lang w:bidi="ru-RU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пго</w:t>
      </w:r>
      <w:proofErr w:type="spellEnd"/>
      <w:r>
        <w:rPr>
          <w:color w:val="000000"/>
          <w:sz w:val="28"/>
          <w:szCs w:val="28"/>
          <w:lang w:bidi="ru-RU"/>
        </w:rPr>
        <w:t xml:space="preserve"> = 54/54 = 1,0;</w:t>
      </w:r>
    </w:p>
    <w:p w:rsidR="005D6C09" w:rsidRDefault="005D6C09" w:rsidP="005D6C09">
      <w:pPr>
        <w:pStyle w:val="20"/>
        <w:shd w:val="clear" w:color="auto" w:fill="auto"/>
        <w:tabs>
          <w:tab w:val="left" w:pos="2713"/>
        </w:tabs>
        <w:spacing w:line="240" w:lineRule="auto"/>
        <w:ind w:left="-567" w:firstLine="851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</w:p>
    <w:p w:rsidR="005D6C09" w:rsidRDefault="005D6C09" w:rsidP="005D6C09">
      <w:pPr>
        <w:pStyle w:val="20"/>
        <w:shd w:val="clear" w:color="auto" w:fill="auto"/>
        <w:spacing w:line="240" w:lineRule="auto"/>
        <w:ind w:left="-567" w:firstLine="851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Степень реализации подпрограммы:</w:t>
      </w:r>
      <w:r>
        <w:rPr>
          <w:color w:val="000000"/>
          <w:sz w:val="28"/>
          <w:szCs w:val="28"/>
          <w:lang w:bidi="ru-RU"/>
        </w:rPr>
        <w:tab/>
      </w:r>
      <w:r>
        <w:rPr>
          <w:rStyle w:val="a7"/>
        </w:rPr>
        <w:tab/>
      </w:r>
    </w:p>
    <w:p w:rsidR="005D6C09" w:rsidRPr="008A5ED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A5ED7">
        <w:rPr>
          <w:rStyle w:val="812pt"/>
          <w:rFonts w:ascii="Times New Roman" w:eastAsia="Calibri" w:hAnsi="Times New Roman" w:cs="Times New Roman"/>
          <w:sz w:val="28"/>
          <w:szCs w:val="28"/>
        </w:rPr>
        <w:t>1</w:t>
      </w:r>
      <w:r w:rsidRPr="008A5ED7">
        <w:rPr>
          <w:rFonts w:ascii="Times New Roman" w:hAnsi="Times New Roman"/>
          <w:color w:val="000000"/>
          <w:sz w:val="28"/>
          <w:szCs w:val="28"/>
          <w:lang w:bidi="ru-RU"/>
        </w:rPr>
        <w:t xml:space="preserve"> + </w:t>
      </w:r>
      <w:r w:rsidRPr="008A5ED7">
        <w:rPr>
          <w:rStyle w:val="812pt"/>
          <w:rFonts w:ascii="Times New Roman" w:eastAsia="Calibri" w:hAnsi="Times New Roman" w:cs="Times New Roman"/>
          <w:sz w:val="28"/>
          <w:szCs w:val="28"/>
        </w:rPr>
        <w:t>1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СРп</w:t>
      </w:r>
      <w:proofErr w:type="spellEnd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/п =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-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------------ </w:t>
      </w:r>
      <w:proofErr w:type="gram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proofErr w:type="gramEnd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5D6C09" w:rsidRDefault="005D6C09" w:rsidP="005D6C09">
      <w:pPr>
        <w:pStyle w:val="40"/>
        <w:shd w:val="clear" w:color="auto" w:fill="auto"/>
        <w:tabs>
          <w:tab w:val="left" w:pos="4920"/>
          <w:tab w:val="right" w:pos="6725"/>
        </w:tabs>
        <w:spacing w:after="31" w:line="240" w:lineRule="auto"/>
        <w:ind w:left="-567" w:right="2630" w:firstLine="851"/>
        <w:jc w:val="both"/>
        <w:rPr>
          <w:color w:val="000000"/>
          <w:sz w:val="28"/>
          <w:szCs w:val="28"/>
          <w:lang w:bidi="ru-RU"/>
        </w:rPr>
      </w:pPr>
      <w:r w:rsidRPr="00DF7984">
        <w:rPr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5D6C09" w:rsidRDefault="005D6C09" w:rsidP="005D6C09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ЭРп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/п = 1* 1= 1.</w:t>
      </w:r>
    </w:p>
    <w:p w:rsidR="005D6C09" w:rsidRPr="005D6C09" w:rsidRDefault="005D6C09" w:rsidP="005D6C09">
      <w:pPr>
        <w:pStyle w:val="22"/>
        <w:shd w:val="clear" w:color="auto" w:fill="auto"/>
        <w:spacing w:before="0" w:line="240" w:lineRule="auto"/>
        <w:ind w:left="-567" w:right="144" w:firstLine="851"/>
        <w:jc w:val="both"/>
        <w:rPr>
          <w:b w:val="0"/>
          <w:color w:val="000000"/>
          <w:sz w:val="28"/>
          <w:szCs w:val="28"/>
          <w:lang w:bidi="ru-RU"/>
        </w:rPr>
      </w:pPr>
      <w:bookmarkStart w:id="1" w:name="bookmark3"/>
      <w:r w:rsidRPr="005D6C09">
        <w:rPr>
          <w:b w:val="0"/>
          <w:color w:val="000000"/>
          <w:sz w:val="28"/>
          <w:szCs w:val="28"/>
          <w:lang w:bidi="ru-RU"/>
        </w:rPr>
        <w:t>Эффективность реализации подпрограммы высокая.</w:t>
      </w:r>
      <w:bookmarkEnd w:id="1"/>
    </w:p>
    <w:p w:rsidR="005D6C09" w:rsidRDefault="005D6C09" w:rsidP="005D6C09">
      <w:pPr>
        <w:pStyle w:val="22"/>
        <w:shd w:val="clear" w:color="auto" w:fill="auto"/>
        <w:spacing w:before="0" w:line="240" w:lineRule="auto"/>
        <w:ind w:left="-567" w:right="144" w:firstLine="851"/>
        <w:jc w:val="both"/>
        <w:rPr>
          <w:color w:val="000000"/>
          <w:sz w:val="28"/>
          <w:szCs w:val="28"/>
          <w:lang w:bidi="ru-RU"/>
        </w:rPr>
      </w:pPr>
    </w:p>
    <w:p w:rsidR="005D6C09" w:rsidRPr="005D6C09" w:rsidRDefault="005D6C09" w:rsidP="005D6C09">
      <w:pPr>
        <w:pStyle w:val="a4"/>
        <w:numPr>
          <w:ilvl w:val="0"/>
          <w:numId w:val="5"/>
        </w:numPr>
        <w:spacing w:after="0" w:line="240" w:lineRule="auto"/>
        <w:ind w:left="-567" w:firstLine="851"/>
        <w:jc w:val="both"/>
      </w:pPr>
      <w:r w:rsidRPr="005D6C09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Подпрограмма 2 </w:t>
      </w:r>
      <w:r w:rsidRPr="005D6C09">
        <w:rPr>
          <w:rFonts w:ascii="Times New Roman" w:hAnsi="Times New Roman"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5D6C09" w:rsidRPr="00DF7984" w:rsidRDefault="005D6C09" w:rsidP="005D6C09">
      <w:pPr>
        <w:pStyle w:val="a4"/>
        <w:spacing w:after="0" w:line="240" w:lineRule="auto"/>
        <w:ind w:left="-567" w:firstLine="851"/>
        <w:jc w:val="both"/>
      </w:pPr>
    </w:p>
    <w:p w:rsidR="005D6C09" w:rsidRPr="00DF7984" w:rsidRDefault="005D6C09" w:rsidP="005D6C09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5D6C09" w:rsidRDefault="005D6C09" w:rsidP="005D6C09">
      <w:pPr>
        <w:pStyle w:val="30"/>
        <w:shd w:val="clear" w:color="auto" w:fill="auto"/>
        <w:spacing w:line="240" w:lineRule="auto"/>
        <w:ind w:left="-567" w:firstLine="851"/>
        <w:rPr>
          <w:b w:val="0"/>
          <w:color w:val="000000"/>
          <w:sz w:val="28"/>
          <w:szCs w:val="28"/>
          <w:lang w:bidi="ru-RU"/>
        </w:rPr>
      </w:pPr>
      <w:proofErr w:type="spellStart"/>
      <w:r w:rsidRPr="00DF7984">
        <w:rPr>
          <w:b w:val="0"/>
          <w:color w:val="000000"/>
          <w:sz w:val="28"/>
          <w:szCs w:val="28"/>
          <w:lang w:bidi="ru-RU"/>
        </w:rPr>
        <w:t>СРм</w:t>
      </w:r>
      <w:proofErr w:type="spellEnd"/>
      <w:r w:rsidRPr="00DF7984">
        <w:rPr>
          <w:b w:val="0"/>
          <w:color w:val="000000"/>
          <w:sz w:val="28"/>
          <w:szCs w:val="28"/>
          <w:lang w:bidi="ru-RU"/>
        </w:rPr>
        <w:t xml:space="preserve">= </w:t>
      </w:r>
      <w:r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>/</w:t>
      </w:r>
      <w:r w:rsidRPr="00D053C2"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 xml:space="preserve"> = </w:t>
      </w:r>
      <w:r>
        <w:rPr>
          <w:b w:val="0"/>
          <w:color w:val="000000"/>
          <w:sz w:val="28"/>
          <w:szCs w:val="28"/>
          <w:lang w:bidi="ru-RU"/>
        </w:rPr>
        <w:t>1</w:t>
      </w:r>
      <w:r w:rsidRPr="00DF7984">
        <w:rPr>
          <w:b w:val="0"/>
          <w:color w:val="000000"/>
          <w:sz w:val="28"/>
          <w:szCs w:val="28"/>
          <w:lang w:bidi="ru-RU"/>
        </w:rPr>
        <w:t>.</w:t>
      </w:r>
    </w:p>
    <w:p w:rsidR="005D6C09" w:rsidRPr="00DF7984" w:rsidRDefault="005D6C09" w:rsidP="005D6C09">
      <w:pPr>
        <w:pStyle w:val="30"/>
        <w:shd w:val="clear" w:color="auto" w:fill="auto"/>
        <w:spacing w:line="240" w:lineRule="auto"/>
        <w:ind w:left="-567" w:firstLine="851"/>
        <w:jc w:val="both"/>
        <w:rPr>
          <w:b w:val="0"/>
          <w:sz w:val="28"/>
          <w:szCs w:val="28"/>
        </w:rPr>
      </w:pPr>
      <w:r w:rsidRPr="00DF7984">
        <w:rPr>
          <w:b w:val="0"/>
          <w:color w:val="000000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5D6C09" w:rsidRPr="001E06DE" w:rsidRDefault="005D6C09" w:rsidP="005D6C09">
      <w:pPr>
        <w:pStyle w:val="30"/>
        <w:shd w:val="clear" w:color="auto" w:fill="auto"/>
        <w:spacing w:line="240" w:lineRule="auto"/>
        <w:ind w:left="-567" w:firstLine="85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  <w:lang w:bidi="ru-RU"/>
        </w:rPr>
        <w:t>ССуз</w:t>
      </w:r>
      <w:proofErr w:type="spellEnd"/>
      <w:r>
        <w:rPr>
          <w:b w:val="0"/>
          <w:sz w:val="28"/>
          <w:szCs w:val="28"/>
          <w:lang w:bidi="ru-RU"/>
        </w:rPr>
        <w:t xml:space="preserve"> = 892,10105/ 982,091</w:t>
      </w:r>
      <w:r w:rsidRPr="00DF7984">
        <w:rPr>
          <w:b w:val="0"/>
          <w:sz w:val="28"/>
          <w:szCs w:val="28"/>
          <w:lang w:bidi="ru-RU"/>
        </w:rPr>
        <w:t>=</w:t>
      </w:r>
      <w:r>
        <w:rPr>
          <w:b w:val="0"/>
          <w:sz w:val="28"/>
          <w:szCs w:val="28"/>
          <w:lang w:bidi="ru-RU"/>
        </w:rPr>
        <w:t>0,908</w:t>
      </w:r>
    </w:p>
    <w:p w:rsidR="005D6C09" w:rsidRPr="00DF7984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  <w:lang w:bidi="ru-RU"/>
        </w:rPr>
      </w:pPr>
      <w:r w:rsidRPr="00DF7984">
        <w:rPr>
          <w:rFonts w:ascii="Times New Roman" w:hAnsi="Times New Roman"/>
          <w:sz w:val="28"/>
          <w:szCs w:val="28"/>
          <w:lang w:bidi="ru-RU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bidi="ru-RU"/>
        </w:rPr>
        <w:t xml:space="preserve">бюджетных </w:t>
      </w:r>
      <w:r w:rsidRPr="00DF7984">
        <w:rPr>
          <w:rFonts w:ascii="Times New Roman" w:hAnsi="Times New Roman"/>
          <w:sz w:val="28"/>
          <w:szCs w:val="28"/>
          <w:lang w:bidi="ru-RU"/>
        </w:rPr>
        <w:t>средств:</w:t>
      </w:r>
    </w:p>
    <w:p w:rsidR="005D6C09" w:rsidRPr="00DF7984" w:rsidRDefault="005D6C09" w:rsidP="005D6C09">
      <w:pPr>
        <w:pStyle w:val="a3"/>
        <w:ind w:left="-567" w:firstLine="851"/>
        <w:jc w:val="both"/>
        <w:rPr>
          <w:sz w:val="28"/>
          <w:szCs w:val="28"/>
        </w:rPr>
      </w:pPr>
    </w:p>
    <w:p w:rsidR="005D6C09" w:rsidRPr="00DF7984" w:rsidRDefault="005D6C09" w:rsidP="005D6C09">
      <w:pPr>
        <w:pStyle w:val="a3"/>
        <w:ind w:left="-567" w:firstLine="851"/>
        <w:rPr>
          <w:rFonts w:ascii="Times New Roman" w:hAnsi="Times New Roman"/>
          <w:sz w:val="28"/>
          <w:szCs w:val="28"/>
        </w:rPr>
      </w:pP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Эис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= 1</w:t>
      </w: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>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0,908</w:t>
      </w: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 xml:space="preserve"> 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1,1 (принимаем за 1)</w:t>
      </w: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5D6C09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F7984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5D6C09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5C5057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C5057">
        <w:rPr>
          <w:rFonts w:ascii="Times New Roman" w:hAnsi="Times New Roman"/>
          <w:sz w:val="28"/>
          <w:szCs w:val="28"/>
        </w:rPr>
        <w:t>- доля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49,2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49,2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1,0;</w:t>
      </w:r>
    </w:p>
    <w:p w:rsidR="005D6C09" w:rsidRPr="005C5057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/>
          <w:sz w:val="28"/>
          <w:szCs w:val="28"/>
        </w:rPr>
        <w:t xml:space="preserve">количество мероприятий по </w:t>
      </w:r>
      <w:proofErr w:type="spellStart"/>
      <w:r w:rsidRPr="005C5057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5C50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5057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5C5057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0;</w:t>
      </w:r>
    </w:p>
    <w:p w:rsidR="005D6C09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/>
          <w:sz w:val="28"/>
          <w:szCs w:val="28"/>
        </w:rPr>
        <w:t xml:space="preserve">оличество установленных в течение года систем </w:t>
      </w:r>
      <w:proofErr w:type="spellStart"/>
      <w:r w:rsidRPr="005C5057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5C5057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5D6C09" w:rsidRDefault="005D6C09" w:rsidP="005D6C09">
      <w:pPr>
        <w:spacing w:before="100" w:beforeAutospacing="1"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05E7D"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105E7D">
        <w:rPr>
          <w:rFonts w:ascii="Times New Roman" w:hAnsi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5D6C09" w:rsidRPr="003B6D95" w:rsidRDefault="005D6C09" w:rsidP="005D6C09">
      <w:pPr>
        <w:pStyle w:val="a3"/>
        <w:ind w:left="-567" w:firstLine="851"/>
        <w:jc w:val="center"/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1;</w:t>
      </w: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 xml:space="preserve">- количество мероприятий по ликвидации </w:t>
      </w:r>
      <w:proofErr w:type="spellStart"/>
      <w:r w:rsidRPr="00523BDC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523BDC">
        <w:rPr>
          <w:rFonts w:ascii="Times New Roman" w:hAnsi="Times New Roman"/>
          <w:sz w:val="28"/>
          <w:szCs w:val="28"/>
        </w:rPr>
        <w:t xml:space="preserve"> растений: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1;</w:t>
      </w: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 xml:space="preserve">- повышение уровня </w:t>
      </w:r>
      <w:proofErr w:type="gramStart"/>
      <w:r w:rsidRPr="00523BDC">
        <w:rPr>
          <w:rFonts w:ascii="Times New Roman" w:hAnsi="Times New Roman"/>
          <w:sz w:val="28"/>
          <w:szCs w:val="28"/>
        </w:rPr>
        <w:t>антитеррор</w:t>
      </w:r>
      <w:r>
        <w:rPr>
          <w:rFonts w:ascii="Times New Roman" w:hAnsi="Times New Roman"/>
          <w:sz w:val="28"/>
          <w:szCs w:val="28"/>
        </w:rPr>
        <w:t>истической  защищенности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0=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1.</w:t>
      </w: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5C5057" w:rsidRDefault="005D6C09" w:rsidP="005D6C09">
      <w:pPr>
        <w:pStyle w:val="a3"/>
        <w:ind w:left="-567" w:firstLine="851"/>
        <w:rPr>
          <w:rFonts w:ascii="Times New Roman" w:hAnsi="Times New Roman"/>
          <w:sz w:val="28"/>
          <w:szCs w:val="28"/>
        </w:rPr>
      </w:pP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Степень реализации подпрограммы: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>
        <w:rPr>
          <w:rStyle w:val="812pt"/>
          <w:rFonts w:eastAsia="Calibri"/>
          <w:sz w:val="28"/>
          <w:szCs w:val="28"/>
        </w:rPr>
        <w:t>+</w:t>
      </w:r>
      <w:r w:rsidRPr="006F7646">
        <w:rPr>
          <w:rStyle w:val="812pt"/>
          <w:rFonts w:ascii="Times New Roman" w:eastAsia="Calibri" w:hAnsi="Times New Roman" w:cs="Times New Roman"/>
          <w:sz w:val="28"/>
          <w:szCs w:val="28"/>
        </w:rPr>
        <w:t>1+0+1+1+1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СРп</w:t>
      </w:r>
      <w:proofErr w:type="spellEnd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/п =</w:t>
      </w:r>
      <w:r w:rsidR="006F7646">
        <w:rPr>
          <w:rFonts w:ascii="Times New Roman" w:hAnsi="Times New Roman"/>
          <w:color w:val="000000"/>
          <w:sz w:val="28"/>
          <w:szCs w:val="28"/>
          <w:lang w:bidi="ru-RU"/>
        </w:rPr>
        <w:t>----------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------------ </w:t>
      </w:r>
      <w:proofErr w:type="gram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>,71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</w:p>
    <w:p w:rsidR="005D6C09" w:rsidRPr="005C5057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ЭРп</w:t>
      </w:r>
      <w:proofErr w:type="spellEnd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/п =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0,71*1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=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0,71.</w:t>
      </w:r>
    </w:p>
    <w:p w:rsidR="005D6C09" w:rsidRPr="005D6C09" w:rsidRDefault="005D6C09" w:rsidP="005D6C09">
      <w:pPr>
        <w:pStyle w:val="101"/>
        <w:shd w:val="clear" w:color="auto" w:fill="auto"/>
        <w:spacing w:after="0"/>
        <w:ind w:left="-567" w:firstLine="851"/>
        <w:rPr>
          <w:b w:val="0"/>
          <w:color w:val="000000"/>
          <w:sz w:val="28"/>
          <w:szCs w:val="28"/>
          <w:lang w:bidi="ru-RU"/>
        </w:rPr>
      </w:pPr>
      <w:r w:rsidRPr="005D6C09">
        <w:rPr>
          <w:b w:val="0"/>
          <w:color w:val="000000"/>
          <w:sz w:val="28"/>
          <w:szCs w:val="28"/>
          <w:lang w:bidi="ru-RU"/>
        </w:rPr>
        <w:t>Эффективность реализации подпрограммы удовлетворительная.</w:t>
      </w:r>
    </w:p>
    <w:p w:rsidR="005D6C09" w:rsidRPr="005D6C09" w:rsidRDefault="005D6C09" w:rsidP="005D6C09">
      <w:pPr>
        <w:pStyle w:val="101"/>
        <w:numPr>
          <w:ilvl w:val="0"/>
          <w:numId w:val="4"/>
        </w:numPr>
        <w:shd w:val="clear" w:color="auto" w:fill="auto"/>
        <w:tabs>
          <w:tab w:val="left" w:pos="562"/>
          <w:tab w:val="left" w:pos="4735"/>
        </w:tabs>
        <w:spacing w:after="0" w:line="365" w:lineRule="exact"/>
        <w:ind w:left="-567" w:firstLine="851"/>
        <w:rPr>
          <w:b w:val="0"/>
          <w:color w:val="000000"/>
          <w:lang w:bidi="ru-RU"/>
        </w:rPr>
      </w:pPr>
      <w:r w:rsidRPr="005D6C09">
        <w:rPr>
          <w:b w:val="0"/>
          <w:color w:val="000000"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5D6C09" w:rsidRDefault="005D6C09" w:rsidP="005D6C09">
      <w:pPr>
        <w:pStyle w:val="a3"/>
        <w:spacing w:line="276" w:lineRule="auto"/>
        <w:ind w:left="-567" w:firstLine="851"/>
        <w:rPr>
          <w:rFonts w:ascii="Times New Roman" w:hAnsi="Times New Roman"/>
          <w:sz w:val="28"/>
          <w:szCs w:val="28"/>
          <w:lang w:bidi="ru-RU"/>
        </w:rPr>
      </w:pPr>
      <w:r w:rsidRPr="003862CB">
        <w:rPr>
          <w:rFonts w:ascii="Times New Roman" w:hAnsi="Times New Roman"/>
          <w:sz w:val="28"/>
          <w:szCs w:val="28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5D6C09" w:rsidRDefault="005D6C09" w:rsidP="005D6C09">
      <w:pPr>
        <w:pStyle w:val="a6"/>
        <w:shd w:val="clear" w:color="auto" w:fill="auto"/>
        <w:tabs>
          <w:tab w:val="right" w:pos="10125"/>
        </w:tabs>
        <w:spacing w:line="276" w:lineRule="auto"/>
        <w:ind w:left="-567" w:right="240" w:firstLine="851"/>
      </w:pPr>
      <w:r>
        <w:rPr>
          <w:color w:val="000000"/>
          <w:lang w:bidi="ru-RU"/>
        </w:rPr>
        <w:t xml:space="preserve">- </w:t>
      </w:r>
      <w:r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5D6C09" w:rsidRDefault="005D6C09" w:rsidP="005D6C09">
      <w:pPr>
        <w:pStyle w:val="20"/>
        <w:shd w:val="clear" w:color="auto" w:fill="auto"/>
        <w:spacing w:line="276" w:lineRule="auto"/>
        <w:ind w:left="-567" w:firstLine="851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ппз</w:t>
      </w:r>
      <w:proofErr w:type="spellEnd"/>
      <w:r>
        <w:rPr>
          <w:color w:val="000000"/>
          <w:sz w:val="28"/>
          <w:szCs w:val="28"/>
          <w:lang w:bidi="ru-RU"/>
        </w:rPr>
        <w:t xml:space="preserve"> =100/100 = 1,0;</w:t>
      </w:r>
    </w:p>
    <w:p w:rsidR="005D6C09" w:rsidRDefault="005D6C09" w:rsidP="005D6C09">
      <w:pPr>
        <w:pStyle w:val="20"/>
        <w:shd w:val="clear" w:color="auto" w:fill="auto"/>
        <w:spacing w:line="276" w:lineRule="auto"/>
        <w:ind w:left="-567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7984">
        <w:rPr>
          <w:sz w:val="28"/>
          <w:szCs w:val="28"/>
        </w:rPr>
        <w:t xml:space="preserve">доля </w:t>
      </w:r>
      <w:proofErr w:type="gramStart"/>
      <w:r w:rsidRPr="00DF7984">
        <w:rPr>
          <w:sz w:val="28"/>
          <w:szCs w:val="28"/>
        </w:rPr>
        <w:t>несовершеннолетних,  снятых</w:t>
      </w:r>
      <w:proofErr w:type="gramEnd"/>
      <w:r w:rsidRPr="00DF7984">
        <w:rPr>
          <w:sz w:val="28"/>
          <w:szCs w:val="28"/>
        </w:rPr>
        <w:t xml:space="preserve">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>
        <w:rPr>
          <w:sz w:val="28"/>
          <w:szCs w:val="28"/>
        </w:rPr>
        <w:t>:</w:t>
      </w:r>
    </w:p>
    <w:p w:rsidR="005D6C09" w:rsidRDefault="005D6C09" w:rsidP="005D6C09">
      <w:pPr>
        <w:pStyle w:val="20"/>
        <w:shd w:val="clear" w:color="auto" w:fill="auto"/>
        <w:spacing w:line="276" w:lineRule="auto"/>
        <w:ind w:left="-567" w:firstLine="851"/>
        <w:jc w:val="center"/>
        <w:rPr>
          <w:color w:val="000000"/>
          <w:sz w:val="28"/>
          <w:szCs w:val="28"/>
          <w:lang w:bidi="ru-RU"/>
        </w:rPr>
      </w:pPr>
      <w:proofErr w:type="spellStart"/>
      <w:r>
        <w:rPr>
          <w:color w:val="000000"/>
          <w:sz w:val="28"/>
          <w:szCs w:val="28"/>
          <w:lang w:bidi="ru-RU"/>
        </w:rPr>
        <w:t>СДп</w:t>
      </w:r>
      <w:proofErr w:type="spellEnd"/>
      <w:r>
        <w:rPr>
          <w:color w:val="000000"/>
          <w:sz w:val="28"/>
          <w:szCs w:val="28"/>
          <w:lang w:bidi="ru-RU"/>
        </w:rPr>
        <w:t>/</w:t>
      </w:r>
      <w:proofErr w:type="spellStart"/>
      <w:r>
        <w:rPr>
          <w:color w:val="000000"/>
          <w:sz w:val="28"/>
          <w:szCs w:val="28"/>
          <w:lang w:bidi="ru-RU"/>
        </w:rPr>
        <w:t>пго</w:t>
      </w:r>
      <w:proofErr w:type="spellEnd"/>
      <w:r>
        <w:rPr>
          <w:color w:val="000000"/>
          <w:sz w:val="28"/>
          <w:szCs w:val="28"/>
          <w:lang w:bidi="ru-RU"/>
        </w:rPr>
        <w:t xml:space="preserve"> = 54/54 = 1,0;</w:t>
      </w:r>
    </w:p>
    <w:p w:rsidR="005D6C09" w:rsidRPr="005C5057" w:rsidRDefault="005D6C09" w:rsidP="005D6C09">
      <w:pPr>
        <w:pStyle w:val="a3"/>
        <w:spacing w:line="276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C5057">
        <w:rPr>
          <w:rFonts w:ascii="Times New Roman" w:hAnsi="Times New Roman"/>
          <w:sz w:val="28"/>
          <w:szCs w:val="28"/>
        </w:rPr>
        <w:t xml:space="preserve">- доля подростков, проживающих на территории </w:t>
      </w:r>
      <w:proofErr w:type="gramStart"/>
      <w:r w:rsidRPr="005C5057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5C5057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spacing w:line="276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49,2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49,2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1,0;</w:t>
      </w:r>
    </w:p>
    <w:p w:rsidR="005D6C09" w:rsidRPr="005C5057" w:rsidRDefault="005D6C09" w:rsidP="005D6C09">
      <w:pPr>
        <w:pStyle w:val="a3"/>
        <w:spacing w:line="276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/>
          <w:sz w:val="28"/>
          <w:szCs w:val="28"/>
        </w:rPr>
        <w:t xml:space="preserve">количество мероприятий по </w:t>
      </w:r>
      <w:proofErr w:type="spellStart"/>
      <w:r w:rsidRPr="005C5057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5C50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5057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5C5057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5D6C09" w:rsidRDefault="005D6C09" w:rsidP="005D6C09">
      <w:pPr>
        <w:pStyle w:val="a3"/>
        <w:spacing w:line="276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0;</w:t>
      </w:r>
    </w:p>
    <w:p w:rsidR="005D6C09" w:rsidRDefault="005D6C09" w:rsidP="005D6C09">
      <w:pPr>
        <w:pStyle w:val="a3"/>
        <w:spacing w:line="276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/>
          <w:sz w:val="28"/>
          <w:szCs w:val="28"/>
        </w:rPr>
        <w:t xml:space="preserve">оличество установленных в течение года систем </w:t>
      </w:r>
      <w:proofErr w:type="spellStart"/>
      <w:r w:rsidRPr="005C5057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5C5057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spacing w:line="276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12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5D6C09" w:rsidRDefault="005D6C09" w:rsidP="005D6C09">
      <w:pPr>
        <w:spacing w:before="100" w:beforeAutospacing="1"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05E7D"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105E7D">
        <w:rPr>
          <w:rFonts w:ascii="Times New Roman" w:hAnsi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C5057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C5057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C5057">
        <w:rPr>
          <w:rStyle w:val="213pt"/>
          <w:rFonts w:eastAsiaTheme="minorEastAsia"/>
          <w:sz w:val="28"/>
          <w:szCs w:val="28"/>
        </w:rPr>
        <w:t xml:space="preserve"> 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0;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1;</w:t>
      </w: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 xml:space="preserve">- количество мероприятий по ликвидации </w:t>
      </w:r>
      <w:proofErr w:type="spellStart"/>
      <w:r w:rsidRPr="00523BDC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523BDC">
        <w:rPr>
          <w:rFonts w:ascii="Times New Roman" w:hAnsi="Times New Roman"/>
          <w:sz w:val="28"/>
          <w:szCs w:val="28"/>
        </w:rPr>
        <w:t xml:space="preserve"> растений: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1;</w:t>
      </w: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</w:p>
    <w:p w:rsidR="005D6C09" w:rsidRPr="00523BDC" w:rsidRDefault="005D6C09" w:rsidP="005D6C09">
      <w:pPr>
        <w:pStyle w:val="a3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>
        <w:rPr>
          <w:rFonts w:ascii="Times New Roman" w:hAnsi="Times New Roman"/>
          <w:sz w:val="28"/>
          <w:szCs w:val="28"/>
        </w:rPr>
        <w:t xml:space="preserve">истической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5D6C09" w:rsidRDefault="005D6C09" w:rsidP="005D6C09">
      <w:pPr>
        <w:pStyle w:val="a3"/>
        <w:ind w:left="-567" w:firstLine="851"/>
        <w:jc w:val="center"/>
        <w:rPr>
          <w:rStyle w:val="213pt"/>
          <w:rFonts w:eastAsiaTheme="minorEastAsia"/>
          <w:sz w:val="28"/>
          <w:szCs w:val="28"/>
        </w:rPr>
      </w:pPr>
    </w:p>
    <w:p w:rsidR="005D6C09" w:rsidRPr="00523BDC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 w:rsidRPr="00523BDC">
        <w:rPr>
          <w:rStyle w:val="213pt"/>
          <w:rFonts w:eastAsiaTheme="minorEastAsia"/>
          <w:sz w:val="28"/>
          <w:szCs w:val="28"/>
        </w:rPr>
        <w:t>СДп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>/</w:t>
      </w:r>
      <w:proofErr w:type="spellStart"/>
      <w:r w:rsidRPr="00523BDC">
        <w:rPr>
          <w:rStyle w:val="213pt"/>
          <w:rFonts w:eastAsiaTheme="minorEastAsia"/>
          <w:sz w:val="28"/>
          <w:szCs w:val="28"/>
        </w:rPr>
        <w:t>ппз</w:t>
      </w:r>
      <w:proofErr w:type="spellEnd"/>
      <w:r w:rsidRPr="00523BDC">
        <w:rPr>
          <w:rStyle w:val="213pt"/>
          <w:rFonts w:eastAsiaTheme="minorEastAsia"/>
          <w:sz w:val="28"/>
          <w:szCs w:val="28"/>
        </w:rPr>
        <w:t xml:space="preserve"> 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>= 1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/>
          <w:color w:val="000000"/>
          <w:sz w:val="28"/>
          <w:szCs w:val="28"/>
          <w:lang w:bidi="ru-RU"/>
        </w:rPr>
        <w:t xml:space="preserve">0=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1.</w:t>
      </w:r>
    </w:p>
    <w:p w:rsidR="005D6C09" w:rsidRDefault="005D6C09" w:rsidP="005D6C09">
      <w:pPr>
        <w:pStyle w:val="a3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6C09" w:rsidRPr="003862CB" w:rsidRDefault="005D6C09" w:rsidP="005D6C09">
      <w:pPr>
        <w:pStyle w:val="a3"/>
        <w:ind w:left="-567" w:firstLine="851"/>
        <w:rPr>
          <w:rFonts w:ascii="Times New Roman" w:hAnsi="Times New Roman"/>
          <w:sz w:val="28"/>
          <w:szCs w:val="28"/>
        </w:rPr>
      </w:pPr>
      <w:r w:rsidRPr="003862CB">
        <w:rPr>
          <w:rFonts w:ascii="Times New Roman" w:hAnsi="Times New Roman"/>
          <w:sz w:val="28"/>
          <w:szCs w:val="28"/>
          <w:lang w:bidi="ru-RU"/>
        </w:rPr>
        <w:t>Степень реализации муниципальной программы:</w:t>
      </w:r>
    </w:p>
    <w:p w:rsidR="005D6C09" w:rsidRPr="008A5ED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r>
        <w:rPr>
          <w:rStyle w:val="812pt"/>
          <w:rFonts w:eastAsia="Calibri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1+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8A5ED7">
        <w:rPr>
          <w:rStyle w:val="812pt"/>
          <w:rFonts w:ascii="Times New Roman" w:eastAsia="Calibri" w:hAnsi="Times New Roman" w:cs="Times New Roman"/>
          <w:sz w:val="28"/>
          <w:szCs w:val="28"/>
        </w:rPr>
        <w:t>1+1+0+0+0+1+1+1</w:t>
      </w:r>
    </w:p>
    <w:p w:rsidR="005D6C09" w:rsidRPr="005C5057" w:rsidRDefault="005D6C09" w:rsidP="005D6C09">
      <w:pPr>
        <w:pStyle w:val="a3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СРп</w:t>
      </w:r>
      <w:proofErr w:type="spellEnd"/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/п =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-------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------------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--------------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 xml:space="preserve"> =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0,7</w:t>
      </w:r>
      <w:r w:rsidRPr="005C5057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5D6C09" w:rsidRPr="003B6D95" w:rsidRDefault="005D6C09" w:rsidP="005D6C09">
      <w:pPr>
        <w:pStyle w:val="90"/>
        <w:shd w:val="clear" w:color="auto" w:fill="auto"/>
        <w:spacing w:before="0"/>
        <w:ind w:left="-567" w:right="340" w:firstLine="851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9                            </w:t>
      </w:r>
    </w:p>
    <w:p w:rsidR="005D6C09" w:rsidRPr="00066FCD" w:rsidRDefault="005D6C09" w:rsidP="005D6C09">
      <w:pPr>
        <w:pStyle w:val="a3"/>
        <w:ind w:left="-567" w:firstLine="851"/>
        <w:rPr>
          <w:rFonts w:ascii="Times New Roman" w:hAnsi="Times New Roman"/>
          <w:sz w:val="28"/>
          <w:szCs w:val="28"/>
        </w:rPr>
      </w:pPr>
      <w:r w:rsidRPr="00066FCD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муниципальной программы:</w:t>
      </w:r>
    </w:p>
    <w:p w:rsidR="005D6C09" w:rsidRPr="00066FCD" w:rsidRDefault="005D6C09" w:rsidP="005D6C09">
      <w:pPr>
        <w:pStyle w:val="30"/>
        <w:shd w:val="clear" w:color="auto" w:fill="auto"/>
        <w:spacing w:line="370" w:lineRule="exact"/>
        <w:ind w:left="-567" w:firstLine="851"/>
        <w:rPr>
          <w:b w:val="0"/>
          <w:sz w:val="28"/>
          <w:szCs w:val="28"/>
          <w:lang w:bidi="ru-RU"/>
        </w:rPr>
      </w:pPr>
      <w:proofErr w:type="spellStart"/>
      <w:r w:rsidRPr="00066FCD">
        <w:rPr>
          <w:b w:val="0"/>
          <w:sz w:val="28"/>
          <w:szCs w:val="28"/>
          <w:lang w:bidi="ru-RU"/>
        </w:rPr>
        <w:t>ЭРг</w:t>
      </w:r>
      <w:proofErr w:type="spellEnd"/>
      <w:r w:rsidRPr="00066FCD">
        <w:rPr>
          <w:b w:val="0"/>
          <w:sz w:val="28"/>
          <w:szCs w:val="28"/>
          <w:lang w:bidi="ru-RU"/>
        </w:rPr>
        <w:t>/п =0,5*</w:t>
      </w:r>
      <w:r>
        <w:rPr>
          <w:b w:val="0"/>
          <w:sz w:val="28"/>
          <w:szCs w:val="28"/>
          <w:lang w:bidi="ru-RU"/>
        </w:rPr>
        <w:t>0,7</w:t>
      </w:r>
      <w:r w:rsidRPr="00066FCD">
        <w:rPr>
          <w:b w:val="0"/>
          <w:sz w:val="28"/>
          <w:szCs w:val="28"/>
          <w:lang w:bidi="ru-RU"/>
        </w:rPr>
        <w:t>+0,5*(1*0,410</w:t>
      </w:r>
      <w:r>
        <w:rPr>
          <w:b w:val="0"/>
          <w:sz w:val="28"/>
          <w:szCs w:val="28"/>
          <w:lang w:bidi="ru-RU"/>
        </w:rPr>
        <w:t>8</w:t>
      </w:r>
      <w:r w:rsidRPr="00066FCD">
        <w:rPr>
          <w:b w:val="0"/>
          <w:sz w:val="28"/>
          <w:szCs w:val="28"/>
          <w:lang w:bidi="ru-RU"/>
        </w:rPr>
        <w:t xml:space="preserve"> + </w:t>
      </w:r>
      <w:r w:rsidRPr="00DF0AB4">
        <w:rPr>
          <w:b w:val="0"/>
          <w:sz w:val="28"/>
          <w:szCs w:val="28"/>
          <w:lang w:bidi="ru-RU"/>
        </w:rPr>
        <w:t>0</w:t>
      </w:r>
      <w:r w:rsidRPr="00066FCD">
        <w:rPr>
          <w:b w:val="0"/>
          <w:sz w:val="28"/>
          <w:szCs w:val="28"/>
          <w:lang w:bidi="ru-RU"/>
        </w:rPr>
        <w:t>,</w:t>
      </w:r>
      <w:r>
        <w:rPr>
          <w:b w:val="0"/>
          <w:sz w:val="28"/>
          <w:szCs w:val="28"/>
          <w:lang w:bidi="ru-RU"/>
        </w:rPr>
        <w:t>71</w:t>
      </w:r>
      <w:r w:rsidRPr="00066FCD">
        <w:rPr>
          <w:b w:val="0"/>
          <w:sz w:val="28"/>
          <w:szCs w:val="28"/>
          <w:lang w:bidi="ru-RU"/>
        </w:rPr>
        <w:t>*0,</w:t>
      </w:r>
      <w:r>
        <w:rPr>
          <w:b w:val="0"/>
          <w:sz w:val="28"/>
          <w:szCs w:val="28"/>
          <w:lang w:bidi="ru-RU"/>
        </w:rPr>
        <w:t>5892</w:t>
      </w:r>
      <w:r w:rsidRPr="00066FCD">
        <w:rPr>
          <w:b w:val="0"/>
          <w:sz w:val="28"/>
          <w:szCs w:val="28"/>
          <w:lang w:bidi="ru-RU"/>
        </w:rPr>
        <w:t xml:space="preserve">) = </w:t>
      </w:r>
      <w:r w:rsidRPr="00DF0AB4">
        <w:rPr>
          <w:b w:val="0"/>
          <w:sz w:val="28"/>
          <w:szCs w:val="28"/>
          <w:lang w:bidi="ru-RU"/>
        </w:rPr>
        <w:t>0</w:t>
      </w:r>
      <w:r w:rsidRPr="00066FCD">
        <w:rPr>
          <w:b w:val="0"/>
          <w:sz w:val="28"/>
          <w:szCs w:val="28"/>
          <w:lang w:bidi="ru-RU"/>
        </w:rPr>
        <w:t>,</w:t>
      </w:r>
      <w:r w:rsidRPr="00DF0AB4">
        <w:rPr>
          <w:b w:val="0"/>
          <w:sz w:val="28"/>
          <w:szCs w:val="28"/>
          <w:lang w:bidi="ru-RU"/>
        </w:rPr>
        <w:t>8</w:t>
      </w:r>
      <w:r>
        <w:rPr>
          <w:b w:val="0"/>
          <w:sz w:val="28"/>
          <w:szCs w:val="28"/>
          <w:lang w:bidi="ru-RU"/>
        </w:rPr>
        <w:t>;</w:t>
      </w:r>
      <w:r w:rsidRPr="00066FCD">
        <w:rPr>
          <w:b w:val="0"/>
          <w:sz w:val="28"/>
          <w:szCs w:val="28"/>
          <w:lang w:bidi="ru-RU"/>
        </w:rPr>
        <w:t xml:space="preserve"> где</w:t>
      </w:r>
    </w:p>
    <w:p w:rsidR="005D6C09" w:rsidRPr="00066FCD" w:rsidRDefault="005D6C09" w:rsidP="005D6C09">
      <w:pPr>
        <w:pStyle w:val="a3"/>
        <w:tabs>
          <w:tab w:val="center" w:pos="4677"/>
        </w:tabs>
        <w:spacing w:line="276" w:lineRule="auto"/>
        <w:ind w:left="-567" w:firstLine="851"/>
        <w:rPr>
          <w:rFonts w:ascii="Times New Roman" w:hAnsi="Times New Roman"/>
          <w:sz w:val="28"/>
          <w:szCs w:val="28"/>
          <w:lang w:eastAsia="en-US" w:bidi="en-US"/>
        </w:rPr>
      </w:pPr>
      <w:r w:rsidRPr="00066FCD">
        <w:rPr>
          <w:rFonts w:ascii="Times New Roman" w:hAnsi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/>
          <w:sz w:val="28"/>
          <w:szCs w:val="28"/>
          <w:lang w:eastAsia="en-US" w:bidi="en-US"/>
        </w:rPr>
        <w:t>1 = 621,999</w:t>
      </w:r>
      <w:r>
        <w:rPr>
          <w:rFonts w:ascii="Times New Roman" w:hAnsi="Times New Roman"/>
          <w:sz w:val="28"/>
          <w:szCs w:val="28"/>
          <w:lang w:eastAsia="en-US" w:bidi="en-US"/>
        </w:rPr>
        <w:t>08</w:t>
      </w:r>
      <w:r w:rsidRPr="00066FCD">
        <w:rPr>
          <w:rFonts w:ascii="Times New Roman" w:hAnsi="Times New Roman"/>
          <w:sz w:val="28"/>
          <w:szCs w:val="28"/>
          <w:lang w:eastAsia="en-US" w:bidi="en-US"/>
        </w:rPr>
        <w:t xml:space="preserve"> / 1 514,10013 =0,410</w:t>
      </w:r>
      <w:r>
        <w:rPr>
          <w:rFonts w:ascii="Times New Roman" w:hAnsi="Times New Roman"/>
          <w:sz w:val="28"/>
          <w:szCs w:val="28"/>
          <w:lang w:eastAsia="en-US" w:bidi="en-US"/>
        </w:rPr>
        <w:t>8</w:t>
      </w:r>
      <w:r w:rsidRPr="00066FCD">
        <w:rPr>
          <w:rFonts w:ascii="Times New Roman" w:hAnsi="Times New Roman"/>
          <w:sz w:val="28"/>
          <w:szCs w:val="28"/>
          <w:lang w:eastAsia="en-US" w:bidi="en-US"/>
        </w:rPr>
        <w:tab/>
      </w:r>
      <w:r>
        <w:rPr>
          <w:rFonts w:ascii="Times New Roman" w:hAnsi="Times New Roman"/>
          <w:sz w:val="28"/>
          <w:szCs w:val="28"/>
          <w:lang w:eastAsia="en-US" w:bidi="en-US"/>
        </w:rPr>
        <w:t>;</w:t>
      </w:r>
    </w:p>
    <w:p w:rsidR="005D6C09" w:rsidRPr="00066FCD" w:rsidRDefault="005D6C09" w:rsidP="005D6C09">
      <w:pPr>
        <w:pStyle w:val="a3"/>
        <w:spacing w:line="276" w:lineRule="auto"/>
        <w:ind w:left="-567" w:firstLine="851"/>
        <w:rPr>
          <w:rFonts w:ascii="Times New Roman" w:hAnsi="Times New Roman"/>
          <w:sz w:val="28"/>
          <w:szCs w:val="28"/>
        </w:rPr>
      </w:pPr>
      <w:r w:rsidRPr="00066FCD">
        <w:rPr>
          <w:rFonts w:ascii="Times New Roman" w:hAnsi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/>
          <w:sz w:val="28"/>
          <w:szCs w:val="28"/>
          <w:lang w:eastAsia="en-US" w:bidi="en-US"/>
        </w:rPr>
        <w:t xml:space="preserve">1 = </w:t>
      </w:r>
      <w:r>
        <w:rPr>
          <w:rFonts w:ascii="Times New Roman" w:hAnsi="Times New Roman"/>
          <w:sz w:val="28"/>
          <w:szCs w:val="28"/>
          <w:lang w:eastAsia="en-US" w:bidi="en-US"/>
        </w:rPr>
        <w:t>892,10105</w:t>
      </w:r>
      <w:r w:rsidRPr="00066FCD">
        <w:rPr>
          <w:rFonts w:ascii="Times New Roman" w:hAnsi="Times New Roman"/>
          <w:sz w:val="28"/>
          <w:szCs w:val="28"/>
          <w:lang w:eastAsia="en-US" w:bidi="en-US"/>
        </w:rPr>
        <w:t xml:space="preserve"> /1 514,10013 = 0,</w:t>
      </w:r>
      <w:r>
        <w:rPr>
          <w:rFonts w:ascii="Times New Roman" w:hAnsi="Times New Roman"/>
          <w:sz w:val="28"/>
          <w:szCs w:val="28"/>
          <w:lang w:eastAsia="en-US" w:bidi="en-US"/>
        </w:rPr>
        <w:t>5892.</w:t>
      </w:r>
    </w:p>
    <w:p w:rsidR="005D6C09" w:rsidRDefault="005D6C09" w:rsidP="005D6C09">
      <w:pPr>
        <w:pStyle w:val="101"/>
        <w:shd w:val="clear" w:color="auto" w:fill="auto"/>
        <w:spacing w:after="304"/>
        <w:ind w:left="-567" w:firstLine="851"/>
        <w:rPr>
          <w:b w:val="0"/>
          <w:i/>
          <w:color w:val="000000"/>
          <w:sz w:val="28"/>
          <w:szCs w:val="28"/>
          <w:lang w:bidi="ru-RU"/>
        </w:rPr>
      </w:pPr>
      <w:r w:rsidRPr="005D6C09">
        <w:rPr>
          <w:b w:val="0"/>
          <w:i/>
          <w:color w:val="000000"/>
          <w:sz w:val="28"/>
          <w:szCs w:val="28"/>
          <w:lang w:bidi="ru-RU"/>
        </w:rPr>
        <w:t>С учетом достигнутых показателей эффективность муниципальной программы оценивается как средняя.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 xml:space="preserve">Целью </w:t>
      </w:r>
      <w:r w:rsidRPr="003741CA">
        <w:rPr>
          <w:rFonts w:ascii="Times New Roman" w:hAnsi="Times New Roman"/>
          <w:b/>
          <w:i/>
          <w:sz w:val="28"/>
          <w:szCs w:val="28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</w:t>
      </w:r>
      <w:r w:rsidRPr="003741CA">
        <w:rPr>
          <w:rFonts w:ascii="Times New Roman" w:hAnsi="Times New Roman"/>
          <w:sz w:val="28"/>
          <w:szCs w:val="28"/>
        </w:rPr>
        <w:t xml:space="preserve">» является: 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характера. 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Достижению поставленной цели способствует решение следующих задач: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совершенствование мероприятий по предупреждению и ликвидации чрезвычайных ситуаций;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совершенствование объединенной системы оперативно-диспетчерского управления в чрезвычайных ситуациях.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Программа включает подпрограмму «Снижение рисков и смягчение последствий чрезвычайных ситуаций природного и техногенного характера в Курском районе Курской области», в рамках которого реализуются основные мероприятия: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основное мероприятие 01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город». На реализацию данного мероприятия в бюджете Курского района Курской области было предусмотрено 266299,50 рублей, кассовый расход составил 228679,50 рублей или 86 % (</w:t>
      </w:r>
      <w:r w:rsidRPr="003741CA">
        <w:rPr>
          <w:rFonts w:ascii="Times New Roman" w:hAnsi="Times New Roman"/>
          <w:bCs/>
          <w:sz w:val="28"/>
          <w:szCs w:val="28"/>
        </w:rPr>
        <w:t>установка камер видеонаблюдения)</w:t>
      </w:r>
      <w:r w:rsidRPr="003741CA">
        <w:rPr>
          <w:rFonts w:ascii="Times New Roman" w:hAnsi="Times New Roman"/>
          <w:sz w:val="28"/>
          <w:szCs w:val="28"/>
        </w:rPr>
        <w:t>.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основное мероприятие 02 «</w:t>
      </w:r>
      <w:r w:rsidRPr="003741CA">
        <w:rPr>
          <w:rFonts w:ascii="Times New Roman" w:hAnsi="Times New Roman"/>
          <w:bCs/>
          <w:sz w:val="28"/>
          <w:szCs w:val="28"/>
        </w:rPr>
        <w:t xml:space="preserve">Создание условий по защите населения и территории Курского района Курской области от чрезвычайных ситуаций природного и техногенного характера». </w:t>
      </w:r>
      <w:r w:rsidRPr="003741CA">
        <w:rPr>
          <w:rFonts w:ascii="Times New Roman" w:hAnsi="Times New Roman"/>
          <w:sz w:val="28"/>
          <w:szCs w:val="28"/>
        </w:rPr>
        <w:t>На реализацию данного мероприятия в бюджете Курского района Курской области было предусмотрено 336149,00</w:t>
      </w:r>
      <w:r w:rsidRPr="003741CA">
        <w:rPr>
          <w:rFonts w:ascii="Times New Roman" w:hAnsi="Times New Roman"/>
        </w:rPr>
        <w:t xml:space="preserve"> </w:t>
      </w:r>
      <w:r w:rsidRPr="003741CA">
        <w:rPr>
          <w:rFonts w:ascii="Times New Roman" w:hAnsi="Times New Roman"/>
          <w:sz w:val="28"/>
          <w:szCs w:val="28"/>
        </w:rPr>
        <w:t>рублей, кассовый расход составил 336149,00</w:t>
      </w:r>
      <w:r w:rsidRPr="003741CA">
        <w:rPr>
          <w:rFonts w:ascii="Times New Roman" w:hAnsi="Times New Roman"/>
        </w:rPr>
        <w:t xml:space="preserve"> </w:t>
      </w:r>
      <w:r w:rsidRPr="003741CA">
        <w:rPr>
          <w:rFonts w:ascii="Times New Roman" w:hAnsi="Times New Roman"/>
          <w:sz w:val="28"/>
          <w:szCs w:val="28"/>
        </w:rPr>
        <w:t>рублей или 100 %.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Достижение целей и задач в 202</w:t>
      </w:r>
      <w:r w:rsidR="0093438E">
        <w:rPr>
          <w:rFonts w:ascii="Times New Roman" w:hAnsi="Times New Roman"/>
          <w:sz w:val="28"/>
          <w:szCs w:val="28"/>
        </w:rPr>
        <w:t>1</w:t>
      </w:r>
      <w:r w:rsidRPr="003741CA">
        <w:rPr>
          <w:rFonts w:ascii="Times New Roman" w:hAnsi="Times New Roman"/>
          <w:sz w:val="28"/>
          <w:szCs w:val="28"/>
        </w:rPr>
        <w:t xml:space="preserve"> году позволило достичь планируемых показателей целевых индикаторов, а именно: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 xml:space="preserve">- </w:t>
      </w:r>
      <w:r w:rsidRPr="003741CA">
        <w:rPr>
          <w:rFonts w:ascii="Times New Roman" w:hAnsi="Times New Roman"/>
          <w:color w:val="000000"/>
          <w:sz w:val="28"/>
          <w:szCs w:val="28"/>
        </w:rPr>
        <w:t>снижение количества пострадавшего населения при чрезвычайных ситуациях</w:t>
      </w:r>
      <w:r w:rsidRPr="003741CA">
        <w:rPr>
          <w:rFonts w:ascii="Times New Roman" w:hAnsi="Times New Roman"/>
          <w:sz w:val="28"/>
          <w:szCs w:val="28"/>
        </w:rPr>
        <w:t>;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 xml:space="preserve">- </w:t>
      </w:r>
      <w:r w:rsidRPr="003741CA">
        <w:rPr>
          <w:rFonts w:ascii="Times New Roman" w:hAnsi="Times New Roman"/>
          <w:color w:val="000000"/>
          <w:sz w:val="28"/>
          <w:szCs w:val="28"/>
        </w:rPr>
        <w:t>снижение количества погибших при пожарах;</w:t>
      </w: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повышение эффективности системы безопасности населения и территории;</w:t>
      </w:r>
    </w:p>
    <w:p w:rsid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- снижение количества пожаров.</w:t>
      </w:r>
    </w:p>
    <w:p w:rsidR="003741CA" w:rsidRPr="003741CA" w:rsidRDefault="003741CA" w:rsidP="003741CA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3741CA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в Курском районе Курской области»</w:t>
      </w:r>
    </w:p>
    <w:p w:rsidR="003741CA" w:rsidRPr="003741CA" w:rsidRDefault="003741CA" w:rsidP="003741CA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1. Подпрограмма 2 «Снижение рисков и смягчение последствий чрезвычайных ситуаций природного и техногенного характера в Курском районе Курской области»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741CA">
        <w:rPr>
          <w:rFonts w:ascii="Times New Roman" w:hAnsi="Times New Roman"/>
          <w:sz w:val="28"/>
          <w:szCs w:val="28"/>
        </w:rPr>
        <w:t>СР</w:t>
      </w:r>
      <w:r w:rsidRPr="003741CA">
        <w:rPr>
          <w:rFonts w:ascii="Times New Roman" w:hAnsi="Times New Roman"/>
          <w:sz w:val="20"/>
          <w:szCs w:val="20"/>
        </w:rPr>
        <w:t>м</w:t>
      </w:r>
      <w:proofErr w:type="spellEnd"/>
      <w:r w:rsidRPr="003741CA">
        <w:rPr>
          <w:rFonts w:ascii="Times New Roman" w:hAnsi="Times New Roman"/>
          <w:sz w:val="28"/>
          <w:szCs w:val="28"/>
        </w:rPr>
        <w:t xml:space="preserve"> = 1/1 = 1,0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3741CA" w:rsidRPr="003741CA" w:rsidRDefault="003741CA" w:rsidP="003741CA">
      <w:pPr>
        <w:spacing w:after="0" w:line="240" w:lineRule="auto"/>
        <w:ind w:left="-567" w:firstLine="851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741CA">
        <w:rPr>
          <w:rFonts w:ascii="Times New Roman" w:hAnsi="Times New Roman"/>
          <w:sz w:val="28"/>
          <w:szCs w:val="28"/>
        </w:rPr>
        <w:t>СС</w:t>
      </w:r>
      <w:r w:rsidRPr="003741CA">
        <w:rPr>
          <w:rFonts w:ascii="Times New Roman" w:hAnsi="Times New Roman"/>
          <w:sz w:val="20"/>
          <w:szCs w:val="20"/>
        </w:rPr>
        <w:t>уз</w:t>
      </w:r>
      <w:proofErr w:type="spellEnd"/>
      <w:r w:rsidRPr="003741CA">
        <w:rPr>
          <w:rFonts w:ascii="Times New Roman" w:hAnsi="Times New Roman"/>
          <w:sz w:val="28"/>
          <w:szCs w:val="28"/>
        </w:rPr>
        <w:t xml:space="preserve"> = 564,82850/602,44850 = 0,94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741CA">
        <w:rPr>
          <w:rFonts w:ascii="Times New Roman" w:hAnsi="Times New Roman"/>
          <w:sz w:val="28"/>
          <w:szCs w:val="28"/>
        </w:rPr>
        <w:t>Э</w:t>
      </w:r>
      <w:r w:rsidRPr="003741CA">
        <w:rPr>
          <w:rFonts w:ascii="Times New Roman" w:hAnsi="Times New Roman"/>
          <w:sz w:val="20"/>
          <w:szCs w:val="20"/>
        </w:rPr>
        <w:t>ис</w:t>
      </w:r>
      <w:proofErr w:type="spellEnd"/>
      <w:r w:rsidRPr="003741CA">
        <w:rPr>
          <w:rFonts w:ascii="Times New Roman" w:hAnsi="Times New Roman"/>
          <w:sz w:val="28"/>
          <w:szCs w:val="28"/>
        </w:rPr>
        <w:t xml:space="preserve"> = 1/0,94 = 1,06.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741CA">
        <w:rPr>
          <w:rFonts w:ascii="Times New Roman" w:hAnsi="Times New Roman"/>
          <w:sz w:val="28"/>
          <w:szCs w:val="28"/>
        </w:rPr>
        <w:t>снижение количества пострадавшего населения при чрезвычайных ситуациях: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27/27 = 1,0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</w:t>
      </w:r>
      <w:r w:rsidRPr="003741CA">
        <w:rPr>
          <w:rFonts w:ascii="Times New Roman" w:hAnsi="Times New Roman"/>
          <w:sz w:val="28"/>
          <w:szCs w:val="28"/>
        </w:rPr>
        <w:t>нижение количества погибших при пожарах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16/16 = 1,0;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</w:t>
      </w:r>
      <w:r w:rsidRPr="003741CA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3/3 = 1,0;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741CA">
        <w:rPr>
          <w:rFonts w:ascii="Times New Roman" w:hAnsi="Times New Roman"/>
          <w:sz w:val="28"/>
          <w:szCs w:val="28"/>
        </w:rPr>
        <w:t>снижение количества пожаров: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1,0.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1+1+1+1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------------ = 1.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4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подпрограммы: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1,06*1=1,06 (принимаем за 1).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Эффективность реализации подпрограммы с учетом достигнутых показателей оценивается как высокая.</w:t>
      </w:r>
    </w:p>
    <w:p w:rsidR="003741CA" w:rsidRPr="003741CA" w:rsidRDefault="003741CA" w:rsidP="003741CA">
      <w:p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2. Оценка степени достижения целей и решения задач муниципальной программы.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достижения плановых значений показателей, характеризующих цели и задачи муниципальной 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741CA">
        <w:rPr>
          <w:rFonts w:ascii="Times New Roman" w:hAnsi="Times New Roman"/>
          <w:sz w:val="28"/>
          <w:szCs w:val="28"/>
        </w:rPr>
        <w:t>снижение количества пострадавшего населения при чрезвычайных ситуациях: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27/27 = 1,0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</w:t>
      </w:r>
      <w:r w:rsidRPr="003741CA">
        <w:rPr>
          <w:rFonts w:ascii="Times New Roman" w:hAnsi="Times New Roman"/>
          <w:sz w:val="28"/>
          <w:szCs w:val="28"/>
        </w:rPr>
        <w:t>нижение количества погибших при пожарах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16/16 = 1,0;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</w:t>
      </w:r>
      <w:r w:rsidRPr="003741CA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3/3 = 1,0;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741CA">
        <w:rPr>
          <w:rFonts w:ascii="Times New Roman" w:hAnsi="Times New Roman"/>
          <w:sz w:val="28"/>
          <w:szCs w:val="28"/>
        </w:rPr>
        <w:t>снижение количества пожаров: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1,0.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муниципальной 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1+1+1+1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гп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----------------- = 1.</w:t>
      </w:r>
    </w:p>
    <w:p w:rsidR="003741CA" w:rsidRPr="003741CA" w:rsidRDefault="003741CA" w:rsidP="003741CA">
      <w:pPr>
        <w:spacing w:after="0" w:line="240" w:lineRule="auto"/>
        <w:ind w:left="-567" w:firstLine="85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4</w:t>
      </w: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муниципальной программы: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</w:t>
      </w:r>
      <w:proofErr w:type="spellEnd"/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= 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0,5*1+0,5(1*1) = 1, где</w:t>
      </w:r>
    </w:p>
    <w:p w:rsidR="003741CA" w:rsidRPr="003741CA" w:rsidRDefault="003741CA" w:rsidP="003741CA">
      <w:pPr>
        <w:spacing w:after="0" w:line="240" w:lineRule="auto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Pr="003741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374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564,82850/564,82850 = 1.</w:t>
      </w:r>
    </w:p>
    <w:p w:rsidR="00124566" w:rsidRPr="003741CA" w:rsidRDefault="00124566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3741C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124566" w:rsidRDefault="00124566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 xml:space="preserve">Целями </w:t>
      </w:r>
      <w:r w:rsidRPr="00124566">
        <w:rPr>
          <w:rFonts w:ascii="Times New Roman" w:hAnsi="Times New Roman"/>
          <w:b/>
          <w:i/>
          <w:sz w:val="28"/>
          <w:szCs w:val="28"/>
        </w:rPr>
        <w:t>муниципальной программы «Повышение эффективности управления финансами в Курском районе Курской области»</w:t>
      </w:r>
      <w:r w:rsidRPr="00124566">
        <w:rPr>
          <w:rFonts w:ascii="Times New Roman" w:hAnsi="Times New Roman"/>
          <w:sz w:val="28"/>
          <w:szCs w:val="28"/>
        </w:rPr>
        <w:t xml:space="preserve"> являются: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- обеспечение исполнения расходных обязательств Курского района Курской области на основе долгосрочной сбалансированности и устойчивости бюджетной системы Курского района Курской области, оптимальной налоговой и долговой нагрузки и повышения эффективности использования бюджетных средств;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- содействие поселениям Курского района Курской области в решении вопросов местного значения.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Для достижения поставленных целей запланировано решение следующих задач: повышение эффективности управления муниципальным долгом Курского района Курской области, совершенствование системы межбюджетных отношений в Курском районе Курской области, обеспечение реализации программы в соответствии с требованиями действующего законодательства.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были предусмотрены 3 Подпрограммы: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 xml:space="preserve">Подпрограмма 1 «Управление муниципальным долгом Курского района Курской области» включающая в себя следующие основные мероприятия: </w:t>
      </w:r>
    </w:p>
    <w:p w:rsidR="00124566" w:rsidRPr="00124566" w:rsidRDefault="00124566" w:rsidP="00124566">
      <w:pPr>
        <w:suppressAutoHyphens/>
        <w:spacing w:after="0"/>
        <w:ind w:left="-567" w:right="23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- обеспечение приемлемых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 xml:space="preserve"> и экономически обоснованных объема и структуры муниципального долга 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Курского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 xml:space="preserve"> района Курской области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»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;</w:t>
      </w:r>
    </w:p>
    <w:p w:rsidR="00124566" w:rsidRPr="00124566" w:rsidRDefault="00124566" w:rsidP="00124566">
      <w:pPr>
        <w:suppressAutoHyphens/>
        <w:spacing w:after="0"/>
        <w:ind w:left="-567" w:right="23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- о</w:t>
      </w:r>
      <w:proofErr w:type="spellStart"/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рганизация</w:t>
      </w:r>
      <w:proofErr w:type="spellEnd"/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 xml:space="preserve"> и проведение мониторинга состояния муниципального долга поселений 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Курского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 xml:space="preserve"> района Курской области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»</w:t>
      </w: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.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 xml:space="preserve">Выполнение поставленных задач в 2021 году позволило достичь следующих результатов: в общем объеме доходов бюджета Курского района Курской области отсутствовал такой вид доходов как муниципальный долг, следовательно, и в расходах бюджета нет расходов по стоимости обслуживания муниципального долга, кроме этого проводится постоянный мониторинг состояния муниципального долга поселений. В 2021 году по поселениям Курского района Курской области размер муниципального долга остался без изменения в размере 330 000,00 рублей (кредит, полученный в 2020 году </w:t>
      </w:r>
      <w:proofErr w:type="spellStart"/>
      <w:r w:rsidRPr="00124566">
        <w:rPr>
          <w:rFonts w:ascii="Times New Roman" w:hAnsi="Times New Roman"/>
          <w:sz w:val="28"/>
          <w:szCs w:val="28"/>
        </w:rPr>
        <w:t>Камышинским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сельсоветом).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2 «Эффективная система межбюджетных отношений в Курском районе Курской области», включающая в себя следующие мероприятия:</w:t>
      </w:r>
    </w:p>
    <w:p w:rsidR="00124566" w:rsidRPr="00124566" w:rsidRDefault="00124566" w:rsidP="00124566">
      <w:pPr>
        <w:widowControl w:val="0"/>
        <w:shd w:val="clear" w:color="auto" w:fill="FFFFFF"/>
        <w:suppressAutoHyphens/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4566">
        <w:rPr>
          <w:rFonts w:ascii="Times New Roman" w:eastAsia="Times New Roman" w:hAnsi="Times New Roman"/>
          <w:sz w:val="28"/>
          <w:szCs w:val="28"/>
          <w:lang w:eastAsia="ar-SA"/>
        </w:rPr>
        <w:t>- нормативное правовое регулирование по вопросам межбюджетных отношений, в том числе совершенствование подходов к предоставлению межбюджетных трансфертов;</w:t>
      </w:r>
    </w:p>
    <w:p w:rsidR="00124566" w:rsidRPr="00124566" w:rsidRDefault="00124566" w:rsidP="00124566">
      <w:pPr>
        <w:widowControl w:val="0"/>
        <w:shd w:val="clear" w:color="auto" w:fill="FFFFFF"/>
        <w:suppressAutoHyphens/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4566">
        <w:rPr>
          <w:rFonts w:ascii="Times New Roman" w:eastAsia="Times New Roman" w:hAnsi="Times New Roman"/>
          <w:sz w:val="28"/>
          <w:szCs w:val="28"/>
          <w:lang w:eastAsia="ar-SA"/>
        </w:rPr>
        <w:t>- выравнивание бюджетной обеспеченности поселений Курского района Курской области, в рамках которого предполагается предоставление бюджетам поселений Курского района Курской области дотаций на выравнивание бюджетной обеспеченности поселений Курского района Курской области;</w:t>
      </w:r>
    </w:p>
    <w:p w:rsidR="00124566" w:rsidRPr="00124566" w:rsidRDefault="00124566" w:rsidP="00124566">
      <w:pPr>
        <w:suppressAutoHyphens/>
        <w:spacing w:after="0"/>
        <w:ind w:left="-567" w:right="20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- предоставление бюджетных кредитов из бюджета Курского района Курской области бюджетам поселений Курского района.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В 2021 году распределены 100,0 % средств бюджета Курского района Курской области, направленных на выравнивание бюджетной обеспеченности поселений Курского района Курской области в сумме 32 741 279,00 рублей (в том числе    32 084 668,00 рублей средства областного бюджета или 100,0 % и 656 611,00 рублей средства бюджета Курского района Курской области или 100,0 %.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3 «Управление муниципальной программой и обеспечение условий реализации», включающая в себя следующие мероприятия:</w:t>
      </w:r>
    </w:p>
    <w:p w:rsidR="00124566" w:rsidRPr="00124566" w:rsidRDefault="00124566" w:rsidP="00124566">
      <w:pPr>
        <w:widowControl w:val="0"/>
        <w:shd w:val="clear" w:color="auto" w:fill="FFFFFF"/>
        <w:suppressAutoHyphens/>
        <w:spacing w:after="0"/>
        <w:ind w:left="-567" w:firstLine="851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124566">
        <w:rPr>
          <w:rFonts w:ascii="Times New Roman" w:eastAsia="Times New Roman" w:hAnsi="Times New Roman"/>
          <w:sz w:val="28"/>
          <w:szCs w:val="28"/>
          <w:lang w:eastAsia="ar-SA"/>
        </w:rPr>
        <w:t>руководство и управление в сфере установленных функций», которое направлено на:</w:t>
      </w:r>
    </w:p>
    <w:p w:rsidR="00124566" w:rsidRPr="00124566" w:rsidRDefault="00124566" w:rsidP="00124566">
      <w:pPr>
        <w:suppressAutoHyphens/>
        <w:spacing w:after="0"/>
        <w:ind w:left="-567" w:right="20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обеспечение нормативного правового регулирования в сфере организации бюджетного процесса;</w:t>
      </w:r>
    </w:p>
    <w:p w:rsidR="00124566" w:rsidRPr="00124566" w:rsidRDefault="00124566" w:rsidP="00124566">
      <w:pPr>
        <w:suppressAutoHyphens/>
        <w:spacing w:after="0"/>
        <w:ind w:left="-567" w:right="20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организацию планирования и исполнения бюджета Курского района Курской области;</w:t>
      </w:r>
    </w:p>
    <w:p w:rsidR="00124566" w:rsidRPr="00124566" w:rsidRDefault="00124566" w:rsidP="00124566">
      <w:pPr>
        <w:suppressAutoHyphens/>
        <w:spacing w:after="0"/>
        <w:ind w:left="-567" w:right="20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осуществление кассового обслуживания исполнения бюджета Курского  района Курской области, ведения бюджетного учета и формирования бюджетной отчетности;</w:t>
      </w:r>
    </w:p>
    <w:p w:rsidR="00124566" w:rsidRPr="00124566" w:rsidRDefault="00124566" w:rsidP="00124566">
      <w:pPr>
        <w:tabs>
          <w:tab w:val="left" w:pos="4215"/>
        </w:tabs>
        <w:suppressAutoHyphens/>
        <w:spacing w:after="0"/>
        <w:ind w:left="-567" w:right="20"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</w:pPr>
      <w:r w:rsidRPr="00124566">
        <w:rPr>
          <w:rFonts w:ascii="Times New Roman" w:eastAsia="Times New Roman" w:hAnsi="Times New Roman"/>
          <w:sz w:val="28"/>
          <w:szCs w:val="28"/>
          <w:shd w:val="clear" w:color="auto" w:fill="FFFFFF"/>
          <w:lang w:val="ru-RU" w:eastAsia="ar-SA"/>
        </w:rPr>
        <w:t>разработку и реализацию мер, направленных на обеспечение долгосрочной стабильности и сбалансированности бюджетов Курского района Курской области.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Общий объём финансирования Программы запланированный на 2021 год составил 37 064 872,92 рубля, кассовое исполнение составило 36 953 249,21 рублей или 99,7 %, в том числе по подпрограммам: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1 «Управление муниципальным долгом Курского района Курской области» финансовых средств не предусмотрено;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2 «Эффективная система межбюджетных отношений в Курском районе Курской области» всего запланировано 32 741 279,00 рублей исполнено 32 741 279,00 рублей или 100,0 %;</w:t>
      </w:r>
    </w:p>
    <w:p w:rsidR="00124566" w:rsidRPr="00124566" w:rsidRDefault="00124566" w:rsidP="00124566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3 «Управление муниципальной программой и обеспечение условий реализации» всего запланировано 4 323 593,92 рубля исполнено 4 211 970,21 рублей или 97,4 %.</w:t>
      </w:r>
    </w:p>
    <w:p w:rsidR="00124566" w:rsidRPr="00124566" w:rsidRDefault="00124566" w:rsidP="00124566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24566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«Повышение эффективности управления финансами в Курском районе Курской области»</w:t>
      </w:r>
    </w:p>
    <w:p w:rsidR="00124566" w:rsidRPr="00124566" w:rsidRDefault="00124566" w:rsidP="0012456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</w:t>
      </w:r>
    </w:p>
    <w:p w:rsidR="00124566" w:rsidRPr="00124566" w:rsidRDefault="00124566" w:rsidP="00124566">
      <w:pPr>
        <w:pStyle w:val="a4"/>
        <w:numPr>
          <w:ilvl w:val="0"/>
          <w:numId w:val="6"/>
        </w:num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При реализации муниципальной программы «Повышение эффективности управления финансами в Курском районе Курской области» по Подпрограмме 1</w:t>
      </w:r>
      <w:r w:rsidRPr="00124566">
        <w:rPr>
          <w:rFonts w:ascii="Times New Roman" w:hAnsi="Times New Roman"/>
          <w:b/>
          <w:sz w:val="28"/>
          <w:szCs w:val="28"/>
        </w:rPr>
        <w:t xml:space="preserve"> «</w:t>
      </w:r>
      <w:r w:rsidRPr="00124566">
        <w:rPr>
          <w:rFonts w:ascii="Times New Roman" w:hAnsi="Times New Roman"/>
          <w:sz w:val="28"/>
          <w:szCs w:val="28"/>
        </w:rPr>
        <w:t>Управление муниципальным долгом Курского района Курской области</w:t>
      </w:r>
      <w:r w:rsidRPr="00124566">
        <w:rPr>
          <w:rFonts w:ascii="Times New Roman" w:hAnsi="Times New Roman"/>
          <w:b/>
          <w:sz w:val="28"/>
          <w:szCs w:val="28"/>
        </w:rPr>
        <w:t xml:space="preserve">» </w:t>
      </w:r>
      <w:r w:rsidRPr="00124566">
        <w:rPr>
          <w:rFonts w:ascii="Times New Roman" w:hAnsi="Times New Roman"/>
          <w:sz w:val="28"/>
          <w:szCs w:val="28"/>
        </w:rPr>
        <w:t>в 2021 году не планировались лимиты бюджетных обязательств, таким образом провести оценку эффективности реализации Подпрограммы 1 не представляется возможным.</w:t>
      </w:r>
    </w:p>
    <w:p w:rsidR="00124566" w:rsidRPr="00124566" w:rsidRDefault="00124566" w:rsidP="0012456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124566" w:rsidRPr="00124566" w:rsidRDefault="00124566" w:rsidP="00124566">
      <w:pPr>
        <w:pStyle w:val="a4"/>
        <w:numPr>
          <w:ilvl w:val="0"/>
          <w:numId w:val="6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Подпрограмма 2</w:t>
      </w:r>
      <w:r w:rsidRPr="00124566">
        <w:rPr>
          <w:rFonts w:ascii="Times New Roman" w:hAnsi="Times New Roman"/>
          <w:b/>
          <w:sz w:val="28"/>
          <w:szCs w:val="28"/>
        </w:rPr>
        <w:t xml:space="preserve"> «</w:t>
      </w:r>
      <w:r w:rsidRPr="00124566">
        <w:rPr>
          <w:rFonts w:ascii="Times New Roman" w:hAnsi="Times New Roman"/>
          <w:bCs/>
          <w:sz w:val="28"/>
          <w:szCs w:val="28"/>
        </w:rPr>
        <w:t>Эффективная система межбюджетных отношений в Курском районе Курской области</w:t>
      </w:r>
      <w:r w:rsidRPr="00124566">
        <w:rPr>
          <w:rFonts w:ascii="Times New Roman" w:hAnsi="Times New Roman"/>
          <w:b/>
          <w:sz w:val="28"/>
          <w:szCs w:val="28"/>
        </w:rPr>
        <w:t>».</w:t>
      </w:r>
    </w:p>
    <w:p w:rsidR="00124566" w:rsidRPr="00124566" w:rsidRDefault="00124566" w:rsidP="00124566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СР</w:t>
      </w:r>
      <w:r w:rsidRPr="00124566">
        <w:rPr>
          <w:rFonts w:ascii="Times New Roman" w:hAnsi="Times New Roman"/>
          <w:sz w:val="20"/>
          <w:szCs w:val="20"/>
        </w:rPr>
        <w:t>м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3/3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24566" w:rsidRPr="00124566" w:rsidRDefault="00124566" w:rsidP="00124566">
      <w:pPr>
        <w:spacing w:after="0"/>
        <w:ind w:left="-567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СС</w:t>
      </w:r>
      <w:r w:rsidRPr="00124566">
        <w:rPr>
          <w:rFonts w:ascii="Times New Roman" w:hAnsi="Times New Roman"/>
          <w:sz w:val="20"/>
          <w:szCs w:val="20"/>
        </w:rPr>
        <w:t>уз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32741,27900/32741,27900= 1,0.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Э</w:t>
      </w:r>
      <w:r w:rsidRPr="00124566">
        <w:rPr>
          <w:rFonts w:ascii="Times New Roman" w:hAnsi="Times New Roman"/>
          <w:sz w:val="20"/>
          <w:szCs w:val="20"/>
        </w:rPr>
        <w:t>ис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1/1 = 1,0.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24566" w:rsidRPr="00124566" w:rsidRDefault="00124566" w:rsidP="00124566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</w:t>
      </w:r>
      <w:r w:rsidRPr="00124566">
        <w:rPr>
          <w:rFonts w:ascii="Times New Roman" w:hAnsi="Times New Roman"/>
          <w:sz w:val="28"/>
          <w:szCs w:val="28"/>
        </w:rPr>
        <w:t>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нарушений ограничений дефицита местных бюджетов: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24566">
        <w:rPr>
          <w:rFonts w:ascii="Times New Roman" w:hAnsi="Times New Roman"/>
          <w:sz w:val="28"/>
          <w:szCs w:val="28"/>
        </w:rPr>
        <w:t>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0/100 = 0,0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124566" w:rsidRPr="00124566" w:rsidRDefault="00124566" w:rsidP="00124566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1+1+1+1+0</w:t>
      </w:r>
    </w:p>
    <w:p w:rsidR="00124566" w:rsidRPr="00124566" w:rsidRDefault="00124566" w:rsidP="00124566">
      <w:pPr>
        <w:spacing w:after="0" w:line="240" w:lineRule="auto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= ------------------------ </w:t>
      </w:r>
      <w:proofErr w:type="gram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0</w:t>
      </w:r>
      <w:proofErr w:type="gram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,8.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подпрограммы: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1,0*0,8=0,8.</w:t>
      </w:r>
    </w:p>
    <w:p w:rsidR="00124566" w:rsidRPr="00276F74" w:rsidRDefault="00124566" w:rsidP="00124566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6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Эффективность реализации подпрограммы с учетом достигнутых показателей оценивается как средняя.</w:t>
      </w:r>
    </w:p>
    <w:p w:rsidR="00124566" w:rsidRPr="00124566" w:rsidRDefault="00124566" w:rsidP="00124566">
      <w:pPr>
        <w:numPr>
          <w:ilvl w:val="0"/>
          <w:numId w:val="6"/>
        </w:numPr>
        <w:spacing w:after="0"/>
        <w:ind w:left="-567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24566">
        <w:rPr>
          <w:rFonts w:ascii="Times New Roman" w:eastAsia="Times New Roman" w:hAnsi="Times New Roman"/>
          <w:sz w:val="28"/>
          <w:szCs w:val="28"/>
        </w:rPr>
        <w:t>Подпрограмма 3</w:t>
      </w:r>
      <w:r w:rsidRPr="00124566">
        <w:rPr>
          <w:rFonts w:ascii="Times New Roman" w:eastAsia="Times New Roman" w:hAnsi="Times New Roman"/>
          <w:b/>
          <w:sz w:val="28"/>
          <w:szCs w:val="28"/>
        </w:rPr>
        <w:t xml:space="preserve"> «</w:t>
      </w:r>
      <w:r w:rsidRPr="00124566">
        <w:rPr>
          <w:rFonts w:ascii="Times New Roman" w:eastAsia="Times New Roman" w:hAnsi="Times New Roman"/>
          <w:bCs/>
          <w:sz w:val="28"/>
          <w:szCs w:val="28"/>
        </w:rPr>
        <w:t>Управление муниципальной программой и обеспечение условий реализации</w:t>
      </w:r>
      <w:r w:rsidRPr="00124566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СР</w:t>
      </w:r>
      <w:r w:rsidRPr="00124566">
        <w:rPr>
          <w:rFonts w:ascii="Times New Roman" w:hAnsi="Times New Roman"/>
          <w:sz w:val="20"/>
          <w:szCs w:val="20"/>
        </w:rPr>
        <w:t>м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1/1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24566" w:rsidRPr="00124566" w:rsidRDefault="00124566" w:rsidP="00124566">
      <w:pPr>
        <w:spacing w:after="0"/>
        <w:ind w:left="-567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СС</w:t>
      </w:r>
      <w:r w:rsidRPr="00124566">
        <w:rPr>
          <w:rFonts w:ascii="Times New Roman" w:hAnsi="Times New Roman"/>
          <w:sz w:val="20"/>
          <w:szCs w:val="20"/>
        </w:rPr>
        <w:t>уз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4211,97021/4323,59392 = 0,974.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4566">
        <w:rPr>
          <w:rFonts w:ascii="Times New Roman" w:hAnsi="Times New Roman"/>
          <w:sz w:val="28"/>
          <w:szCs w:val="28"/>
        </w:rPr>
        <w:t>Э</w:t>
      </w:r>
      <w:r w:rsidRPr="00124566">
        <w:rPr>
          <w:rFonts w:ascii="Times New Roman" w:hAnsi="Times New Roman"/>
          <w:sz w:val="20"/>
          <w:szCs w:val="20"/>
        </w:rPr>
        <w:t>ис</w:t>
      </w:r>
      <w:proofErr w:type="spellEnd"/>
      <w:r w:rsidRPr="00124566">
        <w:rPr>
          <w:rFonts w:ascii="Times New Roman" w:hAnsi="Times New Roman"/>
          <w:sz w:val="28"/>
          <w:szCs w:val="28"/>
        </w:rPr>
        <w:t xml:space="preserve"> = 1/0,974 = 1,027.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124566" w:rsidRPr="00124566" w:rsidRDefault="00124566" w:rsidP="00124566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24566">
        <w:rPr>
          <w:rFonts w:ascii="Times New Roman" w:hAnsi="Times New Roman"/>
          <w:sz w:val="28"/>
          <w:szCs w:val="28"/>
        </w:rPr>
        <w:t>доля достигнутых целевых показателей (индикаторов) Программы к общему количеству целевых показателей (индикаторов):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90/100 = 0,9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124566" w:rsidRPr="00124566" w:rsidRDefault="00124566" w:rsidP="00124566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0,9</w:t>
      </w:r>
    </w:p>
    <w:p w:rsidR="00124566" w:rsidRPr="00124566" w:rsidRDefault="00124566" w:rsidP="00124566">
      <w:pPr>
        <w:spacing w:after="0" w:line="240" w:lineRule="auto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= ------- </w:t>
      </w:r>
      <w:proofErr w:type="gram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0</w:t>
      </w:r>
      <w:proofErr w:type="gram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,9.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подпрограммы: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1,027*0,9=0,924.</w:t>
      </w:r>
    </w:p>
    <w:p w:rsidR="00124566" w:rsidRPr="00276F74" w:rsidRDefault="00124566" w:rsidP="00124566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6F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Эффективность реализации подпрограммы с учетом достигнутых показателей оценивается как высокая.</w:t>
      </w:r>
    </w:p>
    <w:p w:rsidR="00124566" w:rsidRPr="00276F74" w:rsidRDefault="00124566" w:rsidP="00124566">
      <w:pPr>
        <w:numPr>
          <w:ilvl w:val="0"/>
          <w:numId w:val="6"/>
        </w:numPr>
        <w:spacing w:after="0"/>
        <w:ind w:left="-567"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276F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Оценка степени достижения целей и решения задач муниципальной программы.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124566" w:rsidRPr="00124566" w:rsidRDefault="00124566" w:rsidP="00124566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</w:t>
      </w:r>
      <w:r w:rsidRPr="00124566">
        <w:rPr>
          <w:rFonts w:ascii="Times New Roman" w:hAnsi="Times New Roman"/>
          <w:sz w:val="28"/>
          <w:szCs w:val="28"/>
        </w:rPr>
        <w:t>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</w:t>
      </w:r>
      <w:r w:rsidRPr="00124566">
        <w:rPr>
          <w:rFonts w:ascii="Times New Roman" w:hAnsi="Times New Roman"/>
          <w:sz w:val="28"/>
          <w:szCs w:val="28"/>
        </w:rPr>
        <w:t>оля поселений Курского района Курской области, не имеющих нарушений ограничений дефицита местных бюджетов: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100/100 = 1,0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24566">
        <w:rPr>
          <w:rFonts w:ascii="Times New Roman" w:hAnsi="Times New Roman"/>
          <w:sz w:val="28"/>
          <w:szCs w:val="28"/>
        </w:rPr>
        <w:t>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0/100 = 0,0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;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124566">
        <w:rPr>
          <w:rFonts w:ascii="Times New Roman" w:hAnsi="Times New Roman"/>
          <w:sz w:val="28"/>
          <w:szCs w:val="28"/>
        </w:rPr>
        <w:t>доля достигнутых целевых показателей (индикаторов) Программы к общему количеству целевых показателей (индикаторов):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</w:t>
      </w:r>
      <w:proofErr w:type="spellStart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ппз</w:t>
      </w:r>
      <w:proofErr w:type="spell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90/100 = 0,9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муниципальной программы:</w:t>
      </w:r>
    </w:p>
    <w:p w:rsidR="00124566" w:rsidRPr="00124566" w:rsidRDefault="00124566" w:rsidP="00124566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1+1+1+1+0+0,9</w:t>
      </w:r>
    </w:p>
    <w:p w:rsidR="00124566" w:rsidRPr="00124566" w:rsidRDefault="00124566" w:rsidP="00124566">
      <w:pPr>
        <w:spacing w:after="0" w:line="240" w:lineRule="auto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гп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= -------------------------- </w:t>
      </w:r>
      <w:proofErr w:type="gram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0,816</w:t>
      </w:r>
      <w:proofErr w:type="gramEnd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24566" w:rsidRPr="00124566" w:rsidRDefault="00124566" w:rsidP="00124566">
      <w:pPr>
        <w:spacing w:after="0"/>
        <w:ind w:left="-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6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муниципальной программы: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г</w:t>
      </w:r>
      <w:proofErr w:type="spellEnd"/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/п = 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0,5*0,816+0,5(0,8*0,886+0,924*0,113) = 0,814, где</w:t>
      </w:r>
    </w:p>
    <w:p w:rsidR="00124566" w:rsidRPr="00124566" w:rsidRDefault="00124566" w:rsidP="00124566">
      <w:pPr>
        <w:spacing w:after="0"/>
        <w:ind w:left="-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32741,27900/36953,24921=0,886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Pr="0012456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124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4211,97021/36953,24921= 0,113</w:t>
      </w:r>
    </w:p>
    <w:p w:rsidR="00124566" w:rsidRPr="00124566" w:rsidRDefault="00124566" w:rsidP="00124566">
      <w:pPr>
        <w:spacing w:after="0"/>
        <w:ind w:left="-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24566" w:rsidRDefault="00124566" w:rsidP="00124566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76F7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средняя.</w:t>
      </w:r>
    </w:p>
    <w:p w:rsidR="00276F74" w:rsidRDefault="00276F74" w:rsidP="00124566">
      <w:pPr>
        <w:spacing w:after="0"/>
        <w:ind w:left="-567" w:firstLine="567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F54502" w:rsidRPr="00BC3055" w:rsidRDefault="00F54502" w:rsidP="00F5450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 xml:space="preserve">Целью </w:t>
      </w:r>
      <w:r w:rsidRPr="00F54502">
        <w:rPr>
          <w:rFonts w:ascii="Times New Roman" w:hAnsi="Times New Roman"/>
          <w:b/>
          <w:i/>
          <w:sz w:val="28"/>
          <w:szCs w:val="28"/>
        </w:rPr>
        <w:t>муниципальной программы «Комплексное развитие сельских территорий Курского района Курской области»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C3055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A1646A">
        <w:rPr>
          <w:rFonts w:ascii="Times New Roman" w:hAnsi="Times New Roman"/>
          <w:sz w:val="28"/>
          <w:szCs w:val="28"/>
        </w:rPr>
        <w:t xml:space="preserve">овершенствование </w:t>
      </w:r>
      <w:r>
        <w:rPr>
          <w:rFonts w:ascii="Times New Roman" w:hAnsi="Times New Roman"/>
          <w:sz w:val="28"/>
          <w:szCs w:val="28"/>
        </w:rPr>
        <w:t xml:space="preserve">инфраструктуры на сельских территориях Курского района Курской области. </w:t>
      </w:r>
    </w:p>
    <w:p w:rsidR="00F54502" w:rsidRDefault="00F54502" w:rsidP="00F5450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>Достижение указанной цели обеспечивается решением следующ</w:t>
      </w:r>
      <w:r>
        <w:rPr>
          <w:rFonts w:ascii="Times New Roman" w:hAnsi="Times New Roman"/>
          <w:sz w:val="28"/>
          <w:szCs w:val="28"/>
        </w:rPr>
        <w:t>ей</w:t>
      </w:r>
      <w:r w:rsidRPr="00BC3055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и:</w:t>
      </w:r>
    </w:p>
    <w:p w:rsidR="00F54502" w:rsidRDefault="00F54502" w:rsidP="00F5450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 </w:t>
      </w:r>
    </w:p>
    <w:p w:rsidR="00F54502" w:rsidRDefault="00F54502" w:rsidP="00F54502">
      <w:pPr>
        <w:spacing w:after="0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C3055">
        <w:rPr>
          <w:rFonts w:ascii="Times New Roman" w:hAnsi="Times New Roman"/>
          <w:sz w:val="28"/>
          <w:szCs w:val="28"/>
        </w:rPr>
        <w:t>Для решения поставленн</w:t>
      </w:r>
      <w:r>
        <w:rPr>
          <w:rFonts w:ascii="Times New Roman" w:hAnsi="Times New Roman"/>
          <w:sz w:val="28"/>
          <w:szCs w:val="28"/>
        </w:rPr>
        <w:t>ой</w:t>
      </w:r>
      <w:r w:rsidRPr="00BC3055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 и достижения цели</w:t>
      </w:r>
      <w:r w:rsidRPr="00BC3055">
        <w:rPr>
          <w:rFonts w:ascii="Times New Roman" w:hAnsi="Times New Roman"/>
          <w:sz w:val="28"/>
          <w:szCs w:val="28"/>
        </w:rPr>
        <w:t xml:space="preserve"> в рамках реализации Программы была предусмотрена подпрограмма </w:t>
      </w:r>
      <w:r w:rsidRPr="00BC3055">
        <w:rPr>
          <w:rFonts w:ascii="Times New Roman" w:hAnsi="Times New Roman"/>
          <w:color w:val="000000"/>
          <w:sz w:val="28"/>
          <w:szCs w:val="28"/>
        </w:rPr>
        <w:t>«</w:t>
      </w:r>
      <w:r w:rsidRPr="0064144D"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Pr="00BC3055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рамках</w:t>
      </w:r>
      <w:r>
        <w:rPr>
          <w:rFonts w:ascii="Times New Roman" w:hAnsi="Times New Roman"/>
          <w:color w:val="000000"/>
          <w:sz w:val="28"/>
          <w:szCs w:val="28"/>
        </w:rPr>
        <w:t xml:space="preserve"> указанной подпрограммы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исполнение предусмотренных в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530DE">
        <w:rPr>
          <w:rFonts w:ascii="Times New Roman" w:hAnsi="Times New Roman"/>
          <w:color w:val="000000"/>
          <w:sz w:val="28"/>
          <w:szCs w:val="28"/>
        </w:rPr>
        <w:t>1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</w:rPr>
        <w:t>я 01 «</w:t>
      </w:r>
      <w:r w:rsidRPr="00C52151">
        <w:rPr>
          <w:rFonts w:ascii="Times New Roman" w:hAnsi="Times New Roman"/>
          <w:sz w:val="28"/>
          <w:szCs w:val="28"/>
        </w:rPr>
        <w:t>Развитие инженерной инфраструктуры на сельских территориях</w:t>
      </w:r>
      <w:r>
        <w:rPr>
          <w:rFonts w:ascii="Times New Roman" w:hAnsi="Times New Roman"/>
          <w:color w:val="000000"/>
          <w:sz w:val="28"/>
          <w:szCs w:val="28"/>
        </w:rPr>
        <w:t>» и основного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</w:rPr>
        <w:t>я 02 «</w:t>
      </w:r>
      <w:r w:rsidRPr="00C52151">
        <w:rPr>
          <w:rFonts w:ascii="Times New Roman" w:hAnsi="Times New Roman"/>
          <w:sz w:val="28"/>
          <w:szCs w:val="28"/>
        </w:rPr>
        <w:t>Развитие транспортной</w:t>
      </w:r>
      <w:r w:rsidRPr="00692DC9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B25F6">
        <w:rPr>
          <w:rFonts w:ascii="Times New Roman" w:hAnsi="Times New Roman"/>
          <w:sz w:val="28"/>
          <w:szCs w:val="28"/>
        </w:rPr>
        <w:t>инфраструктуры на сельских территориях»</w:t>
      </w:r>
      <w:r>
        <w:rPr>
          <w:rFonts w:ascii="Times New Roman" w:hAnsi="Times New Roman"/>
          <w:sz w:val="28"/>
          <w:szCs w:val="28"/>
        </w:rPr>
        <w:t xml:space="preserve"> не представилось возможным в связи с отсутствием условий и несоответствием требованиям к возможным объектам строительства для участия в отборе муниципальных образований для получения субсидий из бюджета Курской области.</w:t>
      </w:r>
    </w:p>
    <w:p w:rsidR="00F54502" w:rsidRDefault="00F54502" w:rsidP="00F5450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 xml:space="preserve">Всего расходы на реализацию Программы планировались в сумме </w:t>
      </w:r>
      <w:r>
        <w:rPr>
          <w:rFonts w:ascii="Times New Roman" w:hAnsi="Times New Roman"/>
          <w:sz w:val="28"/>
          <w:szCs w:val="28"/>
        </w:rPr>
        <w:t>309,395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BC3055">
        <w:rPr>
          <w:rFonts w:ascii="Times New Roman" w:hAnsi="Times New Roman"/>
          <w:sz w:val="28"/>
          <w:szCs w:val="28"/>
        </w:rPr>
        <w:t>, исполнение составило</w:t>
      </w:r>
      <w:r>
        <w:rPr>
          <w:rFonts w:ascii="Times New Roman" w:hAnsi="Times New Roman"/>
          <w:sz w:val="28"/>
          <w:szCs w:val="28"/>
        </w:rPr>
        <w:t xml:space="preserve"> 0,00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BC305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Pr="00BC3055">
        <w:rPr>
          <w:rFonts w:ascii="Times New Roman" w:hAnsi="Times New Roman"/>
          <w:sz w:val="28"/>
          <w:szCs w:val="28"/>
        </w:rPr>
        <w:t xml:space="preserve">ли </w:t>
      </w:r>
      <w:r>
        <w:rPr>
          <w:rFonts w:ascii="Times New Roman" w:hAnsi="Times New Roman"/>
          <w:sz w:val="28"/>
          <w:szCs w:val="28"/>
        </w:rPr>
        <w:t>0</w:t>
      </w:r>
      <w:r w:rsidRPr="00BC3055">
        <w:rPr>
          <w:rFonts w:ascii="Times New Roman" w:hAnsi="Times New Roman"/>
          <w:sz w:val="28"/>
          <w:szCs w:val="28"/>
        </w:rPr>
        <w:t xml:space="preserve"> %.</w:t>
      </w:r>
    </w:p>
    <w:p w:rsidR="00F54502" w:rsidRDefault="00F54502" w:rsidP="00F5450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строительства автомобильных дорог в 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Еремино и д.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Щетинка в размере 309,395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 перераспределено в муниципальную программу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 на 2021 год.</w:t>
      </w:r>
    </w:p>
    <w:p w:rsidR="00F54502" w:rsidRPr="00324C05" w:rsidRDefault="00F54502" w:rsidP="00F54502">
      <w:pPr>
        <w:pStyle w:val="1"/>
        <w:widowControl w:val="0"/>
        <w:ind w:left="-567" w:firstLine="851"/>
        <w:jc w:val="both"/>
        <w:rPr>
          <w:b/>
          <w:bCs/>
          <w:i/>
        </w:rPr>
      </w:pPr>
      <w:r w:rsidRPr="00324C05">
        <w:rPr>
          <w:b/>
          <w:i/>
        </w:rPr>
        <w:t xml:space="preserve">Оценка эффективности муниципальной программы </w:t>
      </w:r>
      <w:r w:rsidRPr="00324C05">
        <w:rPr>
          <w:b/>
          <w:bCs/>
          <w:i/>
        </w:rPr>
        <w:t>«Комплексное развитие сельских территорий Курского района Курской области»</w:t>
      </w:r>
    </w:p>
    <w:p w:rsidR="00F54502" w:rsidRPr="001E563E" w:rsidRDefault="00F54502" w:rsidP="00F5450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F54502" w:rsidRDefault="00F54502" w:rsidP="00F54502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>Подпрограмма 1</w:t>
        </w:r>
      </w:hyperlink>
      <w:r w:rsidRPr="0028356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Pr="00283562">
        <w:rPr>
          <w:rFonts w:ascii="Times New Roman" w:hAnsi="Times New Roman"/>
          <w:sz w:val="28"/>
          <w:szCs w:val="28"/>
        </w:rPr>
        <w:t>» муниципальной программы «</w:t>
      </w:r>
      <w:r w:rsidRPr="00DA2702">
        <w:rPr>
          <w:rFonts w:ascii="Times New Roman" w:hAnsi="Times New Roman"/>
          <w:bCs/>
          <w:sz w:val="28"/>
          <w:szCs w:val="28"/>
        </w:rPr>
        <w:t>Комплексное развитие сельских территорий Курского района Курской области</w:t>
      </w:r>
      <w:r w:rsidRPr="00283562">
        <w:rPr>
          <w:rFonts w:ascii="Times New Roman" w:hAnsi="Times New Roman"/>
          <w:sz w:val="28"/>
          <w:szCs w:val="28"/>
        </w:rPr>
        <w:t>».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F54502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=0/0=0</w:t>
      </w:r>
      <w:r>
        <w:rPr>
          <w:rFonts w:ascii="Times New Roman" w:hAnsi="Times New Roman"/>
          <w:sz w:val="28"/>
          <w:szCs w:val="28"/>
        </w:rPr>
        <w:t>.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F54502" w:rsidRPr="00283562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283562"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>=0,00</w:t>
      </w:r>
      <w:r w:rsidRPr="0028356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0,00=0</w:t>
      </w:r>
      <w:r>
        <w:rPr>
          <w:rFonts w:ascii="Times New Roman" w:hAnsi="Times New Roman"/>
          <w:sz w:val="28"/>
          <w:szCs w:val="28"/>
        </w:rPr>
        <w:t>.</w:t>
      </w:r>
    </w:p>
    <w:p w:rsidR="00F54502" w:rsidRPr="0028356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F54502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0/</w:t>
      </w:r>
      <w:r>
        <w:rPr>
          <w:rFonts w:ascii="Times New Roman" w:hAnsi="Times New Roman"/>
          <w:sz w:val="28"/>
          <w:szCs w:val="28"/>
        </w:rPr>
        <w:t>0=0</w:t>
      </w:r>
      <w:r>
        <w:rPr>
          <w:rFonts w:ascii="Times New Roman" w:hAnsi="Times New Roman"/>
          <w:sz w:val="28"/>
          <w:szCs w:val="28"/>
        </w:rPr>
        <w:t>.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протяженности сетей водоснабжения</w:t>
      </w:r>
      <w:r>
        <w:rPr>
          <w:rFonts w:ascii="Times New Roman" w:hAnsi="Times New Roman"/>
          <w:sz w:val="28"/>
          <w:szCs w:val="28"/>
        </w:rPr>
        <w:t>:</w:t>
      </w:r>
    </w:p>
    <w:p w:rsidR="00F54502" w:rsidRPr="00F53263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0=</w:t>
      </w:r>
      <w:r w:rsidRPr="00F532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;</w:t>
      </w:r>
    </w:p>
    <w:p w:rsidR="00F54502" w:rsidRDefault="00F54502" w:rsidP="00F54502">
      <w:pPr>
        <w:pStyle w:val="11"/>
        <w:ind w:left="-567" w:firstLine="851"/>
        <w:jc w:val="both"/>
        <w:rPr>
          <w:rFonts w:ascii="Times New Roman" w:hAnsi="Times New Roman"/>
          <w:sz w:val="20"/>
          <w:szCs w:val="20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>
        <w:rPr>
          <w:rFonts w:ascii="Times New Roman" w:hAnsi="Times New Roman"/>
          <w:sz w:val="20"/>
          <w:szCs w:val="20"/>
        </w:rPr>
        <w:t>:</w:t>
      </w:r>
    </w:p>
    <w:p w:rsidR="00F54502" w:rsidRPr="00DA2702" w:rsidRDefault="00F54502" w:rsidP="00F54502">
      <w:pPr>
        <w:pStyle w:val="11"/>
        <w:ind w:left="-567" w:firstLine="851"/>
        <w:jc w:val="both"/>
        <w:rPr>
          <w:rFonts w:ascii="Times New Roman" w:hAnsi="Times New Roman"/>
          <w:sz w:val="20"/>
          <w:szCs w:val="20"/>
        </w:rPr>
      </w:pPr>
    </w:p>
    <w:p w:rsidR="00F54502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0,086</w:t>
      </w:r>
      <w:r w:rsidRPr="00F53263">
        <w:rPr>
          <w:rFonts w:ascii="Times New Roman" w:hAnsi="Times New Roman"/>
          <w:sz w:val="28"/>
          <w:szCs w:val="28"/>
        </w:rPr>
        <w:t>=0</w:t>
      </w:r>
      <w:r>
        <w:rPr>
          <w:rFonts w:ascii="Times New Roman" w:hAnsi="Times New Roman"/>
          <w:sz w:val="28"/>
          <w:szCs w:val="28"/>
        </w:rPr>
        <w:t>;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F54502" w:rsidRPr="00701A00" w:rsidRDefault="00F54502" w:rsidP="00F54502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0+0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</m:t>
        </m:r>
      </m:oMath>
      <w:r>
        <w:rPr>
          <w:rFonts w:ascii="Times New Roman" w:hAnsi="Times New Roman"/>
          <w:sz w:val="28"/>
          <w:szCs w:val="28"/>
          <w:vertAlign w:val="superscript"/>
        </w:rPr>
        <w:t>.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0*0=0</w:t>
      </w:r>
      <w:r>
        <w:rPr>
          <w:rFonts w:ascii="Times New Roman" w:hAnsi="Times New Roman"/>
          <w:sz w:val="28"/>
          <w:szCs w:val="28"/>
        </w:rPr>
        <w:t>.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54502" w:rsidRPr="00F54502" w:rsidRDefault="00F54502" w:rsidP="00F5450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54502">
        <w:rPr>
          <w:rFonts w:ascii="Times New Roman" w:hAnsi="Times New Roman"/>
          <w:sz w:val="28"/>
          <w:szCs w:val="28"/>
        </w:rPr>
        <w:t>Эффективность реализации подпрограммы неудовлетворительная.</w:t>
      </w:r>
    </w:p>
    <w:p w:rsidR="00F54502" w:rsidRDefault="00F54502" w:rsidP="00F54502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протяженности сетей водоснабжения</w:t>
      </w:r>
      <w:r>
        <w:rPr>
          <w:rFonts w:ascii="Times New Roman" w:hAnsi="Times New Roman"/>
          <w:sz w:val="28"/>
          <w:szCs w:val="28"/>
        </w:rPr>
        <w:t>:</w:t>
      </w:r>
    </w:p>
    <w:p w:rsidR="00F54502" w:rsidRPr="00F53263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=0</w:t>
      </w:r>
      <w:r>
        <w:rPr>
          <w:rFonts w:ascii="Times New Roman" w:hAnsi="Times New Roman"/>
          <w:sz w:val="28"/>
          <w:szCs w:val="28"/>
        </w:rPr>
        <w:t>;</w:t>
      </w:r>
    </w:p>
    <w:p w:rsidR="00F54502" w:rsidRDefault="00F54502" w:rsidP="00F54502">
      <w:pPr>
        <w:pStyle w:val="11"/>
        <w:ind w:left="-567" w:firstLine="851"/>
        <w:jc w:val="both"/>
        <w:rPr>
          <w:rFonts w:ascii="Times New Roman" w:hAnsi="Times New Roman"/>
          <w:sz w:val="20"/>
          <w:szCs w:val="20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>
        <w:rPr>
          <w:rFonts w:ascii="Times New Roman" w:hAnsi="Times New Roman"/>
          <w:sz w:val="20"/>
          <w:szCs w:val="20"/>
        </w:rPr>
        <w:t>:</w:t>
      </w:r>
    </w:p>
    <w:p w:rsidR="00F54502" w:rsidRPr="00DA2702" w:rsidRDefault="00F54502" w:rsidP="00F54502">
      <w:pPr>
        <w:pStyle w:val="11"/>
        <w:ind w:left="-567" w:firstLine="851"/>
        <w:jc w:val="both"/>
        <w:rPr>
          <w:rFonts w:ascii="Times New Roman" w:hAnsi="Times New Roman"/>
          <w:sz w:val="20"/>
          <w:szCs w:val="20"/>
        </w:rPr>
      </w:pPr>
    </w:p>
    <w:p w:rsidR="00F54502" w:rsidRDefault="00F54502" w:rsidP="00F54502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0,086</w:t>
      </w:r>
      <w:r w:rsidRPr="00F53263">
        <w:rPr>
          <w:rFonts w:ascii="Times New Roman" w:hAnsi="Times New Roman"/>
          <w:sz w:val="28"/>
          <w:szCs w:val="28"/>
        </w:rPr>
        <w:t>=0</w:t>
      </w:r>
      <w:r>
        <w:rPr>
          <w:rFonts w:ascii="Times New Roman" w:hAnsi="Times New Roman"/>
          <w:sz w:val="28"/>
          <w:szCs w:val="28"/>
        </w:rPr>
        <w:t>;</w:t>
      </w:r>
    </w:p>
    <w:p w:rsidR="00F54502" w:rsidRDefault="00F54502" w:rsidP="00F54502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F54502" w:rsidRPr="00F53263" w:rsidRDefault="00F54502" w:rsidP="00B079EA">
      <w:pPr>
        <w:spacing w:line="240" w:lineRule="auto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CA3F55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0+0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</m:t>
        </m:r>
      </m:oMath>
      <w:r w:rsidR="00B079EA">
        <w:rPr>
          <w:rFonts w:ascii="Times New Roman" w:hAnsi="Times New Roman"/>
          <w:sz w:val="28"/>
          <w:szCs w:val="28"/>
          <w:vertAlign w:val="superscript"/>
        </w:rPr>
        <w:t>;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B079EA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0,5*0+ 0,5*1*0=0</w:t>
      </w:r>
      <w:r w:rsidR="00B079EA">
        <w:rPr>
          <w:rFonts w:ascii="Times New Roman" w:hAnsi="Times New Roman"/>
          <w:sz w:val="28"/>
          <w:szCs w:val="28"/>
        </w:rPr>
        <w:t xml:space="preserve">; </w:t>
      </w:r>
    </w:p>
    <w:p w:rsidR="00B079EA" w:rsidRDefault="00B079EA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54502" w:rsidRPr="00251897" w:rsidRDefault="00B079EA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="00F54502">
        <w:rPr>
          <w:rFonts w:ascii="Times New Roman" w:hAnsi="Times New Roman"/>
          <w:sz w:val="28"/>
          <w:szCs w:val="28"/>
        </w:rPr>
        <w:t>К</w:t>
      </w:r>
      <w:r w:rsidR="00F54502" w:rsidRPr="00251897">
        <w:rPr>
          <w:rFonts w:ascii="Times New Roman" w:hAnsi="Times New Roman"/>
          <w:sz w:val="20"/>
          <w:szCs w:val="20"/>
        </w:rPr>
        <w:t>1</w:t>
      </w:r>
      <w:r w:rsidR="00F54502">
        <w:rPr>
          <w:rFonts w:ascii="Times New Roman" w:hAnsi="Times New Roman"/>
          <w:sz w:val="28"/>
          <w:szCs w:val="28"/>
        </w:rPr>
        <w:t>=0/0=0</w:t>
      </w:r>
      <w:r w:rsidR="00F54502">
        <w:rPr>
          <w:rFonts w:ascii="Times New Roman" w:hAnsi="Times New Roman"/>
          <w:sz w:val="28"/>
          <w:szCs w:val="28"/>
        </w:rPr>
        <w:t>.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54502" w:rsidRPr="00F54502" w:rsidRDefault="00B079EA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F54502" w:rsidRPr="00F54502">
        <w:rPr>
          <w:rFonts w:ascii="Times New Roman" w:hAnsi="Times New Roman"/>
          <w:i/>
          <w:sz w:val="28"/>
          <w:szCs w:val="28"/>
        </w:rPr>
        <w:t>В связи с отсутствием условий и несоответствием требованиям к возможным объектам строительства для участия в отборе муниципальных образований для получения субсидий из бюджета Курской области эффективность муниципальной программы оценивается как неудовлетворительная.</w:t>
      </w:r>
    </w:p>
    <w:p w:rsidR="00F54502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  <w:r w:rsidRPr="00F54502">
        <w:rPr>
          <w:rFonts w:ascii="Times New Roman" w:hAnsi="Times New Roman"/>
          <w:i/>
          <w:sz w:val="28"/>
          <w:szCs w:val="28"/>
        </w:rPr>
        <w:t>Выполнение программных мероприятий перераспределено в муниципальную программу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 на 2021 год.</w:t>
      </w:r>
    </w:p>
    <w:p w:rsidR="00324C05" w:rsidRDefault="00324C05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D0125D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/>
          <w:bCs/>
          <w:sz w:val="28"/>
          <w:szCs w:val="28"/>
        </w:rPr>
        <w:t>Целью</w:t>
      </w:r>
      <w:r w:rsidRPr="00C353AC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ой</w:t>
      </w:r>
      <w:r w:rsidRPr="00C353AC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ы</w:t>
      </w:r>
      <w:r w:rsidRPr="00C353AC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«Содействие занятости населения Курского района Курской области»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является:</w:t>
      </w:r>
    </w:p>
    <w:p w:rsidR="00D0125D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bCs/>
          <w:sz w:val="28"/>
          <w:szCs w:val="28"/>
        </w:rPr>
        <w:t>с</w:t>
      </w:r>
      <w:r w:rsidRPr="007D4A79">
        <w:rPr>
          <w:rFonts w:ascii="Times New Roman" w:hAnsi="Times New Roman"/>
          <w:sz w:val="28"/>
          <w:szCs w:val="28"/>
        </w:rPr>
        <w:t>оздание условий для повышения уровня занятости населения Курского района Курской области.</w:t>
      </w:r>
    </w:p>
    <w:p w:rsidR="00D0125D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3055">
        <w:rPr>
          <w:rFonts w:ascii="Times New Roman" w:eastAsia="Times New Roman" w:hAnsi="Times New Roman"/>
          <w:sz w:val="28"/>
          <w:szCs w:val="28"/>
        </w:rPr>
        <w:t>Достижение указанной цели обеспечивается решением следующ</w:t>
      </w:r>
      <w:r>
        <w:rPr>
          <w:rFonts w:ascii="Times New Roman" w:eastAsia="Times New Roman" w:hAnsi="Times New Roman"/>
          <w:sz w:val="28"/>
          <w:szCs w:val="28"/>
        </w:rPr>
        <w:t>их</w:t>
      </w:r>
      <w:r w:rsidRPr="00BC3055">
        <w:rPr>
          <w:rFonts w:ascii="Times New Roman" w:eastAsia="Times New Roman" w:hAnsi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D0125D" w:rsidRDefault="00D0125D" w:rsidP="00D0125D">
      <w:pPr>
        <w:spacing w:after="0"/>
        <w:ind w:left="-567"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BC305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D4A79">
        <w:rPr>
          <w:rFonts w:ascii="Times New Roman" w:eastAsia="Times New Roman" w:hAnsi="Times New Roman"/>
          <w:sz w:val="28"/>
          <w:szCs w:val="28"/>
        </w:rPr>
        <w:t>т</w:t>
      </w:r>
      <w:r w:rsidRPr="007D4A79">
        <w:rPr>
          <w:rFonts w:ascii="Times New Roman" w:hAnsi="Times New Roman"/>
          <w:sz w:val="28"/>
          <w:szCs w:val="28"/>
        </w:rPr>
        <w:t>рудоустройство несовершеннолетних и безработных граждан</w:t>
      </w:r>
      <w:r>
        <w:rPr>
          <w:sz w:val="28"/>
          <w:szCs w:val="28"/>
        </w:rPr>
        <w:t>;</w:t>
      </w:r>
    </w:p>
    <w:p w:rsidR="00D0125D" w:rsidRDefault="00D0125D" w:rsidP="00D0125D">
      <w:pPr>
        <w:spacing w:after="0"/>
        <w:ind w:left="-567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7D4A79">
        <w:rPr>
          <w:rFonts w:ascii="Times New Roman" w:hAnsi="Times New Roman"/>
          <w:sz w:val="28"/>
          <w:szCs w:val="28"/>
        </w:rPr>
        <w:t>еализация государственной политики занятости населения на территории Курского района</w:t>
      </w:r>
      <w:r>
        <w:rPr>
          <w:sz w:val="28"/>
          <w:szCs w:val="28"/>
        </w:rPr>
        <w:t>.</w:t>
      </w:r>
    </w:p>
    <w:p w:rsidR="00D0125D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3055">
        <w:rPr>
          <w:rFonts w:ascii="Times New Roman" w:eastAsia="Times New Roman" w:hAnsi="Times New Roman"/>
          <w:sz w:val="28"/>
          <w:szCs w:val="28"/>
        </w:rPr>
        <w:t xml:space="preserve">Для решения поставленных задач и достижения целей в </w:t>
      </w:r>
      <w:r>
        <w:rPr>
          <w:rFonts w:ascii="Times New Roman" w:eastAsia="Times New Roman" w:hAnsi="Times New Roman"/>
          <w:sz w:val="28"/>
          <w:szCs w:val="28"/>
        </w:rPr>
        <w:t>рамках реализации Программы были</w:t>
      </w:r>
      <w:r w:rsidRPr="00BC3055">
        <w:rPr>
          <w:rFonts w:ascii="Times New Roman" w:eastAsia="Times New Roman" w:hAnsi="Times New Roman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BC3055">
        <w:rPr>
          <w:rFonts w:ascii="Times New Roman" w:eastAsia="Times New Roman" w:hAnsi="Times New Roman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/>
          <w:sz w:val="28"/>
          <w:szCs w:val="28"/>
        </w:rPr>
        <w:t>ы:</w:t>
      </w:r>
    </w:p>
    <w:p w:rsidR="00D0125D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Подпрограмма 1 «Содействие временной занятости отдельных категорий граждан»,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eastAsia="Times New Roman" w:hAnsi="Times New Roman"/>
          <w:color w:val="000000"/>
          <w:sz w:val="28"/>
          <w:szCs w:val="28"/>
        </w:rPr>
        <w:t>21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 01 «Создание условий развития рынка труда Курского района Курской области». И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сполнение составило </w:t>
      </w:r>
      <w:r>
        <w:rPr>
          <w:rFonts w:ascii="Times New Roman" w:eastAsia="Times New Roman" w:hAnsi="Times New Roman"/>
          <w:bCs/>
          <w:sz w:val="28"/>
          <w:szCs w:val="28"/>
        </w:rPr>
        <w:t>179 883,59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170895">
        <w:rPr>
          <w:rFonts w:ascii="Times New Roman" w:eastAsia="Times New Roman" w:hAnsi="Times New Roman"/>
          <w:sz w:val="28"/>
          <w:szCs w:val="28"/>
        </w:rPr>
        <w:t>рублей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 xml:space="preserve"> или </w:t>
      </w:r>
      <w:r>
        <w:rPr>
          <w:rFonts w:ascii="Times New Roman" w:eastAsia="Times New Roman" w:hAnsi="Times New Roman"/>
          <w:bCs/>
          <w:sz w:val="28"/>
          <w:szCs w:val="28"/>
        </w:rPr>
        <w:t>98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>7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 xml:space="preserve">%, а именно были организованы рабочие места на оплачиваемые общественные работы </w:t>
      </w:r>
      <w:r>
        <w:rPr>
          <w:rFonts w:ascii="Times New Roman" w:eastAsia="Times New Roman" w:hAnsi="Times New Roman"/>
          <w:bCs/>
          <w:sz w:val="28"/>
          <w:szCs w:val="28"/>
        </w:rPr>
        <w:t>для 3 граждан, также были трудоустроены несовершеннолетние граждане в возрасте от 14 до 18 лет в количестве 48 человек.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D0125D" w:rsidRPr="00C353AC" w:rsidRDefault="00D0125D" w:rsidP="00D0125D">
      <w:pPr>
        <w:spacing w:after="0"/>
        <w:ind w:left="-567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Подпрограмма 2 «Развитие институтов рынка труда»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предусмотрено исполнение в 2021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 01 «Исполнение переданных государственных полномочий местным бюджетам в сфере трудовых отношений». И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сполнение составило </w:t>
      </w:r>
      <w:r>
        <w:rPr>
          <w:rFonts w:ascii="Times New Roman" w:eastAsia="Times New Roman" w:hAnsi="Times New Roman"/>
          <w:bCs/>
          <w:sz w:val="28"/>
          <w:szCs w:val="28"/>
        </w:rPr>
        <w:t>311</w:t>
      </w:r>
      <w:r w:rsidRPr="004B05D1"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  <w:r w:rsidRPr="0052383D">
        <w:rPr>
          <w:rFonts w:ascii="Times New Roman" w:eastAsia="Times New Roman" w:hAnsi="Times New Roman"/>
          <w:bCs/>
          <w:sz w:val="28"/>
          <w:szCs w:val="28"/>
        </w:rPr>
        <w:t>000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>,00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 или </w:t>
      </w:r>
      <w:r w:rsidRPr="00170895">
        <w:rPr>
          <w:rFonts w:ascii="Times New Roman" w:eastAsia="Times New Roman" w:hAnsi="Times New Roman"/>
          <w:bCs/>
          <w:sz w:val="28"/>
          <w:szCs w:val="28"/>
        </w:rPr>
        <w:t>100%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D0125D" w:rsidRDefault="00D0125D" w:rsidP="00D0125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2021 году достигнуты следующие результаты:</w:t>
      </w:r>
    </w:p>
    <w:p w:rsidR="00D0125D" w:rsidRDefault="00D0125D" w:rsidP="00D0125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организованы рабочие места для временного трудоустройства несовершеннолетних граждан в возрасте от 14 до 18 лет в свободное от учебы время – 48</w:t>
      </w:r>
      <w:r w:rsidRPr="001F43B0">
        <w:rPr>
          <w:rFonts w:ascii="Times New Roman" w:eastAsia="Times New Roman" w:hAnsi="Times New Roman"/>
          <w:sz w:val="28"/>
          <w:szCs w:val="28"/>
        </w:rPr>
        <w:t xml:space="preserve"> раб</w:t>
      </w:r>
      <w:r>
        <w:rPr>
          <w:rFonts w:ascii="Times New Roman" w:eastAsia="Times New Roman" w:hAnsi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1F43B0">
        <w:rPr>
          <w:rFonts w:ascii="Times New Roman" w:eastAsia="Times New Roman" w:hAnsi="Times New Roman"/>
          <w:sz w:val="28"/>
          <w:szCs w:val="28"/>
        </w:rPr>
        <w:t>;</w:t>
      </w:r>
    </w:p>
    <w:p w:rsidR="00D0125D" w:rsidRDefault="00D0125D" w:rsidP="00D0125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организованы оплачиваемые общественные работы – </w:t>
      </w:r>
      <w:r w:rsidRPr="001F43B0">
        <w:rPr>
          <w:rFonts w:ascii="Times New Roman" w:eastAsia="Times New Roman" w:hAnsi="Times New Roman"/>
          <w:sz w:val="28"/>
          <w:szCs w:val="28"/>
        </w:rPr>
        <w:t>3 раб</w:t>
      </w:r>
      <w:r>
        <w:rPr>
          <w:rFonts w:ascii="Times New Roman" w:eastAsia="Times New Roman" w:hAnsi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/>
          <w:sz w:val="28"/>
          <w:szCs w:val="28"/>
        </w:rPr>
        <w:t>а;</w:t>
      </w:r>
    </w:p>
    <w:p w:rsidR="00D0125D" w:rsidRDefault="00D0125D" w:rsidP="00D0125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EE7A0A">
        <w:rPr>
          <w:rFonts w:ascii="Times New Roman" w:eastAsia="Times New Roman" w:hAnsi="Times New Roman"/>
          <w:sz w:val="28"/>
          <w:szCs w:val="28"/>
        </w:rPr>
        <w:t>ф</w:t>
      </w:r>
      <w:r w:rsidRPr="00EE7A0A">
        <w:rPr>
          <w:rFonts w:ascii="Times New Roman" w:hAnsi="Times New Roman"/>
          <w:sz w:val="28"/>
          <w:szCs w:val="28"/>
        </w:rPr>
        <w:t>инансовое исполнение переданных полномочий, по содержанию работников в сфере трудовых отношений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Pr="00170895">
        <w:rPr>
          <w:rFonts w:ascii="Times New Roman" w:hAnsi="Times New Roman"/>
          <w:sz w:val="28"/>
          <w:szCs w:val="28"/>
        </w:rPr>
        <w:t>100%.</w:t>
      </w:r>
    </w:p>
    <w:p w:rsidR="00385FCE" w:rsidRPr="006E341D" w:rsidRDefault="00385FCE" w:rsidP="00385FCE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6E341D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«Содействие занятости населения Курского района Курской области»</w:t>
      </w:r>
    </w:p>
    <w:p w:rsidR="00385FCE" w:rsidRPr="001E563E" w:rsidRDefault="00385FCE" w:rsidP="00385FCE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385FCE" w:rsidRPr="00385FCE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90B56">
        <w:rPr>
          <w:rFonts w:ascii="Times New Roman" w:hAnsi="Times New Roman"/>
          <w:b/>
          <w:sz w:val="32"/>
          <w:szCs w:val="32"/>
        </w:rPr>
        <w:t xml:space="preserve"> </w:t>
      </w:r>
      <w:r w:rsidRPr="00385FCE">
        <w:rPr>
          <w:rFonts w:ascii="Times New Roman" w:hAnsi="Times New Roman"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385FCE" w:rsidRPr="0035350D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385FCE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</w:t>
      </w:r>
      <w:r>
        <w:rPr>
          <w:rStyle w:val="211"/>
          <w:sz w:val="20"/>
          <w:szCs w:val="20"/>
        </w:rPr>
        <w:t>.</w:t>
      </w:r>
    </w:p>
    <w:p w:rsidR="00385FCE" w:rsidRDefault="00385FCE" w:rsidP="00385FCE">
      <w:pPr>
        <w:spacing w:after="0"/>
        <w:ind w:left="-567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385FCE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490,88359/493,208 = 0,995.</w:t>
      </w:r>
    </w:p>
    <w:p w:rsidR="00385FCE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385FCE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1/0,995 = 1; </w:t>
      </w:r>
    </w:p>
    <w:p w:rsidR="00385FCE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85FCE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385FCE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48/50 = 0,96</w:t>
      </w:r>
      <w:r w:rsidRPr="0054523A">
        <w:rPr>
          <w:rStyle w:val="211"/>
          <w:sz w:val="20"/>
          <w:szCs w:val="20"/>
        </w:rPr>
        <w:t>;</w:t>
      </w:r>
    </w:p>
    <w:p w:rsidR="00385FCE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385FCE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3/3 = 1.</w:t>
      </w:r>
    </w:p>
    <w:p w:rsidR="00385FCE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385FCE" w:rsidRDefault="00385FCE" w:rsidP="00385FCE">
      <w:pPr>
        <w:pStyle w:val="a3"/>
        <w:ind w:left="-567" w:firstLine="851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0,96+1</w:t>
      </w:r>
    </w:p>
    <w:p w:rsidR="00385FCE" w:rsidRDefault="00385FCE" w:rsidP="00385FCE">
      <w:pPr>
        <w:pStyle w:val="a3"/>
        <w:ind w:left="-567" w:firstLine="851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 = 0,98.</w:t>
      </w:r>
    </w:p>
    <w:p w:rsidR="00385FCE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2</w:t>
      </w:r>
    </w:p>
    <w:p w:rsidR="00385FCE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385FCE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>
        <w:rPr>
          <w:rStyle w:val="211"/>
          <w:sz w:val="28"/>
          <w:szCs w:val="28"/>
        </w:rPr>
        <w:t>1</w:t>
      </w:r>
      <w:r w:rsidRPr="00F122EA">
        <w:rPr>
          <w:rStyle w:val="211"/>
          <w:sz w:val="28"/>
          <w:szCs w:val="28"/>
        </w:rPr>
        <w:t>*</w:t>
      </w:r>
      <w:r>
        <w:rPr>
          <w:rStyle w:val="211"/>
          <w:sz w:val="28"/>
          <w:szCs w:val="28"/>
        </w:rPr>
        <w:t>0,98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0,98.</w:t>
      </w:r>
    </w:p>
    <w:p w:rsidR="00385FCE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</w:p>
    <w:p w:rsidR="00385FCE" w:rsidRPr="00385FCE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85FCE">
        <w:rPr>
          <w:rFonts w:ascii="Times New Roman" w:hAnsi="Times New Roman"/>
          <w:sz w:val="28"/>
          <w:szCs w:val="28"/>
        </w:rPr>
        <w:t xml:space="preserve">Эффективность реализации подпрограммы с </w:t>
      </w:r>
      <w:r w:rsidRPr="00385FCE">
        <w:rPr>
          <w:rStyle w:val="211"/>
          <w:sz w:val="28"/>
          <w:szCs w:val="28"/>
        </w:rPr>
        <w:t>учетом достигнутых показателей оценивается как</w:t>
      </w:r>
      <w:r w:rsidRPr="00385FCE">
        <w:rPr>
          <w:rFonts w:ascii="Times New Roman" w:hAnsi="Times New Roman"/>
          <w:sz w:val="28"/>
          <w:szCs w:val="28"/>
        </w:rPr>
        <w:t xml:space="preserve"> высокая.</w:t>
      </w:r>
    </w:p>
    <w:p w:rsidR="00385FCE" w:rsidRPr="00385FCE" w:rsidRDefault="00385FCE" w:rsidP="00385FCE">
      <w:pPr>
        <w:pStyle w:val="a4"/>
        <w:numPr>
          <w:ilvl w:val="0"/>
          <w:numId w:val="7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85FCE">
        <w:rPr>
          <w:rFonts w:ascii="Times New Roman" w:hAnsi="Times New Roman"/>
          <w:sz w:val="28"/>
          <w:szCs w:val="28"/>
        </w:rPr>
        <w:t>Подпрограмма 2 «Развитие институтов рынка труда»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E30EB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30EB">
        <w:rPr>
          <w:rFonts w:ascii="Times New Roman" w:hAnsi="Times New Roman"/>
          <w:sz w:val="28"/>
          <w:szCs w:val="28"/>
        </w:rPr>
        <w:t>СР</w:t>
      </w:r>
      <w:r w:rsidRPr="008E30EB">
        <w:rPr>
          <w:rFonts w:ascii="Times New Roman" w:hAnsi="Times New Roman"/>
          <w:sz w:val="20"/>
          <w:szCs w:val="20"/>
        </w:rPr>
        <w:t>м</w:t>
      </w:r>
      <w:proofErr w:type="spellEnd"/>
      <w:r w:rsidRPr="008E30EB">
        <w:rPr>
          <w:rFonts w:ascii="Times New Roman" w:hAnsi="Times New Roman"/>
          <w:sz w:val="28"/>
          <w:szCs w:val="28"/>
        </w:rPr>
        <w:t xml:space="preserve"> = 1/1 = 1,0</w:t>
      </w:r>
      <w:r w:rsidRPr="008E30EB">
        <w:rPr>
          <w:rStyle w:val="211"/>
          <w:sz w:val="20"/>
          <w:szCs w:val="20"/>
        </w:rPr>
        <w:t>.</w:t>
      </w:r>
    </w:p>
    <w:p w:rsidR="00385FCE" w:rsidRPr="008E30EB" w:rsidRDefault="00385FCE" w:rsidP="00385FCE">
      <w:pPr>
        <w:spacing w:after="0"/>
        <w:ind w:left="-567" w:firstLine="851"/>
        <w:rPr>
          <w:rFonts w:ascii="Times New Roman" w:hAnsi="Times New Roman"/>
          <w:sz w:val="28"/>
          <w:szCs w:val="28"/>
        </w:rPr>
      </w:pPr>
      <w:r w:rsidRPr="008E30EB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30EB">
        <w:rPr>
          <w:rFonts w:ascii="Times New Roman" w:hAnsi="Times New Roman"/>
          <w:sz w:val="28"/>
          <w:szCs w:val="28"/>
        </w:rPr>
        <w:t>СС</w:t>
      </w:r>
      <w:r w:rsidRPr="008E30EB">
        <w:rPr>
          <w:rFonts w:ascii="Times New Roman" w:hAnsi="Times New Roman"/>
          <w:sz w:val="20"/>
          <w:szCs w:val="20"/>
        </w:rPr>
        <w:t>уз</w:t>
      </w:r>
      <w:proofErr w:type="spellEnd"/>
      <w:r w:rsidRPr="008E30EB">
        <w:rPr>
          <w:rFonts w:ascii="Times New Roman" w:hAnsi="Times New Roman"/>
          <w:sz w:val="28"/>
          <w:szCs w:val="28"/>
        </w:rPr>
        <w:t xml:space="preserve"> = 3</w:t>
      </w:r>
      <w:r>
        <w:rPr>
          <w:rFonts w:ascii="Times New Roman" w:hAnsi="Times New Roman"/>
          <w:sz w:val="28"/>
          <w:szCs w:val="28"/>
        </w:rPr>
        <w:t>11</w:t>
      </w:r>
      <w:r w:rsidRPr="008E30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8E30EB">
        <w:rPr>
          <w:rFonts w:ascii="Times New Roman" w:hAnsi="Times New Roman"/>
          <w:sz w:val="28"/>
          <w:szCs w:val="28"/>
        </w:rPr>
        <w:t>00/3</w:t>
      </w:r>
      <w:r>
        <w:rPr>
          <w:rFonts w:ascii="Times New Roman" w:hAnsi="Times New Roman"/>
          <w:sz w:val="28"/>
          <w:szCs w:val="28"/>
        </w:rPr>
        <w:t>11</w:t>
      </w:r>
      <w:r w:rsidRPr="008E30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8E30EB">
        <w:rPr>
          <w:rFonts w:ascii="Times New Roman" w:hAnsi="Times New Roman"/>
          <w:sz w:val="28"/>
          <w:szCs w:val="28"/>
        </w:rPr>
        <w:t>00 = 1,0.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E30EB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>бюджетных средств</w:t>
      </w:r>
      <w:r w:rsidRPr="008E30EB">
        <w:rPr>
          <w:rFonts w:ascii="Times New Roman" w:hAnsi="Times New Roman"/>
          <w:sz w:val="28"/>
          <w:szCs w:val="28"/>
        </w:rPr>
        <w:t>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30EB">
        <w:rPr>
          <w:rFonts w:ascii="Times New Roman" w:hAnsi="Times New Roman"/>
          <w:sz w:val="28"/>
          <w:szCs w:val="28"/>
        </w:rPr>
        <w:t>Э</w:t>
      </w:r>
      <w:r w:rsidRPr="008E30EB">
        <w:rPr>
          <w:rFonts w:ascii="Times New Roman" w:hAnsi="Times New Roman"/>
          <w:sz w:val="20"/>
          <w:szCs w:val="20"/>
        </w:rPr>
        <w:t>ис</w:t>
      </w:r>
      <w:proofErr w:type="spellEnd"/>
      <w:r w:rsidRPr="008E30EB">
        <w:rPr>
          <w:rFonts w:ascii="Times New Roman" w:hAnsi="Times New Roman"/>
          <w:sz w:val="28"/>
          <w:szCs w:val="28"/>
        </w:rPr>
        <w:t xml:space="preserve"> = 1/1 = 1,0.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E30EB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85FCE" w:rsidRPr="008E30EB" w:rsidRDefault="00385FCE" w:rsidP="00385FCE">
      <w:pPr>
        <w:pStyle w:val="24"/>
        <w:shd w:val="clear" w:color="auto" w:fill="auto"/>
        <w:spacing w:before="0" w:line="276" w:lineRule="auto"/>
        <w:ind w:left="-567" w:firstLine="851"/>
        <w:jc w:val="left"/>
      </w:pPr>
      <w:r w:rsidRPr="008E30EB">
        <w:rPr>
          <w:rStyle w:val="211"/>
        </w:rPr>
        <w:t>- ф</w:t>
      </w:r>
      <w:r w:rsidRPr="008E30EB">
        <w:t>инансовое исполнение переданных полномочий, по содержанию работников в сфере трудовых отношений: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СД</w:t>
      </w:r>
      <w:r w:rsidRPr="008E30EB">
        <w:rPr>
          <w:rStyle w:val="211"/>
          <w:sz w:val="20"/>
          <w:szCs w:val="20"/>
        </w:rPr>
        <w:t>п</w:t>
      </w:r>
      <w:proofErr w:type="spellEnd"/>
      <w:r w:rsidRPr="008E30EB">
        <w:rPr>
          <w:rStyle w:val="211"/>
          <w:sz w:val="20"/>
          <w:szCs w:val="20"/>
        </w:rPr>
        <w:t>/</w:t>
      </w:r>
      <w:proofErr w:type="spellStart"/>
      <w:r w:rsidRPr="008E30EB">
        <w:rPr>
          <w:rStyle w:val="211"/>
          <w:sz w:val="20"/>
          <w:szCs w:val="20"/>
        </w:rPr>
        <w:t>ппз</w:t>
      </w:r>
      <w:proofErr w:type="spellEnd"/>
      <w:r w:rsidRPr="008E30EB">
        <w:rPr>
          <w:rStyle w:val="211"/>
          <w:sz w:val="28"/>
          <w:szCs w:val="28"/>
        </w:rPr>
        <w:t xml:space="preserve"> = 100/100 = 1,0</w:t>
      </w:r>
      <w:r w:rsidRPr="008E30EB">
        <w:rPr>
          <w:rStyle w:val="211"/>
          <w:sz w:val="20"/>
          <w:szCs w:val="20"/>
        </w:rPr>
        <w:t>.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Степень реализации подпрограммы:</w:t>
      </w:r>
    </w:p>
    <w:p w:rsidR="00385FCE" w:rsidRPr="008E30EB" w:rsidRDefault="00385FCE" w:rsidP="00385FCE">
      <w:pPr>
        <w:pStyle w:val="a3"/>
        <w:ind w:left="-567" w:firstLine="851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 xml:space="preserve">                                                                  1</w:t>
      </w:r>
    </w:p>
    <w:p w:rsidR="00385FCE" w:rsidRPr="008E30EB" w:rsidRDefault="00385FCE" w:rsidP="00385FCE">
      <w:pPr>
        <w:pStyle w:val="a3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СР</w:t>
      </w:r>
      <w:r w:rsidRPr="008E30EB">
        <w:rPr>
          <w:rStyle w:val="211"/>
          <w:sz w:val="20"/>
          <w:szCs w:val="20"/>
        </w:rPr>
        <w:t>п</w:t>
      </w:r>
      <w:proofErr w:type="spellEnd"/>
      <w:r w:rsidRPr="008E30EB">
        <w:rPr>
          <w:rStyle w:val="211"/>
          <w:sz w:val="20"/>
          <w:szCs w:val="20"/>
        </w:rPr>
        <w:t xml:space="preserve">/п </w:t>
      </w:r>
      <w:r w:rsidRPr="008E30EB">
        <w:rPr>
          <w:rStyle w:val="211"/>
          <w:sz w:val="28"/>
          <w:szCs w:val="28"/>
        </w:rPr>
        <w:t>= ------------ = 1.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 xml:space="preserve">     1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Оценка эффективности реализации подпрограммы: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ЭР</w:t>
      </w:r>
      <w:r w:rsidRPr="008E30EB">
        <w:rPr>
          <w:rStyle w:val="211"/>
          <w:sz w:val="20"/>
          <w:szCs w:val="20"/>
        </w:rPr>
        <w:t>п</w:t>
      </w:r>
      <w:proofErr w:type="spellEnd"/>
      <w:r w:rsidRPr="008E30EB">
        <w:rPr>
          <w:rStyle w:val="211"/>
          <w:sz w:val="20"/>
          <w:szCs w:val="20"/>
        </w:rPr>
        <w:t xml:space="preserve">/п </w:t>
      </w:r>
      <w:r w:rsidRPr="008E30EB">
        <w:rPr>
          <w:rStyle w:val="211"/>
          <w:sz w:val="28"/>
          <w:szCs w:val="28"/>
        </w:rPr>
        <w:t>=</w:t>
      </w:r>
      <w:r w:rsidRPr="008E30EB">
        <w:rPr>
          <w:rStyle w:val="211"/>
          <w:sz w:val="20"/>
          <w:szCs w:val="20"/>
        </w:rPr>
        <w:t xml:space="preserve"> </w:t>
      </w:r>
      <w:r w:rsidRPr="008E30EB">
        <w:rPr>
          <w:rStyle w:val="211"/>
          <w:sz w:val="28"/>
          <w:szCs w:val="28"/>
        </w:rPr>
        <w:t>1*1=1.</w:t>
      </w:r>
    </w:p>
    <w:p w:rsidR="00385FCE" w:rsidRPr="00385FCE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385FCE">
        <w:rPr>
          <w:rStyle w:val="211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385FCE" w:rsidRPr="00385FCE" w:rsidRDefault="00385FCE" w:rsidP="00385FCE">
      <w:pPr>
        <w:pStyle w:val="a4"/>
        <w:numPr>
          <w:ilvl w:val="0"/>
          <w:numId w:val="7"/>
        </w:num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385FCE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СД</w:t>
      </w:r>
      <w:r w:rsidRPr="008E30EB">
        <w:rPr>
          <w:rStyle w:val="211"/>
          <w:sz w:val="20"/>
          <w:szCs w:val="20"/>
        </w:rPr>
        <w:t>гппз</w:t>
      </w:r>
      <w:proofErr w:type="spellEnd"/>
      <w:r w:rsidRPr="008E30EB">
        <w:rPr>
          <w:rStyle w:val="211"/>
          <w:sz w:val="28"/>
          <w:szCs w:val="28"/>
        </w:rPr>
        <w:t xml:space="preserve"> = </w:t>
      </w:r>
      <w:r>
        <w:rPr>
          <w:rStyle w:val="211"/>
          <w:sz w:val="28"/>
          <w:szCs w:val="28"/>
        </w:rPr>
        <w:t>48</w:t>
      </w:r>
      <w:r w:rsidRPr="008E30EB">
        <w:rPr>
          <w:rStyle w:val="211"/>
          <w:sz w:val="28"/>
          <w:szCs w:val="28"/>
        </w:rPr>
        <w:t xml:space="preserve">/50 = </w:t>
      </w:r>
      <w:r>
        <w:rPr>
          <w:rStyle w:val="211"/>
          <w:sz w:val="28"/>
          <w:szCs w:val="28"/>
        </w:rPr>
        <w:t>0,96</w:t>
      </w:r>
      <w:r w:rsidRPr="008E30EB">
        <w:rPr>
          <w:rStyle w:val="211"/>
          <w:sz w:val="28"/>
          <w:szCs w:val="28"/>
        </w:rPr>
        <w:t>;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СД</w:t>
      </w:r>
      <w:r w:rsidRPr="008E30EB">
        <w:rPr>
          <w:rStyle w:val="211"/>
          <w:sz w:val="20"/>
          <w:szCs w:val="20"/>
        </w:rPr>
        <w:t>гппз</w:t>
      </w:r>
      <w:proofErr w:type="spellEnd"/>
      <w:r w:rsidRPr="008E30EB">
        <w:rPr>
          <w:rStyle w:val="211"/>
          <w:sz w:val="28"/>
          <w:szCs w:val="28"/>
        </w:rPr>
        <w:t xml:space="preserve"> = 3/</w:t>
      </w:r>
      <w:r>
        <w:rPr>
          <w:rStyle w:val="211"/>
          <w:sz w:val="28"/>
          <w:szCs w:val="28"/>
        </w:rPr>
        <w:t>3</w:t>
      </w:r>
      <w:r w:rsidRPr="008E30EB">
        <w:rPr>
          <w:rStyle w:val="211"/>
          <w:sz w:val="28"/>
          <w:szCs w:val="28"/>
        </w:rPr>
        <w:t xml:space="preserve"> = </w:t>
      </w:r>
      <w:r>
        <w:rPr>
          <w:rStyle w:val="211"/>
          <w:sz w:val="28"/>
          <w:szCs w:val="28"/>
        </w:rPr>
        <w:t>1,0</w:t>
      </w:r>
      <w:r w:rsidRPr="008E30EB">
        <w:rPr>
          <w:rStyle w:val="211"/>
          <w:sz w:val="28"/>
          <w:szCs w:val="28"/>
        </w:rPr>
        <w:t>;</w:t>
      </w:r>
    </w:p>
    <w:p w:rsidR="00385FCE" w:rsidRPr="008E30EB" w:rsidRDefault="00385FCE" w:rsidP="00385FCE">
      <w:pPr>
        <w:pStyle w:val="24"/>
        <w:shd w:val="clear" w:color="auto" w:fill="auto"/>
        <w:spacing w:before="0" w:line="276" w:lineRule="auto"/>
        <w:ind w:left="-567" w:firstLine="851"/>
        <w:jc w:val="left"/>
      </w:pPr>
      <w:r w:rsidRPr="008E30EB">
        <w:rPr>
          <w:rStyle w:val="211"/>
        </w:rPr>
        <w:t>- ф</w:t>
      </w:r>
      <w:r w:rsidRPr="008E30EB">
        <w:t>инансовое исполнение переданных полномочий, по содержанию работн</w:t>
      </w:r>
      <w:r>
        <w:t>иков в сфере трудовых отношений:</w:t>
      </w:r>
    </w:p>
    <w:p w:rsidR="00385FCE" w:rsidRPr="00185562" w:rsidRDefault="00385FCE" w:rsidP="00385FCE">
      <w:pPr>
        <w:spacing w:after="0"/>
        <w:ind w:left="-567" w:firstLine="851"/>
        <w:jc w:val="both"/>
        <w:rPr>
          <w:rStyle w:val="211"/>
          <w:color w:val="C00000"/>
          <w:sz w:val="28"/>
          <w:szCs w:val="28"/>
        </w:rPr>
      </w:pPr>
    </w:p>
    <w:p w:rsidR="00385FCE" w:rsidRPr="008E30EB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СД</w:t>
      </w:r>
      <w:r w:rsidRPr="008E30EB">
        <w:rPr>
          <w:rStyle w:val="211"/>
          <w:sz w:val="20"/>
          <w:szCs w:val="20"/>
        </w:rPr>
        <w:t>п</w:t>
      </w:r>
      <w:proofErr w:type="spellEnd"/>
      <w:r w:rsidRPr="008E30EB">
        <w:rPr>
          <w:rStyle w:val="211"/>
          <w:sz w:val="20"/>
          <w:szCs w:val="20"/>
        </w:rPr>
        <w:t>/</w:t>
      </w:r>
      <w:proofErr w:type="spellStart"/>
      <w:r w:rsidRPr="008E30EB">
        <w:rPr>
          <w:rStyle w:val="211"/>
          <w:sz w:val="20"/>
          <w:szCs w:val="20"/>
        </w:rPr>
        <w:t>ппз</w:t>
      </w:r>
      <w:proofErr w:type="spellEnd"/>
      <w:r w:rsidRPr="008E30EB">
        <w:rPr>
          <w:rStyle w:val="211"/>
          <w:sz w:val="28"/>
          <w:szCs w:val="28"/>
        </w:rPr>
        <w:t xml:space="preserve"> = 100/100 = 1,0</w:t>
      </w:r>
      <w:r w:rsidRPr="008E30EB">
        <w:rPr>
          <w:rStyle w:val="211"/>
          <w:sz w:val="20"/>
          <w:szCs w:val="20"/>
        </w:rPr>
        <w:t>.</w:t>
      </w:r>
    </w:p>
    <w:p w:rsidR="00385FCE" w:rsidRPr="008E30EB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>Степень реализации муниципальной программы:</w:t>
      </w:r>
    </w:p>
    <w:p w:rsidR="00385FCE" w:rsidRPr="008E30EB" w:rsidRDefault="00385FCE" w:rsidP="00385FCE">
      <w:pPr>
        <w:pStyle w:val="a3"/>
        <w:ind w:left="-567" w:firstLine="851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 xml:space="preserve">                                                            0</w:t>
      </w:r>
      <w:r>
        <w:rPr>
          <w:rStyle w:val="211"/>
          <w:sz w:val="28"/>
          <w:szCs w:val="28"/>
        </w:rPr>
        <w:t>,96</w:t>
      </w:r>
      <w:r w:rsidRPr="008E30EB">
        <w:rPr>
          <w:rStyle w:val="211"/>
          <w:sz w:val="28"/>
          <w:szCs w:val="28"/>
        </w:rPr>
        <w:t>+</w:t>
      </w:r>
      <w:r>
        <w:rPr>
          <w:rStyle w:val="211"/>
          <w:sz w:val="28"/>
          <w:szCs w:val="28"/>
        </w:rPr>
        <w:t>1</w:t>
      </w:r>
      <w:r w:rsidRPr="008E30EB">
        <w:rPr>
          <w:rStyle w:val="211"/>
          <w:sz w:val="28"/>
          <w:szCs w:val="28"/>
        </w:rPr>
        <w:t>+1</w:t>
      </w:r>
    </w:p>
    <w:p w:rsidR="00385FCE" w:rsidRPr="008E30EB" w:rsidRDefault="00385FCE" w:rsidP="00385FCE">
      <w:pPr>
        <w:pStyle w:val="a3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8E30EB">
        <w:rPr>
          <w:rStyle w:val="211"/>
          <w:sz w:val="28"/>
          <w:szCs w:val="28"/>
        </w:rPr>
        <w:t>СР</w:t>
      </w:r>
      <w:r w:rsidRPr="008E30EB">
        <w:rPr>
          <w:rStyle w:val="211"/>
          <w:sz w:val="20"/>
          <w:szCs w:val="20"/>
        </w:rPr>
        <w:t>гп</w:t>
      </w:r>
      <w:proofErr w:type="spellEnd"/>
      <w:r w:rsidRPr="008E30EB">
        <w:rPr>
          <w:rStyle w:val="211"/>
          <w:sz w:val="20"/>
          <w:szCs w:val="20"/>
        </w:rPr>
        <w:t xml:space="preserve"> </w:t>
      </w:r>
      <w:r>
        <w:rPr>
          <w:rStyle w:val="211"/>
          <w:sz w:val="28"/>
          <w:szCs w:val="28"/>
        </w:rPr>
        <w:t xml:space="preserve">= ----------------- = </w:t>
      </w:r>
      <w:r w:rsidRPr="008E30EB">
        <w:rPr>
          <w:rStyle w:val="211"/>
          <w:sz w:val="28"/>
          <w:szCs w:val="28"/>
        </w:rPr>
        <w:t>0,</w:t>
      </w:r>
      <w:r>
        <w:rPr>
          <w:rStyle w:val="211"/>
          <w:sz w:val="28"/>
          <w:szCs w:val="28"/>
        </w:rPr>
        <w:t>99</w:t>
      </w:r>
      <w:r w:rsidRPr="008E30EB">
        <w:rPr>
          <w:rStyle w:val="211"/>
          <w:sz w:val="28"/>
          <w:szCs w:val="28"/>
        </w:rPr>
        <w:t>.</w:t>
      </w:r>
    </w:p>
    <w:p w:rsidR="00385FCE" w:rsidRPr="008E30EB" w:rsidRDefault="00385FCE" w:rsidP="00385FCE">
      <w:pPr>
        <w:spacing w:after="0"/>
        <w:ind w:left="-567" w:firstLine="851"/>
        <w:rPr>
          <w:rStyle w:val="211"/>
          <w:sz w:val="28"/>
          <w:szCs w:val="28"/>
        </w:rPr>
      </w:pPr>
      <w:r w:rsidRPr="008E30EB">
        <w:rPr>
          <w:rStyle w:val="211"/>
          <w:sz w:val="28"/>
          <w:szCs w:val="28"/>
        </w:rPr>
        <w:t xml:space="preserve">                                                                  3</w:t>
      </w:r>
    </w:p>
    <w:p w:rsidR="00385FCE" w:rsidRPr="0008075F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08075F"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385FCE" w:rsidRPr="0008075F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  <w:proofErr w:type="spellStart"/>
      <w:r w:rsidRPr="0008075F">
        <w:rPr>
          <w:rStyle w:val="211"/>
          <w:sz w:val="28"/>
          <w:szCs w:val="28"/>
        </w:rPr>
        <w:t>ЭР</w:t>
      </w:r>
      <w:r w:rsidRPr="0008075F">
        <w:rPr>
          <w:rStyle w:val="211"/>
          <w:sz w:val="20"/>
          <w:szCs w:val="20"/>
        </w:rPr>
        <w:t>г</w:t>
      </w:r>
      <w:proofErr w:type="spellEnd"/>
      <w:r w:rsidRPr="0008075F">
        <w:rPr>
          <w:rStyle w:val="211"/>
          <w:sz w:val="20"/>
          <w:szCs w:val="20"/>
        </w:rPr>
        <w:t xml:space="preserve">/п = </w:t>
      </w:r>
      <w:r w:rsidRPr="0008075F">
        <w:rPr>
          <w:rStyle w:val="211"/>
          <w:sz w:val="28"/>
          <w:szCs w:val="28"/>
        </w:rPr>
        <w:t>0,5*0,</w:t>
      </w:r>
      <w:r>
        <w:rPr>
          <w:rStyle w:val="211"/>
          <w:sz w:val="28"/>
          <w:szCs w:val="28"/>
        </w:rPr>
        <w:t>99</w:t>
      </w:r>
      <w:r w:rsidRPr="0008075F">
        <w:rPr>
          <w:rStyle w:val="211"/>
          <w:sz w:val="28"/>
          <w:szCs w:val="28"/>
        </w:rPr>
        <w:t>+0,5(0</w:t>
      </w:r>
      <w:r>
        <w:rPr>
          <w:rStyle w:val="211"/>
          <w:sz w:val="28"/>
          <w:szCs w:val="28"/>
        </w:rPr>
        <w:t>,98</w:t>
      </w:r>
      <w:r w:rsidRPr="0008075F">
        <w:rPr>
          <w:rStyle w:val="211"/>
          <w:sz w:val="28"/>
          <w:szCs w:val="28"/>
        </w:rPr>
        <w:t>*0,</w:t>
      </w:r>
      <w:r>
        <w:rPr>
          <w:rStyle w:val="211"/>
          <w:sz w:val="28"/>
          <w:szCs w:val="28"/>
        </w:rPr>
        <w:t>366</w:t>
      </w:r>
      <w:r w:rsidRPr="0008075F">
        <w:rPr>
          <w:rStyle w:val="211"/>
          <w:sz w:val="28"/>
          <w:szCs w:val="28"/>
        </w:rPr>
        <w:t xml:space="preserve">+1*0,838) = </w:t>
      </w:r>
      <w:r>
        <w:rPr>
          <w:rStyle w:val="211"/>
          <w:sz w:val="28"/>
          <w:szCs w:val="28"/>
        </w:rPr>
        <w:t>1</w:t>
      </w:r>
      <w:r w:rsidRPr="0008075F">
        <w:rPr>
          <w:rStyle w:val="211"/>
          <w:sz w:val="28"/>
          <w:szCs w:val="28"/>
        </w:rPr>
        <w:t>, где</w:t>
      </w:r>
    </w:p>
    <w:p w:rsidR="00385FCE" w:rsidRPr="0008075F" w:rsidRDefault="00385FCE" w:rsidP="00385FCE">
      <w:pPr>
        <w:spacing w:after="0"/>
        <w:ind w:left="-567" w:firstLine="851"/>
        <w:jc w:val="center"/>
        <w:rPr>
          <w:rStyle w:val="211"/>
          <w:sz w:val="28"/>
          <w:szCs w:val="28"/>
        </w:rPr>
      </w:pPr>
    </w:p>
    <w:p w:rsidR="00385FCE" w:rsidRPr="0008075F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08075F">
        <w:rPr>
          <w:rStyle w:val="211"/>
          <w:sz w:val="28"/>
          <w:szCs w:val="28"/>
          <w:lang w:val="en-US"/>
        </w:rPr>
        <w:t>k</w:t>
      </w:r>
      <w:r w:rsidRPr="0008075F">
        <w:rPr>
          <w:rStyle w:val="211"/>
          <w:sz w:val="20"/>
          <w:szCs w:val="20"/>
        </w:rPr>
        <w:t>1</w:t>
      </w:r>
      <w:r w:rsidRPr="0008075F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179,88359</w:t>
      </w:r>
      <w:r w:rsidRPr="0008075F">
        <w:rPr>
          <w:rStyle w:val="211"/>
          <w:sz w:val="28"/>
          <w:szCs w:val="28"/>
        </w:rPr>
        <w:t>/</w:t>
      </w:r>
      <w:r>
        <w:rPr>
          <w:rStyle w:val="211"/>
          <w:sz w:val="28"/>
          <w:szCs w:val="28"/>
        </w:rPr>
        <w:t>490,88359</w:t>
      </w:r>
      <w:r w:rsidRPr="0008075F">
        <w:rPr>
          <w:rStyle w:val="211"/>
          <w:sz w:val="28"/>
          <w:szCs w:val="28"/>
        </w:rPr>
        <w:t>=0,</w:t>
      </w:r>
      <w:r>
        <w:rPr>
          <w:rStyle w:val="211"/>
          <w:sz w:val="28"/>
          <w:szCs w:val="28"/>
        </w:rPr>
        <w:t>366</w:t>
      </w:r>
      <w:r w:rsidRPr="0008075F">
        <w:rPr>
          <w:rStyle w:val="211"/>
          <w:sz w:val="28"/>
          <w:szCs w:val="28"/>
        </w:rPr>
        <w:t>;</w:t>
      </w:r>
    </w:p>
    <w:p w:rsidR="00385FCE" w:rsidRPr="0008075F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  <w:r w:rsidRPr="0008075F">
        <w:rPr>
          <w:rStyle w:val="211"/>
          <w:sz w:val="28"/>
          <w:szCs w:val="28"/>
          <w:lang w:val="en-US"/>
        </w:rPr>
        <w:t>k</w:t>
      </w:r>
      <w:r w:rsidRPr="0008075F">
        <w:rPr>
          <w:rStyle w:val="211"/>
          <w:sz w:val="20"/>
          <w:szCs w:val="20"/>
        </w:rPr>
        <w:t>2</w:t>
      </w:r>
      <w:r w:rsidRPr="0008075F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311</w:t>
      </w:r>
      <w:r w:rsidRPr="0008075F">
        <w:rPr>
          <w:rStyle w:val="211"/>
          <w:sz w:val="28"/>
          <w:szCs w:val="28"/>
        </w:rPr>
        <w:t>,</w:t>
      </w:r>
      <w:r>
        <w:rPr>
          <w:rStyle w:val="211"/>
          <w:sz w:val="28"/>
          <w:szCs w:val="28"/>
        </w:rPr>
        <w:t>0</w:t>
      </w:r>
      <w:r w:rsidRPr="0008075F">
        <w:rPr>
          <w:rStyle w:val="211"/>
          <w:sz w:val="28"/>
          <w:szCs w:val="28"/>
        </w:rPr>
        <w:t>00/</w:t>
      </w:r>
      <w:r>
        <w:rPr>
          <w:rStyle w:val="211"/>
          <w:sz w:val="28"/>
          <w:szCs w:val="28"/>
        </w:rPr>
        <w:t>490,88359</w:t>
      </w:r>
      <w:r w:rsidRPr="0008075F">
        <w:rPr>
          <w:rStyle w:val="211"/>
          <w:sz w:val="28"/>
          <w:szCs w:val="28"/>
        </w:rPr>
        <w:t>= 0,</w:t>
      </w:r>
      <w:r>
        <w:rPr>
          <w:rStyle w:val="211"/>
          <w:sz w:val="28"/>
          <w:szCs w:val="28"/>
        </w:rPr>
        <w:t>634</w:t>
      </w:r>
      <w:r w:rsidRPr="0008075F">
        <w:rPr>
          <w:rStyle w:val="211"/>
          <w:sz w:val="28"/>
          <w:szCs w:val="28"/>
        </w:rPr>
        <w:t>.</w:t>
      </w:r>
    </w:p>
    <w:p w:rsidR="00385FCE" w:rsidRPr="0008075F" w:rsidRDefault="00385FCE" w:rsidP="00385FCE">
      <w:pPr>
        <w:spacing w:after="0"/>
        <w:ind w:left="-567" w:firstLine="851"/>
        <w:jc w:val="both"/>
        <w:rPr>
          <w:rStyle w:val="211"/>
          <w:sz w:val="28"/>
          <w:szCs w:val="28"/>
        </w:rPr>
      </w:pPr>
    </w:p>
    <w:p w:rsidR="00385FCE" w:rsidRDefault="00385FCE" w:rsidP="00385FCE">
      <w:pPr>
        <w:spacing w:after="0"/>
        <w:ind w:left="-567" w:firstLine="851"/>
        <w:jc w:val="both"/>
        <w:rPr>
          <w:rStyle w:val="211"/>
          <w:i/>
          <w:sz w:val="28"/>
          <w:szCs w:val="28"/>
        </w:rPr>
      </w:pPr>
      <w:r w:rsidRPr="000E03A8">
        <w:rPr>
          <w:rStyle w:val="211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0E03A8" w:rsidRDefault="000E03A8" w:rsidP="00385FCE">
      <w:pPr>
        <w:spacing w:after="0"/>
        <w:ind w:left="-567" w:firstLine="851"/>
        <w:jc w:val="both"/>
        <w:rPr>
          <w:rStyle w:val="211"/>
          <w:i/>
          <w:sz w:val="28"/>
          <w:szCs w:val="28"/>
        </w:rPr>
      </w:pP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500F4E">
        <w:rPr>
          <w:rFonts w:ascii="Times New Roman" w:hAnsi="Times New Roman"/>
          <w:bCs/>
          <w:sz w:val="28"/>
          <w:szCs w:val="28"/>
        </w:rPr>
        <w:t xml:space="preserve">Целью </w:t>
      </w:r>
      <w:r w:rsidRPr="00500F4E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«Развитие малого и среднего предпринимательства в Курском районе Курской области»</w:t>
      </w:r>
      <w:r w:rsidRPr="00500F4E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00F4E">
        <w:rPr>
          <w:rFonts w:ascii="Times New Roman" w:hAnsi="Times New Roman"/>
          <w:sz w:val="28"/>
          <w:szCs w:val="28"/>
        </w:rPr>
        <w:t xml:space="preserve">- </w:t>
      </w:r>
      <w:r w:rsidRPr="00500F4E">
        <w:rPr>
          <w:rFonts w:ascii="Times New Roman" w:hAnsi="Times New Roman"/>
          <w:bCs/>
          <w:sz w:val="28"/>
          <w:szCs w:val="28"/>
        </w:rPr>
        <w:t>развитие малого и среднего предпринимательства в Курском районе Курской области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Достижение указанной цели обеспечивается решением следующей задачи: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- содействие развитию малого и среднего предпринимательства в Курском районе Курской области.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 xml:space="preserve">Для решения поставленной задачи и достижения </w:t>
      </w:r>
      <w:proofErr w:type="gramStart"/>
      <w:r w:rsidRPr="00500F4E">
        <w:rPr>
          <w:rFonts w:ascii="Times New Roman" w:hAnsi="Times New Roman"/>
          <w:sz w:val="28"/>
          <w:szCs w:val="28"/>
        </w:rPr>
        <w:t>цели  Программы</w:t>
      </w:r>
      <w:proofErr w:type="gramEnd"/>
      <w:r w:rsidRPr="00500F4E">
        <w:rPr>
          <w:rFonts w:ascii="Times New Roman" w:hAnsi="Times New Roman"/>
          <w:sz w:val="28"/>
          <w:szCs w:val="28"/>
        </w:rPr>
        <w:t xml:space="preserve"> была предусмотрена подпрограмма: </w:t>
      </w:r>
      <w:r w:rsidRPr="00500F4E">
        <w:rPr>
          <w:rFonts w:ascii="Times New Roman" w:hAnsi="Times New Roman"/>
          <w:bCs/>
          <w:sz w:val="28"/>
          <w:szCs w:val="28"/>
        </w:rPr>
        <w:t>«Реализация механизмов муниципальной поддержки субъектов малого и среднего предпринимательства  в Курском районе Курской области»</w:t>
      </w:r>
      <w:r w:rsidRPr="00500F4E">
        <w:rPr>
          <w:rFonts w:ascii="Times New Roman" w:hAnsi="Times New Roman"/>
          <w:color w:val="000000"/>
          <w:sz w:val="28"/>
          <w:szCs w:val="28"/>
        </w:rPr>
        <w:t>, которой предусмотрено исполнение основного мероприятия подпрограммы «Обеспечение благоприятных условий для развития малого и среднего предпринимательства». Основное мероприятие предусматривает финансовую, имущественную и информационно-консультационную поддержку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color w:val="000000"/>
          <w:sz w:val="28"/>
          <w:szCs w:val="28"/>
        </w:rPr>
        <w:t>На реализацию мероприятия по возмещению части затрат</w:t>
      </w:r>
      <w:r w:rsidRPr="00500F4E">
        <w:rPr>
          <w:rFonts w:ascii="Times New Roman" w:hAnsi="Times New Roman"/>
          <w:sz w:val="28"/>
          <w:szCs w:val="28"/>
        </w:rPr>
        <w:t>, связанных с организацией и ведением</w:t>
      </w:r>
      <w:r w:rsidRPr="00500F4E">
        <w:rPr>
          <w:rFonts w:ascii="Times New Roman" w:hAnsi="Times New Roman"/>
          <w:color w:val="000000"/>
          <w:sz w:val="28"/>
          <w:szCs w:val="28"/>
        </w:rPr>
        <w:t xml:space="preserve"> дела субъектов малого и среднего предпринимательства в 2021 году Программой </w:t>
      </w:r>
      <w:proofErr w:type="gramStart"/>
      <w:r w:rsidRPr="00500F4E">
        <w:rPr>
          <w:rFonts w:ascii="Times New Roman" w:hAnsi="Times New Roman"/>
          <w:color w:val="000000"/>
          <w:sz w:val="28"/>
          <w:szCs w:val="28"/>
        </w:rPr>
        <w:t>предусмотрено  150</w:t>
      </w:r>
      <w:proofErr w:type="gramEnd"/>
      <w:r w:rsidRPr="00500F4E">
        <w:rPr>
          <w:rFonts w:ascii="Times New Roman" w:hAnsi="Times New Roman"/>
          <w:color w:val="000000"/>
          <w:sz w:val="28"/>
          <w:szCs w:val="28"/>
        </w:rPr>
        <w:t xml:space="preserve"> тыс. рублей. Из-за отсутствия заявок от субъектов малого и среднего предпринимательства, начинающих собственный бизнес в Курском районе Курской области, финансирование не производилось.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В рамках выполнения программы выполнялся комплекс мер муниципальной поддержки: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0F4E">
        <w:rPr>
          <w:rFonts w:ascii="Times New Roman" w:hAnsi="Times New Roman"/>
          <w:sz w:val="28"/>
          <w:szCs w:val="28"/>
          <w:lang w:eastAsia="en-US"/>
        </w:rPr>
        <w:t>- консультативная поддержка хозяйствующим субъектам, осуществляющим свою деятельность или планирующим её вести на территории Курского района оказывалась при регистрации в качестве субъекта МСП или «</w:t>
      </w:r>
      <w:proofErr w:type="spellStart"/>
      <w:r w:rsidRPr="00500F4E">
        <w:rPr>
          <w:rFonts w:ascii="Times New Roman" w:hAnsi="Times New Roman"/>
          <w:sz w:val="28"/>
          <w:szCs w:val="28"/>
          <w:lang w:eastAsia="en-US"/>
        </w:rPr>
        <w:t>самозанятого</w:t>
      </w:r>
      <w:proofErr w:type="spellEnd"/>
      <w:r w:rsidRPr="00500F4E">
        <w:rPr>
          <w:rFonts w:ascii="Times New Roman" w:hAnsi="Times New Roman"/>
          <w:sz w:val="28"/>
          <w:szCs w:val="28"/>
          <w:lang w:eastAsia="en-US"/>
        </w:rPr>
        <w:t>», выборе системы налогообложения, заключении договоров аренды нежилого помещения, земельного участка, места размещения нестационарного торгового объекта, при получении мер поддержки субъектов МСП и «</w:t>
      </w:r>
      <w:proofErr w:type="spellStart"/>
      <w:r w:rsidRPr="00500F4E">
        <w:rPr>
          <w:rFonts w:ascii="Times New Roman" w:hAnsi="Times New Roman"/>
          <w:sz w:val="28"/>
          <w:szCs w:val="28"/>
          <w:lang w:eastAsia="en-US"/>
        </w:rPr>
        <w:t>самозанятых</w:t>
      </w:r>
      <w:proofErr w:type="spellEnd"/>
      <w:r w:rsidRPr="00500F4E">
        <w:rPr>
          <w:rFonts w:ascii="Times New Roman" w:hAnsi="Times New Roman"/>
          <w:sz w:val="28"/>
          <w:szCs w:val="28"/>
          <w:lang w:eastAsia="en-US"/>
        </w:rPr>
        <w:t xml:space="preserve">», предусмотренных на территории Курского района и Курской области, при разъяснении норм и требований действующего законодательства РФ при осуществлении той или иной деятельности, </w:t>
      </w:r>
      <w:r w:rsidRPr="00500F4E">
        <w:rPr>
          <w:rFonts w:ascii="Times New Roman" w:hAnsi="Times New Roman"/>
          <w:sz w:val="28"/>
          <w:szCs w:val="28"/>
        </w:rPr>
        <w:t xml:space="preserve">в том числе ввиду ограничительных мер вследствие распространения новой </w:t>
      </w:r>
      <w:proofErr w:type="spellStart"/>
      <w:r w:rsidRPr="00500F4E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инфекции  </w:t>
      </w:r>
      <w:proofErr w:type="spellStart"/>
      <w:r w:rsidRPr="00500F4E">
        <w:rPr>
          <w:rFonts w:ascii="Times New Roman" w:hAnsi="Times New Roman"/>
          <w:sz w:val="28"/>
          <w:szCs w:val="28"/>
          <w:lang w:val="en-US"/>
        </w:rPr>
        <w:t>Covid</w:t>
      </w:r>
      <w:proofErr w:type="spellEnd"/>
      <w:r w:rsidRPr="00500F4E">
        <w:rPr>
          <w:rFonts w:ascii="Times New Roman" w:hAnsi="Times New Roman"/>
          <w:sz w:val="28"/>
          <w:szCs w:val="28"/>
        </w:rPr>
        <w:t>-19</w:t>
      </w:r>
      <w:r w:rsidRPr="00500F4E">
        <w:rPr>
          <w:rFonts w:ascii="Times New Roman" w:hAnsi="Times New Roman"/>
          <w:sz w:val="28"/>
          <w:szCs w:val="28"/>
          <w:lang w:eastAsia="en-US"/>
        </w:rPr>
        <w:t>;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  <w:lang w:eastAsia="en-US"/>
        </w:rPr>
        <w:t xml:space="preserve">- информационная поддержка субъектов МСП осуществлялась посредством размещения информации </w:t>
      </w:r>
      <w:r w:rsidRPr="00500F4E">
        <w:rPr>
          <w:rFonts w:ascii="Times New Roman" w:hAnsi="Times New Roman"/>
          <w:sz w:val="28"/>
          <w:szCs w:val="28"/>
        </w:rPr>
        <w:t>на официальном сайте муниципального образования «Курский район» в сети Интернет и сайтах сельских советов Курского района Курской области, электронной и телефонной связи, на личном приеме;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 xml:space="preserve">- увеличено количество мест размещения нестационарных торговых объектов для установки павильонов по реализации продуктов питания на территории Курского района, за счет чего вновь зарегистрировано </w:t>
      </w:r>
      <w:r w:rsidRPr="00500F4E">
        <w:rPr>
          <w:rFonts w:ascii="Times New Roman" w:hAnsi="Times New Roman"/>
          <w:color w:val="000000"/>
          <w:sz w:val="28"/>
          <w:szCs w:val="28"/>
        </w:rPr>
        <w:t xml:space="preserve">в ЕГР субъектов МСП на территории Курского района Курской области </w:t>
      </w:r>
      <w:r w:rsidRPr="00500F4E">
        <w:rPr>
          <w:rFonts w:ascii="Times New Roman" w:hAnsi="Times New Roman"/>
          <w:sz w:val="28"/>
          <w:szCs w:val="28"/>
        </w:rPr>
        <w:t xml:space="preserve">3 индивидуальных предпринимателя (ИП Куликова О.С., ИП Арбузов М.П., ИП </w:t>
      </w:r>
      <w:proofErr w:type="spellStart"/>
      <w:r w:rsidRPr="00500F4E">
        <w:rPr>
          <w:rFonts w:ascii="Times New Roman" w:hAnsi="Times New Roman"/>
          <w:sz w:val="28"/>
          <w:szCs w:val="28"/>
        </w:rPr>
        <w:t>Мартанов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В.В.);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-  ведется реестр муниципального имущества, находящегося в муниципальной собственности Курского района Курской области и предназначенного для передачи во владение и (или) пользование субъектам малого и среднего предпринимательства, включая</w:t>
      </w:r>
      <w:r w:rsidRPr="00500F4E">
        <w:rPr>
          <w:rFonts w:ascii="Times New Roman" w:hAnsi="Times New Roman"/>
          <w:color w:val="000000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 (воспользовался поддержкой 1 субъект МСП, зарегистрированный в ЕГР субъектов МСП на территории Курского района Курской области в 2020 году - АО «</w:t>
      </w:r>
      <w:proofErr w:type="spellStart"/>
      <w:r w:rsidRPr="00500F4E">
        <w:rPr>
          <w:rFonts w:ascii="Times New Roman" w:hAnsi="Times New Roman"/>
          <w:color w:val="000000"/>
          <w:sz w:val="28"/>
          <w:szCs w:val="28"/>
        </w:rPr>
        <w:t>ГазСпецРесурс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</w:rPr>
        <w:t>»)</w:t>
      </w:r>
      <w:r w:rsidRPr="00500F4E">
        <w:rPr>
          <w:rFonts w:ascii="Times New Roman" w:hAnsi="Times New Roman"/>
          <w:sz w:val="28"/>
          <w:szCs w:val="28"/>
        </w:rPr>
        <w:t>;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 xml:space="preserve">- оказывалось содействие в продвижении продукции </w:t>
      </w:r>
      <w:proofErr w:type="spellStart"/>
      <w:r w:rsidRPr="00500F4E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на региональном рынке, в том числе в организации их участия в региональных и муниципальных ярмарках (проведено 3 ярмарки сельскохозяйственной продукции).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 xml:space="preserve">По состоянию на 01.01.2022г. предпринимательскую деятельность на территории Курского района Курской области осуществляют </w:t>
      </w:r>
      <w:proofErr w:type="gramStart"/>
      <w:r w:rsidRPr="00500F4E">
        <w:rPr>
          <w:rFonts w:ascii="Times New Roman" w:hAnsi="Times New Roman"/>
          <w:sz w:val="28"/>
          <w:szCs w:val="28"/>
        </w:rPr>
        <w:t>2070  хозяйствующих</w:t>
      </w:r>
      <w:proofErr w:type="gramEnd"/>
      <w:r w:rsidRPr="00500F4E">
        <w:rPr>
          <w:rFonts w:ascii="Times New Roman" w:hAnsi="Times New Roman"/>
          <w:sz w:val="28"/>
          <w:szCs w:val="28"/>
        </w:rPr>
        <w:t xml:space="preserve"> субъектов, из них: 1398 (293-ЮЛ, 1105-ИП) зарегистрированных в ЕГР субъектов МСП (1362 – </w:t>
      </w:r>
      <w:proofErr w:type="spellStart"/>
      <w:r w:rsidRPr="00500F4E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500F4E">
        <w:rPr>
          <w:rFonts w:ascii="Times New Roman" w:hAnsi="Times New Roman"/>
          <w:sz w:val="28"/>
          <w:szCs w:val="28"/>
        </w:rPr>
        <w:t>, 33 – малые предприятия, 3 – средние предприятия), 672 (</w:t>
      </w:r>
      <w:proofErr w:type="spellStart"/>
      <w:r w:rsidRPr="00500F4E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) </w:t>
      </w:r>
      <w:r w:rsidRPr="00500F4E">
        <w:rPr>
          <w:rFonts w:ascii="Times New Roman" w:hAnsi="Times New Roman"/>
          <w:color w:val="000000"/>
          <w:sz w:val="28"/>
          <w:szCs w:val="28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500F4E">
        <w:rPr>
          <w:rFonts w:ascii="Times New Roman" w:hAnsi="Times New Roman"/>
          <w:sz w:val="28"/>
          <w:szCs w:val="28"/>
        </w:rPr>
        <w:t xml:space="preserve">. 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Создание благоприятных условий для развития предпринимательской инициативы на территории Курского района Курской области обеспечило достижение следующих результатов:</w:t>
      </w:r>
    </w:p>
    <w:p w:rsid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 xml:space="preserve">- прирост количества вновь зарегистрированных на территории Курского района Курской области субъектов малого и среднего предпринимательства составил 1,5 % по отношению к прошлому году (2020 год – 1540 хозяйствующих субъектов, из них: 1327 (290-ЮЛ, 1037-ИП) зарегистрированных в ЕГР субъектов МСП и 213 </w:t>
      </w:r>
      <w:proofErr w:type="spellStart"/>
      <w:r w:rsidRPr="00500F4E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граждан).</w:t>
      </w:r>
    </w:p>
    <w:p w:rsidR="00500F4E" w:rsidRPr="00500F4E" w:rsidRDefault="00500F4E" w:rsidP="00500F4E">
      <w:pPr>
        <w:spacing w:after="0" w:line="240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500F4E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малого и среднего предпринимательства в Курском районе Курской области»</w:t>
      </w:r>
    </w:p>
    <w:p w:rsidR="00500F4E" w:rsidRPr="00500F4E" w:rsidRDefault="00500F4E" w:rsidP="00500F4E">
      <w:pPr>
        <w:ind w:left="-567" w:firstLine="851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500F4E" w:rsidRPr="00500F4E" w:rsidRDefault="00500F4E" w:rsidP="00500F4E">
      <w:pPr>
        <w:ind w:left="-567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500F4E">
        <w:rPr>
          <w:rFonts w:ascii="Times New Roman" w:eastAsia="Times New Roman" w:hAnsi="Times New Roman"/>
          <w:sz w:val="28"/>
          <w:szCs w:val="28"/>
        </w:rPr>
        <w:t>Подпрограмма «</w:t>
      </w:r>
      <w:r w:rsidRPr="00500F4E">
        <w:rPr>
          <w:rFonts w:ascii="Times New Roman" w:eastAsia="Times New Roman" w:hAnsi="Times New Roman"/>
          <w:color w:val="000000"/>
          <w:sz w:val="28"/>
          <w:szCs w:val="28"/>
        </w:rPr>
        <w:t>Реализация механизмов муниципальной поддержки малого и среднего предпринимательства в Курском районе Курской области»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00F4E">
        <w:rPr>
          <w:rFonts w:ascii="Times New Roman" w:hAnsi="Times New Roman"/>
          <w:sz w:val="28"/>
          <w:szCs w:val="28"/>
        </w:rPr>
        <w:t>СРм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= 1/1 = 1,0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00F4E">
        <w:rPr>
          <w:rFonts w:ascii="Times New Roman" w:hAnsi="Times New Roman"/>
          <w:sz w:val="28"/>
          <w:szCs w:val="28"/>
        </w:rPr>
        <w:t>ССуз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= 0,00/150,00 = 0,0.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00F4E">
        <w:rPr>
          <w:rFonts w:ascii="Times New Roman" w:hAnsi="Times New Roman"/>
          <w:sz w:val="28"/>
          <w:szCs w:val="28"/>
        </w:rPr>
        <w:t>Эис</w:t>
      </w:r>
      <w:proofErr w:type="spellEnd"/>
      <w:r w:rsidRPr="00500F4E">
        <w:rPr>
          <w:rFonts w:ascii="Times New Roman" w:hAnsi="Times New Roman"/>
          <w:sz w:val="28"/>
          <w:szCs w:val="28"/>
        </w:rPr>
        <w:t xml:space="preserve"> = 1/0 = 0.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00F4E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500F4E">
        <w:rPr>
          <w:rFonts w:ascii="Times New Roman" w:hAnsi="Times New Roman"/>
          <w:sz w:val="28"/>
          <w:szCs w:val="28"/>
        </w:rPr>
        <w:t>прирост количества вновь зарегистрированных на территории Курского района Курской области субъектов малого и среднего предпринимательства, включая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СДп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ппз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34/0,1 = 340 (принимаем за 1).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подпрограммы: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СРп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/п = ------- </w:t>
      </w:r>
      <w:proofErr w:type="gram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1</w:t>
      </w:r>
      <w:proofErr w:type="gram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подпрограммы: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ЭРп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/п = 1*0=0.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степени достижения целей и решения задач муниципальной программы.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500F4E">
        <w:rPr>
          <w:rFonts w:ascii="Times New Roman" w:hAnsi="Times New Roman"/>
          <w:sz w:val="28"/>
          <w:szCs w:val="28"/>
        </w:rPr>
        <w:t>прирост количества вновь зарегистрированных на территории Курского района Курской области субъектов малого и среднего предпринимательства включая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СДп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ппз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34/0,1 = 340 (принимаем за 1).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Степень реализации муниципальной 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</w:t>
      </w:r>
    </w:p>
    <w:p w:rsidR="00500F4E" w:rsidRPr="00500F4E" w:rsidRDefault="00500F4E" w:rsidP="00500F4E">
      <w:pPr>
        <w:spacing w:after="0"/>
        <w:ind w:left="-567" w:firstLine="851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СРгп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= ------ </w:t>
      </w:r>
      <w:proofErr w:type="gram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 1</w:t>
      </w:r>
      <w:proofErr w:type="gram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Оценка эффективности реализации муниципальной программы: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ЭРг</w:t>
      </w:r>
      <w:proofErr w:type="spellEnd"/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/п = 0,5*1+0,5*0 = 0,5, где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Pr="00500F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1= 0/150,000=0.</w:t>
      </w: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00F4E" w:rsidRPr="00500F4E" w:rsidRDefault="00500F4E" w:rsidP="00500F4E">
      <w:pPr>
        <w:spacing w:after="0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  <w:r w:rsidRPr="00500F4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Эффективность реализации муниципальной программы с учетом достигнутых показателей оценивается как неудовлетворительная</w:t>
      </w:r>
    </w:p>
    <w:p w:rsidR="00500F4E" w:rsidRPr="00500F4E" w:rsidRDefault="00500F4E" w:rsidP="00500F4E">
      <w:pPr>
        <w:spacing w:after="0" w:line="240" w:lineRule="auto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27D1D" w:rsidRPr="001033AD" w:rsidRDefault="00C27D1D" w:rsidP="00C27D1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</w:t>
      </w:r>
      <w:r w:rsidRPr="009C27F7">
        <w:rPr>
          <w:rFonts w:ascii="Times New Roman" w:hAnsi="Times New Roman"/>
          <w:b/>
          <w:i/>
          <w:sz w:val="28"/>
          <w:szCs w:val="28"/>
        </w:rPr>
        <w:t>«Формирование законопослушного поведения участников дорожного движения на территории Курского района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включает в себя реализацию мероприятий, которые</w:t>
      </w:r>
      <w:r w:rsidRPr="001033AD">
        <w:rPr>
          <w:rFonts w:ascii="Times New Roman" w:hAnsi="Times New Roman"/>
          <w:sz w:val="28"/>
          <w:szCs w:val="28"/>
        </w:rPr>
        <w:t xml:space="preserve">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C27D1D" w:rsidRPr="007407D6" w:rsidRDefault="00C27D1D" w:rsidP="00C27D1D">
      <w:pPr>
        <w:widowControl w:val="0"/>
        <w:tabs>
          <w:tab w:val="left" w:pos="601"/>
        </w:tabs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7407D6">
        <w:rPr>
          <w:rFonts w:ascii="Times New Roman" w:hAnsi="Times New Roman"/>
          <w:sz w:val="28"/>
          <w:szCs w:val="28"/>
        </w:rPr>
        <w:t>- 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</w:t>
      </w:r>
      <w:r>
        <w:rPr>
          <w:rFonts w:ascii="Times New Roman" w:hAnsi="Times New Roman"/>
          <w:sz w:val="28"/>
          <w:szCs w:val="28"/>
        </w:rPr>
        <w:t>.</w:t>
      </w:r>
    </w:p>
    <w:p w:rsidR="00C27D1D" w:rsidRPr="001033AD" w:rsidRDefault="00C27D1D" w:rsidP="00C27D1D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C27D1D" w:rsidRPr="001932F9" w:rsidRDefault="00C27D1D" w:rsidP="00C27D1D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C27D1D" w:rsidRPr="001932F9" w:rsidRDefault="00C27D1D" w:rsidP="00C27D1D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32F9">
        <w:rPr>
          <w:rFonts w:ascii="Times New Roman" w:hAnsi="Times New Roman"/>
          <w:sz w:val="28"/>
          <w:szCs w:val="28"/>
        </w:rPr>
        <w:t>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C27D1D" w:rsidRDefault="00C27D1D" w:rsidP="00C27D1D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пешеходов.</w:t>
      </w:r>
    </w:p>
    <w:p w:rsidR="00C27D1D" w:rsidRPr="00C27D1D" w:rsidRDefault="00C27D1D" w:rsidP="00C27D1D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C27D1D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«Формирование законопослушного поведения участников дорожного движения на территории Курского района Курской области»</w:t>
      </w:r>
    </w:p>
    <w:p w:rsidR="00C27D1D" w:rsidRDefault="00C27D1D" w:rsidP="00C27D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7D1D" w:rsidRPr="00BF0931" w:rsidRDefault="00C27D1D" w:rsidP="00C27D1D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BF0931">
        <w:rPr>
          <w:rFonts w:ascii="Times New Roman" w:hAnsi="Times New Roman"/>
          <w:sz w:val="28"/>
          <w:szCs w:val="28"/>
        </w:rPr>
        <w:t>Расчет результативности:</w:t>
      </w:r>
    </w:p>
    <w:p w:rsidR="00C27D1D" w:rsidRPr="00AF029E" w:rsidRDefault="00C27D1D" w:rsidP="00C27D1D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F029E">
        <w:rPr>
          <w:rFonts w:ascii="Times New Roman" w:hAnsi="Times New Roman"/>
          <w:sz w:val="28"/>
          <w:szCs w:val="28"/>
        </w:rPr>
        <w:t xml:space="preserve"> </w:t>
      </w:r>
    </w:p>
    <w:p w:rsidR="00C27D1D" w:rsidRPr="00011411" w:rsidRDefault="00C27D1D" w:rsidP="00C27D1D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1 – </w:t>
      </w:r>
      <w:proofErr w:type="spellStart"/>
      <w:r w:rsidRPr="00011411">
        <w:rPr>
          <w:rFonts w:ascii="Times New Roman" w:hAnsi="Times New Roman"/>
          <w:sz w:val="28"/>
          <w:szCs w:val="28"/>
        </w:rPr>
        <w:t>го</w:t>
      </w:r>
      <w:proofErr w:type="spellEnd"/>
      <w:r w:rsidRPr="00011411">
        <w:rPr>
          <w:rFonts w:ascii="Times New Roman" w:hAnsi="Times New Roman"/>
          <w:sz w:val="28"/>
          <w:szCs w:val="28"/>
        </w:rPr>
        <w:t xml:space="preserve">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C27D1D" w:rsidRDefault="00C27D1D" w:rsidP="00C27D1D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011411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28"/>
          <w:szCs w:val="28"/>
        </w:rPr>
        <w:t xml:space="preserve"> = 111/121*100 % = 91,74</w:t>
      </w:r>
      <w:r>
        <w:rPr>
          <w:rStyle w:val="211"/>
          <w:sz w:val="20"/>
          <w:szCs w:val="20"/>
        </w:rPr>
        <w:t>;</w:t>
      </w:r>
    </w:p>
    <w:p w:rsidR="00C27D1D" w:rsidRPr="00011411" w:rsidRDefault="00C27D1D" w:rsidP="00C27D1D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2</w:t>
      </w:r>
      <w:r w:rsidRPr="0001141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011411">
        <w:rPr>
          <w:rFonts w:ascii="Times New Roman" w:hAnsi="Times New Roman"/>
          <w:sz w:val="28"/>
          <w:szCs w:val="28"/>
        </w:rPr>
        <w:t>го</w:t>
      </w:r>
      <w:proofErr w:type="spellEnd"/>
      <w:r w:rsidRPr="00011411">
        <w:rPr>
          <w:rFonts w:ascii="Times New Roman" w:hAnsi="Times New Roman"/>
          <w:sz w:val="28"/>
          <w:szCs w:val="28"/>
        </w:rPr>
        <w:t xml:space="preserve">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C27D1D" w:rsidRDefault="00C27D1D" w:rsidP="00C27D1D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0/0*100 % = 0</w:t>
      </w:r>
      <w:r>
        <w:rPr>
          <w:rStyle w:val="211"/>
          <w:sz w:val="20"/>
          <w:szCs w:val="20"/>
        </w:rPr>
        <w:t>;</w:t>
      </w:r>
    </w:p>
    <w:p w:rsidR="00C27D1D" w:rsidRPr="00011411" w:rsidRDefault="00C27D1D" w:rsidP="00C27D1D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3</w:t>
      </w:r>
      <w:r w:rsidRPr="0001141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011411">
        <w:rPr>
          <w:rFonts w:ascii="Times New Roman" w:hAnsi="Times New Roman"/>
          <w:sz w:val="28"/>
          <w:szCs w:val="28"/>
        </w:rPr>
        <w:t>го</w:t>
      </w:r>
      <w:proofErr w:type="spellEnd"/>
      <w:r w:rsidRPr="00011411">
        <w:rPr>
          <w:rFonts w:ascii="Times New Roman" w:hAnsi="Times New Roman"/>
          <w:sz w:val="28"/>
          <w:szCs w:val="28"/>
        </w:rPr>
        <w:t xml:space="preserve">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C27D1D" w:rsidRDefault="00C27D1D" w:rsidP="00C27D1D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100/100*100 % = 100</w:t>
      </w:r>
      <w:r>
        <w:rPr>
          <w:rStyle w:val="211"/>
          <w:sz w:val="20"/>
          <w:szCs w:val="20"/>
        </w:rPr>
        <w:t>.</w:t>
      </w:r>
    </w:p>
    <w:p w:rsidR="00C27D1D" w:rsidRDefault="00C27D1D" w:rsidP="00C27D1D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F029E">
        <w:rPr>
          <w:rFonts w:ascii="Times New Roman" w:hAnsi="Times New Roman"/>
          <w:sz w:val="28"/>
          <w:szCs w:val="28"/>
        </w:rPr>
        <w:t>Расчет результативности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411">
        <w:rPr>
          <w:rFonts w:ascii="Times New Roman" w:hAnsi="Times New Roman"/>
          <w:sz w:val="28"/>
          <w:szCs w:val="28"/>
        </w:rPr>
        <w:t>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</w:t>
      </w:r>
      <w:r w:rsidRPr="00B03E0C">
        <w:rPr>
          <w:rStyle w:val="211"/>
          <w:sz w:val="28"/>
          <w:szCs w:val="28"/>
        </w:rPr>
        <w:t>:</w:t>
      </w:r>
    </w:p>
    <w:p w:rsidR="00C27D1D" w:rsidRDefault="00C27D1D" w:rsidP="00C27D1D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Е = (91,74+0+100)/3*100% = 63,91%</w:t>
      </w:r>
      <w:r>
        <w:rPr>
          <w:rStyle w:val="211"/>
          <w:sz w:val="20"/>
          <w:szCs w:val="20"/>
        </w:rPr>
        <w:t>.</w:t>
      </w:r>
    </w:p>
    <w:p w:rsidR="00385FCE" w:rsidRPr="0008075F" w:rsidRDefault="00C27D1D" w:rsidP="002A046D">
      <w:pPr>
        <w:spacing w:after="0"/>
        <w:ind w:left="-567" w:firstLine="709"/>
        <w:jc w:val="both"/>
      </w:pPr>
      <w:r w:rsidRPr="00C27D1D">
        <w:rPr>
          <w:rFonts w:ascii="Times New Roman" w:hAnsi="Times New Roman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удовлетворительная.</w:t>
      </w:r>
    </w:p>
    <w:p w:rsidR="00385FCE" w:rsidRPr="00EE7A0A" w:rsidRDefault="00385FCE" w:rsidP="00500F4E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0125D" w:rsidRPr="00881E72" w:rsidRDefault="00D0125D" w:rsidP="00D0125D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324C05" w:rsidRPr="00F54502" w:rsidRDefault="00324C05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F54502" w:rsidRPr="00BC3055" w:rsidRDefault="00F54502" w:rsidP="00F54502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54502" w:rsidRDefault="00F54502" w:rsidP="00F54502">
      <w:pPr>
        <w:autoSpaceDE w:val="0"/>
        <w:autoSpaceDN w:val="0"/>
        <w:adjustRightInd w:val="0"/>
        <w:spacing w:after="0"/>
        <w:ind w:left="-567"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6F74" w:rsidRPr="00124566" w:rsidRDefault="00276F74" w:rsidP="00124566">
      <w:pPr>
        <w:spacing w:after="0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124566" w:rsidRPr="00124566" w:rsidRDefault="00124566" w:rsidP="00124566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124566" w:rsidRPr="00124566" w:rsidRDefault="00124566" w:rsidP="00124566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124566" w:rsidRPr="003741CA" w:rsidRDefault="00124566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3741CA" w:rsidRPr="003741CA" w:rsidRDefault="003741CA" w:rsidP="003741CA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3741CA" w:rsidRPr="003741CA" w:rsidRDefault="003741CA" w:rsidP="003741CA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741CA" w:rsidRDefault="003741CA" w:rsidP="005D6C09">
      <w:pPr>
        <w:pStyle w:val="101"/>
        <w:shd w:val="clear" w:color="auto" w:fill="auto"/>
        <w:spacing w:after="304"/>
        <w:ind w:left="-567" w:firstLine="851"/>
        <w:rPr>
          <w:b w:val="0"/>
          <w:i/>
          <w:color w:val="000000"/>
          <w:sz w:val="28"/>
          <w:szCs w:val="28"/>
          <w:lang w:bidi="ru-RU"/>
        </w:rPr>
      </w:pPr>
    </w:p>
    <w:p w:rsidR="006F7646" w:rsidRPr="005D6C09" w:rsidRDefault="006F7646" w:rsidP="005D6C09">
      <w:pPr>
        <w:pStyle w:val="101"/>
        <w:shd w:val="clear" w:color="auto" w:fill="auto"/>
        <w:spacing w:after="304"/>
        <w:ind w:left="-567" w:firstLine="851"/>
        <w:rPr>
          <w:b w:val="0"/>
          <w:i/>
        </w:rPr>
      </w:pPr>
    </w:p>
    <w:sectPr w:rsidR="006F7646" w:rsidRPr="005D6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606"/>
    <w:multiLevelType w:val="hybridMultilevel"/>
    <w:tmpl w:val="76AAB908"/>
    <w:lvl w:ilvl="0" w:tplc="D83CF4FE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94524F"/>
    <w:multiLevelType w:val="hybridMultilevel"/>
    <w:tmpl w:val="45C27CF2"/>
    <w:lvl w:ilvl="0" w:tplc="F58C939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A4411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762A5"/>
    <w:multiLevelType w:val="hybridMultilevel"/>
    <w:tmpl w:val="CB8C3E9A"/>
    <w:lvl w:ilvl="0" w:tplc="B8BC84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9E"/>
    <w:rsid w:val="000072C8"/>
    <w:rsid w:val="0006348C"/>
    <w:rsid w:val="0006630B"/>
    <w:rsid w:val="000854D2"/>
    <w:rsid w:val="000E03A8"/>
    <w:rsid w:val="00105931"/>
    <w:rsid w:val="00124566"/>
    <w:rsid w:val="00127E4F"/>
    <w:rsid w:val="00135249"/>
    <w:rsid w:val="00142BFA"/>
    <w:rsid w:val="001665F7"/>
    <w:rsid w:val="001E2B4A"/>
    <w:rsid w:val="00222D50"/>
    <w:rsid w:val="00265BBD"/>
    <w:rsid w:val="00276F74"/>
    <w:rsid w:val="00291576"/>
    <w:rsid w:val="002A046D"/>
    <w:rsid w:val="002F1FF9"/>
    <w:rsid w:val="00304B9E"/>
    <w:rsid w:val="00324C05"/>
    <w:rsid w:val="003741CA"/>
    <w:rsid w:val="00385FCE"/>
    <w:rsid w:val="003A4282"/>
    <w:rsid w:val="00430568"/>
    <w:rsid w:val="00440171"/>
    <w:rsid w:val="004B6C74"/>
    <w:rsid w:val="004F2230"/>
    <w:rsid w:val="00500F4E"/>
    <w:rsid w:val="005801AA"/>
    <w:rsid w:val="005827A4"/>
    <w:rsid w:val="005D6C09"/>
    <w:rsid w:val="006E341D"/>
    <w:rsid w:val="006F7646"/>
    <w:rsid w:val="00792D61"/>
    <w:rsid w:val="008A5ED7"/>
    <w:rsid w:val="00930916"/>
    <w:rsid w:val="0093438E"/>
    <w:rsid w:val="00947F66"/>
    <w:rsid w:val="009F0C02"/>
    <w:rsid w:val="00A17A9F"/>
    <w:rsid w:val="00A269B4"/>
    <w:rsid w:val="00AE4E77"/>
    <w:rsid w:val="00B079EA"/>
    <w:rsid w:val="00C1521B"/>
    <w:rsid w:val="00C27D1D"/>
    <w:rsid w:val="00C43A9E"/>
    <w:rsid w:val="00C54742"/>
    <w:rsid w:val="00D0125D"/>
    <w:rsid w:val="00D318B4"/>
    <w:rsid w:val="00DC27AC"/>
    <w:rsid w:val="00DE3A51"/>
    <w:rsid w:val="00DF07F5"/>
    <w:rsid w:val="00F54502"/>
    <w:rsid w:val="00F73CC4"/>
    <w:rsid w:val="00F9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1BFB"/>
  <w15:chartTrackingRefBased/>
  <w15:docId w15:val="{C68B506E-98E9-41BD-A6B8-21184938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D50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545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">
    <w:name w:val="Основной текст (2) + 11"/>
    <w:aliases w:val="5 pt"/>
    <w:uiPriority w:val="99"/>
    <w:rsid w:val="00222D5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ConsPlusNormal">
    <w:name w:val="ConsPlusNormal"/>
    <w:rsid w:val="00947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947F6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47F66"/>
    <w:pPr>
      <w:ind w:left="720"/>
      <w:contextualSpacing/>
    </w:pPr>
    <w:rPr>
      <w:rFonts w:eastAsia="Times New Roman"/>
    </w:rPr>
  </w:style>
  <w:style w:type="paragraph" w:customStyle="1" w:styleId="11">
    <w:name w:val="Без интервала1"/>
    <w:uiPriority w:val="99"/>
    <w:rsid w:val="00C547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6">
    <w:name w:val="Font Style36"/>
    <w:uiPriority w:val="99"/>
    <w:rsid w:val="005D6C09"/>
    <w:rPr>
      <w:rFonts w:ascii="Times New Roman" w:hAnsi="Times New Roman" w:cs="Times New Roman" w:hint="default"/>
      <w:sz w:val="26"/>
      <w:szCs w:val="26"/>
    </w:rPr>
  </w:style>
  <w:style w:type="paragraph" w:customStyle="1" w:styleId="Style19">
    <w:name w:val="Style19"/>
    <w:basedOn w:val="a"/>
    <w:uiPriority w:val="99"/>
    <w:rsid w:val="005D6C09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Основной текст (7)_"/>
    <w:basedOn w:val="a0"/>
    <w:link w:val="70"/>
    <w:rsid w:val="005D6C0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D6C09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theme="minorBidi"/>
      <w:b/>
      <w:bCs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5D6C0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6C09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theme="minorBidi"/>
      <w:b/>
      <w:bCs/>
      <w:lang w:eastAsia="en-US"/>
    </w:rPr>
  </w:style>
  <w:style w:type="character" w:customStyle="1" w:styleId="a5">
    <w:name w:val="Оглавление_"/>
    <w:link w:val="a6"/>
    <w:rsid w:val="005D6C0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rsid w:val="005D6C0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12pt">
    <w:name w:val="Основной текст (8) + 12 pt"/>
    <w:rsid w:val="005D6C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link w:val="90"/>
    <w:rsid w:val="005D6C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0">
    <w:name w:val="Основной текст (10)_"/>
    <w:link w:val="101"/>
    <w:rsid w:val="005D6C0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6">
    <w:name w:val="Оглавление"/>
    <w:basedOn w:val="a"/>
    <w:link w:val="a5"/>
    <w:rsid w:val="005D6C09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90">
    <w:name w:val="Основной текст (9)"/>
    <w:basedOn w:val="a"/>
    <w:link w:val="9"/>
    <w:rsid w:val="005D6C09"/>
    <w:pPr>
      <w:widowControl w:val="0"/>
      <w:shd w:val="clear" w:color="auto" w:fill="FFFFFF"/>
      <w:spacing w:before="120" w:after="0" w:line="370" w:lineRule="exact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101">
    <w:name w:val="Основной текст (10)"/>
    <w:basedOn w:val="a"/>
    <w:link w:val="100"/>
    <w:rsid w:val="005D6C09"/>
    <w:pPr>
      <w:widowControl w:val="0"/>
      <w:shd w:val="clear" w:color="auto" w:fill="FFFFFF"/>
      <w:spacing w:after="300" w:line="37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2">
    <w:name w:val="Оглавление (2)_"/>
    <w:link w:val="20"/>
    <w:rsid w:val="005D6C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rsid w:val="005D6C09"/>
    <w:pPr>
      <w:widowControl w:val="0"/>
      <w:shd w:val="clear" w:color="auto" w:fill="FFFFFF"/>
      <w:spacing w:after="0" w:line="360" w:lineRule="exact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21">
    <w:name w:val="Заголовок №2_"/>
    <w:link w:val="22"/>
    <w:locked/>
    <w:rsid w:val="005D6C0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D6C09"/>
    <w:pPr>
      <w:widowControl w:val="0"/>
      <w:shd w:val="clear" w:color="auto" w:fill="FFFFFF"/>
      <w:spacing w:before="300" w:after="0" w:line="360" w:lineRule="exact"/>
      <w:ind w:hanging="320"/>
      <w:outlineLvl w:val="1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4">
    <w:name w:val="Основной текст (4)_"/>
    <w:link w:val="40"/>
    <w:locked/>
    <w:rsid w:val="005D6C0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D6C09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/>
      <w:sz w:val="8"/>
      <w:szCs w:val="8"/>
      <w:lang w:eastAsia="en-US"/>
    </w:rPr>
  </w:style>
  <w:style w:type="character" w:customStyle="1" w:styleId="a7">
    <w:name w:val="Оглавление + Курсив"/>
    <w:aliases w:val="Интервал 25 pt"/>
    <w:rsid w:val="005D6C09"/>
    <w:rPr>
      <w:rFonts w:ascii="Times New Roman" w:eastAsia="Times New Roman" w:hAnsi="Times New Roman" w:cs="Times New Roman"/>
      <w:i/>
      <w:iCs/>
      <w:color w:val="000000"/>
      <w:spacing w:val="50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F5450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385F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385FCE"/>
    <w:pPr>
      <w:widowControl w:val="0"/>
      <w:shd w:val="clear" w:color="auto" w:fill="FFFFFF"/>
      <w:spacing w:before="480" w:after="0" w:line="322" w:lineRule="exact"/>
      <w:jc w:val="right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96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688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94</Pages>
  <Words>25572</Words>
  <Characters>145766</Characters>
  <Application>Microsoft Office Word</Application>
  <DocSecurity>0</DocSecurity>
  <Lines>1214</Lines>
  <Paragraphs>341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-по индикатору «Уровень предоставления мер социальной поддержки отдельным катег</vt:lpstr>
      <vt:lpstr>    -по индикатору «Уровень предоставления мер социальной поддержки отдельным катего</vt:lpstr>
      <vt:lpstr>    - удельный вес малоимущих граждан Курского района Курской области, получающих ме</vt:lpstr>
      <vt:lpstr>    -  доля детей, оставшихся без попечения родителей, переданных не родственникам (</vt:lpstr>
      <vt:lpstr>    - удельный вес малоимущих граждан Курского района Курской области, получающих ме</vt:lpstr>
      <vt:lpstr>    -  доля детей, оставшихся без попечения родителей, переданных не родственникам (</vt:lpstr>
      <vt:lpstr>        Всего расходы на реализацию Программы составили 7 378 972,20 руб., испо</vt:lpstr>
      <vt:lpstr>        </vt:lpstr>
    </vt:vector>
  </TitlesOfParts>
  <Company/>
  <LinksUpToDate>false</LinksUpToDate>
  <CharactersWithSpaces>170997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2022-03-31T08:05:00Z</cp:lastPrinted>
  <dcterms:created xsi:type="dcterms:W3CDTF">2022-03-30T14:19:00Z</dcterms:created>
  <dcterms:modified xsi:type="dcterms:W3CDTF">2022-03-31T08:07:00Z</dcterms:modified>
</cp:coreProperties>
</file>