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6"/>
          <w:szCs w:val="26"/>
          <w:lang w:val="ru-RU" w:eastAsia="ru-RU" w:bidi="ar-SA"/>
        </w:rPr>
      </w:pPr>
      <w:r w:rsidRPr="0038250F">
        <w:rPr>
          <w:rFonts w:ascii="Tahoma" w:eastAsia="Times New Roman" w:hAnsi="Tahoma"/>
          <w:b/>
          <w:bCs/>
          <w:color w:val="000000"/>
          <w:kern w:val="0"/>
          <w:sz w:val="26"/>
          <w:szCs w:val="26"/>
          <w:lang w:val="ru-RU" w:eastAsia="ru-RU" w:bidi="ar-SA"/>
        </w:rPr>
        <w:t>Должностные лица, ответственные за работу с обращениями гра</w:t>
      </w:r>
      <w:r w:rsidRPr="0038250F">
        <w:rPr>
          <w:rFonts w:ascii="Tahoma" w:eastAsia="Times New Roman" w:hAnsi="Tahoma"/>
          <w:b/>
          <w:bCs/>
          <w:color w:val="000000"/>
          <w:kern w:val="0"/>
          <w:sz w:val="26"/>
          <w:szCs w:val="26"/>
          <w:lang w:val="ru-RU" w:eastAsia="ru-RU" w:bidi="ar-SA"/>
        </w:rPr>
        <w:t>ж</w:t>
      </w:r>
      <w:r w:rsidRPr="0038250F">
        <w:rPr>
          <w:rFonts w:ascii="Tahoma" w:eastAsia="Times New Roman" w:hAnsi="Tahoma"/>
          <w:b/>
          <w:bCs/>
          <w:color w:val="000000"/>
          <w:kern w:val="0"/>
          <w:sz w:val="26"/>
          <w:szCs w:val="26"/>
          <w:lang w:val="ru-RU" w:eastAsia="ru-RU" w:bidi="ar-SA"/>
        </w:rPr>
        <w:t>дан в Администрации Курского района Курской области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b/>
          <w:bCs/>
          <w:color w:val="000000"/>
          <w:kern w:val="0"/>
          <w:sz w:val="27"/>
          <w:lang w:val="ru-RU" w:eastAsia="ru-RU" w:bidi="ar-SA"/>
        </w:rPr>
        <w:t>Прокопов Алексей Юрьевич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- начальник  управления по организацио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н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ной и кадровой работе и профилактике коррупционных и иных правонар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у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шений Администрации Курского района Курской области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b/>
          <w:bCs/>
          <w:color w:val="000000"/>
          <w:kern w:val="0"/>
          <w:sz w:val="27"/>
          <w:lang w:val="ru-RU" w:eastAsia="ru-RU" w:bidi="ar-SA"/>
        </w:rPr>
        <w:t>Тарасова Светлана Анатольевна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- начальник отдела по работе с обр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а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щениями граждан и документационному обеспечению управления по орг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а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низационной и кадровой работе и профилактике коррупционных и иных правонарушений Администрации Курского района Курской области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b/>
          <w:bCs/>
          <w:color w:val="000000"/>
          <w:kern w:val="0"/>
          <w:sz w:val="27"/>
          <w:lang w:val="ru-RU" w:eastAsia="ru-RU" w:bidi="ar-SA"/>
        </w:rPr>
        <w:t>Проскурина Елена Олеговна 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- консультант отдела  по работе с обращ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е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ниями граждан и документационному обеспечению управления по орган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и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зационной и кадровой работе и профилактике коррупционных и иных пр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а</w:t>
      </w: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вонарушений Администрации Курского района Курской области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 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b/>
          <w:bCs/>
          <w:color w:val="000000"/>
          <w:kern w:val="0"/>
          <w:sz w:val="27"/>
          <w:lang w:val="ru-RU" w:eastAsia="ru-RU" w:bidi="ar-SA"/>
        </w:rPr>
        <w:t>Адреса почтовый и электронный, телефон: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г.Курск, ул.Белинского, д.21, 2 этаж - каб.№ 201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электронный адрес: </w:t>
      </w:r>
      <w:hyperlink r:id="rId6" w:anchor="compose?to=%3Cadmkursk.rn-info%40mail.ru%3E" w:history="1">
        <w:r w:rsidRPr="0038250F">
          <w:rPr>
            <w:rFonts w:ascii="Tahoma" w:eastAsia="Times New Roman" w:hAnsi="Tahoma"/>
            <w:color w:val="33A6E3"/>
            <w:kern w:val="0"/>
            <w:sz w:val="27"/>
            <w:lang w:val="ru-RU" w:eastAsia="ru-RU" w:bidi="ar-SA"/>
          </w:rPr>
          <w:t>admkursk.rn-info@mail.ru</w:t>
        </w:r>
      </w:hyperlink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7"/>
          <w:szCs w:val="27"/>
          <w:lang w:val="ru-RU" w:eastAsia="ru-RU" w:bidi="ar-SA"/>
        </w:rPr>
        <w:t>телефон: 8(4712)54-89-14</w:t>
      </w:r>
    </w:p>
    <w:p w:rsidR="0038250F" w:rsidRPr="0038250F" w:rsidRDefault="0038250F" w:rsidP="00382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</w:pPr>
      <w:r w:rsidRPr="0038250F">
        <w:rPr>
          <w:rFonts w:ascii="Tahoma" w:eastAsia="Times New Roman" w:hAnsi="Tahoma"/>
          <w:color w:val="000000"/>
          <w:kern w:val="0"/>
          <w:sz w:val="22"/>
          <w:szCs w:val="22"/>
          <w:lang w:val="ru-RU" w:eastAsia="ru-RU" w:bidi="ar-SA"/>
        </w:rPr>
        <w:t> </w:t>
      </w:r>
    </w:p>
    <w:p w:rsidR="00E412C1" w:rsidRPr="0038250F" w:rsidRDefault="00E412C1" w:rsidP="0038250F">
      <w:pPr>
        <w:rPr>
          <w:szCs w:val="28"/>
        </w:rPr>
      </w:pPr>
    </w:p>
    <w:sectPr w:rsidR="00E412C1" w:rsidRPr="0038250F" w:rsidSect="00E412C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A8" w:rsidRDefault="004316A8" w:rsidP="00E412C1">
      <w:r>
        <w:separator/>
      </w:r>
    </w:p>
  </w:endnote>
  <w:endnote w:type="continuationSeparator" w:id="0">
    <w:p w:rsidR="004316A8" w:rsidRDefault="004316A8" w:rsidP="00E4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A8" w:rsidRDefault="004316A8" w:rsidP="00E412C1">
      <w:r w:rsidRPr="00E412C1">
        <w:rPr>
          <w:color w:val="000000"/>
        </w:rPr>
        <w:separator/>
      </w:r>
    </w:p>
  </w:footnote>
  <w:footnote w:type="continuationSeparator" w:id="0">
    <w:p w:rsidR="004316A8" w:rsidRDefault="004316A8" w:rsidP="00E4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2C1"/>
    <w:rsid w:val="000126AE"/>
    <w:rsid w:val="0038250F"/>
    <w:rsid w:val="004316A8"/>
    <w:rsid w:val="005147CD"/>
    <w:rsid w:val="00AB7188"/>
    <w:rsid w:val="00E4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2C1"/>
  </w:style>
  <w:style w:type="paragraph" w:customStyle="1" w:styleId="Heading">
    <w:name w:val="Heading"/>
    <w:basedOn w:val="Standard"/>
    <w:next w:val="Textbody"/>
    <w:rsid w:val="00E412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12C1"/>
    <w:pPr>
      <w:spacing w:after="120"/>
    </w:pPr>
  </w:style>
  <w:style w:type="paragraph" w:styleId="a3">
    <w:name w:val="List"/>
    <w:basedOn w:val="Textbody"/>
    <w:rsid w:val="00E412C1"/>
  </w:style>
  <w:style w:type="paragraph" w:customStyle="1" w:styleId="Caption">
    <w:name w:val="Caption"/>
    <w:basedOn w:val="Standard"/>
    <w:rsid w:val="00E412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12C1"/>
    <w:pPr>
      <w:suppressLineNumbers/>
    </w:pPr>
  </w:style>
  <w:style w:type="paragraph" w:styleId="a4">
    <w:name w:val="Normal (Web)"/>
    <w:basedOn w:val="a"/>
    <w:uiPriority w:val="99"/>
    <w:semiHidden/>
    <w:unhideWhenUsed/>
    <w:rsid w:val="003825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38250F"/>
    <w:rPr>
      <w:b/>
      <w:bCs/>
    </w:rPr>
  </w:style>
  <w:style w:type="character" w:styleId="a6">
    <w:name w:val="Hyperlink"/>
    <w:basedOn w:val="a0"/>
    <w:uiPriority w:val="99"/>
    <w:semiHidden/>
    <w:unhideWhenUsed/>
    <w:rsid w:val="00382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05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6831679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2009-04-16T11:32:00Z</dcterms:created>
  <dcterms:modified xsi:type="dcterms:W3CDTF">2025-03-13T14:21:00Z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