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Default="00301926" w:rsidP="00301926">
      <w:pPr>
        <w:spacing w:after="20" w:line="240" w:lineRule="exact"/>
        <w:ind w:left="80" w:firstLine="11260"/>
        <w:jc w:val="center"/>
        <w:rPr>
          <w:rStyle w:val="10"/>
          <w:rFonts w:eastAsiaTheme="minorHAnsi"/>
          <w:bCs w:val="0"/>
        </w:rPr>
      </w:pPr>
      <w:bookmarkStart w:id="0" w:name="bookmark0"/>
      <w:r>
        <w:rPr>
          <w:rStyle w:val="10"/>
          <w:rFonts w:eastAsiaTheme="minorHAnsi"/>
          <w:bCs w:val="0"/>
        </w:rPr>
        <w:t>УТВЕРЖДАЮ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Председатель Ревизионной комиссии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Курского района Курской области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</w:p>
    <w:p w:rsidR="00301926" w:rsidRPr="00301926" w:rsidRDefault="00301926" w:rsidP="00301926">
      <w:pPr>
        <w:spacing w:after="20" w:line="240" w:lineRule="exact"/>
        <w:ind w:left="80" w:firstLine="11340"/>
        <w:jc w:val="center"/>
        <w:rPr>
          <w:rStyle w:val="10"/>
          <w:rFonts w:eastAsiaTheme="minorHAnsi"/>
          <w:bCs w:val="0"/>
        </w:rPr>
      </w:pPr>
      <w:r w:rsidRPr="00301926">
        <w:rPr>
          <w:rFonts w:ascii="Times New Roman" w:hAnsi="Times New Roman" w:cs="Times New Roman"/>
          <w:b/>
          <w:sz w:val="24"/>
          <w:szCs w:val="24"/>
        </w:rPr>
        <w:t>______________ /Маркин А.А./</w:t>
      </w:r>
    </w:p>
    <w:p w:rsidR="00301926" w:rsidRDefault="00301926" w:rsidP="00D14EF2">
      <w:pPr>
        <w:spacing w:after="20" w:line="240" w:lineRule="exact"/>
        <w:ind w:left="80"/>
        <w:jc w:val="center"/>
        <w:rPr>
          <w:rStyle w:val="10"/>
          <w:rFonts w:eastAsiaTheme="minorHAnsi"/>
          <w:bCs w:val="0"/>
        </w:rPr>
      </w:pPr>
    </w:p>
    <w:p w:rsidR="00301926" w:rsidRDefault="00301926" w:rsidP="00D14EF2">
      <w:pPr>
        <w:spacing w:after="20" w:line="240" w:lineRule="exact"/>
        <w:ind w:left="80"/>
        <w:jc w:val="center"/>
        <w:rPr>
          <w:rStyle w:val="10"/>
          <w:rFonts w:eastAsiaTheme="minorHAnsi"/>
          <w:bCs w:val="0"/>
        </w:rPr>
      </w:pPr>
    </w:p>
    <w:p w:rsidR="00D14EF2" w:rsidRPr="00D14EF2" w:rsidRDefault="00D14EF2" w:rsidP="00D14EF2">
      <w:pPr>
        <w:spacing w:after="20" w:line="240" w:lineRule="exact"/>
        <w:ind w:left="80"/>
        <w:jc w:val="center"/>
      </w:pPr>
      <w:r w:rsidRPr="00D14EF2">
        <w:rPr>
          <w:rStyle w:val="10"/>
          <w:rFonts w:eastAsiaTheme="minorHAnsi"/>
          <w:bCs w:val="0"/>
        </w:rPr>
        <w:t>ПЛАН</w:t>
      </w:r>
      <w:bookmarkEnd w:id="0"/>
    </w:p>
    <w:p w:rsidR="00D14EF2" w:rsidRPr="005D406D" w:rsidRDefault="00D14EF2" w:rsidP="00D14EF2">
      <w:pPr>
        <w:spacing w:after="0" w:line="230" w:lineRule="exact"/>
        <w:ind w:left="80"/>
        <w:jc w:val="center"/>
        <w:rPr>
          <w:rStyle w:val="20"/>
          <w:rFonts w:eastAsiaTheme="minorHAnsi"/>
          <w:sz w:val="24"/>
          <w:szCs w:val="24"/>
        </w:rPr>
      </w:pPr>
      <w:bookmarkStart w:id="1" w:name="bookmark1"/>
      <w:r w:rsidRPr="005D406D">
        <w:rPr>
          <w:rStyle w:val="20"/>
          <w:rFonts w:eastAsiaTheme="minorHAnsi"/>
          <w:sz w:val="24"/>
          <w:szCs w:val="24"/>
        </w:rPr>
        <w:t>работы Ревизионной комиссии Курского района Курской области на 2016 год</w:t>
      </w:r>
      <w:bookmarkEnd w:id="1"/>
      <w:r w:rsidRPr="005D406D">
        <w:rPr>
          <w:rStyle w:val="20"/>
          <w:rFonts w:eastAsiaTheme="minorHAnsi"/>
          <w:sz w:val="24"/>
          <w:szCs w:val="24"/>
        </w:rPr>
        <w:t>.</w:t>
      </w:r>
    </w:p>
    <w:p w:rsidR="00D14EF2" w:rsidRDefault="00D14EF2" w:rsidP="00D14EF2">
      <w:pPr>
        <w:spacing w:after="0" w:line="230" w:lineRule="exact"/>
        <w:ind w:left="80"/>
        <w:jc w:val="center"/>
      </w:pP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12049"/>
        <w:gridCol w:w="2835"/>
      </w:tblGrid>
      <w:tr w:rsidR="00E5320C" w:rsidTr="0012623A">
        <w:trPr>
          <w:tblHeader/>
        </w:trPr>
        <w:tc>
          <w:tcPr>
            <w:tcW w:w="817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№</w:t>
            </w:r>
          </w:p>
          <w:p w:rsidR="00E5320C" w:rsidRPr="005C4A9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5C4A9C">
              <w:rPr>
                <w:rStyle w:val="10pt0pt"/>
              </w:rPr>
              <w:t>п/п</w:t>
            </w:r>
          </w:p>
        </w:tc>
        <w:tc>
          <w:tcPr>
            <w:tcW w:w="12049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</w:tr>
      <w:tr w:rsidR="00E5320C" w:rsidTr="00C3357B">
        <w:tc>
          <w:tcPr>
            <w:tcW w:w="15701" w:type="dxa"/>
            <w:gridSpan w:val="3"/>
          </w:tcPr>
          <w:p w:rsidR="00E5320C" w:rsidRDefault="00E5320C" w:rsidP="00D14EF2">
            <w:pPr>
              <w:jc w:val="center"/>
            </w:pPr>
            <w:r>
              <w:rPr>
                <w:rStyle w:val="10pt0pt"/>
                <w:rFonts w:eastAsiaTheme="minorHAnsi"/>
              </w:rPr>
              <w:t>1. Экспертно-аналитические мероприятия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1.1.</w:t>
            </w:r>
          </w:p>
        </w:tc>
        <w:tc>
          <w:tcPr>
            <w:tcW w:w="12049" w:type="dxa"/>
          </w:tcPr>
          <w:p w:rsidR="00E5320C" w:rsidRDefault="00E5320C" w:rsidP="00D14EF2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1"/>
              </w:rPr>
              <w:t>Экспертиза проекта решения о бюджете на 2017 год и на плановый период 2018 и 2019 годов, в том числе обоснованности показателей (параметров и характеристик) бюджета Курского района.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ноябрь-декабрь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1.2.</w:t>
            </w:r>
          </w:p>
        </w:tc>
        <w:tc>
          <w:tcPr>
            <w:tcW w:w="12049" w:type="dxa"/>
            <w:vAlign w:val="bottom"/>
          </w:tcPr>
          <w:p w:rsidR="00E5320C" w:rsidRDefault="00E5320C" w:rsidP="00D14EF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Экспертиза в соответствии с заключенными Соглашениями проектов решений о бюджетах на 2017 год и на плановый период 2018 и 2019 годов, в том числе обоснованности показателей (параметров и характеристик) бюджетов поселений Курского района.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ноябрь-декабрь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1.3.</w:t>
            </w:r>
          </w:p>
        </w:tc>
        <w:tc>
          <w:tcPr>
            <w:tcW w:w="12049" w:type="dxa"/>
          </w:tcPr>
          <w:p w:rsidR="00E5320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Экспертиза проектов решений «О внесении изменений и дополнений в решение «О бюджете Курского района на 2016 год».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1.4.</w:t>
            </w:r>
          </w:p>
        </w:tc>
        <w:tc>
          <w:tcPr>
            <w:tcW w:w="12049" w:type="dxa"/>
          </w:tcPr>
          <w:p w:rsidR="00E5320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Экспертиза проектов решений «О внесении изменений и дополнений в решение «О бюджетах поселений Курского района на 2016 год».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1.5.</w:t>
            </w:r>
          </w:p>
        </w:tc>
        <w:tc>
          <w:tcPr>
            <w:tcW w:w="12049" w:type="dxa"/>
          </w:tcPr>
          <w:p w:rsidR="00E5320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муниципального образования и регулирующих бюджетные правоотношения.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1.6.</w:t>
            </w:r>
          </w:p>
        </w:tc>
        <w:tc>
          <w:tcPr>
            <w:tcW w:w="12049" w:type="dxa"/>
            <w:vAlign w:val="center"/>
          </w:tcPr>
          <w:p w:rsidR="00E5320C" w:rsidRDefault="00E5320C" w:rsidP="00D14EF2">
            <w:pPr>
              <w:pStyle w:val="3"/>
              <w:shd w:val="clear" w:color="auto" w:fill="auto"/>
              <w:spacing w:before="0" w:line="210" w:lineRule="exact"/>
              <w:ind w:firstLine="0"/>
            </w:pPr>
            <w:r>
              <w:rPr>
                <w:rStyle w:val="11"/>
              </w:rPr>
              <w:t>Экспертиза проектов муниципальных программ.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1.7.</w:t>
            </w:r>
          </w:p>
        </w:tc>
        <w:tc>
          <w:tcPr>
            <w:tcW w:w="12049" w:type="dxa"/>
            <w:vAlign w:val="bottom"/>
          </w:tcPr>
          <w:p w:rsidR="00E5320C" w:rsidRDefault="00E5320C" w:rsidP="00D14EF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Внешняя проверка годового отчета об исполнении бюджета Курского района за 2015 год и подготовка заключения на годовой отчет об исполнении бюджета.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март, апрель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11"/>
              </w:rPr>
              <w:t>1.8.</w:t>
            </w:r>
          </w:p>
        </w:tc>
        <w:tc>
          <w:tcPr>
            <w:tcW w:w="12049" w:type="dxa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1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2015 год и подготовка заключений на годовые отчеты об исполнении бюджетов.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11"/>
                <w:rFonts w:eastAsiaTheme="minorHAnsi"/>
              </w:rPr>
              <w:t>март, апрель</w:t>
            </w:r>
          </w:p>
        </w:tc>
      </w:tr>
      <w:tr w:rsidR="00E5320C" w:rsidRPr="00927D6C" w:rsidTr="0012623A">
        <w:trPr>
          <w:trHeight w:val="612"/>
        </w:trPr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1.9.</w:t>
            </w:r>
          </w:p>
        </w:tc>
        <w:tc>
          <w:tcPr>
            <w:tcW w:w="12049" w:type="dxa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2835" w:type="dxa"/>
            <w:vAlign w:val="bottom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апрель, июль, октябрь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1.10.</w:t>
            </w:r>
          </w:p>
        </w:tc>
        <w:tc>
          <w:tcPr>
            <w:tcW w:w="12049" w:type="dxa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1.11.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местного бюджета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1.12.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lastRenderedPageBreak/>
              <w:t>1.13.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Обобщение результатов осуществления аудита закупок, подготовка предложений, направленных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декабрь</w:t>
            </w:r>
          </w:p>
        </w:tc>
      </w:tr>
      <w:tr w:rsidR="00E5320C" w:rsidRPr="00927D6C" w:rsidTr="0012623A">
        <w:trPr>
          <w:trHeight w:val="1036"/>
        </w:trPr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  <w:rPr>
                <w:rStyle w:val="0pt"/>
              </w:rPr>
            </w:pPr>
            <w:r w:rsidRPr="00927D6C">
              <w:rPr>
                <w:rStyle w:val="0pt"/>
              </w:rPr>
              <w:t>1.14.</w:t>
            </w:r>
          </w:p>
        </w:tc>
        <w:tc>
          <w:tcPr>
            <w:tcW w:w="12049" w:type="dxa"/>
          </w:tcPr>
          <w:p w:rsidR="00E5320C" w:rsidRPr="00927D6C" w:rsidRDefault="00E5320C" w:rsidP="0012623A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927D6C">
              <w:rPr>
                <w:rStyle w:val="0pt"/>
              </w:rPr>
              <w:t>Проверка годового отчета об исполнении местного бюджета за 2015 год муниципального образования «Камышинский сельсовет» Курского района Курской области</w:t>
            </w:r>
            <w:r>
              <w:rPr>
                <w:rStyle w:val="0pt"/>
              </w:rPr>
              <w:t xml:space="preserve"> (совместно с Контрольно-счетной палатой Курской области)</w:t>
            </w:r>
            <w:r w:rsidRPr="00927D6C">
              <w:rPr>
                <w:rStyle w:val="0pt"/>
              </w:rPr>
              <w:t>.</w:t>
            </w:r>
          </w:p>
          <w:p w:rsidR="00E5320C" w:rsidRPr="00927D6C" w:rsidRDefault="00E5320C" w:rsidP="0012623A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927D6C">
              <w:rPr>
                <w:rStyle w:val="0pt"/>
              </w:rPr>
              <w:t>Проверка годового отчета об исполнении местного бюджета за 2015 год муниципального образования «Клюквинский сельсовет» Курского района Курской области</w:t>
            </w:r>
            <w:r>
              <w:rPr>
                <w:rStyle w:val="0pt"/>
              </w:rPr>
              <w:t xml:space="preserve"> (совместно с Контрольно-счетной палатой Курской области)</w:t>
            </w:r>
            <w:r w:rsidRPr="00927D6C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E5320C" w:rsidTr="00C7454F">
        <w:tc>
          <w:tcPr>
            <w:tcW w:w="15701" w:type="dxa"/>
            <w:gridSpan w:val="3"/>
          </w:tcPr>
          <w:p w:rsidR="00E5320C" w:rsidRDefault="00E5320C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2. Контрольные мероприятия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2.1.</w:t>
            </w:r>
          </w:p>
        </w:tc>
        <w:tc>
          <w:tcPr>
            <w:tcW w:w="12049" w:type="dxa"/>
            <w:vAlign w:val="center"/>
          </w:tcPr>
          <w:p w:rsidR="00E5320C" w:rsidRDefault="00E5320C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целевой программы «Обеспечение мероприятий по осуществлению дорожной деятельности в отношении дорог общего пользования местного значения вне границ населенных пунктов в границах муниципального образования «Курский район» Курской области на 2012-2014 годы».</w:t>
            </w:r>
          </w:p>
        </w:tc>
        <w:tc>
          <w:tcPr>
            <w:tcW w:w="2835" w:type="dxa"/>
            <w:vAlign w:val="center"/>
          </w:tcPr>
          <w:p w:rsidR="00E5320C" w:rsidRDefault="00E5320C" w:rsidP="00CC4BBA">
            <w:pPr>
              <w:jc w:val="center"/>
            </w:pPr>
            <w:r>
              <w:rPr>
                <w:rStyle w:val="0pt"/>
                <w:rFonts w:eastAsiaTheme="minorHAnsi"/>
              </w:rPr>
              <w:t>январь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2.2.</w:t>
            </w:r>
          </w:p>
        </w:tc>
        <w:tc>
          <w:tcPr>
            <w:tcW w:w="12049" w:type="dxa"/>
            <w:vAlign w:val="center"/>
          </w:tcPr>
          <w:p w:rsidR="00E5320C" w:rsidRDefault="00E5320C" w:rsidP="00864D1D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«Клюквинский сельсовет» Курского района </w:t>
            </w:r>
            <w:r>
              <w:t>за 2014-2015 годы.</w:t>
            </w:r>
          </w:p>
        </w:tc>
        <w:tc>
          <w:tcPr>
            <w:tcW w:w="2835" w:type="dxa"/>
            <w:vAlign w:val="center"/>
          </w:tcPr>
          <w:p w:rsidR="00E5320C" w:rsidRDefault="00E5320C" w:rsidP="00CC4BBA">
            <w:pPr>
              <w:jc w:val="center"/>
            </w:pPr>
            <w:r>
              <w:rPr>
                <w:rStyle w:val="0pt"/>
                <w:rFonts w:eastAsiaTheme="minorHAnsi"/>
              </w:rPr>
              <w:t>феврал</w:t>
            </w:r>
            <w:r w:rsidR="0087217D">
              <w:rPr>
                <w:rStyle w:val="0pt"/>
                <w:rFonts w:eastAsiaTheme="minorHAnsi"/>
              </w:rPr>
              <w:t>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87217D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2.</w:t>
            </w:r>
            <w:r>
              <w:rPr>
                <w:rStyle w:val="0pt"/>
              </w:rPr>
              <w:t>3</w:t>
            </w:r>
            <w:r>
              <w:rPr>
                <w:rStyle w:val="0pt"/>
              </w:rPr>
              <w:t>.</w:t>
            </w:r>
          </w:p>
        </w:tc>
        <w:tc>
          <w:tcPr>
            <w:tcW w:w="12049" w:type="dxa"/>
            <w:vAlign w:val="center"/>
          </w:tcPr>
          <w:p w:rsidR="0087217D" w:rsidRDefault="0087217D" w:rsidP="00BC2F6C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«Камышинский сельсовет» Курского района </w:t>
            </w:r>
            <w:r>
              <w:t>за 2014-2015 годы.</w:t>
            </w:r>
          </w:p>
        </w:tc>
        <w:tc>
          <w:tcPr>
            <w:tcW w:w="2835" w:type="dxa"/>
            <w:vAlign w:val="center"/>
          </w:tcPr>
          <w:p w:rsidR="0087217D" w:rsidRDefault="0087217D" w:rsidP="00BC2F6C">
            <w:pPr>
              <w:jc w:val="center"/>
            </w:pPr>
            <w:r>
              <w:rPr>
                <w:rStyle w:val="0pt"/>
                <w:rFonts w:eastAsiaTheme="minorHAnsi"/>
              </w:rPr>
              <w:t>март-апрель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2.4.</w:t>
            </w:r>
          </w:p>
        </w:tc>
        <w:tc>
          <w:tcPr>
            <w:tcW w:w="12049" w:type="dxa"/>
            <w:vAlign w:val="center"/>
          </w:tcPr>
          <w:p w:rsidR="0087217D" w:rsidRDefault="0087217D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6E1757">
              <w:rPr>
                <w:rStyle w:val="0pt"/>
              </w:rPr>
              <w:t>Проверка финансово-хозяйственной деятельности МУП ЖКХ «</w:t>
            </w:r>
            <w:r>
              <w:rPr>
                <w:rStyle w:val="0pt"/>
              </w:rPr>
              <w:t>Родник</w:t>
            </w:r>
            <w:r w:rsidRPr="006E1757">
              <w:rPr>
                <w:rStyle w:val="0pt"/>
              </w:rPr>
              <w:t>» Курского района за 201</w:t>
            </w:r>
            <w:r>
              <w:rPr>
                <w:rStyle w:val="0pt"/>
              </w:rPr>
              <w:t>5</w:t>
            </w:r>
            <w:r w:rsidRPr="006E1757">
              <w:rPr>
                <w:rStyle w:val="0pt"/>
              </w:rPr>
              <w:t xml:space="preserve"> год и прошедший период 201</w:t>
            </w:r>
            <w:r>
              <w:rPr>
                <w:rStyle w:val="0pt"/>
              </w:rPr>
              <w:t>6</w:t>
            </w:r>
            <w:r w:rsidRPr="006E1757">
              <w:rPr>
                <w:rStyle w:val="0pt"/>
              </w:rPr>
              <w:t xml:space="preserve"> года.</w:t>
            </w:r>
          </w:p>
        </w:tc>
        <w:tc>
          <w:tcPr>
            <w:tcW w:w="2835" w:type="dxa"/>
            <w:vAlign w:val="center"/>
          </w:tcPr>
          <w:p w:rsidR="0087217D" w:rsidRPr="0087217D" w:rsidRDefault="0087217D" w:rsidP="00CC4BBA">
            <w:pPr>
              <w:jc w:val="center"/>
              <w:rPr>
                <w:rStyle w:val="0pt"/>
                <w:rFonts w:eastAsiaTheme="minorHAnsi"/>
              </w:rPr>
            </w:pPr>
            <w:r w:rsidRPr="0087217D">
              <w:rPr>
                <w:rStyle w:val="0pt"/>
                <w:rFonts w:eastAsiaTheme="minorHAnsi"/>
              </w:rPr>
              <w:t>май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Pr="006E1757" w:rsidRDefault="0087217D" w:rsidP="007A539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2.5.</w:t>
            </w:r>
          </w:p>
        </w:tc>
        <w:tc>
          <w:tcPr>
            <w:tcW w:w="12049" w:type="dxa"/>
            <w:vAlign w:val="center"/>
          </w:tcPr>
          <w:p w:rsidR="0087217D" w:rsidRPr="006E1757" w:rsidRDefault="0087217D" w:rsidP="00CC4BBA">
            <w:pPr>
              <w:pStyle w:val="3"/>
              <w:shd w:val="clear" w:color="auto" w:fill="auto"/>
              <w:spacing w:before="0"/>
              <w:ind w:left="60" w:firstLine="0"/>
              <w:jc w:val="both"/>
              <w:rPr>
                <w:rStyle w:val="0pt"/>
              </w:rPr>
            </w:pPr>
            <w:r>
              <w:rPr>
                <w:rStyle w:val="0pt"/>
              </w:rPr>
              <w:t>Целевое и эффективное использование средств, выделенных из бюджета Курского района на финансирование мероприятий по разделу «</w:t>
            </w:r>
            <w:r w:rsidRPr="00215E95">
              <w:rPr>
                <w:rStyle w:val="0pt"/>
              </w:rPr>
              <w:t>Молодежная политика и оздоровление детей</w:t>
            </w:r>
            <w:r>
              <w:rPr>
                <w:rStyle w:val="0pt"/>
              </w:rPr>
              <w:t>» за 2013-2015 годы.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июнь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2.6.</w:t>
            </w:r>
          </w:p>
        </w:tc>
        <w:tc>
          <w:tcPr>
            <w:tcW w:w="12049" w:type="dxa"/>
            <w:vAlign w:val="center"/>
          </w:tcPr>
          <w:p w:rsidR="0087217D" w:rsidRDefault="0087217D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средств, выделенных из бюджета Курского района на финансирование мероприятий по разделу</w:t>
            </w:r>
            <w:r w:rsidRPr="002702B8">
              <w:rPr>
                <w:rStyle w:val="0pt"/>
              </w:rPr>
              <w:t xml:space="preserve"> </w:t>
            </w:r>
            <w:r>
              <w:rPr>
                <w:rStyle w:val="0pt"/>
              </w:rPr>
              <w:t>«</w:t>
            </w:r>
            <w:r w:rsidRPr="002702B8">
              <w:rPr>
                <w:rStyle w:val="0pt"/>
              </w:rPr>
              <w:t>Проведение выборов и референдумов</w:t>
            </w:r>
            <w:r>
              <w:rPr>
                <w:rStyle w:val="0pt"/>
              </w:rPr>
              <w:t>» за 2013-2015 годы.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июль-август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2.7.</w:t>
            </w:r>
          </w:p>
        </w:tc>
        <w:tc>
          <w:tcPr>
            <w:tcW w:w="12049" w:type="dxa"/>
            <w:vAlign w:val="center"/>
          </w:tcPr>
          <w:p w:rsidR="0087217D" w:rsidRDefault="0087217D" w:rsidP="00CC4BBA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«Щетинский сельсовет» Курского района </w:t>
            </w:r>
            <w:r>
              <w:t>за 2014-2015 годы и прошедший период 2016 года.</w:t>
            </w:r>
          </w:p>
        </w:tc>
        <w:tc>
          <w:tcPr>
            <w:tcW w:w="2835" w:type="dxa"/>
            <w:vAlign w:val="center"/>
          </w:tcPr>
          <w:p w:rsidR="0087217D" w:rsidRPr="0087217D" w:rsidRDefault="0087217D" w:rsidP="00CC4BBA">
            <w:pPr>
              <w:jc w:val="center"/>
              <w:rPr>
                <w:rStyle w:val="0pt"/>
                <w:rFonts w:eastAsiaTheme="minorHAnsi"/>
              </w:rPr>
            </w:pPr>
            <w:r w:rsidRPr="0087217D">
              <w:rPr>
                <w:rStyle w:val="0pt"/>
                <w:rFonts w:eastAsiaTheme="minorHAnsi"/>
              </w:rPr>
              <w:t>сентябрь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2.8.</w:t>
            </w:r>
          </w:p>
        </w:tc>
        <w:tc>
          <w:tcPr>
            <w:tcW w:w="12049" w:type="dxa"/>
            <w:vAlign w:val="center"/>
          </w:tcPr>
          <w:p w:rsidR="0087217D" w:rsidRDefault="0087217D" w:rsidP="00CC4BBA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 w:rsidRPr="002702B8">
              <w:t>Целевое и эффективное использование средств местного бюджета, выделенных на финансирование мероприятий муниципальной целевой программы «Содействие занятости населения Курского района Курской области на 2013-2015 годы</w:t>
            </w:r>
            <w:r>
              <w:t>».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октябрь</w:t>
            </w:r>
          </w:p>
        </w:tc>
      </w:tr>
      <w:tr w:rsidR="0087217D" w:rsidTr="0012623A">
        <w:trPr>
          <w:trHeight w:val="628"/>
        </w:trPr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0pt"/>
              </w:rPr>
              <w:t>2.9.</w:t>
            </w:r>
          </w:p>
        </w:tc>
        <w:tc>
          <w:tcPr>
            <w:tcW w:w="12049" w:type="dxa"/>
            <w:vAlign w:val="center"/>
          </w:tcPr>
          <w:p w:rsidR="0087217D" w:rsidRDefault="0087217D" w:rsidP="00277D18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>Новопоселеновский</w:t>
            </w:r>
            <w:r w:rsidRPr="00BF40B7">
              <w:t xml:space="preserve"> сельсовет» Курского района </w:t>
            </w:r>
            <w:r>
              <w:t>за 2014-2015 годы и прошедший период 2016 года.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ноябрь</w:t>
            </w:r>
          </w:p>
        </w:tc>
      </w:tr>
      <w:tr w:rsidR="0087217D" w:rsidTr="00314EDE">
        <w:tc>
          <w:tcPr>
            <w:tcW w:w="15701" w:type="dxa"/>
            <w:gridSpan w:val="3"/>
          </w:tcPr>
          <w:p w:rsidR="0087217D" w:rsidRDefault="0087217D" w:rsidP="00D14EF2">
            <w:pPr>
              <w:jc w:val="center"/>
            </w:pPr>
            <w:r w:rsidRPr="002B3B60">
              <w:rPr>
                <w:rStyle w:val="10pt0pt"/>
                <w:rFonts w:eastAsiaTheme="minorHAnsi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Pr="00B65A51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3.1</w:t>
            </w:r>
          </w:p>
        </w:tc>
        <w:tc>
          <w:tcPr>
            <w:tcW w:w="12049" w:type="dxa"/>
          </w:tcPr>
          <w:p w:rsidR="0087217D" w:rsidRPr="00B65A51" w:rsidRDefault="0087217D" w:rsidP="00CC4BBA">
            <w:pPr>
              <w:pStyle w:val="3"/>
              <w:shd w:val="clear" w:color="auto" w:fill="auto"/>
              <w:spacing w:before="0"/>
              <w:ind w:left="40" w:firstLine="0"/>
              <w:rPr>
                <w:rStyle w:val="0pt"/>
              </w:rPr>
            </w:pPr>
            <w:r w:rsidRPr="00B65A51">
              <w:rPr>
                <w:rStyle w:val="0pt"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Pr="00B65A51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3.2.</w:t>
            </w:r>
          </w:p>
        </w:tc>
        <w:tc>
          <w:tcPr>
            <w:tcW w:w="12049" w:type="dxa"/>
          </w:tcPr>
          <w:p w:rsidR="0087217D" w:rsidRPr="00B65A51" w:rsidRDefault="0087217D" w:rsidP="00CC4BBA">
            <w:pPr>
              <w:pStyle w:val="3"/>
              <w:shd w:val="clear" w:color="auto" w:fill="auto"/>
              <w:spacing w:before="0"/>
              <w:ind w:firstLine="0"/>
              <w:rPr>
                <w:rStyle w:val="0pt"/>
              </w:rPr>
            </w:pPr>
            <w:r w:rsidRPr="00B65A51">
              <w:rPr>
                <w:rStyle w:val="0pt"/>
              </w:rPr>
              <w:t>Анализ информации о результатах выполнения предложений и рекомендаций, данных в заключениях, отчетах и информациях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Pr="00B65A51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lastRenderedPageBreak/>
              <w:t>3.3.</w:t>
            </w:r>
          </w:p>
        </w:tc>
        <w:tc>
          <w:tcPr>
            <w:tcW w:w="12049" w:type="dxa"/>
          </w:tcPr>
          <w:p w:rsidR="0087217D" w:rsidRPr="00B65A51" w:rsidRDefault="0087217D" w:rsidP="00CC4BBA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B65A51">
              <w:rPr>
                <w:rStyle w:val="0pt"/>
              </w:rPr>
              <w:t>Анализ результатов мероприятий внешнего контроля, причин и последствий отклонений и нарушений в исполнении бюджетов, выявленных Ревизионной комиссией.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12049" w:type="dxa"/>
            <w:vAlign w:val="bottom"/>
          </w:tcPr>
          <w:p w:rsidR="0087217D" w:rsidRDefault="0087217D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3.5.</w:t>
            </w:r>
          </w:p>
        </w:tc>
        <w:tc>
          <w:tcPr>
            <w:tcW w:w="12049" w:type="dxa"/>
            <w:vAlign w:val="bottom"/>
          </w:tcPr>
          <w:p w:rsidR="0087217D" w:rsidRDefault="0087217D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3.6.</w:t>
            </w:r>
          </w:p>
        </w:tc>
        <w:tc>
          <w:tcPr>
            <w:tcW w:w="12049" w:type="dxa"/>
          </w:tcPr>
          <w:p w:rsidR="0087217D" w:rsidRDefault="0087217D" w:rsidP="00CC4BBA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3.7.</w:t>
            </w:r>
          </w:p>
        </w:tc>
        <w:tc>
          <w:tcPr>
            <w:tcW w:w="12049" w:type="dxa"/>
            <w:vAlign w:val="bottom"/>
          </w:tcPr>
          <w:p w:rsidR="0087217D" w:rsidRDefault="0087217D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12049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3.9.</w:t>
            </w:r>
          </w:p>
        </w:tc>
        <w:tc>
          <w:tcPr>
            <w:tcW w:w="12049" w:type="dxa"/>
            <w:vAlign w:val="bottom"/>
          </w:tcPr>
          <w:p w:rsidR="0087217D" w:rsidRDefault="0087217D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Контроль за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2B408B">
        <w:tc>
          <w:tcPr>
            <w:tcW w:w="15701" w:type="dxa"/>
            <w:gridSpan w:val="3"/>
          </w:tcPr>
          <w:p w:rsidR="0087217D" w:rsidRDefault="0087217D" w:rsidP="00D14EF2">
            <w:pPr>
              <w:jc w:val="center"/>
            </w:pPr>
            <w:r>
              <w:rPr>
                <w:rStyle w:val="10pt0pt"/>
                <w:rFonts w:eastAsiaTheme="minorHAnsi"/>
              </w:rPr>
              <w:t>4. Правовое и методологическое обеспечение деятельности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12049" w:type="dxa"/>
            <w:vAlign w:val="bottom"/>
          </w:tcPr>
          <w:p w:rsidR="0087217D" w:rsidRDefault="0087217D" w:rsidP="0087217D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Проверка на соответствие законодательству представляемых на подпись председателю Ревизионной комиссии проектов писем, распоряжений, представлений и предписаний.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12049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12049" w:type="dxa"/>
          </w:tcPr>
          <w:p w:rsidR="0087217D" w:rsidRDefault="0087217D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Систематизация правовых актов и методических документов в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4.4.</w:t>
            </w:r>
          </w:p>
        </w:tc>
        <w:tc>
          <w:tcPr>
            <w:tcW w:w="12049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Правовое сопровождение контрольных и экспертно-аналитических мероприятий.</w:t>
            </w:r>
          </w:p>
        </w:tc>
        <w:tc>
          <w:tcPr>
            <w:tcW w:w="2835" w:type="dxa"/>
            <w:vAlign w:val="center"/>
          </w:tcPr>
          <w:p w:rsidR="0087217D" w:rsidRDefault="0087217D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E41E5C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4.5.</w:t>
            </w:r>
          </w:p>
        </w:tc>
        <w:tc>
          <w:tcPr>
            <w:tcW w:w="12049" w:type="dxa"/>
            <w:vAlign w:val="center"/>
          </w:tcPr>
          <w:p w:rsidR="0087217D" w:rsidRDefault="0087217D" w:rsidP="00E41E5C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835" w:type="dxa"/>
            <w:vAlign w:val="center"/>
          </w:tcPr>
          <w:p w:rsidR="0087217D" w:rsidRDefault="0087217D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12049" w:type="dxa"/>
            <w:vAlign w:val="center"/>
          </w:tcPr>
          <w:p w:rsidR="0087217D" w:rsidRDefault="0087217D" w:rsidP="0070744F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Pr="00C55977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t>4.7</w:t>
            </w:r>
          </w:p>
        </w:tc>
        <w:tc>
          <w:tcPr>
            <w:tcW w:w="12049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4.8.</w:t>
            </w:r>
          </w:p>
        </w:tc>
        <w:tc>
          <w:tcPr>
            <w:tcW w:w="12049" w:type="dxa"/>
            <w:vAlign w:val="bottom"/>
          </w:tcPr>
          <w:p w:rsidR="0087217D" w:rsidRDefault="0087217D" w:rsidP="0070744F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задач.</w:t>
            </w:r>
          </w:p>
        </w:tc>
        <w:tc>
          <w:tcPr>
            <w:tcW w:w="2835" w:type="dxa"/>
            <w:vAlign w:val="center"/>
          </w:tcPr>
          <w:p w:rsidR="0087217D" w:rsidRDefault="0087217D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BD6E5A">
        <w:tc>
          <w:tcPr>
            <w:tcW w:w="15701" w:type="dxa"/>
            <w:gridSpan w:val="3"/>
          </w:tcPr>
          <w:p w:rsidR="0087217D" w:rsidRDefault="0087217D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5. Организационная работа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A618A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5.1.</w:t>
            </w:r>
          </w:p>
        </w:tc>
        <w:tc>
          <w:tcPr>
            <w:tcW w:w="12049" w:type="dxa"/>
            <w:vAlign w:val="center"/>
          </w:tcPr>
          <w:p w:rsidR="0087217D" w:rsidRDefault="0087217D" w:rsidP="00864D1D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за 2015 год в Представительное Собрание Курского района Курской области.</w:t>
            </w:r>
          </w:p>
        </w:tc>
        <w:tc>
          <w:tcPr>
            <w:tcW w:w="2835" w:type="dxa"/>
            <w:vAlign w:val="center"/>
          </w:tcPr>
          <w:p w:rsidR="0087217D" w:rsidRDefault="0087217D" w:rsidP="0070744F">
            <w:pPr>
              <w:jc w:val="center"/>
            </w:pPr>
            <w:r>
              <w:rPr>
                <w:rStyle w:val="0pt"/>
                <w:rFonts w:eastAsiaTheme="minorHAnsi"/>
              </w:rPr>
              <w:t xml:space="preserve">январь-февраль 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FD2AA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lastRenderedPageBreak/>
              <w:t>5.2.</w:t>
            </w:r>
          </w:p>
        </w:tc>
        <w:tc>
          <w:tcPr>
            <w:tcW w:w="12049" w:type="dxa"/>
            <w:vAlign w:val="center"/>
          </w:tcPr>
          <w:p w:rsidR="0087217D" w:rsidRDefault="0087217D" w:rsidP="00FD2AAC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>Подготовка плана работы Ревизионной комиссии на 2017 год.</w:t>
            </w:r>
          </w:p>
        </w:tc>
        <w:tc>
          <w:tcPr>
            <w:tcW w:w="2835" w:type="dxa"/>
            <w:vAlign w:val="center"/>
          </w:tcPr>
          <w:p w:rsidR="0087217D" w:rsidRDefault="0087217D" w:rsidP="00FD2AAC">
            <w:pPr>
              <w:jc w:val="center"/>
            </w:pPr>
            <w:r>
              <w:rPr>
                <w:rStyle w:val="0pt"/>
                <w:rFonts w:eastAsiaTheme="minorHAnsi"/>
              </w:rPr>
              <w:t>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5.3.</w:t>
            </w:r>
          </w:p>
        </w:tc>
        <w:tc>
          <w:tcPr>
            <w:tcW w:w="12049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835" w:type="dxa"/>
            <w:vAlign w:val="center"/>
          </w:tcPr>
          <w:p w:rsidR="0087217D" w:rsidRDefault="0087217D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rPr>
          <w:trHeight w:val="273"/>
        </w:trPr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5.4.</w:t>
            </w:r>
          </w:p>
        </w:tc>
        <w:tc>
          <w:tcPr>
            <w:tcW w:w="12049" w:type="dxa"/>
          </w:tcPr>
          <w:p w:rsidR="0087217D" w:rsidRDefault="0087217D" w:rsidP="0070744F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87217D" w:rsidTr="0012623A">
        <w:trPr>
          <w:trHeight w:val="419"/>
        </w:trPr>
        <w:tc>
          <w:tcPr>
            <w:tcW w:w="817" w:type="dxa"/>
            <w:vAlign w:val="center"/>
          </w:tcPr>
          <w:p w:rsidR="0087217D" w:rsidRDefault="0087217D" w:rsidP="00A618A7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5.5.</w:t>
            </w:r>
          </w:p>
        </w:tc>
        <w:tc>
          <w:tcPr>
            <w:tcW w:w="12049" w:type="dxa"/>
            <w:vAlign w:val="center"/>
          </w:tcPr>
          <w:p w:rsidR="0087217D" w:rsidRDefault="0087217D" w:rsidP="00A618A7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A618A7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4217F0">
        <w:tc>
          <w:tcPr>
            <w:tcW w:w="15701" w:type="dxa"/>
            <w:gridSpan w:val="3"/>
          </w:tcPr>
          <w:p w:rsidR="0087217D" w:rsidRDefault="0087217D" w:rsidP="00E5320C">
            <w:pPr>
              <w:jc w:val="center"/>
            </w:pPr>
            <w:r>
              <w:rPr>
                <w:rStyle w:val="10pt0pt"/>
                <w:rFonts w:eastAsia="Courier New"/>
              </w:rPr>
              <w:t>6. Противодействие коррупции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6.1.</w:t>
            </w:r>
          </w:p>
        </w:tc>
        <w:tc>
          <w:tcPr>
            <w:tcW w:w="12049" w:type="dxa"/>
            <w:vAlign w:val="center"/>
          </w:tcPr>
          <w:p w:rsidR="0087217D" w:rsidRDefault="0087217D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835" w:type="dxa"/>
            <w:vAlign w:val="center"/>
          </w:tcPr>
          <w:p w:rsidR="0087217D" w:rsidRDefault="0087217D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F351C0">
        <w:tc>
          <w:tcPr>
            <w:tcW w:w="15701" w:type="dxa"/>
            <w:gridSpan w:val="3"/>
          </w:tcPr>
          <w:p w:rsidR="0087217D" w:rsidRDefault="0087217D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7. Информационная деятельность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7.1.</w:t>
            </w:r>
          </w:p>
        </w:tc>
        <w:tc>
          <w:tcPr>
            <w:tcW w:w="12049" w:type="dxa"/>
            <w:vAlign w:val="center"/>
          </w:tcPr>
          <w:p w:rsidR="0087217D" w:rsidRDefault="0087217D" w:rsidP="00E73689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Размещение в сети «Интернет» информации о деятельности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август,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7.2.</w:t>
            </w:r>
          </w:p>
        </w:tc>
        <w:tc>
          <w:tcPr>
            <w:tcW w:w="12049" w:type="dxa"/>
          </w:tcPr>
          <w:p w:rsidR="0087217D" w:rsidRDefault="0087217D" w:rsidP="00E73689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Опубликование в печатных СМИ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деятельности.</w:t>
            </w:r>
          </w:p>
        </w:tc>
        <w:tc>
          <w:tcPr>
            <w:tcW w:w="2835" w:type="dxa"/>
            <w:vAlign w:val="center"/>
          </w:tcPr>
          <w:p w:rsidR="0087217D" w:rsidRDefault="0087217D" w:rsidP="00E73689">
            <w:pPr>
              <w:jc w:val="center"/>
            </w:pPr>
            <w:r>
              <w:t>март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7.3.</w:t>
            </w:r>
          </w:p>
        </w:tc>
        <w:tc>
          <w:tcPr>
            <w:tcW w:w="12049" w:type="dxa"/>
          </w:tcPr>
          <w:p w:rsidR="0087217D" w:rsidRDefault="0087217D" w:rsidP="00E73689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комиссии:</w:t>
            </w:r>
          </w:p>
          <w:p w:rsidR="0087217D" w:rsidRDefault="0087217D" w:rsidP="00E7368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87217D" w:rsidRDefault="0087217D" w:rsidP="00A618A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электронного хранилища данных о формировании и исполнении бюджета на текущий период;</w:t>
            </w:r>
          </w:p>
          <w:p w:rsidR="0087217D" w:rsidRDefault="0087217D" w:rsidP="00E7368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электронной информационной базы (мониторинг) показателей бюджета: доходов, расходов по разделам, подразделам функциональной классификации, главным распорядителям и получателям бюджетных средств, целевым статьям; источников финансирования дефицита бюджета; целевых программ.</w:t>
            </w:r>
          </w:p>
        </w:tc>
        <w:tc>
          <w:tcPr>
            <w:tcW w:w="2835" w:type="dxa"/>
            <w:vAlign w:val="center"/>
          </w:tcPr>
          <w:p w:rsidR="0087217D" w:rsidRDefault="0087217D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7.4.</w:t>
            </w:r>
          </w:p>
        </w:tc>
        <w:tc>
          <w:tcPr>
            <w:tcW w:w="12049" w:type="dxa"/>
          </w:tcPr>
          <w:p w:rsidR="0087217D" w:rsidRDefault="0087217D" w:rsidP="00E73689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и размещение на сайте Ассоциации контрольно-счетных органов России информации о деятельности Ревизионной комиссии.</w:t>
            </w:r>
          </w:p>
        </w:tc>
        <w:tc>
          <w:tcPr>
            <w:tcW w:w="2835" w:type="dxa"/>
            <w:vAlign w:val="center"/>
          </w:tcPr>
          <w:p w:rsidR="0087217D" w:rsidRDefault="0087217D" w:rsidP="00E5320C">
            <w:r>
              <w:t>март</w:t>
            </w:r>
          </w:p>
        </w:tc>
      </w:tr>
      <w:tr w:rsidR="0087217D" w:rsidTr="00A22721">
        <w:tc>
          <w:tcPr>
            <w:tcW w:w="15701" w:type="dxa"/>
            <w:gridSpan w:val="3"/>
          </w:tcPr>
          <w:p w:rsidR="0087217D" w:rsidRDefault="0087217D" w:rsidP="0087217D">
            <w:pPr>
              <w:jc w:val="center"/>
            </w:pPr>
            <w:r>
              <w:rPr>
                <w:rStyle w:val="10pt0pt"/>
                <w:rFonts w:eastAsiaTheme="minorHAnsi"/>
              </w:rPr>
              <w:t>8. Взаимодействие с другими органами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8.1.</w:t>
            </w:r>
          </w:p>
        </w:tc>
        <w:tc>
          <w:tcPr>
            <w:tcW w:w="12049" w:type="dxa"/>
            <w:vAlign w:val="bottom"/>
          </w:tcPr>
          <w:p w:rsidR="0087217D" w:rsidRDefault="0087217D" w:rsidP="00E73689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Взаимодействие с контрольно-счетными органами субъектов Российской Федерации и муниципальных образований, Счетной палатой Российской Федерации.</w:t>
            </w:r>
          </w:p>
        </w:tc>
        <w:tc>
          <w:tcPr>
            <w:tcW w:w="2835" w:type="dxa"/>
            <w:vAlign w:val="center"/>
          </w:tcPr>
          <w:p w:rsidR="0087217D" w:rsidRDefault="0087217D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8.2.</w:t>
            </w:r>
          </w:p>
        </w:tc>
        <w:tc>
          <w:tcPr>
            <w:tcW w:w="12049" w:type="dxa"/>
            <w:vAlign w:val="bottom"/>
          </w:tcPr>
          <w:p w:rsidR="0087217D" w:rsidRDefault="0087217D" w:rsidP="00E73689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Курской области и муниципальных образований.</w:t>
            </w:r>
          </w:p>
        </w:tc>
        <w:tc>
          <w:tcPr>
            <w:tcW w:w="2835" w:type="dxa"/>
            <w:vAlign w:val="center"/>
          </w:tcPr>
          <w:p w:rsidR="0087217D" w:rsidRDefault="0087217D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</w:t>
            </w:r>
            <w:r w:rsidR="0012623A">
              <w:rPr>
                <w:rStyle w:val="0pt"/>
              </w:rPr>
              <w:t>3</w:t>
            </w:r>
            <w:r>
              <w:rPr>
                <w:rStyle w:val="0pt"/>
              </w:rPr>
              <w:t>.</w:t>
            </w:r>
          </w:p>
        </w:tc>
        <w:tc>
          <w:tcPr>
            <w:tcW w:w="12049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Участие в работе Совета (Союза) Контрольно-счётных органов Курской области.</w:t>
            </w:r>
          </w:p>
        </w:tc>
        <w:tc>
          <w:tcPr>
            <w:tcW w:w="2835" w:type="dxa"/>
            <w:vAlign w:val="center"/>
          </w:tcPr>
          <w:p w:rsidR="0087217D" w:rsidRDefault="0087217D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</w:t>
            </w:r>
            <w:r w:rsidR="0012623A">
              <w:rPr>
                <w:rStyle w:val="0pt"/>
              </w:rPr>
              <w:t>4</w:t>
            </w:r>
            <w:r>
              <w:rPr>
                <w:rStyle w:val="0pt"/>
              </w:rPr>
              <w:t>.</w:t>
            </w:r>
          </w:p>
        </w:tc>
        <w:tc>
          <w:tcPr>
            <w:tcW w:w="12049" w:type="dxa"/>
          </w:tcPr>
          <w:p w:rsidR="0087217D" w:rsidRDefault="0087217D" w:rsidP="00E73689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и его комиссий.</w:t>
            </w:r>
          </w:p>
        </w:tc>
        <w:tc>
          <w:tcPr>
            <w:tcW w:w="2835" w:type="dxa"/>
            <w:vAlign w:val="center"/>
          </w:tcPr>
          <w:p w:rsidR="0087217D" w:rsidRDefault="0087217D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по мере проведения</w:t>
            </w:r>
          </w:p>
        </w:tc>
      </w:tr>
      <w:tr w:rsidR="0087217D" w:rsidTr="0012623A">
        <w:tc>
          <w:tcPr>
            <w:tcW w:w="817" w:type="dxa"/>
            <w:vAlign w:val="center"/>
          </w:tcPr>
          <w:p w:rsidR="0087217D" w:rsidRDefault="0087217D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8.</w:t>
            </w:r>
            <w:r w:rsidR="0012623A">
              <w:rPr>
                <w:rStyle w:val="21"/>
              </w:rPr>
              <w:t>5</w:t>
            </w:r>
            <w:r>
              <w:rPr>
                <w:rStyle w:val="21"/>
              </w:rPr>
              <w:t>.</w:t>
            </w:r>
          </w:p>
        </w:tc>
        <w:tc>
          <w:tcPr>
            <w:tcW w:w="12049" w:type="dxa"/>
            <w:vAlign w:val="center"/>
          </w:tcPr>
          <w:p w:rsidR="0087217D" w:rsidRDefault="0087217D" w:rsidP="00E73689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>Участие в совещаниях Администрации Курского района.</w:t>
            </w:r>
          </w:p>
        </w:tc>
        <w:tc>
          <w:tcPr>
            <w:tcW w:w="2835" w:type="dxa"/>
            <w:vAlign w:val="center"/>
          </w:tcPr>
          <w:p w:rsidR="0087217D" w:rsidRDefault="0087217D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по мере проведения</w:t>
            </w:r>
          </w:p>
        </w:tc>
      </w:tr>
    </w:tbl>
    <w:p w:rsidR="008A2156" w:rsidRPr="002B5DFB" w:rsidRDefault="008A2156" w:rsidP="0012623A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sectPr w:rsidR="008A2156" w:rsidRPr="002B5DFB" w:rsidSect="00301926">
      <w:headerReference w:type="default" r:id="rId7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77" w:rsidRDefault="00A14977" w:rsidP="001E7494">
      <w:pPr>
        <w:spacing w:after="0" w:line="240" w:lineRule="auto"/>
      </w:pPr>
      <w:r>
        <w:separator/>
      </w:r>
    </w:p>
  </w:endnote>
  <w:endnote w:type="continuationSeparator" w:id="1">
    <w:p w:rsidR="00A14977" w:rsidRDefault="00A14977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77" w:rsidRDefault="00A14977" w:rsidP="001E7494">
      <w:pPr>
        <w:spacing w:after="0" w:line="240" w:lineRule="auto"/>
      </w:pPr>
      <w:r>
        <w:separator/>
      </w:r>
    </w:p>
  </w:footnote>
  <w:footnote w:type="continuationSeparator" w:id="1">
    <w:p w:rsidR="00A14977" w:rsidRDefault="00A14977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301926" w:rsidRDefault="004F4555">
        <w:pPr>
          <w:pStyle w:val="a5"/>
          <w:jc w:val="center"/>
        </w:pPr>
        <w:fldSimple w:instr=" PAGE   \* MERGEFORMAT ">
          <w:r w:rsidR="00E41E5C">
            <w:rPr>
              <w:noProof/>
            </w:rPr>
            <w:t>4</w:t>
          </w:r>
        </w:fldSimple>
      </w:p>
    </w:sdtContent>
  </w:sdt>
  <w:p w:rsidR="00301926" w:rsidRDefault="003019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64BF1"/>
    <w:rsid w:val="0007694F"/>
    <w:rsid w:val="00121AB8"/>
    <w:rsid w:val="0012623A"/>
    <w:rsid w:val="001E7494"/>
    <w:rsid w:val="00277D18"/>
    <w:rsid w:val="002B5DFB"/>
    <w:rsid w:val="002C354F"/>
    <w:rsid w:val="00301926"/>
    <w:rsid w:val="004F4555"/>
    <w:rsid w:val="005D406D"/>
    <w:rsid w:val="0070744F"/>
    <w:rsid w:val="007531B2"/>
    <w:rsid w:val="007A5397"/>
    <w:rsid w:val="00864D1D"/>
    <w:rsid w:val="0087217D"/>
    <w:rsid w:val="008A2156"/>
    <w:rsid w:val="00927D6C"/>
    <w:rsid w:val="00931252"/>
    <w:rsid w:val="00A04251"/>
    <w:rsid w:val="00A14977"/>
    <w:rsid w:val="00A267D8"/>
    <w:rsid w:val="00A618A7"/>
    <w:rsid w:val="00AE4F1B"/>
    <w:rsid w:val="00BC36BC"/>
    <w:rsid w:val="00C0596D"/>
    <w:rsid w:val="00C12B24"/>
    <w:rsid w:val="00C31283"/>
    <w:rsid w:val="00CC4BBA"/>
    <w:rsid w:val="00D14EF2"/>
    <w:rsid w:val="00D57F93"/>
    <w:rsid w:val="00DB50E3"/>
    <w:rsid w:val="00E41E5C"/>
    <w:rsid w:val="00E5320C"/>
    <w:rsid w:val="00E73689"/>
    <w:rsid w:val="00F6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0">
    <w:name w:val="Заголовок №1"/>
    <w:basedOn w:val="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2016-01-15T05:27:00Z</cp:lastPrinted>
  <dcterms:created xsi:type="dcterms:W3CDTF">2016-03-01T17:35:00Z</dcterms:created>
  <dcterms:modified xsi:type="dcterms:W3CDTF">2016-03-01T18:10:00Z</dcterms:modified>
</cp:coreProperties>
</file>