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1B" w:rsidRDefault="00301926" w:rsidP="00301926">
      <w:pPr>
        <w:spacing w:after="20" w:line="240" w:lineRule="exact"/>
        <w:ind w:left="80" w:firstLine="11260"/>
        <w:jc w:val="center"/>
        <w:rPr>
          <w:rStyle w:val="12"/>
          <w:rFonts w:eastAsiaTheme="minorHAnsi"/>
          <w:bCs w:val="0"/>
        </w:rPr>
      </w:pPr>
      <w:bookmarkStart w:id="0" w:name="bookmark0"/>
      <w:r>
        <w:rPr>
          <w:rStyle w:val="12"/>
          <w:rFonts w:eastAsiaTheme="minorHAnsi"/>
          <w:bCs w:val="0"/>
        </w:rPr>
        <w:t>УТВЕРЖДАЮ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Председатель Ревизионной комиссии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  <w:r w:rsidRPr="00301926">
        <w:rPr>
          <w:b w:val="0"/>
          <w:sz w:val="24"/>
          <w:szCs w:val="24"/>
        </w:rPr>
        <w:t>Курского района Курской области</w:t>
      </w:r>
    </w:p>
    <w:p w:rsidR="00301926" w:rsidRPr="00301926" w:rsidRDefault="00301926" w:rsidP="00301926">
      <w:pPr>
        <w:pStyle w:val="a9"/>
        <w:spacing w:line="240" w:lineRule="auto"/>
        <w:ind w:firstLine="11340"/>
        <w:rPr>
          <w:b w:val="0"/>
          <w:sz w:val="24"/>
          <w:szCs w:val="24"/>
        </w:rPr>
      </w:pPr>
    </w:p>
    <w:p w:rsidR="00301926" w:rsidRPr="00301926" w:rsidRDefault="00301926" w:rsidP="00301926">
      <w:pPr>
        <w:spacing w:after="20" w:line="240" w:lineRule="exact"/>
        <w:ind w:left="80" w:firstLine="11340"/>
        <w:jc w:val="center"/>
        <w:rPr>
          <w:rStyle w:val="12"/>
          <w:rFonts w:eastAsiaTheme="minorHAnsi"/>
          <w:bCs w:val="0"/>
        </w:rPr>
      </w:pPr>
      <w:r w:rsidRPr="00301926">
        <w:rPr>
          <w:rFonts w:ascii="Times New Roman" w:hAnsi="Times New Roman" w:cs="Times New Roman"/>
          <w:b/>
          <w:sz w:val="24"/>
          <w:szCs w:val="24"/>
        </w:rPr>
        <w:t>______________ /Маркин А.А./</w:t>
      </w:r>
    </w:p>
    <w:p w:rsidR="00301926" w:rsidRDefault="00301926" w:rsidP="00D14EF2">
      <w:pPr>
        <w:spacing w:after="20" w:line="240" w:lineRule="exact"/>
        <w:ind w:left="80"/>
        <w:jc w:val="center"/>
        <w:rPr>
          <w:rStyle w:val="12"/>
          <w:rFonts w:eastAsiaTheme="minorHAnsi"/>
          <w:bCs w:val="0"/>
        </w:rPr>
      </w:pPr>
    </w:p>
    <w:p w:rsidR="00D14EF2" w:rsidRPr="00D14EF2" w:rsidRDefault="00D14EF2" w:rsidP="00D14EF2">
      <w:pPr>
        <w:spacing w:after="20" w:line="240" w:lineRule="exact"/>
        <w:ind w:left="80"/>
        <w:jc w:val="center"/>
      </w:pPr>
      <w:r w:rsidRPr="00D14EF2">
        <w:rPr>
          <w:rStyle w:val="12"/>
          <w:rFonts w:eastAsiaTheme="minorHAnsi"/>
          <w:bCs w:val="0"/>
        </w:rPr>
        <w:t>ПЛАН</w:t>
      </w:r>
      <w:bookmarkEnd w:id="0"/>
    </w:p>
    <w:p w:rsidR="00D14EF2" w:rsidRPr="002B0618" w:rsidRDefault="00F01C16" w:rsidP="00D14EF2">
      <w:pPr>
        <w:spacing w:after="0" w:line="230" w:lineRule="exact"/>
        <w:ind w:left="80"/>
        <w:jc w:val="center"/>
        <w:rPr>
          <w:sz w:val="16"/>
          <w:szCs w:val="16"/>
        </w:rPr>
      </w:pPr>
      <w:bookmarkStart w:id="1" w:name="bookmark1"/>
      <w:r>
        <w:rPr>
          <w:rStyle w:val="20"/>
          <w:rFonts w:eastAsiaTheme="minorHAnsi"/>
          <w:sz w:val="24"/>
          <w:szCs w:val="24"/>
        </w:rPr>
        <w:t>деятельности</w:t>
      </w:r>
      <w:r w:rsidR="00D14EF2" w:rsidRPr="005D406D">
        <w:rPr>
          <w:rStyle w:val="20"/>
          <w:rFonts w:eastAsiaTheme="minorHAnsi"/>
          <w:sz w:val="24"/>
          <w:szCs w:val="24"/>
        </w:rPr>
        <w:t xml:space="preserve"> Ревизионной комиссии Курского района Курской области на 201</w:t>
      </w:r>
      <w:r>
        <w:rPr>
          <w:rStyle w:val="20"/>
          <w:rFonts w:eastAsiaTheme="minorHAnsi"/>
          <w:sz w:val="24"/>
          <w:szCs w:val="24"/>
        </w:rPr>
        <w:t>8</w:t>
      </w:r>
      <w:r w:rsidR="00D14EF2" w:rsidRPr="005D406D">
        <w:rPr>
          <w:rStyle w:val="20"/>
          <w:rFonts w:eastAsiaTheme="minorHAnsi"/>
          <w:sz w:val="24"/>
          <w:szCs w:val="24"/>
        </w:rPr>
        <w:t xml:space="preserve"> год</w:t>
      </w:r>
      <w:bookmarkEnd w:id="1"/>
      <w:r w:rsidR="00D14EF2" w:rsidRPr="005D406D">
        <w:rPr>
          <w:rStyle w:val="20"/>
          <w:rFonts w:eastAsiaTheme="minorHAnsi"/>
          <w:sz w:val="24"/>
          <w:szCs w:val="24"/>
        </w:rPr>
        <w:t>.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12332"/>
        <w:gridCol w:w="2410"/>
      </w:tblGrid>
      <w:tr w:rsidR="00C34E99" w:rsidTr="00024F4C">
        <w:trPr>
          <w:tblHeader/>
        </w:trPr>
        <w:tc>
          <w:tcPr>
            <w:tcW w:w="817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3"/>
              </w:rPr>
              <w:t>№</w:t>
            </w:r>
          </w:p>
          <w:p w:rsidR="00C34E99" w:rsidRPr="005C4A9C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  <w:rPr>
                <w:b/>
              </w:rPr>
            </w:pPr>
            <w:r w:rsidRPr="005C4A9C">
              <w:rPr>
                <w:rStyle w:val="10pt0pt"/>
              </w:rPr>
              <w:t>п/п</w:t>
            </w:r>
          </w:p>
        </w:tc>
        <w:tc>
          <w:tcPr>
            <w:tcW w:w="12332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Наименование мероприятия</w:t>
            </w:r>
          </w:p>
        </w:tc>
        <w:tc>
          <w:tcPr>
            <w:tcW w:w="2410" w:type="dxa"/>
            <w:vAlign w:val="center"/>
          </w:tcPr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Срок</w:t>
            </w:r>
          </w:p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>
              <w:rPr>
                <w:rStyle w:val="10pt0pt"/>
              </w:rPr>
              <w:t>проведения</w:t>
            </w:r>
          </w:p>
          <w:p w:rsidR="00C34E99" w:rsidRDefault="00C34E99" w:rsidP="00C34E99">
            <w:pPr>
              <w:pStyle w:val="3"/>
              <w:shd w:val="clear" w:color="auto" w:fill="auto"/>
              <w:spacing w:before="0" w:line="240" w:lineRule="auto"/>
              <w:ind w:left="160" w:firstLine="0"/>
              <w:jc w:val="center"/>
            </w:pPr>
            <w:r>
              <w:rPr>
                <w:rStyle w:val="10pt0pt"/>
              </w:rPr>
              <w:t>мероприятия</w:t>
            </w:r>
          </w:p>
        </w:tc>
      </w:tr>
      <w:tr w:rsidR="00D14EF2" w:rsidTr="00734B1C">
        <w:trPr>
          <w:trHeight w:val="197"/>
        </w:trPr>
        <w:tc>
          <w:tcPr>
            <w:tcW w:w="15559" w:type="dxa"/>
            <w:gridSpan w:val="3"/>
            <w:vAlign w:val="center"/>
          </w:tcPr>
          <w:p w:rsidR="00D14EF2" w:rsidRPr="00895614" w:rsidRDefault="00734B1C" w:rsidP="00734B1C">
            <w:pPr>
              <w:jc w:val="center"/>
            </w:pPr>
            <w:r>
              <w:rPr>
                <w:rStyle w:val="10pt0pt"/>
                <w:rFonts w:eastAsiaTheme="minorHAnsi"/>
                <w:color w:val="auto"/>
              </w:rPr>
              <w:t xml:space="preserve">Раздел </w:t>
            </w:r>
            <w:r>
              <w:rPr>
                <w:rStyle w:val="10pt0pt"/>
                <w:rFonts w:eastAsiaTheme="minorHAnsi"/>
                <w:color w:val="auto"/>
                <w:lang w:val="en-US"/>
              </w:rPr>
              <w:t>I</w:t>
            </w:r>
            <w:r w:rsidR="00D14EF2" w:rsidRPr="00895614">
              <w:rPr>
                <w:rStyle w:val="10pt0pt"/>
                <w:rFonts w:eastAsiaTheme="minorHAnsi"/>
                <w:color w:val="auto"/>
              </w:rPr>
              <w:t>. Контрольные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40" w:lineRule="auto"/>
              <w:ind w:left="60" w:firstLine="0"/>
              <w:jc w:val="center"/>
            </w:pPr>
            <w:r>
              <w:rPr>
                <w:rStyle w:val="0pt"/>
              </w:rPr>
              <w:t>1.1.</w:t>
            </w:r>
          </w:p>
        </w:tc>
        <w:tc>
          <w:tcPr>
            <w:tcW w:w="12332" w:type="dxa"/>
            <w:vAlign w:val="center"/>
          </w:tcPr>
          <w:p w:rsidR="00C34E99" w:rsidRPr="00895614" w:rsidRDefault="00C34E99" w:rsidP="000C4FE0">
            <w:pPr>
              <w:pStyle w:val="3"/>
              <w:shd w:val="clear" w:color="auto" w:fill="auto"/>
              <w:spacing w:before="0" w:line="240" w:lineRule="auto"/>
              <w:ind w:firstLine="0"/>
              <w:jc w:val="both"/>
            </w:pPr>
            <w:r w:rsidRPr="00895614">
              <w:rPr>
                <w:rStyle w:val="0pt"/>
                <w:color w:val="auto"/>
              </w:rPr>
              <w:t>Аудит эффективности использования муниципальной собственности муниципального района «Курский район» Курской области.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0C4FE0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январь-февраль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1.2.</w:t>
            </w:r>
          </w:p>
        </w:tc>
        <w:tc>
          <w:tcPr>
            <w:tcW w:w="12332" w:type="dxa"/>
            <w:vAlign w:val="center"/>
          </w:tcPr>
          <w:p w:rsidR="00C34E99" w:rsidRDefault="00C34E99" w:rsidP="001B4DA8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«Шумаковский сельсовет» Курского района </w:t>
            </w:r>
            <w:r>
              <w:t>за 2015-2017 годы.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март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1.3.</w:t>
            </w:r>
          </w:p>
        </w:tc>
        <w:tc>
          <w:tcPr>
            <w:tcW w:w="12332" w:type="dxa"/>
            <w:vAlign w:val="center"/>
          </w:tcPr>
          <w:p w:rsidR="00C34E99" w:rsidRDefault="00C34E99" w:rsidP="001B4DA8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«Развитие муниципальной службы в Курском районе Курской области на 2015-2019 годы».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Fonts w:ascii="Times New Roman" w:hAnsi="Times New Roman" w:cs="Times New Roman"/>
              </w:rPr>
              <w:t>апрель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2E2E63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  <w:color w:val="auto"/>
              </w:rPr>
            </w:pPr>
            <w:r>
              <w:rPr>
                <w:rStyle w:val="0pt"/>
                <w:color w:val="auto"/>
              </w:rPr>
              <w:t>1</w:t>
            </w:r>
            <w:r w:rsidRPr="002E2E63">
              <w:rPr>
                <w:rStyle w:val="0pt"/>
                <w:color w:val="auto"/>
              </w:rPr>
              <w:t>.4.</w:t>
            </w:r>
          </w:p>
        </w:tc>
        <w:tc>
          <w:tcPr>
            <w:tcW w:w="12332" w:type="dxa"/>
            <w:vAlign w:val="center"/>
          </w:tcPr>
          <w:p w:rsidR="00C34E99" w:rsidRDefault="00C34E99" w:rsidP="002E2E63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 xml:space="preserve">Бесединский </w:t>
            </w:r>
            <w:r w:rsidRPr="00BF40B7">
              <w:t xml:space="preserve">сельсовет» Курского района </w:t>
            </w:r>
            <w:r>
              <w:t>за 2016-2017 годы и прошедший период 2018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Fonts w:ascii="Times New Roman" w:hAnsi="Times New Roman" w:cs="Times New Roman"/>
              </w:rPr>
              <w:t>май</w:t>
            </w:r>
          </w:p>
        </w:tc>
      </w:tr>
      <w:tr w:rsidR="00C34E99" w:rsidTr="00024F4C">
        <w:trPr>
          <w:trHeight w:val="417"/>
        </w:trPr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1.5.</w:t>
            </w:r>
          </w:p>
        </w:tc>
        <w:tc>
          <w:tcPr>
            <w:tcW w:w="12332" w:type="dxa"/>
            <w:vAlign w:val="center"/>
          </w:tcPr>
          <w:p w:rsidR="00C34E99" w:rsidRDefault="00C34E99" w:rsidP="00213722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«Моковский сельсовет» Курского района </w:t>
            </w:r>
            <w:r>
              <w:t>за 2016-2017 годы и прошедший период 2018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июнь</w:t>
            </w:r>
          </w:p>
        </w:tc>
      </w:tr>
      <w:tr w:rsidR="00C75FA5" w:rsidTr="00024F4C">
        <w:trPr>
          <w:trHeight w:val="417"/>
        </w:trPr>
        <w:tc>
          <w:tcPr>
            <w:tcW w:w="817" w:type="dxa"/>
            <w:vAlign w:val="center"/>
          </w:tcPr>
          <w:p w:rsidR="00C75FA5" w:rsidRDefault="00702BD7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1.6.</w:t>
            </w:r>
          </w:p>
        </w:tc>
        <w:tc>
          <w:tcPr>
            <w:tcW w:w="12332" w:type="dxa"/>
            <w:vAlign w:val="center"/>
          </w:tcPr>
          <w:p w:rsidR="00C75FA5" w:rsidRDefault="00C75FA5" w:rsidP="007A4FF9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 w:rsidRPr="00C75FA5">
              <w:t xml:space="preserve">Проверка финансово-хозяйственной деятельности МУП ЖКХ «Родник» Курского </w:t>
            </w:r>
            <w:r w:rsidRPr="007A4FF9">
              <w:t>района за 2017 год и I полугодие 2018 года.</w:t>
            </w:r>
          </w:p>
        </w:tc>
        <w:tc>
          <w:tcPr>
            <w:tcW w:w="2410" w:type="dxa"/>
            <w:vAlign w:val="center"/>
          </w:tcPr>
          <w:p w:rsidR="00C75FA5" w:rsidRPr="00C34E99" w:rsidRDefault="00702BD7" w:rsidP="00CC4BBA">
            <w:pPr>
              <w:jc w:val="center"/>
              <w:rPr>
                <w:rStyle w:val="0pt"/>
                <w:rFonts w:eastAsiaTheme="minorHAnsi"/>
              </w:rPr>
            </w:pPr>
            <w:r>
              <w:rPr>
                <w:rStyle w:val="0pt"/>
                <w:rFonts w:eastAsiaTheme="minorHAnsi"/>
              </w:rPr>
              <w:t>июль</w:t>
            </w:r>
          </w:p>
        </w:tc>
      </w:tr>
      <w:tr w:rsidR="00C34E99" w:rsidTr="00024F4C">
        <w:trPr>
          <w:trHeight w:val="425"/>
        </w:trPr>
        <w:tc>
          <w:tcPr>
            <w:tcW w:w="817" w:type="dxa"/>
            <w:vAlign w:val="center"/>
          </w:tcPr>
          <w:p w:rsidR="00C34E99" w:rsidRDefault="00C34E99" w:rsidP="00702BD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</w:pPr>
            <w:r>
              <w:t>1.</w:t>
            </w:r>
            <w:r w:rsidR="00702BD7">
              <w:t>7</w:t>
            </w:r>
            <w:r>
              <w:t>.</w:t>
            </w:r>
          </w:p>
        </w:tc>
        <w:tc>
          <w:tcPr>
            <w:tcW w:w="12332" w:type="dxa"/>
            <w:vAlign w:val="center"/>
          </w:tcPr>
          <w:p w:rsidR="00C34E99" w:rsidRDefault="00C34E99" w:rsidP="000C4FE0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 w:rsidRPr="00BF40B7">
              <w:t>«</w:t>
            </w:r>
            <w:r>
              <w:t>Рышковский</w:t>
            </w:r>
            <w:r w:rsidRPr="00BF40B7">
              <w:t xml:space="preserve"> сельсовет» Курского района </w:t>
            </w:r>
            <w:r>
              <w:t>за 2016-2017 годы и прошедший период 2018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Fonts w:ascii="Times New Roman" w:hAnsi="Times New Roman" w:cs="Times New Roman"/>
              </w:rPr>
              <w:t>август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02BD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</w:t>
            </w:r>
            <w:r w:rsidR="00702BD7">
              <w:rPr>
                <w:rStyle w:val="0pt"/>
              </w:rPr>
              <w:t>8</w:t>
            </w:r>
            <w:r>
              <w:rPr>
                <w:rStyle w:val="0pt"/>
              </w:rPr>
              <w:t>.</w:t>
            </w:r>
          </w:p>
        </w:tc>
        <w:tc>
          <w:tcPr>
            <w:tcW w:w="12332" w:type="dxa"/>
            <w:vAlign w:val="center"/>
          </w:tcPr>
          <w:p w:rsidR="00C34E99" w:rsidRPr="00D341BA" w:rsidRDefault="00C34E99" w:rsidP="0093695D">
            <w:pPr>
              <w:pStyle w:val="1"/>
              <w:widowControl w:val="0"/>
              <w:ind w:left="34"/>
              <w:jc w:val="both"/>
              <w:outlineLvl w:val="0"/>
            </w:pPr>
            <w:r w:rsidRPr="00D341BA">
              <w:rPr>
                <w:rStyle w:val="0pt"/>
                <w:rFonts w:eastAsia="Calibri"/>
                <w:color w:val="auto"/>
              </w:rPr>
              <w:t>Целевое и эффективное использование средств местного бюджета, выделенных на финансирование мероприятий муниципальной программы «Социальное развитие села в Курском районе Курской области на 2015-2019 годы».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9561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сентябрь</w:t>
            </w:r>
          </w:p>
        </w:tc>
      </w:tr>
      <w:tr w:rsidR="00C34E99" w:rsidTr="00024F4C">
        <w:trPr>
          <w:trHeight w:val="297"/>
        </w:trPr>
        <w:tc>
          <w:tcPr>
            <w:tcW w:w="817" w:type="dxa"/>
            <w:vAlign w:val="center"/>
          </w:tcPr>
          <w:p w:rsidR="00C34E99" w:rsidRDefault="00C34E99" w:rsidP="00702BD7">
            <w:pPr>
              <w:pStyle w:val="3"/>
              <w:shd w:val="clear" w:color="auto" w:fill="auto"/>
              <w:spacing w:before="0" w:line="210" w:lineRule="exact"/>
              <w:ind w:firstLine="0"/>
              <w:jc w:val="center"/>
              <w:rPr>
                <w:rStyle w:val="0pt"/>
              </w:rPr>
            </w:pPr>
            <w:r>
              <w:rPr>
                <w:rStyle w:val="0pt"/>
              </w:rPr>
              <w:t>1.</w:t>
            </w:r>
            <w:r w:rsidR="00702BD7">
              <w:rPr>
                <w:rStyle w:val="0pt"/>
              </w:rPr>
              <w:t>9</w:t>
            </w:r>
            <w:r>
              <w:rPr>
                <w:rStyle w:val="0pt"/>
              </w:rPr>
              <w:t>.</w:t>
            </w:r>
          </w:p>
        </w:tc>
        <w:tc>
          <w:tcPr>
            <w:tcW w:w="12332" w:type="dxa"/>
            <w:vAlign w:val="center"/>
          </w:tcPr>
          <w:p w:rsidR="00C34E99" w:rsidRDefault="00C34E99" w:rsidP="000C4FE0">
            <w:pPr>
              <w:pStyle w:val="3"/>
              <w:shd w:val="clear" w:color="auto" w:fill="auto"/>
              <w:spacing w:before="0"/>
              <w:ind w:left="40" w:firstLine="0"/>
              <w:jc w:val="both"/>
            </w:pPr>
            <w:r>
              <w:t xml:space="preserve">Внешняя проверка исполнения бюджета муниципального образования </w:t>
            </w:r>
            <w:r>
              <w:rPr>
                <w:rStyle w:val="0pt"/>
              </w:rPr>
              <w:t xml:space="preserve">«Лебяженский сельсовет» Курского района </w:t>
            </w:r>
            <w:r>
              <w:t>за 2016-2017 годы и прошедший период 2017 года.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октябрь</w:t>
            </w:r>
          </w:p>
        </w:tc>
      </w:tr>
      <w:tr w:rsidR="00734B1C" w:rsidTr="009F4AD1">
        <w:tc>
          <w:tcPr>
            <w:tcW w:w="15559" w:type="dxa"/>
            <w:gridSpan w:val="3"/>
          </w:tcPr>
          <w:p w:rsidR="00734B1C" w:rsidRPr="00C34E99" w:rsidRDefault="00734B1C" w:rsidP="00734B1C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II</w:t>
            </w:r>
            <w:r w:rsidRPr="00C34E99">
              <w:rPr>
                <w:rStyle w:val="10pt0pt"/>
                <w:rFonts w:eastAsiaTheme="minorHAnsi"/>
              </w:rPr>
              <w:t>. Экспертно-аналитические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2.1.</w:t>
            </w:r>
          </w:p>
        </w:tc>
        <w:tc>
          <w:tcPr>
            <w:tcW w:w="12332" w:type="dxa"/>
          </w:tcPr>
          <w:p w:rsidR="00C34E99" w:rsidRDefault="00C34E99" w:rsidP="00154922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13"/>
              </w:rPr>
              <w:t>Экспертиза проекта решения о бюджете Курского района Курской области на 2019 год и на плановый период 2020 и 2021 годов.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ноябрь-декабрь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2.2.</w:t>
            </w:r>
          </w:p>
        </w:tc>
        <w:tc>
          <w:tcPr>
            <w:tcW w:w="12332" w:type="dxa"/>
            <w:vAlign w:val="bottom"/>
          </w:tcPr>
          <w:p w:rsidR="00C34E99" w:rsidRDefault="00C34E99" w:rsidP="0015492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Экспертиза в соответствии с заключенными Соглашениями проектов решений о бюджетах поселений Курского района Курской области на 2019 год и на плановый период 2020 и 2021 годов.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ноябрь-декабрь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2.3.</w:t>
            </w:r>
          </w:p>
        </w:tc>
        <w:tc>
          <w:tcPr>
            <w:tcW w:w="12332" w:type="dxa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Экспертиза проектов решений «О внесении изменений и дополнений в решение «О бюджете Курского района Курской области на 2018 год и на плановый период 2019 и 2020 годов».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2.4.</w:t>
            </w:r>
          </w:p>
        </w:tc>
        <w:tc>
          <w:tcPr>
            <w:tcW w:w="12332" w:type="dxa"/>
          </w:tcPr>
          <w:p w:rsidR="00024F4C" w:rsidRDefault="00C34E99" w:rsidP="00024F4C">
            <w:pPr>
              <w:pStyle w:val="3"/>
              <w:shd w:val="clear" w:color="auto" w:fill="auto"/>
              <w:spacing w:before="0"/>
              <w:ind w:firstLine="0"/>
              <w:rPr>
                <w:rStyle w:val="13"/>
              </w:rPr>
            </w:pPr>
            <w:r>
              <w:rPr>
                <w:rStyle w:val="13"/>
              </w:rPr>
              <w:t>Экспертиза проектов решений «О внесении изменений и дополнений в решения «О бюджетах поселений Курского района Курской области на 2018 год и на плановый период 2019 и 2020 годов».</w:t>
            </w:r>
          </w:p>
          <w:p w:rsidR="00421A7D" w:rsidRDefault="00421A7D" w:rsidP="00024F4C">
            <w:pPr>
              <w:pStyle w:val="3"/>
              <w:shd w:val="clear" w:color="auto" w:fill="auto"/>
              <w:spacing w:before="0"/>
              <w:ind w:firstLine="0"/>
            </w:pP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lastRenderedPageBreak/>
              <w:t>2.5.</w:t>
            </w:r>
          </w:p>
        </w:tc>
        <w:tc>
          <w:tcPr>
            <w:tcW w:w="12332" w:type="dxa"/>
          </w:tcPr>
          <w:p w:rsidR="00C34E99" w:rsidRDefault="00C34E99" w:rsidP="00154922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13"/>
              </w:rPr>
              <w:t>Финансово-экономическая экспертиза проектов муниципальных правовых актов Курского района и поселений (включая обоснованность финансово-экономических обоснований), касающихся расходных обязательств и регулирующих бюджетные правоотношения.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40" w:lineRule="auto"/>
              <w:ind w:left="80" w:firstLine="0"/>
              <w:jc w:val="center"/>
            </w:pPr>
            <w:r>
              <w:rPr>
                <w:rStyle w:val="13"/>
              </w:rPr>
              <w:t>2.6.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40" w:lineRule="auto"/>
              <w:ind w:firstLine="0"/>
            </w:pPr>
            <w:r>
              <w:rPr>
                <w:rStyle w:val="13"/>
              </w:rPr>
              <w:t>Экспертиза проектов муниципальных программ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2.7.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13"/>
              </w:rPr>
              <w:t>Внешняя проверка годового отчета об исполнении бюджета Курского района за 2017 год и подготовка заключения на годовой отчет об исполнении бюджета.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март-апрель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13"/>
              </w:rPr>
              <w:t>2</w:t>
            </w:r>
            <w:r w:rsidRPr="00927D6C">
              <w:rPr>
                <w:rStyle w:val="13"/>
              </w:rPr>
              <w:t>.8.</w:t>
            </w:r>
          </w:p>
        </w:tc>
        <w:tc>
          <w:tcPr>
            <w:tcW w:w="12332" w:type="dxa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13"/>
              </w:rPr>
              <w:t>Внешняя проверка в соответствии с заключенными Соглашениями годовых отчетов об исполнении бюджетов поселений Курского района за 201</w:t>
            </w:r>
            <w:r>
              <w:rPr>
                <w:rStyle w:val="13"/>
              </w:rPr>
              <w:t>7</w:t>
            </w:r>
            <w:r w:rsidRPr="00927D6C">
              <w:rPr>
                <w:rStyle w:val="13"/>
              </w:rPr>
              <w:t xml:space="preserve"> год и подготовка заключений на годовые отчеты об исполнении бюджетов.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3"/>
                <w:rFonts w:eastAsiaTheme="minorHAnsi"/>
              </w:rPr>
              <w:t>март-апрель</w:t>
            </w:r>
          </w:p>
        </w:tc>
      </w:tr>
      <w:tr w:rsidR="00C34E99" w:rsidRPr="00927D6C" w:rsidTr="00421A7D">
        <w:trPr>
          <w:trHeight w:val="521"/>
        </w:trPr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.9.</w:t>
            </w:r>
          </w:p>
        </w:tc>
        <w:tc>
          <w:tcPr>
            <w:tcW w:w="12332" w:type="dxa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 w:rsidRPr="00927D6C">
              <w:rPr>
                <w:rStyle w:val="0pt"/>
              </w:rPr>
              <w:t>Контроль достоверности, полноты и соответствия нормативным требованиям квартальных отчетов об исполнении бюджетов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апрель, июль, октябрь</w:t>
            </w:r>
          </w:p>
        </w:tc>
      </w:tr>
      <w:tr w:rsidR="00C34E99" w:rsidRPr="00927D6C" w:rsidTr="00421A7D">
        <w:trPr>
          <w:trHeight w:val="245"/>
        </w:trPr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.10.</w:t>
            </w:r>
          </w:p>
        </w:tc>
        <w:tc>
          <w:tcPr>
            <w:tcW w:w="12332" w:type="dxa"/>
          </w:tcPr>
          <w:p w:rsidR="00C34E99" w:rsidRPr="00927D6C" w:rsidRDefault="00C34E99" w:rsidP="00421A7D">
            <w:pPr>
              <w:pStyle w:val="3"/>
              <w:shd w:val="clear" w:color="auto" w:fill="auto"/>
              <w:spacing w:before="0" w:line="288" w:lineRule="exact"/>
              <w:ind w:firstLine="0"/>
              <w:rPr>
                <w:spacing w:val="2"/>
              </w:rPr>
            </w:pPr>
            <w:r w:rsidRPr="00927D6C">
              <w:rPr>
                <w:rStyle w:val="0pt"/>
              </w:rPr>
              <w:t>Оценка эффективности предоставления налоговых и иных льгот и преимуществ</w:t>
            </w:r>
            <w:r>
              <w:rPr>
                <w:rStyle w:val="0pt"/>
              </w:rPr>
              <w:t xml:space="preserve"> местными бюджетами.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.11.</w:t>
            </w:r>
          </w:p>
        </w:tc>
        <w:tc>
          <w:tcPr>
            <w:tcW w:w="12332" w:type="dxa"/>
            <w:vAlign w:val="bottom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 w:rsidRPr="00927D6C">
              <w:rPr>
                <w:rStyle w:val="0pt"/>
              </w:rPr>
              <w:t>Оценка эффективности предоставления бюджетных кредитов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RPr="00927D6C" w:rsidTr="00024F4C">
        <w:tc>
          <w:tcPr>
            <w:tcW w:w="817" w:type="dxa"/>
            <w:vAlign w:val="center"/>
          </w:tcPr>
          <w:p w:rsidR="00C34E99" w:rsidRPr="00927D6C" w:rsidRDefault="00C34E99" w:rsidP="00734B1C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2</w:t>
            </w:r>
            <w:r w:rsidRPr="00927D6C">
              <w:rPr>
                <w:rStyle w:val="0pt"/>
              </w:rPr>
              <w:t>.12.</w:t>
            </w:r>
          </w:p>
        </w:tc>
        <w:tc>
          <w:tcPr>
            <w:tcW w:w="12332" w:type="dxa"/>
            <w:vAlign w:val="bottom"/>
          </w:tcPr>
          <w:p w:rsidR="00C34E99" w:rsidRPr="00927D6C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</w:pPr>
            <w:r w:rsidRPr="00927D6C">
              <w:rPr>
                <w:rStyle w:val="0pt"/>
              </w:rPr>
              <w:t>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</w:t>
            </w:r>
            <w:r>
              <w:rPr>
                <w:rStyle w:val="0pt"/>
              </w:rPr>
              <w:t>ых</w:t>
            </w:r>
            <w:r w:rsidRPr="00927D6C">
              <w:rPr>
                <w:rStyle w:val="0pt"/>
              </w:rPr>
              <w:t xml:space="preserve"> бюджет</w:t>
            </w:r>
            <w:r>
              <w:rPr>
                <w:rStyle w:val="0pt"/>
              </w:rPr>
              <w:t>ов Курского района и поселений</w:t>
            </w:r>
            <w:r w:rsidRPr="00927D6C">
              <w:rPr>
                <w:rStyle w:val="0pt"/>
              </w:rPr>
              <w:t xml:space="preserve"> и имущества, находящегося в муниципальной собственности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7F411A" w:rsidTr="00421A7D">
        <w:trPr>
          <w:trHeight w:val="171"/>
        </w:trPr>
        <w:tc>
          <w:tcPr>
            <w:tcW w:w="15559" w:type="dxa"/>
            <w:gridSpan w:val="3"/>
            <w:shd w:val="clear" w:color="auto" w:fill="FFFFFF" w:themeFill="background1"/>
            <w:vAlign w:val="center"/>
          </w:tcPr>
          <w:p w:rsidR="007F411A" w:rsidRPr="00C34E99" w:rsidRDefault="00734B1C" w:rsidP="00734B1C">
            <w:pPr>
              <w:pStyle w:val="3"/>
              <w:shd w:val="clear" w:color="auto" w:fill="auto"/>
              <w:spacing w:before="0" w:line="240" w:lineRule="auto"/>
              <w:ind w:firstLine="0"/>
              <w:jc w:val="center"/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III</w:t>
            </w:r>
            <w:r w:rsidR="007F411A" w:rsidRPr="00C34E99">
              <w:rPr>
                <w:rStyle w:val="10pt0pt"/>
                <w:rFonts w:eastAsiaTheme="minorHAnsi"/>
              </w:rPr>
              <w:t xml:space="preserve">. </w:t>
            </w:r>
            <w:r w:rsidRPr="00C34E99">
              <w:rPr>
                <w:rStyle w:val="10pt0pt"/>
                <w:rFonts w:eastAsiaTheme="minorHAnsi"/>
              </w:rPr>
              <w:t>Организационно-информационные меро</w:t>
            </w:r>
            <w:r w:rsidR="007F411A" w:rsidRPr="00C34E99">
              <w:rPr>
                <w:rStyle w:val="10pt0pt"/>
                <w:rFonts w:eastAsiaTheme="minorHAnsi"/>
              </w:rPr>
              <w:t>прияти</w:t>
            </w:r>
            <w:r w:rsidRPr="00C34E99">
              <w:rPr>
                <w:rStyle w:val="10pt0pt"/>
                <w:rFonts w:eastAsiaTheme="minorHAnsi"/>
              </w:rPr>
              <w:t>я</w:t>
            </w:r>
          </w:p>
        </w:tc>
      </w:tr>
      <w:tr w:rsidR="00C34E99" w:rsidTr="00024F4C">
        <w:trPr>
          <w:trHeight w:val="403"/>
        </w:trPr>
        <w:tc>
          <w:tcPr>
            <w:tcW w:w="817" w:type="dxa"/>
            <w:vAlign w:val="center"/>
          </w:tcPr>
          <w:p w:rsidR="00C34E99" w:rsidRDefault="00C34E99" w:rsidP="00734B1C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Подготовка отчета о деятельности Ревизионной комиссии Курского района Курской области за 2017 год в Представительное Собрание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 xml:space="preserve">январь-февраль 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3.2.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83" w:lineRule="exact"/>
              <w:ind w:firstLine="0"/>
            </w:pPr>
            <w:r>
              <w:rPr>
                <w:rStyle w:val="0pt"/>
              </w:rPr>
              <w:t>Размещение в сети «Интернет» информации о деятельности Ревизионной комиссии Курского района Курской области.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1B7EE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3.3.</w:t>
            </w:r>
          </w:p>
        </w:tc>
        <w:tc>
          <w:tcPr>
            <w:tcW w:w="12332" w:type="dxa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Развитие, поддержка и ведение информационных систем Ревизионной комиссии Курского района Курской области:</w:t>
            </w:r>
          </w:p>
          <w:p w:rsidR="00C34E99" w:rsidRDefault="00C34E99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/>
              <w:ind w:firstLine="0"/>
            </w:pPr>
            <w:r>
              <w:rPr>
                <w:rStyle w:val="0pt"/>
              </w:rPr>
              <w:t>системы электронного документооборота;</w:t>
            </w:r>
          </w:p>
          <w:p w:rsidR="00C34E99" w:rsidRDefault="00C34E99" w:rsidP="009F4AD1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16"/>
              </w:tabs>
              <w:spacing w:before="0"/>
              <w:ind w:firstLine="0"/>
            </w:pPr>
            <w:r>
              <w:rPr>
                <w:rStyle w:val="0pt"/>
              </w:rPr>
              <w:t>данных о формировании и исполнении бюджетов на текущий период;</w:t>
            </w:r>
          </w:p>
          <w:p w:rsidR="00C34E99" w:rsidRDefault="00C34E99" w:rsidP="00510E7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/>
              <w:ind w:firstLine="0"/>
            </w:pPr>
            <w:r>
              <w:rPr>
                <w:rStyle w:val="0pt"/>
              </w:rPr>
              <w:t>электронного архива.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rPr>
          <w:trHeight w:val="276"/>
        </w:trPr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3.4.</w:t>
            </w:r>
          </w:p>
        </w:tc>
        <w:tc>
          <w:tcPr>
            <w:tcW w:w="12332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Контроль за принятием мер по устранению выявленных нарушений и недостатков, за исполнением представлений и предписаний.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B65A51" w:rsidRDefault="00C34E99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rStyle w:val="0pt"/>
              </w:rPr>
            </w:pPr>
            <w:r w:rsidRPr="00B65A51">
              <w:rPr>
                <w:rStyle w:val="0pt"/>
              </w:rPr>
              <w:t>3.</w:t>
            </w:r>
            <w:r>
              <w:rPr>
                <w:rStyle w:val="0pt"/>
              </w:rPr>
              <w:t>5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12332" w:type="dxa"/>
          </w:tcPr>
          <w:p w:rsidR="00C34E99" w:rsidRPr="00B65A51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rStyle w:val="0pt"/>
              </w:rPr>
            </w:pPr>
            <w:r w:rsidRPr="00B65A51">
              <w:rPr>
                <w:rStyle w:val="0pt"/>
              </w:rPr>
              <w:t xml:space="preserve">Анализ результатов мероприятий внешнего контроля, причин и последствий отклонений и нарушений в исполнении </w:t>
            </w:r>
            <w:r>
              <w:rPr>
                <w:rStyle w:val="0pt"/>
              </w:rPr>
              <w:t xml:space="preserve">местных </w:t>
            </w:r>
            <w:r w:rsidRPr="00B65A51">
              <w:rPr>
                <w:rStyle w:val="0pt"/>
              </w:rPr>
              <w:t>бюджетов, выявленных Ревизионной комиссией</w:t>
            </w:r>
            <w:r>
              <w:rPr>
                <w:rStyle w:val="0pt"/>
              </w:rPr>
              <w:t xml:space="preserve"> Курского района Курской области</w:t>
            </w:r>
            <w:r w:rsidRPr="00B65A51"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C34E99" w:rsidTr="00024F4C">
        <w:trPr>
          <w:trHeight w:val="532"/>
        </w:trPr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3.6.</w:t>
            </w:r>
          </w:p>
        </w:tc>
        <w:tc>
          <w:tcPr>
            <w:tcW w:w="12332" w:type="dxa"/>
            <w:vAlign w:val="bottom"/>
          </w:tcPr>
          <w:p w:rsidR="00421A7D" w:rsidRPr="00421A7D" w:rsidRDefault="00C34E99" w:rsidP="009F4AD1">
            <w:pPr>
              <w:pStyle w:val="3"/>
              <w:shd w:val="clear" w:color="auto" w:fill="auto"/>
              <w:spacing w:before="0"/>
              <w:ind w:firstLine="0"/>
              <w:jc w:val="both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</w:rPr>
              <w:t>Подготовка предложений по устранению выявленных отклонений в бюджетном процессе и его совершенствованию в ходе проведения контрольных и экспертно-аналитических мероприятий.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3.7.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Подготовка и утверждение стандартов и методик внешнего муниципального финансового контроля.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3.8.</w:t>
            </w:r>
          </w:p>
        </w:tc>
        <w:tc>
          <w:tcPr>
            <w:tcW w:w="12332" w:type="dxa"/>
            <w:vAlign w:val="bottom"/>
          </w:tcPr>
          <w:p w:rsidR="00C34E99" w:rsidRDefault="00C34E99" w:rsidP="00510E72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Взаимодействие с контрольно-счетными органами Курской области, участие в работе Совета (Союза) Контрольно-счётных органов Курской области. 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lastRenderedPageBreak/>
              <w:t>3.9.</w:t>
            </w:r>
          </w:p>
        </w:tc>
        <w:tc>
          <w:tcPr>
            <w:tcW w:w="12332" w:type="dxa"/>
            <w:vAlign w:val="bottom"/>
          </w:tcPr>
          <w:p w:rsidR="00C34E99" w:rsidRDefault="00C34E99" w:rsidP="009F4AD1">
            <w:pPr>
              <w:pStyle w:val="3"/>
              <w:shd w:val="clear" w:color="auto" w:fill="auto"/>
              <w:spacing w:before="0" w:line="283" w:lineRule="exact"/>
              <w:ind w:firstLine="0"/>
              <w:jc w:val="both"/>
            </w:pPr>
            <w:r>
              <w:t>Предоставление информации на сайт АИС ЕСГФК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510E72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3.10.</w:t>
            </w:r>
          </w:p>
        </w:tc>
        <w:tc>
          <w:tcPr>
            <w:tcW w:w="12332" w:type="dxa"/>
          </w:tcPr>
          <w:p w:rsidR="00C34E99" w:rsidRDefault="00C34E99" w:rsidP="009F4AD1">
            <w:pPr>
              <w:pStyle w:val="3"/>
              <w:shd w:val="clear" w:color="auto" w:fill="auto"/>
              <w:spacing w:before="0" w:line="278" w:lineRule="exact"/>
              <w:ind w:firstLine="0"/>
            </w:pPr>
            <w:r>
              <w:rPr>
                <w:rStyle w:val="0pt"/>
              </w:rPr>
              <w:t>Взаимодействие с прокуратурой и правоохранительными органами по выявлению и пресечению правонарушений в финансово-бюджетной сфере.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ежеквартально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9F4AD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3.11.</w:t>
            </w:r>
          </w:p>
        </w:tc>
        <w:tc>
          <w:tcPr>
            <w:tcW w:w="12332" w:type="dxa"/>
            <w:vAlign w:val="center"/>
          </w:tcPr>
          <w:p w:rsidR="00C34E99" w:rsidRDefault="00C34E99" w:rsidP="00BF0B7B">
            <w:pPr>
              <w:pStyle w:val="3"/>
              <w:shd w:val="clear" w:color="auto" w:fill="auto"/>
              <w:spacing w:before="0" w:line="278" w:lineRule="exact"/>
              <w:ind w:left="34" w:firstLine="0"/>
            </w:pPr>
            <w:r>
              <w:rPr>
                <w:rStyle w:val="0pt"/>
              </w:rPr>
              <w:t>Рассмотрение запросов и обращений по вопросам, входящим в компетенцию Ревизионной комиссии</w:t>
            </w:r>
            <w:r w:rsidR="00BF0B7B">
              <w:rPr>
                <w:rStyle w:val="0pt"/>
              </w:rPr>
              <w:t xml:space="preserve"> </w:t>
            </w:r>
            <w:r w:rsidR="002827F8">
              <w:rPr>
                <w:rStyle w:val="0pt"/>
              </w:rPr>
              <w:t>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Tr="00024F4C">
        <w:trPr>
          <w:trHeight w:val="341"/>
        </w:trPr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3.12.</w:t>
            </w:r>
          </w:p>
        </w:tc>
        <w:tc>
          <w:tcPr>
            <w:tcW w:w="12332" w:type="dxa"/>
            <w:vAlign w:val="bottom"/>
          </w:tcPr>
          <w:p w:rsidR="00C34E99" w:rsidRDefault="00C34E99" w:rsidP="00BF0B7B">
            <w:pPr>
              <w:pStyle w:val="3"/>
              <w:shd w:val="clear" w:color="auto" w:fill="auto"/>
              <w:spacing w:before="0" w:line="278" w:lineRule="exact"/>
              <w:ind w:left="34" w:firstLine="0"/>
            </w:pPr>
            <w:r>
              <w:rPr>
                <w:rStyle w:val="0pt"/>
              </w:rPr>
              <w:t>Осуществление производства по делам об административных правонарушениях.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Tr="00024F4C">
        <w:trPr>
          <w:trHeight w:val="626"/>
        </w:trPr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80" w:firstLine="0"/>
              <w:jc w:val="center"/>
            </w:pPr>
            <w:r>
              <w:rPr>
                <w:rStyle w:val="0pt"/>
              </w:rPr>
              <w:t>3.13.</w:t>
            </w:r>
          </w:p>
        </w:tc>
        <w:tc>
          <w:tcPr>
            <w:tcW w:w="12332" w:type="dxa"/>
            <w:vAlign w:val="center"/>
          </w:tcPr>
          <w:p w:rsidR="00C34E99" w:rsidRDefault="00C34E99" w:rsidP="001E16C8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Внесение представлений, направление предписаний по результатам проведения контрольных мероприятий.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10 рабочих дней после проведения мероприятия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3.14.</w:t>
            </w:r>
          </w:p>
        </w:tc>
        <w:tc>
          <w:tcPr>
            <w:tcW w:w="12332" w:type="dxa"/>
            <w:vAlign w:val="center"/>
          </w:tcPr>
          <w:p w:rsidR="00C34E99" w:rsidRDefault="00C34E99" w:rsidP="002827F8">
            <w:pPr>
              <w:pStyle w:val="3"/>
              <w:shd w:val="clear" w:color="auto" w:fill="auto"/>
              <w:spacing w:before="0" w:line="210" w:lineRule="exact"/>
              <w:ind w:firstLine="0"/>
              <w:jc w:val="both"/>
            </w:pPr>
            <w:r>
              <w:rPr>
                <w:rStyle w:val="0pt"/>
              </w:rPr>
              <w:t xml:space="preserve">Подготовка </w:t>
            </w:r>
            <w:r w:rsidR="002827F8">
              <w:rPr>
                <w:rStyle w:val="0pt"/>
              </w:rPr>
              <w:t>П</w:t>
            </w:r>
            <w:r>
              <w:rPr>
                <w:rStyle w:val="0pt"/>
              </w:rPr>
              <w:t xml:space="preserve">лана деятельности Ревизионной комиссии </w:t>
            </w:r>
            <w:r w:rsidR="002827F8">
              <w:rPr>
                <w:rStyle w:val="0pt"/>
              </w:rPr>
              <w:t xml:space="preserve">Курского района Курской области </w:t>
            </w:r>
            <w:r>
              <w:rPr>
                <w:rStyle w:val="0pt"/>
              </w:rPr>
              <w:t>на 2019 год.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9F4AD1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декабрь</w:t>
            </w:r>
          </w:p>
        </w:tc>
      </w:tr>
      <w:tr w:rsidR="007F411A" w:rsidTr="00154922">
        <w:trPr>
          <w:trHeight w:val="234"/>
        </w:trPr>
        <w:tc>
          <w:tcPr>
            <w:tcW w:w="15559" w:type="dxa"/>
            <w:gridSpan w:val="3"/>
            <w:vAlign w:val="center"/>
          </w:tcPr>
          <w:p w:rsidR="007F411A" w:rsidRPr="00C34E99" w:rsidRDefault="00A417FB" w:rsidP="00A417FB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10pt0pt"/>
                <w:rFonts w:eastAsiaTheme="minorHAnsi"/>
              </w:rPr>
              <w:t xml:space="preserve">Раздел </w:t>
            </w:r>
            <w:r w:rsidRPr="00C34E99">
              <w:rPr>
                <w:rStyle w:val="10pt0pt"/>
                <w:rFonts w:eastAsiaTheme="minorHAnsi"/>
                <w:lang w:val="en-US"/>
              </w:rPr>
              <w:t>IV</w:t>
            </w:r>
            <w:r w:rsidR="007F411A" w:rsidRPr="00C34E99">
              <w:rPr>
                <w:rStyle w:val="10pt0pt"/>
                <w:rFonts w:eastAsiaTheme="minorHAnsi"/>
              </w:rPr>
              <w:t>. Правовое и методологическое обеспечение деятельности</w:t>
            </w:r>
          </w:p>
        </w:tc>
      </w:tr>
      <w:tr w:rsidR="00C34E99" w:rsidTr="00024F4C">
        <w:trPr>
          <w:trHeight w:val="659"/>
        </w:trPr>
        <w:tc>
          <w:tcPr>
            <w:tcW w:w="817" w:type="dxa"/>
            <w:vAlign w:val="center"/>
          </w:tcPr>
          <w:p w:rsidR="00C34E99" w:rsidRDefault="00C34E99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4.1.</w:t>
            </w:r>
          </w:p>
        </w:tc>
        <w:tc>
          <w:tcPr>
            <w:tcW w:w="12332" w:type="dxa"/>
            <w:vAlign w:val="bottom"/>
          </w:tcPr>
          <w:p w:rsidR="00C34E99" w:rsidRDefault="00C34E99" w:rsidP="00AF6531">
            <w:pPr>
              <w:pStyle w:val="3"/>
              <w:shd w:val="clear" w:color="auto" w:fill="auto"/>
              <w:spacing w:before="0"/>
              <w:ind w:firstLine="0"/>
              <w:jc w:val="both"/>
            </w:pPr>
            <w:r>
              <w:rPr>
                <w:rStyle w:val="0pt"/>
              </w:rPr>
              <w:t xml:space="preserve">Проверка на соответствие законодательству представляемых на подпись председателю Ревизионной комиссии </w:t>
            </w:r>
            <w:r w:rsidR="002827F8">
              <w:rPr>
                <w:rStyle w:val="0pt"/>
              </w:rPr>
              <w:t xml:space="preserve">Курского района Курской области </w:t>
            </w:r>
            <w:r>
              <w:rPr>
                <w:rStyle w:val="0pt"/>
              </w:rPr>
              <w:t>проектов писем, распоряжений, представлений и предписаний.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поступлению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4.2.</w:t>
            </w:r>
          </w:p>
        </w:tc>
        <w:tc>
          <w:tcPr>
            <w:tcW w:w="12332" w:type="dxa"/>
            <w:vAlign w:val="bottom"/>
          </w:tcPr>
          <w:p w:rsidR="00C34E99" w:rsidRDefault="00C34E99" w:rsidP="00CC4BBA">
            <w:pPr>
              <w:pStyle w:val="3"/>
              <w:shd w:val="clear" w:color="auto" w:fill="auto"/>
              <w:spacing w:before="0" w:line="278" w:lineRule="exact"/>
              <w:ind w:left="60" w:firstLine="0"/>
            </w:pPr>
            <w:r>
              <w:rPr>
                <w:rStyle w:val="0pt"/>
              </w:rPr>
              <w:t>Подготовка предложений о принятии, изменении, дополнении или отмене правовых актов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ежеквартально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7A5397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4.3.</w:t>
            </w:r>
          </w:p>
        </w:tc>
        <w:tc>
          <w:tcPr>
            <w:tcW w:w="12332" w:type="dxa"/>
          </w:tcPr>
          <w:p w:rsidR="00C34E99" w:rsidRDefault="00C34E99" w:rsidP="00CC4BBA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Систематизация правовых актов и методических документов в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CC4BBA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C55977" w:rsidRDefault="00C34E99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 w:rsidRPr="00C55977">
              <w:rPr>
                <w:rStyle w:val="0pt"/>
                <w:bCs/>
                <w:iCs/>
              </w:rPr>
              <w:t>4.</w:t>
            </w:r>
            <w:r>
              <w:rPr>
                <w:rStyle w:val="0pt"/>
                <w:bCs/>
                <w:iCs/>
              </w:rPr>
              <w:t>4.</w:t>
            </w:r>
          </w:p>
        </w:tc>
        <w:tc>
          <w:tcPr>
            <w:tcW w:w="12332" w:type="dxa"/>
            <w:vAlign w:val="center"/>
          </w:tcPr>
          <w:p w:rsidR="00C34E99" w:rsidRDefault="00C34E99" w:rsidP="00154922">
            <w:pPr>
              <w:pStyle w:val="3"/>
              <w:shd w:val="clear" w:color="auto" w:fill="auto"/>
              <w:spacing w:before="0"/>
              <w:ind w:left="60" w:firstLine="0"/>
            </w:pPr>
            <w:r>
              <w:rPr>
                <w:rStyle w:val="0pt"/>
              </w:rPr>
              <w:t>Организация и проведение мероприятий по повышению квалификации сотрудников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70744F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rPr>
          <w:trHeight w:val="201"/>
        </w:trPr>
        <w:tc>
          <w:tcPr>
            <w:tcW w:w="817" w:type="dxa"/>
            <w:vAlign w:val="center"/>
          </w:tcPr>
          <w:p w:rsidR="00C34E99" w:rsidRDefault="00C34E99" w:rsidP="00907F21">
            <w:pPr>
              <w:pStyle w:val="3"/>
              <w:spacing w:before="0" w:line="210" w:lineRule="exact"/>
              <w:ind w:firstLine="2"/>
              <w:jc w:val="center"/>
              <w:rPr>
                <w:sz w:val="10"/>
                <w:szCs w:val="10"/>
              </w:rPr>
            </w:pPr>
            <w:r>
              <w:rPr>
                <w:rStyle w:val="0pt"/>
              </w:rPr>
              <w:t>4.5.</w:t>
            </w:r>
          </w:p>
        </w:tc>
        <w:tc>
          <w:tcPr>
            <w:tcW w:w="12332" w:type="dxa"/>
            <w:vAlign w:val="center"/>
          </w:tcPr>
          <w:p w:rsidR="00C34E99" w:rsidRDefault="00C34E99" w:rsidP="00857D54">
            <w:pPr>
              <w:pStyle w:val="3"/>
              <w:spacing w:before="0" w:line="210" w:lineRule="exact"/>
              <w:ind w:firstLine="0"/>
              <w:rPr>
                <w:sz w:val="10"/>
                <w:szCs w:val="10"/>
              </w:rPr>
            </w:pPr>
            <w:r>
              <w:rPr>
                <w:rStyle w:val="0pt"/>
              </w:rPr>
              <w:t>Ведение архива Ревизионной комиссии</w:t>
            </w:r>
            <w:r w:rsidR="002827F8">
              <w:rPr>
                <w:rStyle w:val="0pt"/>
              </w:rPr>
              <w:t xml:space="preserve"> Курского района Курской области</w:t>
            </w:r>
            <w:r>
              <w:rPr>
                <w:rStyle w:val="0pt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0pt"/>
              </w:rPr>
              <w:t>4.6.</w:t>
            </w:r>
          </w:p>
        </w:tc>
        <w:tc>
          <w:tcPr>
            <w:tcW w:w="12332" w:type="dxa"/>
            <w:vAlign w:val="center"/>
          </w:tcPr>
          <w:p w:rsidR="00C34E99" w:rsidRDefault="00C34E99" w:rsidP="00A618A7">
            <w:pPr>
              <w:pStyle w:val="3"/>
              <w:shd w:val="clear" w:color="auto" w:fill="auto"/>
              <w:spacing w:before="0"/>
              <w:ind w:firstLine="0"/>
            </w:pPr>
            <w:r>
              <w:rPr>
                <w:rStyle w:val="0pt"/>
              </w:rPr>
              <w:t>Осуществление мероприятий по противодействию коррупции, в том числе, принятие мер по предотвращению коррупции путем осуществления аудита закупок при расходовании средств бюджетов Курского района и поселений.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70744F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в течение года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Pr="00907F21" w:rsidRDefault="00C34E99" w:rsidP="00907F21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  <w:rPr>
                <w:color w:val="000000"/>
                <w:spacing w:val="2"/>
                <w:shd w:val="clear" w:color="auto" w:fill="FFFFFF"/>
                <w:lang w:eastAsia="ru-RU" w:bidi="ru-RU"/>
              </w:rPr>
            </w:pPr>
            <w:r>
              <w:rPr>
                <w:rStyle w:val="0pt"/>
              </w:rPr>
              <w:t>4.7.</w:t>
            </w:r>
          </w:p>
        </w:tc>
        <w:tc>
          <w:tcPr>
            <w:tcW w:w="12332" w:type="dxa"/>
          </w:tcPr>
          <w:p w:rsidR="00C34E99" w:rsidRDefault="00C34E99" w:rsidP="00857D54">
            <w:pPr>
              <w:pStyle w:val="3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0pt"/>
              </w:rPr>
              <w:t>Участие в совещаниях и заседаниях Представительного Собрания Курского района Курской области и его комиссий.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мере проведения</w:t>
            </w:r>
          </w:p>
        </w:tc>
      </w:tr>
      <w:tr w:rsidR="00C34E99" w:rsidTr="00024F4C">
        <w:tc>
          <w:tcPr>
            <w:tcW w:w="817" w:type="dxa"/>
            <w:vAlign w:val="center"/>
          </w:tcPr>
          <w:p w:rsidR="00C34E99" w:rsidRDefault="00C34E99" w:rsidP="00A417FB">
            <w:pPr>
              <w:pStyle w:val="3"/>
              <w:shd w:val="clear" w:color="auto" w:fill="auto"/>
              <w:spacing w:before="0" w:line="210" w:lineRule="exact"/>
              <w:ind w:left="60" w:firstLine="0"/>
              <w:jc w:val="center"/>
            </w:pPr>
            <w:r>
              <w:rPr>
                <w:rStyle w:val="21"/>
              </w:rPr>
              <w:t>4.8.</w:t>
            </w:r>
          </w:p>
        </w:tc>
        <w:tc>
          <w:tcPr>
            <w:tcW w:w="12332" w:type="dxa"/>
            <w:vAlign w:val="center"/>
          </w:tcPr>
          <w:p w:rsidR="00C34E99" w:rsidRDefault="00C34E99" w:rsidP="00857D54">
            <w:pPr>
              <w:pStyle w:val="3"/>
              <w:shd w:val="clear" w:color="auto" w:fill="auto"/>
              <w:spacing w:before="0" w:line="210" w:lineRule="exact"/>
              <w:ind w:left="60" w:firstLine="0"/>
            </w:pPr>
            <w:r>
              <w:rPr>
                <w:rStyle w:val="21"/>
              </w:rPr>
              <w:t xml:space="preserve">Участие в совещаниях Администрации Курского района </w:t>
            </w:r>
            <w:r>
              <w:rPr>
                <w:rStyle w:val="0pt"/>
              </w:rPr>
              <w:t>Курской области</w:t>
            </w:r>
            <w:r>
              <w:rPr>
                <w:rStyle w:val="21"/>
              </w:rPr>
              <w:t>.</w:t>
            </w:r>
          </w:p>
        </w:tc>
        <w:tc>
          <w:tcPr>
            <w:tcW w:w="2410" w:type="dxa"/>
            <w:vAlign w:val="center"/>
          </w:tcPr>
          <w:p w:rsidR="00C34E99" w:rsidRPr="00C34E99" w:rsidRDefault="00C34E99" w:rsidP="00857D54">
            <w:pPr>
              <w:jc w:val="center"/>
              <w:rPr>
                <w:rFonts w:ascii="Times New Roman" w:hAnsi="Times New Roman" w:cs="Times New Roman"/>
              </w:rPr>
            </w:pPr>
            <w:r w:rsidRPr="00C34E99">
              <w:rPr>
                <w:rStyle w:val="0pt"/>
                <w:rFonts w:eastAsiaTheme="minorHAnsi"/>
              </w:rPr>
              <w:t>по мере проведения</w:t>
            </w:r>
          </w:p>
        </w:tc>
      </w:tr>
    </w:tbl>
    <w:p w:rsidR="008642EB" w:rsidRPr="00E430C3" w:rsidRDefault="008642EB" w:rsidP="00C34E99">
      <w:pPr>
        <w:pStyle w:val="3"/>
        <w:shd w:val="clear" w:color="auto" w:fill="auto"/>
        <w:spacing w:before="0"/>
        <w:ind w:firstLine="426"/>
        <w:rPr>
          <w:sz w:val="24"/>
          <w:szCs w:val="24"/>
        </w:rPr>
      </w:pPr>
    </w:p>
    <w:sectPr w:rsidR="008642EB" w:rsidRPr="00E430C3" w:rsidSect="00301926">
      <w:headerReference w:type="default" r:id="rId8"/>
      <w:pgSz w:w="16838" w:h="11906" w:orient="landscape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840" w:rsidRDefault="00465840" w:rsidP="001E7494">
      <w:pPr>
        <w:spacing w:after="0" w:line="240" w:lineRule="auto"/>
      </w:pPr>
      <w:r>
        <w:separator/>
      </w:r>
    </w:p>
  </w:endnote>
  <w:endnote w:type="continuationSeparator" w:id="1">
    <w:p w:rsidR="00465840" w:rsidRDefault="00465840" w:rsidP="001E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840" w:rsidRDefault="00465840" w:rsidP="001E7494">
      <w:pPr>
        <w:spacing w:after="0" w:line="240" w:lineRule="auto"/>
      </w:pPr>
      <w:r>
        <w:separator/>
      </w:r>
    </w:p>
  </w:footnote>
  <w:footnote w:type="continuationSeparator" w:id="1">
    <w:p w:rsidR="00465840" w:rsidRDefault="00465840" w:rsidP="001E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338"/>
      <w:docPartObj>
        <w:docPartGallery w:val="Page Numbers (Top of Page)"/>
        <w:docPartUnique/>
      </w:docPartObj>
    </w:sdtPr>
    <w:sdtContent>
      <w:p w:rsidR="009F4AD1" w:rsidRDefault="006A5F4F">
        <w:pPr>
          <w:pStyle w:val="a5"/>
          <w:jc w:val="center"/>
        </w:pPr>
        <w:fldSimple w:instr=" PAGE   \* MERGEFORMAT ">
          <w:r w:rsidR="00421A7D">
            <w:rPr>
              <w:noProof/>
            </w:rPr>
            <w:t>2</w:t>
          </w:r>
        </w:fldSimple>
      </w:p>
    </w:sdtContent>
  </w:sdt>
  <w:p w:rsidR="009F4AD1" w:rsidRDefault="009F4A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3673"/>
    <w:multiLevelType w:val="multilevel"/>
    <w:tmpl w:val="1FE63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F338D5"/>
    <w:multiLevelType w:val="multilevel"/>
    <w:tmpl w:val="819481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EF2"/>
    <w:rsid w:val="000054E8"/>
    <w:rsid w:val="00020624"/>
    <w:rsid w:val="00024F4C"/>
    <w:rsid w:val="0003252B"/>
    <w:rsid w:val="00064BF1"/>
    <w:rsid w:val="0007694F"/>
    <w:rsid w:val="000B2952"/>
    <w:rsid w:val="000C4FE0"/>
    <w:rsid w:val="00102402"/>
    <w:rsid w:val="001049BA"/>
    <w:rsid w:val="00121AB8"/>
    <w:rsid w:val="00154922"/>
    <w:rsid w:val="00182E29"/>
    <w:rsid w:val="001B4DA8"/>
    <w:rsid w:val="001B7EE2"/>
    <w:rsid w:val="001D393D"/>
    <w:rsid w:val="001E16C8"/>
    <w:rsid w:val="001E3419"/>
    <w:rsid w:val="001E7494"/>
    <w:rsid w:val="00213722"/>
    <w:rsid w:val="00253378"/>
    <w:rsid w:val="00277D18"/>
    <w:rsid w:val="002827F8"/>
    <w:rsid w:val="00290344"/>
    <w:rsid w:val="002B0618"/>
    <w:rsid w:val="002B14B2"/>
    <w:rsid w:val="002B5DFB"/>
    <w:rsid w:val="002C354F"/>
    <w:rsid w:val="002C387C"/>
    <w:rsid w:val="002E2E63"/>
    <w:rsid w:val="002F7B23"/>
    <w:rsid w:val="00301926"/>
    <w:rsid w:val="00357AC3"/>
    <w:rsid w:val="003C0466"/>
    <w:rsid w:val="00421A7D"/>
    <w:rsid w:val="00426B08"/>
    <w:rsid w:val="004329BA"/>
    <w:rsid w:val="00465840"/>
    <w:rsid w:val="00473DF4"/>
    <w:rsid w:val="00510E72"/>
    <w:rsid w:val="00512B10"/>
    <w:rsid w:val="00552B86"/>
    <w:rsid w:val="005D406D"/>
    <w:rsid w:val="00644566"/>
    <w:rsid w:val="006A5F4F"/>
    <w:rsid w:val="006B737E"/>
    <w:rsid w:val="006C20E0"/>
    <w:rsid w:val="006F5862"/>
    <w:rsid w:val="00702BD7"/>
    <w:rsid w:val="0070744F"/>
    <w:rsid w:val="00734B1C"/>
    <w:rsid w:val="00746172"/>
    <w:rsid w:val="007531B2"/>
    <w:rsid w:val="007A4FF9"/>
    <w:rsid w:val="007A5397"/>
    <w:rsid w:val="007F411A"/>
    <w:rsid w:val="00840B99"/>
    <w:rsid w:val="008642EB"/>
    <w:rsid w:val="00864D1D"/>
    <w:rsid w:val="008935F4"/>
    <w:rsid w:val="00895614"/>
    <w:rsid w:val="008A2156"/>
    <w:rsid w:val="008F74A6"/>
    <w:rsid w:val="00907F21"/>
    <w:rsid w:val="00927D6C"/>
    <w:rsid w:val="00931252"/>
    <w:rsid w:val="0093695D"/>
    <w:rsid w:val="009528AB"/>
    <w:rsid w:val="009B5EED"/>
    <w:rsid w:val="009C358D"/>
    <w:rsid w:val="009F4AD1"/>
    <w:rsid w:val="00A04251"/>
    <w:rsid w:val="00A279B9"/>
    <w:rsid w:val="00A417FB"/>
    <w:rsid w:val="00A55E72"/>
    <w:rsid w:val="00A618A7"/>
    <w:rsid w:val="00AD01EB"/>
    <w:rsid w:val="00AE4F1B"/>
    <w:rsid w:val="00AF6531"/>
    <w:rsid w:val="00BD4AA4"/>
    <w:rsid w:val="00BF0B7B"/>
    <w:rsid w:val="00C0596D"/>
    <w:rsid w:val="00C12B24"/>
    <w:rsid w:val="00C31283"/>
    <w:rsid w:val="00C34E99"/>
    <w:rsid w:val="00C62D96"/>
    <w:rsid w:val="00C75FA5"/>
    <w:rsid w:val="00C95756"/>
    <w:rsid w:val="00CC4BBA"/>
    <w:rsid w:val="00CF6288"/>
    <w:rsid w:val="00D14EF2"/>
    <w:rsid w:val="00D22106"/>
    <w:rsid w:val="00D341BA"/>
    <w:rsid w:val="00D53D6F"/>
    <w:rsid w:val="00D57C66"/>
    <w:rsid w:val="00D57F93"/>
    <w:rsid w:val="00DB50E3"/>
    <w:rsid w:val="00DC395D"/>
    <w:rsid w:val="00DC3C1C"/>
    <w:rsid w:val="00DE75AA"/>
    <w:rsid w:val="00E430C3"/>
    <w:rsid w:val="00E73689"/>
    <w:rsid w:val="00ED75EF"/>
    <w:rsid w:val="00F01C16"/>
    <w:rsid w:val="00F037A7"/>
    <w:rsid w:val="00F24F73"/>
    <w:rsid w:val="00F634FE"/>
    <w:rsid w:val="00F91BD7"/>
    <w:rsid w:val="00FC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6"/>
  </w:style>
  <w:style w:type="paragraph" w:styleId="1">
    <w:name w:val="heading 1"/>
    <w:basedOn w:val="a"/>
    <w:next w:val="a"/>
    <w:link w:val="10"/>
    <w:uiPriority w:val="99"/>
    <w:qFormat/>
    <w:rsid w:val="00D341BA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rsid w:val="00D14E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u w:val="none"/>
    </w:rPr>
  </w:style>
  <w:style w:type="character" w:customStyle="1" w:styleId="12">
    <w:name w:val="Заголовок №1"/>
    <w:basedOn w:val="11"/>
    <w:rsid w:val="00D14EF2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Заголовок №2_"/>
    <w:basedOn w:val="a0"/>
    <w:rsid w:val="00D14E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20">
    <w:name w:val="Заголовок №2"/>
    <w:basedOn w:val="2"/>
    <w:rsid w:val="00D14EF2"/>
    <w:rPr>
      <w:color w:val="000000"/>
      <w:w w:val="100"/>
      <w:position w:val="0"/>
      <w:lang w:val="ru-RU" w:eastAsia="ru-RU" w:bidi="ru-RU"/>
    </w:rPr>
  </w:style>
  <w:style w:type="table" w:styleId="a3">
    <w:name w:val="Table Grid"/>
    <w:basedOn w:val="a1"/>
    <w:uiPriority w:val="59"/>
    <w:rsid w:val="00D14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D14EF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4"/>
    <w:rsid w:val="00D14EF2"/>
    <w:rPr>
      <w:color w:val="00000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D14EF2"/>
    <w:pPr>
      <w:widowControl w:val="0"/>
      <w:shd w:val="clear" w:color="auto" w:fill="FFFFFF"/>
      <w:spacing w:before="300" w:after="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0pt0pt">
    <w:name w:val="Основной текст + 10 pt;Полужирный;Интервал 0 pt"/>
    <w:basedOn w:val="a4"/>
    <w:rsid w:val="00D14EF2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Основной текст + Интервал 0 pt"/>
    <w:basedOn w:val="a4"/>
    <w:rsid w:val="00D14EF2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 w:eastAsia="ru-RU" w:bidi="ru-RU"/>
    </w:rPr>
  </w:style>
  <w:style w:type="character" w:customStyle="1" w:styleId="4pt0pt">
    <w:name w:val="Основной текст + 4 pt;Интервал 0 pt"/>
    <w:basedOn w:val="a4"/>
    <w:rsid w:val="007074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E73689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7494"/>
  </w:style>
  <w:style w:type="paragraph" w:styleId="a7">
    <w:name w:val="footer"/>
    <w:basedOn w:val="a"/>
    <w:link w:val="a8"/>
    <w:uiPriority w:val="99"/>
    <w:semiHidden/>
    <w:unhideWhenUsed/>
    <w:rsid w:val="001E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7494"/>
  </w:style>
  <w:style w:type="paragraph" w:styleId="a9">
    <w:name w:val="Title"/>
    <w:basedOn w:val="a"/>
    <w:link w:val="aa"/>
    <w:qFormat/>
    <w:rsid w:val="00301926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3019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341BA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A4EB0-175D-458F-B87C-F4AFB831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2016-04-12T13:15:00Z</cp:lastPrinted>
  <dcterms:created xsi:type="dcterms:W3CDTF">2018-07-02T10:49:00Z</dcterms:created>
  <dcterms:modified xsi:type="dcterms:W3CDTF">2018-07-02T14:03:00Z</dcterms:modified>
</cp:coreProperties>
</file>