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22F78" w14:textId="77777777" w:rsidR="00891F0A" w:rsidRPr="00B06D51" w:rsidRDefault="00891F0A" w:rsidP="00891F0A">
      <w:pPr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</w:pPr>
      <w:r w:rsidRPr="00B06D51"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  <w:t>Информация о запланированных работах по применению пестицидов и агрохимикатов</w:t>
      </w:r>
    </w:p>
    <w:p w14:paraId="6F031117" w14:textId="6B469D64" w:rsidR="00891F0A" w:rsidRDefault="00891F0A" w:rsidP="006170B9">
      <w:pPr>
        <w:pStyle w:val="mantine-focus-auto"/>
        <w:jc w:val="both"/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</w:pPr>
      <w:r w:rsidRPr="00DD211D">
        <w:rPr>
          <w:b/>
          <w:color w:val="000000" w:themeColor="text1"/>
          <w:sz w:val="28"/>
          <w:szCs w:val="28"/>
          <w:shd w:val="clear" w:color="auto" w:fill="FFFFFF"/>
        </w:rPr>
        <w:t>ИП Клёсов Владислав Геннадьевич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06D51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уведомляет о проведении обработок пестицидами и агрохимикатами посевов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F797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ярового рапса на земельных участках с кадастровыми номерами 46:25:040016:26; 46:25:040016:25; 46:11:000000:1591; 46:11:000000:2261; 46:11:000000:1756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;</w:t>
      </w:r>
      <w:r w:rsidRPr="006F797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D5404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46:25:040016:28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6F797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расположенных в границах </w:t>
      </w:r>
      <w:proofErr w:type="spellStart"/>
      <w:r w:rsidRPr="006F797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Нижнемедведицкого</w:t>
      </w:r>
      <w:proofErr w:type="spellEnd"/>
      <w:r w:rsidRPr="006F797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сельсовета Курского р-на Курской области, в период с</w:t>
      </w:r>
      <w:r w:rsidRPr="006F7970"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  <w:t>08</w:t>
      </w:r>
      <w:r w:rsidRPr="006F7970"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  <w:t>.0</w:t>
      </w:r>
      <w:r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  <w:t>7</w:t>
      </w:r>
      <w:r w:rsidRPr="006F7970"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  <w:t xml:space="preserve">.2026 - </w:t>
      </w:r>
      <w:r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  <w:t>09</w:t>
      </w:r>
      <w:r w:rsidRPr="006F7970"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  <w:t>.0</w:t>
      </w:r>
      <w:r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  <w:t>7</w:t>
      </w:r>
      <w:r w:rsidRPr="006F7970"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  <w:t>.2026 г.</w:t>
      </w:r>
    </w:p>
    <w:p w14:paraId="48B128CE" w14:textId="77777777" w:rsidR="00891F0A" w:rsidRPr="000E22E1" w:rsidRDefault="00891F0A" w:rsidP="006170B9">
      <w:pPr>
        <w:pStyle w:val="mantine-focus-auto"/>
        <w:jc w:val="both"/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</w:pPr>
      <w:r w:rsidRPr="000E22E1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Обработка будет проводиться препаратами: </w:t>
      </w:r>
    </w:p>
    <w:p w14:paraId="0525A3EA" w14:textId="77777777" w:rsidR="00891F0A" w:rsidRPr="00E57E65" w:rsidRDefault="00891F0A" w:rsidP="006170B9">
      <w:pPr>
        <w:pStyle w:val="mantine-focus-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E57E65"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  <w:t>Биостим</w:t>
      </w:r>
      <w:proofErr w:type="spellEnd"/>
      <w:r w:rsidRPr="00E57E65"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  <w:t xml:space="preserve"> марки: Старт; Рост; Универсал; Зерновой; Свекла; Масличный; Кукуруза. </w:t>
      </w:r>
      <w:r w:rsidRPr="00E57E65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Класс опасности пчелы/человек: отсутствует.</w:t>
      </w:r>
    </w:p>
    <w:p w14:paraId="58B15E4B" w14:textId="58A751A7" w:rsidR="00891F0A" w:rsidRDefault="00891F0A" w:rsidP="006170B9">
      <w:pPr>
        <w:pStyle w:val="mantine-focus-auto"/>
        <w:jc w:val="both"/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891F0A"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  <w:t>Медоуз</w:t>
      </w:r>
      <w:proofErr w:type="spellEnd"/>
      <w:r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  <w:t xml:space="preserve">, </w:t>
      </w:r>
      <w:r w:rsidR="004C0270" w:rsidRPr="0000420B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действующее вещество </w:t>
      </w:r>
      <w:proofErr w:type="spellStart"/>
      <w:r w:rsidR="004C0270" w:rsidRPr="004C027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Ацетамиприд</w:t>
      </w:r>
      <w:proofErr w:type="spellEnd"/>
      <w:r w:rsidR="004C0270" w:rsidRPr="004C027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200 Грамм/Литр Кубический дециметр</w:t>
      </w:r>
      <w:r w:rsidR="004C027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00420B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Класс опасности для пчел - 3, класс опасности для человека - </w:t>
      </w:r>
      <w:r w:rsidR="004C027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3</w:t>
      </w:r>
      <w:r w:rsidRPr="0000420B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.</w:t>
      </w:r>
    </w:p>
    <w:p w14:paraId="21CC16EE" w14:textId="5ED68885" w:rsidR="004C0270" w:rsidRDefault="004C0270" w:rsidP="006170B9">
      <w:pPr>
        <w:pStyle w:val="mantine-focus-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9F5353">
        <w:rPr>
          <w:rFonts w:asciiTheme="majorBidi" w:hAnsiTheme="majorBidi" w:cstheme="majorBidi"/>
          <w:b/>
          <w:bCs/>
          <w:color w:val="000000"/>
          <w:sz w:val="28"/>
          <w:szCs w:val="28"/>
        </w:rPr>
        <w:t>Удобрение</w:t>
      </w:r>
      <w:r w:rsidRPr="004C0270">
        <w:rPr>
          <w:rFonts w:ascii="Segoe UI" w:eastAsiaTheme="minorHAnsi" w:hAnsi="Segoe UI" w:cs="Segoe UI"/>
          <w:color w:val="000000"/>
          <w:sz w:val="22"/>
          <w:szCs w:val="22"/>
          <w:shd w:val="clear" w:color="auto" w:fill="FFFFFF"/>
          <w:lang w:eastAsia="en-US"/>
        </w:rPr>
        <w:t xml:space="preserve"> </w:t>
      </w:r>
      <w:proofErr w:type="spellStart"/>
      <w:r w:rsidRPr="004C0270">
        <w:rPr>
          <w:rFonts w:asciiTheme="majorBidi" w:hAnsiTheme="majorBidi" w:cstheme="majorBidi"/>
          <w:b/>
          <w:bCs/>
          <w:color w:val="000000"/>
          <w:sz w:val="28"/>
          <w:szCs w:val="28"/>
        </w:rPr>
        <w:t>Ультрамаг</w:t>
      </w:r>
      <w:proofErr w:type="spellEnd"/>
      <w:r w:rsidRPr="004C027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марки: Кальций ; Калий ; Молибден</w:t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. </w:t>
      </w:r>
      <w:r w:rsidRPr="00B06D51">
        <w:rPr>
          <w:rFonts w:asciiTheme="majorBidi" w:hAnsiTheme="majorBidi" w:cstheme="majorBidi"/>
          <w:color w:val="000000" w:themeColor="text1"/>
          <w:sz w:val="28"/>
          <w:szCs w:val="28"/>
        </w:rPr>
        <w:t>Класс опасности пчелы/человек: отсутствует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14:paraId="2F9BAECD" w14:textId="77777777" w:rsidR="004C0270" w:rsidRDefault="004C0270" w:rsidP="006170B9">
      <w:pPr>
        <w:pStyle w:val="mantine-focus-auto"/>
        <w:jc w:val="both"/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</w:pPr>
      <w:r w:rsidRPr="003A1FB4"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  <w:t xml:space="preserve">Органоминеральное удобрение Грин Лифт Бор. </w:t>
      </w:r>
      <w:r w:rsidRPr="003A1FB4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Класс опасности пчелы/человек: отсутствует.</w:t>
      </w:r>
    </w:p>
    <w:p w14:paraId="6EEA147F" w14:textId="77777777" w:rsidR="004C0270" w:rsidRDefault="004C0270" w:rsidP="006170B9">
      <w:pPr>
        <w:pStyle w:val="mantine-focus-auto"/>
        <w:jc w:val="both"/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4C027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Ультрамаг</w:t>
      </w:r>
      <w:proofErr w:type="spellEnd"/>
      <w:r w:rsidRPr="004C027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Бор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. </w:t>
      </w:r>
      <w:r w:rsidRPr="003A1FB4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Класс опасности пчелы/человек: отсутствует.</w:t>
      </w:r>
    </w:p>
    <w:p w14:paraId="2188510C" w14:textId="6F367197" w:rsidR="00FF7B1E" w:rsidRDefault="008C2AD0" w:rsidP="006170B9">
      <w:pPr>
        <w:pStyle w:val="mantine-focus-auto"/>
        <w:jc w:val="both"/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</w:pPr>
      <w:r w:rsidRPr="00B06D51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Обработка пестицидами и агрохимикатами посевов 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сои</w:t>
      </w:r>
      <w:r w:rsidRPr="00B06D51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на земельных участках с кадастровыми номерами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572B6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46:11:111703:44;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572B6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46:11:111703:93;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572B6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46:11:111703:40;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572B6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46:11:111703:94;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572B6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46:11:111703:132;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572B6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46:11:111703:106;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572B6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46:11:111703:105;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572B6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46:11:111703:130;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572B6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46:11:111703:95;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572B6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46:11:111703:39;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572B6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46:11:111703:104;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572B6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46:11:111703:11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1, </w:t>
      </w:r>
      <w:r w:rsidRPr="00B06D51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расположенных в границах </w:t>
      </w:r>
      <w:proofErr w:type="spellStart"/>
      <w:r w:rsidRPr="00B06D51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Нижнемедведицкого</w:t>
      </w:r>
      <w:proofErr w:type="spellEnd"/>
      <w:r w:rsidRPr="00B06D51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сельсовета Курского р-на Курской области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B06D51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в период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06D51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с</w:t>
      </w:r>
      <w:r w:rsidR="00AF6AFF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F6AFF"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  <w:t>08</w:t>
      </w:r>
      <w:r w:rsidR="00AF6AFF" w:rsidRPr="006F7970"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  <w:t>.0</w:t>
      </w:r>
      <w:r w:rsidR="00AF6AFF"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  <w:t>7</w:t>
      </w:r>
      <w:r w:rsidR="00AF6AFF" w:rsidRPr="006F7970"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  <w:t xml:space="preserve">.2026 - </w:t>
      </w:r>
      <w:r w:rsidR="00AF6AFF"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  <w:t>09</w:t>
      </w:r>
      <w:r w:rsidR="00AF6AFF" w:rsidRPr="006F7970"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  <w:t>.0</w:t>
      </w:r>
      <w:r w:rsidR="00AF6AFF"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  <w:t>7</w:t>
      </w:r>
      <w:r w:rsidR="00AF6AFF" w:rsidRPr="006F7970"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  <w:t>.2026 г.</w:t>
      </w:r>
    </w:p>
    <w:p w14:paraId="63225159" w14:textId="77777777" w:rsidR="009C520A" w:rsidRDefault="009C520A" w:rsidP="006170B9">
      <w:pPr>
        <w:pStyle w:val="ac"/>
        <w:jc w:val="both"/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C967D9"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  <w:t>Базагран</w:t>
      </w:r>
      <w:proofErr w:type="spellEnd"/>
      <w:r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8D6704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действующее вещество </w:t>
      </w:r>
      <w:proofErr w:type="spellStart"/>
      <w:r w:rsidRPr="004F15F3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Бентазон</w:t>
      </w:r>
      <w:proofErr w:type="spellEnd"/>
      <w:r w:rsidRPr="004F15F3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480 Грамм/Литр Кубический дециметр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8D6704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Класс опасности для человека - 3, класс опасности для пчел - 3.</w:t>
      </w:r>
    </w:p>
    <w:p w14:paraId="1648888B" w14:textId="77777777" w:rsidR="00C3259A" w:rsidRDefault="00C3259A" w:rsidP="006170B9">
      <w:pPr>
        <w:pStyle w:val="ac"/>
        <w:jc w:val="both"/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</w:pPr>
    </w:p>
    <w:p w14:paraId="73A8366B" w14:textId="26EAEC12" w:rsidR="00C3259A" w:rsidRDefault="00C3259A" w:rsidP="006170B9">
      <w:pPr>
        <w:pStyle w:val="ac"/>
        <w:jc w:val="both"/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</w:pPr>
      <w:r w:rsidRPr="00E00569"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  <w:t>Купаж,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51025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действующее вещество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03C2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тифенсульфурон</w:t>
      </w:r>
      <w:proofErr w:type="spellEnd"/>
      <w:r w:rsidRPr="00203C2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-метил 750 Грамм/Килограмм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203C2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Класс опасности для человека - 3, класс опасности для пчел - 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3</w:t>
      </w:r>
      <w:r w:rsidRPr="00203C2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.</w:t>
      </w:r>
    </w:p>
    <w:p w14:paraId="1CDEE5FF" w14:textId="77777777" w:rsidR="00C3259A" w:rsidRDefault="00C3259A" w:rsidP="006170B9">
      <w:pPr>
        <w:pStyle w:val="mantine-focus-auto"/>
        <w:jc w:val="both"/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</w:pPr>
      <w:r w:rsidRPr="003A1FB4"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  <w:t xml:space="preserve">Органоминеральное удобрение Грин Лифт Бор. </w:t>
      </w:r>
      <w:r w:rsidRPr="003A1FB4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Класс опасности пчелы/человек: отсутствует.</w:t>
      </w:r>
    </w:p>
    <w:p w14:paraId="25162E0F" w14:textId="77777777" w:rsidR="00590809" w:rsidRDefault="00590809" w:rsidP="006170B9">
      <w:pPr>
        <w:pStyle w:val="mantine-focus-auto"/>
        <w:jc w:val="both"/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4C027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Ультрамаг</w:t>
      </w:r>
      <w:proofErr w:type="spellEnd"/>
      <w:r w:rsidRPr="004C027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Бор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. </w:t>
      </w:r>
      <w:r w:rsidRPr="003A1FB4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Класс опасности пчелы/человек: отсутствует.</w:t>
      </w:r>
    </w:p>
    <w:p w14:paraId="4DDB5B99" w14:textId="77777777" w:rsidR="00531F45" w:rsidRPr="00E57E65" w:rsidRDefault="00531F45" w:rsidP="006170B9">
      <w:pPr>
        <w:pStyle w:val="mantine-focus-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E57E65"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  <w:lastRenderedPageBreak/>
        <w:t>Биостим</w:t>
      </w:r>
      <w:proofErr w:type="spellEnd"/>
      <w:r w:rsidRPr="00E57E65"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  <w:t xml:space="preserve"> марки: Старт; Рост; Универсал; Зерновой; Свекла; Масличный; Кукуруза. </w:t>
      </w:r>
      <w:r w:rsidRPr="00E57E65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Класс опасности пчелы/человек: отсутствует.</w:t>
      </w:r>
    </w:p>
    <w:p w14:paraId="29155BBE" w14:textId="77777777" w:rsidR="006170B9" w:rsidRPr="0093612C" w:rsidRDefault="006170B9" w:rsidP="006170B9">
      <w:pPr>
        <w:pStyle w:val="ac"/>
        <w:jc w:val="both"/>
        <w:rPr>
          <w:rFonts w:asciiTheme="majorBidi" w:hAnsiTheme="majorBidi" w:cstheme="majorBidi"/>
          <w:sz w:val="28"/>
          <w:szCs w:val="28"/>
        </w:rPr>
      </w:pPr>
      <w:r w:rsidRPr="0093612C">
        <w:rPr>
          <w:rFonts w:asciiTheme="majorBidi" w:hAnsiTheme="majorBidi" w:cstheme="majorBidi"/>
          <w:sz w:val="28"/>
          <w:szCs w:val="28"/>
        </w:rPr>
        <w:t>Размещение пасек вблизи посевов предприятия, выпас с/х животных и птицы на полях предприятия запрещен.</w:t>
      </w:r>
    </w:p>
    <w:p w14:paraId="336D4517" w14:textId="77777777" w:rsidR="006170B9" w:rsidRPr="0093612C" w:rsidRDefault="006170B9" w:rsidP="006170B9">
      <w:pPr>
        <w:pStyle w:val="ac"/>
        <w:jc w:val="both"/>
        <w:rPr>
          <w:rFonts w:asciiTheme="majorBidi" w:hAnsiTheme="majorBidi" w:cstheme="majorBidi"/>
          <w:sz w:val="28"/>
          <w:szCs w:val="28"/>
        </w:rPr>
      </w:pPr>
      <w:r w:rsidRPr="0093612C">
        <w:rPr>
          <w:rFonts w:asciiTheme="majorBidi" w:hAnsiTheme="majorBidi" w:cstheme="majorBidi"/>
          <w:sz w:val="28"/>
          <w:szCs w:val="28"/>
        </w:rPr>
        <w:t xml:space="preserve">Запланированные к применению пестициды могут вызывать отравления, кожные раздражения, головную боль, общую слабость. </w:t>
      </w:r>
    </w:p>
    <w:p w14:paraId="02005E9F" w14:textId="77777777" w:rsidR="006170B9" w:rsidRPr="00C00D3E" w:rsidRDefault="006170B9" w:rsidP="006170B9">
      <w:pPr>
        <w:jc w:val="both"/>
      </w:pPr>
    </w:p>
    <w:p w14:paraId="633AB660" w14:textId="77777777" w:rsidR="006170B9" w:rsidRPr="001C22A4" w:rsidRDefault="006170B9" w:rsidP="006170B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C22A4">
        <w:rPr>
          <w:rFonts w:ascii="Times New Roman" w:hAnsi="Times New Roman" w:cs="Times New Roman"/>
          <w:b/>
          <w:sz w:val="26"/>
          <w:szCs w:val="26"/>
        </w:rPr>
        <w:t xml:space="preserve">Для предоставления более подробной информации обращаться: </w:t>
      </w:r>
    </w:p>
    <w:p w14:paraId="5E737F0E" w14:textId="77777777" w:rsidR="006170B9" w:rsidRPr="007A6AA3" w:rsidRDefault="006170B9" w:rsidP="006170B9">
      <w:pPr>
        <w:jc w:val="both"/>
        <w:rPr>
          <w:lang w:val="en-US"/>
        </w:rPr>
      </w:pPr>
      <w:r w:rsidRPr="001C22A4">
        <w:rPr>
          <w:rFonts w:ascii="Times New Roman" w:hAnsi="Times New Roman" w:cs="Times New Roman"/>
          <w:b/>
          <w:sz w:val="26"/>
          <w:szCs w:val="26"/>
        </w:rPr>
        <w:t>Клёсов Владислав Геннадьевич</w:t>
      </w:r>
      <w:r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DD211D">
        <w:rPr>
          <w:rFonts w:ascii="Times New Roman" w:hAnsi="Times New Roman" w:cs="Times New Roman"/>
          <w:b/>
          <w:sz w:val="28"/>
          <w:szCs w:val="28"/>
        </w:rPr>
        <w:t>+79102764940</w:t>
      </w:r>
    </w:p>
    <w:p w14:paraId="33B2D837" w14:textId="77777777" w:rsidR="00531F45" w:rsidRDefault="00531F45" w:rsidP="00590809">
      <w:pPr>
        <w:pStyle w:val="mantine-focus-auto"/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</w:pPr>
    </w:p>
    <w:p w14:paraId="4F193B5A" w14:textId="77777777" w:rsidR="00590809" w:rsidRDefault="00590809" w:rsidP="00C3259A">
      <w:pPr>
        <w:pStyle w:val="mantine-focus-auto"/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</w:pPr>
    </w:p>
    <w:p w14:paraId="4D9840FC" w14:textId="77777777" w:rsidR="00C3259A" w:rsidRDefault="00C3259A" w:rsidP="009C520A">
      <w:pPr>
        <w:pStyle w:val="ac"/>
        <w:jc w:val="both"/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</w:pPr>
    </w:p>
    <w:p w14:paraId="6FE6805D" w14:textId="77777777" w:rsidR="009C520A" w:rsidRDefault="009C520A" w:rsidP="004C0270">
      <w:pPr>
        <w:pStyle w:val="mantine-focus-auto"/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</w:pPr>
    </w:p>
    <w:p w14:paraId="0B01DEA1" w14:textId="25213A35" w:rsidR="004C0270" w:rsidRPr="004C0270" w:rsidRDefault="004C0270" w:rsidP="004C0270">
      <w:pPr>
        <w:pStyle w:val="mantine-focus-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2A7ECCAE" w14:textId="77777777" w:rsidR="004C0270" w:rsidRDefault="004C0270" w:rsidP="004C0270">
      <w:pPr>
        <w:pStyle w:val="mantine-focus-auto"/>
        <w:jc w:val="both"/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</w:pPr>
    </w:p>
    <w:p w14:paraId="1A560C6F" w14:textId="277B531E" w:rsidR="00891F0A" w:rsidRDefault="00891F0A" w:rsidP="00891F0A">
      <w:pPr>
        <w:pStyle w:val="mantine-focus-auto"/>
        <w:jc w:val="both"/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</w:pPr>
    </w:p>
    <w:p w14:paraId="060429F9" w14:textId="63B38794" w:rsidR="00891F0A" w:rsidRDefault="00891F0A"/>
    <w:sectPr w:rsidR="00891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46F3F" w14:textId="77777777" w:rsidR="006D10E4" w:rsidRDefault="006D10E4" w:rsidP="00A8418D">
      <w:pPr>
        <w:spacing w:after="0" w:line="240" w:lineRule="auto"/>
      </w:pPr>
      <w:r>
        <w:separator/>
      </w:r>
    </w:p>
  </w:endnote>
  <w:endnote w:type="continuationSeparator" w:id="0">
    <w:p w14:paraId="2500F334" w14:textId="77777777" w:rsidR="006D10E4" w:rsidRDefault="006D10E4" w:rsidP="00A84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637C3" w14:textId="77777777" w:rsidR="006D10E4" w:rsidRDefault="006D10E4" w:rsidP="00A8418D">
      <w:pPr>
        <w:spacing w:after="0" w:line="240" w:lineRule="auto"/>
      </w:pPr>
      <w:r>
        <w:separator/>
      </w:r>
    </w:p>
  </w:footnote>
  <w:footnote w:type="continuationSeparator" w:id="0">
    <w:p w14:paraId="7A5CB17B" w14:textId="77777777" w:rsidR="006D10E4" w:rsidRDefault="006D10E4" w:rsidP="00A841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0A"/>
    <w:rsid w:val="000C7D82"/>
    <w:rsid w:val="002D6BA3"/>
    <w:rsid w:val="004C0270"/>
    <w:rsid w:val="00531F45"/>
    <w:rsid w:val="00590809"/>
    <w:rsid w:val="006170B9"/>
    <w:rsid w:val="006D10E4"/>
    <w:rsid w:val="00891F0A"/>
    <w:rsid w:val="008C2AD0"/>
    <w:rsid w:val="009C520A"/>
    <w:rsid w:val="00A8418D"/>
    <w:rsid w:val="00AF6AFF"/>
    <w:rsid w:val="00C3259A"/>
    <w:rsid w:val="00FF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E33D0A"/>
  <w15:chartTrackingRefBased/>
  <w15:docId w15:val="{683B179A-AEAA-4AF9-B0CB-E7E4906C7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F0A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91F0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1F0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1F0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1F0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1F0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1F0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1F0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1F0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1F0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1F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1F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1F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1F0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1F0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1F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1F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1F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1F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1F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91F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1F0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91F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1F0A"/>
    <w:pPr>
      <w:spacing w:before="160" w:after="160" w:line="278" w:lineRule="auto"/>
      <w:jc w:val="center"/>
    </w:pPr>
    <w:rPr>
      <w:rFonts w:eastAsiaTheme="minorEastAsia"/>
      <w:i/>
      <w:iCs/>
      <w:color w:val="404040" w:themeColor="text1" w:themeTint="BF"/>
      <w:kern w:val="2"/>
      <w:sz w:val="24"/>
      <w:szCs w:val="24"/>
      <w:lang w:eastAsia="zh-CN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91F0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91F0A"/>
    <w:pPr>
      <w:spacing w:after="160" w:line="278" w:lineRule="auto"/>
      <w:ind w:left="720"/>
      <w:contextualSpacing/>
    </w:pPr>
    <w:rPr>
      <w:rFonts w:eastAsiaTheme="minorEastAsia"/>
      <w:kern w:val="2"/>
      <w:sz w:val="24"/>
      <w:szCs w:val="24"/>
      <w:lang w:eastAsia="zh-CN"/>
      <w14:ligatures w14:val="standardContextual"/>
    </w:rPr>
  </w:style>
  <w:style w:type="character" w:styleId="a8">
    <w:name w:val="Intense Emphasis"/>
    <w:basedOn w:val="a0"/>
    <w:uiPriority w:val="21"/>
    <w:qFormat/>
    <w:rsid w:val="00891F0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1F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91F0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91F0A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891F0A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mantine-focus-auto">
    <w:name w:val="mantine-focus-auto"/>
    <w:basedOn w:val="a"/>
    <w:rsid w:val="00891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d">
    <w:name w:val="header"/>
    <w:basedOn w:val="a"/>
    <w:link w:val="ae"/>
    <w:uiPriority w:val="99"/>
    <w:unhideWhenUsed/>
    <w:rsid w:val="00A84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8418D"/>
    <w:rPr>
      <w:rFonts w:eastAsiaTheme="minorHAnsi"/>
      <w:kern w:val="0"/>
      <w:sz w:val="22"/>
      <w:szCs w:val="22"/>
      <w:lang w:eastAsia="en-US"/>
      <w14:ligatures w14:val="none"/>
    </w:rPr>
  </w:style>
  <w:style w:type="paragraph" w:styleId="af">
    <w:name w:val="footer"/>
    <w:basedOn w:val="a"/>
    <w:link w:val="af0"/>
    <w:uiPriority w:val="99"/>
    <w:unhideWhenUsed/>
    <w:rsid w:val="00A84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8418D"/>
    <w:rPr>
      <w:rFonts w:eastAsiaTheme="minorHAnsi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K1GS Megabook</dc:creator>
  <cp:keywords/>
  <dc:description/>
  <cp:lastModifiedBy>K1GS Megabook</cp:lastModifiedBy>
  <cp:revision>10</cp:revision>
  <dcterms:created xsi:type="dcterms:W3CDTF">2026-07-03T08:20:00Z</dcterms:created>
  <dcterms:modified xsi:type="dcterms:W3CDTF">2026-07-03T09:00:00Z</dcterms:modified>
</cp:coreProperties>
</file>