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EA" w:rsidRPr="00F94C44" w:rsidRDefault="00F94C44" w:rsidP="00F94C44">
      <w:pPr>
        <w:spacing w:before="120"/>
        <w:jc w:val="center"/>
        <w:rPr>
          <w:b/>
          <w:sz w:val="28"/>
          <w:szCs w:val="28"/>
        </w:rPr>
      </w:pPr>
      <w:r w:rsidRPr="00F94C44">
        <w:rPr>
          <w:b/>
          <w:sz w:val="28"/>
          <w:szCs w:val="28"/>
        </w:rPr>
        <w:t xml:space="preserve">УПРАВЛЕНИЕ ПО БЮДЖЕТУ И НАЛОГАМ АДМИНИСТРАЦИИ </w:t>
      </w:r>
      <w:r w:rsidR="000C20EA" w:rsidRPr="00F94C44">
        <w:rPr>
          <w:b/>
          <w:sz w:val="28"/>
          <w:szCs w:val="28"/>
        </w:rPr>
        <w:t>КУРСКОГО РАЙОНА КУРСКОЙ ОБЛАСТИ</w:t>
      </w:r>
    </w:p>
    <w:p w:rsidR="000C20EA" w:rsidRDefault="000C20EA" w:rsidP="000C20EA">
      <w:pPr>
        <w:spacing w:before="60"/>
        <w:jc w:val="center"/>
        <w:rPr>
          <w:b/>
          <w:sz w:val="34"/>
        </w:rPr>
      </w:pPr>
    </w:p>
    <w:p w:rsidR="000C20EA" w:rsidRPr="00F94C44" w:rsidRDefault="00F94C44" w:rsidP="000C20EA">
      <w:pPr>
        <w:pStyle w:val="2"/>
        <w:spacing w:before="120"/>
        <w:rPr>
          <w:spacing w:val="100"/>
          <w:kern w:val="40"/>
          <w:sz w:val="40"/>
          <w:szCs w:val="40"/>
        </w:rPr>
      </w:pPr>
      <w:r w:rsidRPr="00F94C44">
        <w:rPr>
          <w:spacing w:val="100"/>
          <w:kern w:val="40"/>
          <w:sz w:val="40"/>
          <w:szCs w:val="40"/>
        </w:rPr>
        <w:t>ПРИКАЗ</w:t>
      </w:r>
    </w:p>
    <w:p w:rsidR="000C20EA" w:rsidRDefault="000C20EA" w:rsidP="000C20EA">
      <w:pPr>
        <w:jc w:val="center"/>
        <w:rPr>
          <w:b/>
          <w:sz w:val="34"/>
        </w:rPr>
      </w:pPr>
    </w:p>
    <w:p w:rsidR="000C20EA" w:rsidRDefault="00F94C44" w:rsidP="000C20EA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C20EA" w:rsidRPr="00F94C44">
        <w:rPr>
          <w:sz w:val="24"/>
          <w:szCs w:val="24"/>
        </w:rPr>
        <w:t xml:space="preserve"> </w:t>
      </w:r>
      <w:r w:rsidR="00DE6B70">
        <w:rPr>
          <w:sz w:val="24"/>
          <w:szCs w:val="24"/>
        </w:rPr>
        <w:t>27</w:t>
      </w:r>
      <w:r>
        <w:rPr>
          <w:sz w:val="24"/>
          <w:szCs w:val="24"/>
        </w:rPr>
        <w:t xml:space="preserve">»  </w:t>
      </w:r>
      <w:r w:rsidR="00DE6B70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2018г.</w:t>
      </w:r>
      <w:r w:rsidR="00DE6B70">
        <w:rPr>
          <w:sz w:val="24"/>
          <w:szCs w:val="24"/>
        </w:rPr>
        <w:t xml:space="preserve">                                                                                                   </w:t>
      </w:r>
      <w:r w:rsidRPr="00F94C44">
        <w:rPr>
          <w:sz w:val="24"/>
          <w:szCs w:val="24"/>
        </w:rPr>
        <w:t xml:space="preserve">№ </w:t>
      </w:r>
      <w:r w:rsidR="00DE6B70">
        <w:rPr>
          <w:sz w:val="24"/>
          <w:szCs w:val="24"/>
        </w:rPr>
        <w:t>14</w:t>
      </w:r>
    </w:p>
    <w:p w:rsidR="00750529" w:rsidRDefault="00750529" w:rsidP="000C20EA">
      <w:pPr>
        <w:rPr>
          <w:sz w:val="17"/>
        </w:rPr>
      </w:pPr>
    </w:p>
    <w:p w:rsidR="000C20EA" w:rsidRDefault="000C20EA" w:rsidP="000C20EA">
      <w:pPr>
        <w:ind w:left="8640"/>
      </w:pPr>
    </w:p>
    <w:p w:rsidR="00447BAE" w:rsidRDefault="00976D7B" w:rsidP="005C57F3">
      <w:pPr>
        <w:rPr>
          <w:sz w:val="28"/>
          <w:szCs w:val="28"/>
        </w:rPr>
      </w:pPr>
      <w:r w:rsidRPr="00B40F17">
        <w:rPr>
          <w:sz w:val="28"/>
          <w:szCs w:val="28"/>
        </w:rPr>
        <w:t>Об утверждении</w:t>
      </w:r>
      <w:r w:rsidR="00B02D79">
        <w:rPr>
          <w:sz w:val="28"/>
          <w:szCs w:val="28"/>
        </w:rPr>
        <w:t xml:space="preserve"> </w:t>
      </w:r>
      <w:r w:rsidR="005C57F3">
        <w:rPr>
          <w:sz w:val="28"/>
          <w:szCs w:val="28"/>
        </w:rPr>
        <w:t>порядка составления</w:t>
      </w:r>
      <w:r w:rsidR="004323C1">
        <w:rPr>
          <w:sz w:val="28"/>
          <w:szCs w:val="28"/>
        </w:rPr>
        <w:t xml:space="preserve">, </w:t>
      </w:r>
    </w:p>
    <w:p w:rsidR="004323C1" w:rsidRDefault="00750529" w:rsidP="005C57F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4323C1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4323C1">
        <w:rPr>
          <w:sz w:val="28"/>
          <w:szCs w:val="28"/>
        </w:rPr>
        <w:t>д</w:t>
      </w:r>
      <w:r>
        <w:rPr>
          <w:sz w:val="28"/>
          <w:szCs w:val="28"/>
        </w:rPr>
        <w:t>ения и ведения бюджетной сметы</w:t>
      </w:r>
    </w:p>
    <w:p w:rsidR="00B143EE" w:rsidRDefault="00B143EE" w:rsidP="005C57F3">
      <w:pPr>
        <w:rPr>
          <w:sz w:val="28"/>
          <w:szCs w:val="28"/>
        </w:rPr>
      </w:pPr>
    </w:p>
    <w:p w:rsidR="00976D7B" w:rsidRPr="00B40F17" w:rsidRDefault="00976D7B" w:rsidP="00976D7B">
      <w:pPr>
        <w:rPr>
          <w:sz w:val="28"/>
          <w:szCs w:val="28"/>
        </w:rPr>
      </w:pPr>
    </w:p>
    <w:p w:rsidR="00723BB3" w:rsidRPr="00B40F17" w:rsidRDefault="009608DB" w:rsidP="0022347A">
      <w:pPr>
        <w:ind w:firstLine="720"/>
        <w:jc w:val="both"/>
        <w:rPr>
          <w:sz w:val="28"/>
          <w:szCs w:val="28"/>
        </w:rPr>
      </w:pPr>
      <w:r w:rsidRPr="00B40F17">
        <w:rPr>
          <w:sz w:val="28"/>
          <w:szCs w:val="28"/>
        </w:rPr>
        <w:t>В соответствии с</w:t>
      </w:r>
      <w:r w:rsidR="00750529">
        <w:rPr>
          <w:sz w:val="28"/>
          <w:szCs w:val="28"/>
        </w:rPr>
        <w:t>о статьей 221 Бюджетно</w:t>
      </w:r>
      <w:r w:rsidR="009C1004">
        <w:rPr>
          <w:sz w:val="28"/>
          <w:szCs w:val="28"/>
        </w:rPr>
        <w:t>го кодекса Российской Федерации</w:t>
      </w:r>
      <w:r w:rsidRPr="00B40F17">
        <w:rPr>
          <w:sz w:val="28"/>
          <w:szCs w:val="28"/>
        </w:rPr>
        <w:t xml:space="preserve">, </w:t>
      </w:r>
      <w:r w:rsidR="009C1004">
        <w:rPr>
          <w:sz w:val="28"/>
          <w:szCs w:val="28"/>
        </w:rPr>
        <w:t>приказом Министерства Финансов Российской Федерации от 14.02.2018 №</w:t>
      </w:r>
      <w:bookmarkStart w:id="0" w:name="_GoBack"/>
      <w:bookmarkEnd w:id="0"/>
      <w:r w:rsidR="009C1004">
        <w:rPr>
          <w:sz w:val="28"/>
          <w:szCs w:val="28"/>
        </w:rPr>
        <w:t>26н «Об общих требованиях к порядку</w:t>
      </w:r>
      <w:r w:rsidR="00B02D79">
        <w:rPr>
          <w:sz w:val="28"/>
          <w:szCs w:val="28"/>
        </w:rPr>
        <w:t xml:space="preserve"> </w:t>
      </w:r>
      <w:r w:rsidR="009C1004">
        <w:rPr>
          <w:sz w:val="28"/>
          <w:szCs w:val="28"/>
        </w:rPr>
        <w:t xml:space="preserve">составления, утверждения и ведения бюджетных смет казенных учреждений» </w:t>
      </w:r>
      <w:r w:rsidRPr="00B40F17">
        <w:rPr>
          <w:sz w:val="28"/>
          <w:szCs w:val="28"/>
        </w:rPr>
        <w:t>приказываю</w:t>
      </w:r>
      <w:r w:rsidR="000C20EA" w:rsidRPr="00B40F17">
        <w:rPr>
          <w:sz w:val="28"/>
          <w:szCs w:val="28"/>
        </w:rPr>
        <w:t>:</w:t>
      </w:r>
    </w:p>
    <w:p w:rsidR="00666816" w:rsidRDefault="00666816">
      <w:pPr>
        <w:ind w:firstLine="720"/>
        <w:jc w:val="both"/>
        <w:rPr>
          <w:sz w:val="28"/>
          <w:szCs w:val="28"/>
        </w:rPr>
      </w:pPr>
    </w:p>
    <w:p w:rsidR="005E40B4" w:rsidRDefault="00666816" w:rsidP="00666816">
      <w:pPr>
        <w:ind w:firstLine="567"/>
        <w:jc w:val="both"/>
        <w:rPr>
          <w:sz w:val="28"/>
          <w:szCs w:val="28"/>
        </w:rPr>
      </w:pPr>
      <w:r w:rsidRPr="00B40F17">
        <w:rPr>
          <w:sz w:val="28"/>
          <w:szCs w:val="28"/>
        </w:rPr>
        <w:t xml:space="preserve">1. Утвердить </w:t>
      </w:r>
      <w:r w:rsidR="00B03028">
        <w:rPr>
          <w:sz w:val="28"/>
          <w:szCs w:val="28"/>
        </w:rPr>
        <w:t>Порядок составления, утверждения и ведения бюджетной сметы – получателя средств бюджета</w:t>
      </w:r>
      <w:r w:rsidR="005B6D71">
        <w:rPr>
          <w:sz w:val="28"/>
          <w:szCs w:val="28"/>
        </w:rPr>
        <w:t xml:space="preserve"> Курского района Курской области</w:t>
      </w:r>
      <w:r w:rsidR="005E40B4">
        <w:rPr>
          <w:sz w:val="28"/>
          <w:szCs w:val="28"/>
        </w:rPr>
        <w:t>.</w:t>
      </w:r>
    </w:p>
    <w:p w:rsidR="005E40B4" w:rsidRDefault="00666816" w:rsidP="00666816">
      <w:pPr>
        <w:ind w:firstLine="567"/>
        <w:jc w:val="both"/>
        <w:rPr>
          <w:sz w:val="28"/>
          <w:szCs w:val="28"/>
        </w:rPr>
      </w:pPr>
      <w:r w:rsidRPr="00B40F17">
        <w:rPr>
          <w:sz w:val="28"/>
          <w:szCs w:val="28"/>
        </w:rPr>
        <w:t xml:space="preserve">2. </w:t>
      </w:r>
      <w:r w:rsidR="005E40B4">
        <w:rPr>
          <w:sz w:val="28"/>
          <w:szCs w:val="28"/>
        </w:rPr>
        <w:t>Настоящий приказ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2019 год (2019 год и на плановый период 2020 и 2021 годов)</w:t>
      </w:r>
      <w:r w:rsidR="006C190C">
        <w:rPr>
          <w:sz w:val="28"/>
          <w:szCs w:val="28"/>
        </w:rPr>
        <w:t>.</w:t>
      </w:r>
    </w:p>
    <w:p w:rsidR="00FE1BBB" w:rsidRPr="00B40F17" w:rsidRDefault="006C190C" w:rsidP="008813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13BE" w:rsidRPr="00B40F17">
        <w:rPr>
          <w:sz w:val="28"/>
          <w:szCs w:val="28"/>
        </w:rPr>
        <w:t xml:space="preserve">. </w:t>
      </w:r>
      <w:r w:rsidR="00FE1BBB" w:rsidRPr="00B40F17">
        <w:rPr>
          <w:sz w:val="28"/>
          <w:szCs w:val="28"/>
        </w:rPr>
        <w:t xml:space="preserve">Контроль за исполнением настоящего </w:t>
      </w:r>
      <w:r w:rsidR="00F94C44" w:rsidRPr="00B40F17">
        <w:rPr>
          <w:sz w:val="28"/>
          <w:szCs w:val="28"/>
        </w:rPr>
        <w:t>Приказа</w:t>
      </w:r>
      <w:r w:rsidR="00FE1BBB" w:rsidRPr="00B40F17">
        <w:rPr>
          <w:sz w:val="28"/>
          <w:szCs w:val="28"/>
        </w:rPr>
        <w:t xml:space="preserve"> оставляю за собой.</w:t>
      </w:r>
    </w:p>
    <w:p w:rsidR="00723BB3" w:rsidRPr="00B40F17" w:rsidRDefault="006C190C" w:rsidP="008813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13BE" w:rsidRPr="00B40F17">
        <w:rPr>
          <w:sz w:val="28"/>
          <w:szCs w:val="28"/>
        </w:rPr>
        <w:t xml:space="preserve">. </w:t>
      </w:r>
      <w:r w:rsidR="00F94C44" w:rsidRPr="00B40F17">
        <w:rPr>
          <w:sz w:val="28"/>
          <w:szCs w:val="28"/>
        </w:rPr>
        <w:t>Приказ</w:t>
      </w:r>
      <w:r w:rsidR="00723BB3" w:rsidRPr="00B40F17">
        <w:rPr>
          <w:sz w:val="28"/>
          <w:szCs w:val="28"/>
        </w:rPr>
        <w:t xml:space="preserve"> вступает в силу со дня </w:t>
      </w:r>
      <w:r w:rsidR="00F94493" w:rsidRPr="00B40F17">
        <w:rPr>
          <w:sz w:val="28"/>
          <w:szCs w:val="28"/>
        </w:rPr>
        <w:t xml:space="preserve">его </w:t>
      </w:r>
      <w:r w:rsidR="00723BB3" w:rsidRPr="00B40F17">
        <w:rPr>
          <w:sz w:val="28"/>
          <w:szCs w:val="28"/>
        </w:rPr>
        <w:t>подписания.</w:t>
      </w:r>
    </w:p>
    <w:p w:rsidR="00723BB3" w:rsidRPr="00B40F17" w:rsidRDefault="00723BB3" w:rsidP="00447BAE">
      <w:pPr>
        <w:jc w:val="both"/>
        <w:rPr>
          <w:sz w:val="28"/>
          <w:szCs w:val="28"/>
        </w:rPr>
      </w:pPr>
    </w:p>
    <w:p w:rsidR="00723BB3" w:rsidRDefault="00723BB3">
      <w:pPr>
        <w:jc w:val="both"/>
        <w:rPr>
          <w:sz w:val="28"/>
          <w:szCs w:val="28"/>
        </w:rPr>
      </w:pPr>
    </w:p>
    <w:p w:rsidR="006C190C" w:rsidRDefault="006C190C">
      <w:pPr>
        <w:jc w:val="both"/>
        <w:rPr>
          <w:sz w:val="28"/>
          <w:szCs w:val="28"/>
        </w:rPr>
      </w:pPr>
    </w:p>
    <w:p w:rsidR="006C190C" w:rsidRDefault="006C190C">
      <w:pPr>
        <w:jc w:val="both"/>
        <w:rPr>
          <w:sz w:val="28"/>
          <w:szCs w:val="28"/>
        </w:rPr>
      </w:pPr>
    </w:p>
    <w:p w:rsidR="006C190C" w:rsidRDefault="006C190C">
      <w:pPr>
        <w:jc w:val="both"/>
        <w:rPr>
          <w:sz w:val="28"/>
          <w:szCs w:val="28"/>
        </w:rPr>
      </w:pPr>
    </w:p>
    <w:p w:rsidR="006C190C" w:rsidRPr="00B40F17" w:rsidRDefault="006C190C">
      <w:pPr>
        <w:jc w:val="both"/>
        <w:rPr>
          <w:sz w:val="28"/>
          <w:szCs w:val="28"/>
        </w:rPr>
      </w:pPr>
    </w:p>
    <w:p w:rsidR="005C6292" w:rsidRPr="00B40F17" w:rsidRDefault="005C6292">
      <w:pPr>
        <w:jc w:val="both"/>
        <w:rPr>
          <w:sz w:val="28"/>
          <w:szCs w:val="28"/>
        </w:rPr>
      </w:pPr>
    </w:p>
    <w:p w:rsidR="00723BB3" w:rsidRPr="00B40F17" w:rsidRDefault="005C6292">
      <w:pPr>
        <w:rPr>
          <w:sz w:val="28"/>
          <w:szCs w:val="28"/>
        </w:rPr>
      </w:pPr>
      <w:r w:rsidRPr="00B40F17">
        <w:rPr>
          <w:sz w:val="28"/>
          <w:szCs w:val="28"/>
        </w:rPr>
        <w:t>Начальник управления по бюджету</w:t>
      </w:r>
    </w:p>
    <w:p w:rsidR="005C6292" w:rsidRPr="00B40F17" w:rsidRDefault="005C6292" w:rsidP="00F94493">
      <w:pPr>
        <w:rPr>
          <w:sz w:val="28"/>
          <w:szCs w:val="28"/>
        </w:rPr>
      </w:pPr>
      <w:r w:rsidRPr="00B40F17">
        <w:rPr>
          <w:sz w:val="28"/>
          <w:szCs w:val="28"/>
        </w:rPr>
        <w:t>и налогам Администрации Курского</w:t>
      </w:r>
    </w:p>
    <w:p w:rsidR="00723BB3" w:rsidRDefault="005C6292" w:rsidP="00F94493">
      <w:pPr>
        <w:rPr>
          <w:sz w:val="28"/>
          <w:szCs w:val="28"/>
        </w:rPr>
      </w:pPr>
      <w:r w:rsidRPr="00B40F17">
        <w:rPr>
          <w:sz w:val="28"/>
          <w:szCs w:val="28"/>
        </w:rPr>
        <w:t>района Курской области</w:t>
      </w:r>
      <w:r w:rsidR="00723BB3" w:rsidRPr="00B40F17">
        <w:rPr>
          <w:sz w:val="28"/>
          <w:szCs w:val="28"/>
        </w:rPr>
        <w:tab/>
      </w:r>
      <w:r w:rsidR="00723BB3" w:rsidRPr="00B40F17">
        <w:rPr>
          <w:sz w:val="28"/>
          <w:szCs w:val="28"/>
        </w:rPr>
        <w:tab/>
      </w:r>
      <w:r w:rsidR="00723BB3" w:rsidRPr="00B40F17">
        <w:rPr>
          <w:sz w:val="28"/>
          <w:szCs w:val="28"/>
        </w:rPr>
        <w:tab/>
      </w:r>
      <w:r w:rsidR="00723BB3" w:rsidRPr="00B40F17">
        <w:rPr>
          <w:sz w:val="28"/>
          <w:szCs w:val="28"/>
        </w:rPr>
        <w:tab/>
      </w:r>
      <w:r w:rsidR="00723BB3" w:rsidRPr="00B40F17">
        <w:rPr>
          <w:sz w:val="28"/>
          <w:szCs w:val="28"/>
        </w:rPr>
        <w:tab/>
      </w:r>
      <w:r w:rsidRPr="00B40F17">
        <w:rPr>
          <w:sz w:val="28"/>
          <w:szCs w:val="28"/>
        </w:rPr>
        <w:t>Е.В. Чумило</w:t>
      </w: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Default="006C190C" w:rsidP="00F94493">
      <w:pPr>
        <w:rPr>
          <w:sz w:val="28"/>
          <w:szCs w:val="28"/>
        </w:rPr>
      </w:pPr>
    </w:p>
    <w:p w:rsidR="006C190C" w:rsidRPr="005E63B9" w:rsidRDefault="005E63B9" w:rsidP="006C190C">
      <w:pPr>
        <w:pStyle w:val="aa"/>
        <w:jc w:val="center"/>
        <w:rPr>
          <w:color w:val="212529"/>
          <w:sz w:val="28"/>
          <w:szCs w:val="28"/>
        </w:rPr>
      </w:pPr>
      <w:r w:rsidRPr="005E63B9">
        <w:rPr>
          <w:color w:val="212529"/>
          <w:sz w:val="28"/>
          <w:szCs w:val="28"/>
        </w:rPr>
        <w:t>Порядок составления, утверждения и ведения бюджетных смет казенных учреждений</w:t>
      </w:r>
    </w:p>
    <w:p w:rsidR="006C190C" w:rsidRPr="00DA3218" w:rsidRDefault="006C190C" w:rsidP="00DA3218">
      <w:pPr>
        <w:pStyle w:val="aa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1. Общие положения  </w:t>
      </w:r>
    </w:p>
    <w:p w:rsidR="006C190C" w:rsidRDefault="006C190C" w:rsidP="005B6D7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1.1.    Настоящий Порядок составления, утверждения и ведения бюджетн</w:t>
      </w:r>
      <w:r w:rsidR="00B84804">
        <w:rPr>
          <w:color w:val="212529"/>
          <w:sz w:val="28"/>
          <w:szCs w:val="28"/>
        </w:rPr>
        <w:t>ой</w:t>
      </w:r>
      <w:r w:rsidRPr="00DA3218">
        <w:rPr>
          <w:color w:val="212529"/>
          <w:sz w:val="28"/>
          <w:szCs w:val="28"/>
        </w:rPr>
        <w:t xml:space="preserve"> смет</w:t>
      </w:r>
      <w:r w:rsidR="00B84804"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казенн</w:t>
      </w:r>
      <w:r w:rsidR="00B84804">
        <w:rPr>
          <w:color w:val="212529"/>
          <w:sz w:val="28"/>
          <w:szCs w:val="28"/>
        </w:rPr>
        <w:t>ого</w:t>
      </w:r>
      <w:r w:rsidRPr="00DA3218">
        <w:rPr>
          <w:color w:val="212529"/>
          <w:sz w:val="28"/>
          <w:szCs w:val="28"/>
        </w:rPr>
        <w:t xml:space="preserve"> учреждени</w:t>
      </w:r>
      <w:r w:rsidR="00B84804">
        <w:rPr>
          <w:color w:val="212529"/>
          <w:sz w:val="28"/>
          <w:szCs w:val="28"/>
        </w:rPr>
        <w:t>я</w:t>
      </w:r>
      <w:r w:rsidRPr="00DA3218">
        <w:rPr>
          <w:color w:val="212529"/>
          <w:sz w:val="28"/>
          <w:szCs w:val="28"/>
        </w:rPr>
        <w:t>, (далее – Порядок) 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№26н (далее – Общие требования), в целях установления требований к составлению, утверждению и ведению бюджетн</w:t>
      </w:r>
      <w:r w:rsidR="00B143EE">
        <w:rPr>
          <w:color w:val="212529"/>
          <w:sz w:val="28"/>
          <w:szCs w:val="28"/>
        </w:rPr>
        <w:t>ой</w:t>
      </w:r>
      <w:r w:rsidRPr="00DA3218">
        <w:rPr>
          <w:color w:val="212529"/>
          <w:sz w:val="28"/>
          <w:szCs w:val="28"/>
        </w:rPr>
        <w:t xml:space="preserve"> смет</w:t>
      </w:r>
      <w:r w:rsidR="00B143EE"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(далее – смет</w:t>
      </w:r>
      <w:r w:rsidR="005B6D71">
        <w:rPr>
          <w:color w:val="212529"/>
          <w:sz w:val="28"/>
          <w:szCs w:val="28"/>
        </w:rPr>
        <w:t>а</w:t>
      </w:r>
      <w:r w:rsidRPr="00DA3218">
        <w:rPr>
          <w:color w:val="212529"/>
          <w:sz w:val="28"/>
          <w:szCs w:val="28"/>
        </w:rPr>
        <w:t xml:space="preserve">). </w:t>
      </w:r>
    </w:p>
    <w:p w:rsidR="006C190C" w:rsidRDefault="006C190C" w:rsidP="00DA3218">
      <w:pPr>
        <w:pStyle w:val="aa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2. Составление смет</w:t>
      </w:r>
      <w:r w:rsidR="00B143EE"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 w:rsidR="00B143EE">
        <w:rPr>
          <w:color w:val="212529"/>
          <w:sz w:val="28"/>
          <w:szCs w:val="28"/>
        </w:rPr>
        <w:t>я</w:t>
      </w:r>
      <w:r w:rsidRPr="00DA3218">
        <w:rPr>
          <w:color w:val="212529"/>
          <w:sz w:val="28"/>
          <w:szCs w:val="28"/>
        </w:rPr>
        <w:t xml:space="preserve">  </w:t>
      </w:r>
    </w:p>
    <w:p w:rsidR="006C190C" w:rsidRPr="00DA3218" w:rsidRDefault="006C190C" w:rsidP="005B6D7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2.1. Составлением сметы в целях настоящего Порядка является установление объема и распределения направлений расходования бюджетных средств на срок решения о бюджете </w:t>
      </w:r>
      <w:r w:rsidR="005B6D71">
        <w:rPr>
          <w:color w:val="212529"/>
          <w:sz w:val="28"/>
          <w:szCs w:val="28"/>
        </w:rPr>
        <w:t xml:space="preserve">Курского района Курской области </w:t>
      </w:r>
      <w:r w:rsidRPr="00DA3218">
        <w:rPr>
          <w:color w:val="212529"/>
          <w:sz w:val="28"/>
          <w:szCs w:val="28"/>
        </w:rPr>
        <w:t xml:space="preserve">на очередной финансовый год (на очередной финансовый год и плановый период) </w:t>
      </w:r>
      <w:r w:rsidR="005B6D71">
        <w:rPr>
          <w:color w:val="212529"/>
          <w:sz w:val="28"/>
          <w:szCs w:val="28"/>
        </w:rPr>
        <w:t xml:space="preserve"> (далее – решения о бюджете) </w:t>
      </w:r>
      <w:r w:rsidRPr="00DA3218">
        <w:rPr>
          <w:color w:val="212529"/>
          <w:sz w:val="28"/>
          <w:szCs w:val="28"/>
        </w:rPr>
        <w:t xml:space="preserve">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6C190C" w:rsidRPr="00DA3218" w:rsidRDefault="006C190C" w:rsidP="006C190C">
      <w:pPr>
        <w:pStyle w:val="aa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В смете справочно указываются объем и распределение направлений расходов на исполнение публичных нормативных обязательств. </w:t>
      </w:r>
    </w:p>
    <w:p w:rsidR="006C190C" w:rsidRPr="00DA3218" w:rsidRDefault="006C190C" w:rsidP="005B6D7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кодам аналитических показателей (кодам статей (подстатей) групп (статей) классификации операций сектора государственного управления) в пределах доведенных лимитов бюджетных обязательств.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2.3.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</w:t>
      </w:r>
      <w:r w:rsidR="00ED6138">
        <w:rPr>
          <w:color w:val="212529"/>
          <w:sz w:val="28"/>
          <w:szCs w:val="28"/>
        </w:rPr>
        <w:t xml:space="preserve">на </w:t>
      </w:r>
      <w:r w:rsidRPr="00DA3218">
        <w:rPr>
          <w:color w:val="212529"/>
          <w:sz w:val="28"/>
          <w:szCs w:val="28"/>
        </w:rPr>
        <w:t>плановый период, по форме, согласно приложению 1.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требованиями к утверждению смет</w:t>
      </w:r>
      <w:r w:rsidR="0000535B"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 w:rsidR="0000535B">
        <w:rPr>
          <w:color w:val="212529"/>
          <w:sz w:val="28"/>
          <w:szCs w:val="28"/>
        </w:rPr>
        <w:t>я</w:t>
      </w:r>
      <w:r w:rsidRPr="00DA3218">
        <w:rPr>
          <w:color w:val="212529"/>
          <w:sz w:val="28"/>
          <w:szCs w:val="28"/>
        </w:rPr>
        <w:t>, определенными разделом 3 настоящего Порядка.</w:t>
      </w:r>
    </w:p>
    <w:p w:rsidR="006C190C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главным распорядителем бюджетных средств.</w:t>
      </w:r>
    </w:p>
    <w:p w:rsidR="006C190C" w:rsidRPr="00DA3218" w:rsidRDefault="006C190C" w:rsidP="00BD178D">
      <w:pPr>
        <w:pStyle w:val="aa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3. Утверждение смет</w:t>
      </w:r>
      <w:r w:rsidR="00BD178D"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 w:rsidR="00BD178D">
        <w:rPr>
          <w:color w:val="212529"/>
          <w:sz w:val="28"/>
          <w:szCs w:val="28"/>
        </w:rPr>
        <w:t>я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 3.1. Смета учреждения, являющегося </w:t>
      </w:r>
      <w:r w:rsidR="00ED6138">
        <w:rPr>
          <w:color w:val="212529"/>
          <w:sz w:val="28"/>
          <w:szCs w:val="28"/>
        </w:rPr>
        <w:t xml:space="preserve">структурным подразделением </w:t>
      </w:r>
      <w:r w:rsidRPr="00DA3218">
        <w:rPr>
          <w:color w:val="212529"/>
          <w:sz w:val="28"/>
          <w:szCs w:val="28"/>
        </w:rPr>
        <w:t>орган</w:t>
      </w:r>
      <w:r w:rsidR="00ED6138">
        <w:rPr>
          <w:color w:val="212529"/>
          <w:sz w:val="28"/>
          <w:szCs w:val="28"/>
        </w:rPr>
        <w:t>а</w:t>
      </w:r>
      <w:r w:rsidRPr="00DA3218">
        <w:rPr>
          <w:color w:val="212529"/>
          <w:sz w:val="28"/>
          <w:szCs w:val="28"/>
        </w:rPr>
        <w:t xml:space="preserve">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 и согласовывается руководителем главного распорядителя бюджетных средств.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6C190C" w:rsidRPr="00DA3218" w:rsidRDefault="006C190C" w:rsidP="00ED61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Утверждение сметы учреждения в соответствии с настоящим пунктом:</w:t>
      </w:r>
    </w:p>
    <w:p w:rsidR="006C190C" w:rsidRPr="00DA3218" w:rsidRDefault="006C190C" w:rsidP="00ED6138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порядке лимитов бюджетных обязательств;</w:t>
      </w:r>
    </w:p>
    <w:p w:rsidR="006C190C" w:rsidRPr="00DA3218" w:rsidRDefault="006C190C" w:rsidP="00803F61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порядке лимитов бюджетных обязательств.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3.2. Утвержденные сметы с обоснованиями (расчетами) плановых сметных показателей, использованными при формировании сметы, направляются учреждением главному распорядителю (распорядителю) бюджетных средств не позднее одного рабочего дня после утверждения сметы.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3.3 Смета утверждается два раза в год: на начало и конец финансового года.</w:t>
      </w:r>
    </w:p>
    <w:p w:rsidR="006C190C" w:rsidRPr="00DA3218" w:rsidRDefault="006C190C" w:rsidP="00BD178D">
      <w:pPr>
        <w:pStyle w:val="aa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 Ведение смет</w:t>
      </w:r>
      <w:r w:rsidR="008702E7"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 w:rsidR="008702E7">
        <w:rPr>
          <w:color w:val="212529"/>
          <w:sz w:val="28"/>
          <w:szCs w:val="28"/>
        </w:rPr>
        <w:t>я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4.1. Ведением сметы в целях настоящего Порядка является внесение изменений в смету в пределах, доведенных учреждению в установленном порядке лимитов бюджетных обязательств. 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Изменения показателей сметы составляются учреждением по форме, согласно приложению 2.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Предложения по уменьшению расходов по кодам КОСГУ рассматриваются только при условии принятия учреждением письменного обязательства о недопущении образования кредиторской задолженности по уменьшаемым расходам.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4.2.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6C190C" w:rsidRPr="00DA3218" w:rsidRDefault="006C190C" w:rsidP="00803F61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6C190C" w:rsidRPr="00DA3218" w:rsidRDefault="006C190C" w:rsidP="00803F61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6C190C" w:rsidRPr="00DA3218" w:rsidRDefault="006C190C" w:rsidP="00803F61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6C190C" w:rsidRPr="00DA3218" w:rsidRDefault="006C190C" w:rsidP="00803F61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6C190C" w:rsidRPr="00DA3218" w:rsidRDefault="006C190C" w:rsidP="00803F61">
      <w:pPr>
        <w:pStyle w:val="aa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иные показатели, предусмотренные Порядком ведения сметы.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4.5. настоящего Порядка.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4.4.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6C190C" w:rsidRPr="00DA3218" w:rsidRDefault="006C190C" w:rsidP="00803F61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абзацами седьмым и восьмым пункта 3.1. настоящего Порядка, в случаях внесения изменений в смету, установленных абзацами вторым - четвертым пункта 4.2. настоящего Порядка.</w:t>
      </w:r>
    </w:p>
    <w:p w:rsidR="00572E38" w:rsidRDefault="006C190C" w:rsidP="00572E38">
      <w:pPr>
        <w:pStyle w:val="aa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r w:rsidR="00572E38">
        <w:rPr>
          <w:color w:val="212529"/>
          <w:sz w:val="28"/>
          <w:szCs w:val="28"/>
        </w:rPr>
        <w:br w:type="page"/>
      </w:r>
    </w:p>
    <w:p w:rsidR="00572E38" w:rsidRDefault="00572E38" w:rsidP="00803F61">
      <w:pPr>
        <w:pStyle w:val="aa"/>
        <w:ind w:firstLine="720"/>
        <w:jc w:val="both"/>
        <w:rPr>
          <w:color w:val="212529"/>
        </w:rPr>
        <w:sectPr w:rsidR="00572E38" w:rsidSect="00C86F22">
          <w:headerReference w:type="even" r:id="rId8"/>
          <w:headerReference w:type="default" r:id="rId9"/>
          <w:pgSz w:w="11906" w:h="16838" w:code="9"/>
          <w:pgMar w:top="709" w:right="1276" w:bottom="1134" w:left="1559" w:header="720" w:footer="720" w:gutter="0"/>
          <w:cols w:space="720"/>
          <w:titlePg/>
        </w:sectPr>
      </w:pPr>
    </w:p>
    <w:p w:rsidR="006C190C" w:rsidRDefault="0082419E" w:rsidP="00F13706">
      <w:pPr>
        <w:pStyle w:val="aa"/>
        <w:jc w:val="both"/>
        <w:rPr>
          <w:color w:val="212529"/>
        </w:rPr>
      </w:pPr>
      <w:r w:rsidRPr="0082419E">
        <w:drawing>
          <wp:inline distT="0" distB="0" distL="0" distR="0">
            <wp:extent cx="9477375" cy="588594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859" cy="588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E9" w:rsidRDefault="006B77E9" w:rsidP="00F13706">
      <w:pPr>
        <w:pStyle w:val="aa"/>
        <w:jc w:val="both"/>
        <w:rPr>
          <w:color w:val="212529"/>
        </w:rPr>
      </w:pPr>
      <w:r w:rsidRPr="006B77E9">
        <w:drawing>
          <wp:inline distT="0" distB="0" distL="0" distR="0">
            <wp:extent cx="9477375" cy="522440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522" cy="52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E9" w:rsidRDefault="006B77E9">
      <w:pPr>
        <w:rPr>
          <w:color w:val="212529"/>
          <w:sz w:val="24"/>
          <w:szCs w:val="24"/>
        </w:rPr>
      </w:pPr>
      <w:r>
        <w:rPr>
          <w:color w:val="212529"/>
        </w:rPr>
        <w:br w:type="page"/>
      </w:r>
    </w:p>
    <w:p w:rsidR="006B77E9" w:rsidRDefault="00F13706" w:rsidP="00F13706">
      <w:pPr>
        <w:pStyle w:val="aa"/>
        <w:jc w:val="both"/>
        <w:rPr>
          <w:color w:val="212529"/>
        </w:rPr>
      </w:pPr>
      <w:r>
        <w:rPr>
          <w:color w:val="212529"/>
        </w:rPr>
        <w:object w:dxaOrig="15572" w:dyaOrig="7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75pt;height:375.75pt" o:ole="">
            <v:imagedata r:id="rId12" o:title=""/>
          </v:shape>
          <o:OLEObject Type="Embed" ProgID="Excel.Sheet.8" ShapeID="_x0000_i1025" DrawAspect="Content" ObjectID="_1690876870" r:id="rId13"/>
        </w:object>
      </w:r>
    </w:p>
    <w:p w:rsidR="006B77E9" w:rsidRDefault="006B77E9">
      <w:pPr>
        <w:rPr>
          <w:color w:val="212529"/>
          <w:sz w:val="24"/>
          <w:szCs w:val="24"/>
        </w:rPr>
      </w:pPr>
      <w:r>
        <w:rPr>
          <w:color w:val="212529"/>
        </w:rPr>
        <w:br w:type="page"/>
      </w:r>
    </w:p>
    <w:p w:rsidR="006B77E9" w:rsidRDefault="00F13706" w:rsidP="00F13706">
      <w:pPr>
        <w:pStyle w:val="aa"/>
        <w:jc w:val="both"/>
        <w:rPr>
          <w:color w:val="212529"/>
        </w:rPr>
      </w:pPr>
      <w:r>
        <w:rPr>
          <w:color w:val="212529"/>
        </w:rPr>
        <w:object w:dxaOrig="15572" w:dyaOrig="8842">
          <v:shape id="_x0000_i1026" type="#_x0000_t75" style="width:762.75pt;height:432.75pt" o:ole="">
            <v:imagedata r:id="rId14" o:title=""/>
          </v:shape>
          <o:OLEObject Type="Embed" ProgID="Excel.Sheet.8" ShapeID="_x0000_i1026" DrawAspect="Content" ObjectID="_1690876871" r:id="rId15"/>
        </w:object>
      </w:r>
      <w:r w:rsidR="006B77E9">
        <w:rPr>
          <w:color w:val="212529"/>
        </w:rPr>
        <w:br w:type="page"/>
      </w:r>
    </w:p>
    <w:p w:rsidR="00F13706" w:rsidRDefault="00F13706" w:rsidP="00F13706">
      <w:pPr>
        <w:pStyle w:val="aa"/>
        <w:jc w:val="both"/>
        <w:rPr>
          <w:color w:val="212529"/>
        </w:rPr>
      </w:pPr>
      <w:r>
        <w:rPr>
          <w:color w:val="212529"/>
        </w:rPr>
        <w:object w:dxaOrig="14669" w:dyaOrig="9870">
          <v:shape id="_x0000_i1027" type="#_x0000_t75" style="width:763.5pt;height:513.75pt" o:ole="">
            <v:imagedata r:id="rId16" o:title=""/>
          </v:shape>
          <o:OLEObject Type="Embed" ProgID="Excel.Sheet.8" ShapeID="_x0000_i1027" DrawAspect="Content" ObjectID="_1690876872" r:id="rId17"/>
        </w:object>
      </w:r>
      <w:r>
        <w:rPr>
          <w:color w:val="212529"/>
        </w:rPr>
        <w:object w:dxaOrig="15572" w:dyaOrig="8744">
          <v:shape id="_x0000_i1028" type="#_x0000_t75" style="width:763.5pt;height:429pt" o:ole="">
            <v:imagedata r:id="rId18" o:title=""/>
          </v:shape>
          <o:OLEObject Type="Embed" ProgID="Excel.Sheet.8" ShapeID="_x0000_i1028" DrawAspect="Content" ObjectID="_1690876873" r:id="rId19"/>
        </w:object>
      </w:r>
      <w:r>
        <w:rPr>
          <w:color w:val="212529"/>
        </w:rPr>
        <w:br w:type="page"/>
      </w:r>
    </w:p>
    <w:p w:rsidR="00F13706" w:rsidRDefault="00F13706" w:rsidP="00F13706">
      <w:pPr>
        <w:pStyle w:val="aa"/>
        <w:jc w:val="both"/>
        <w:rPr>
          <w:color w:val="212529"/>
        </w:rPr>
      </w:pPr>
      <w:r>
        <w:rPr>
          <w:color w:val="212529"/>
        </w:rPr>
        <w:object w:dxaOrig="15572" w:dyaOrig="7625">
          <v:shape id="_x0000_i1029" type="#_x0000_t75" style="width:772.5pt;height:378pt" o:ole="">
            <v:imagedata r:id="rId20" o:title=""/>
          </v:shape>
          <o:OLEObject Type="Embed" ProgID="Excel.Sheet.8" ShapeID="_x0000_i1029" DrawAspect="Content" ObjectID="_1690876874" r:id="rId21"/>
        </w:object>
      </w:r>
    </w:p>
    <w:p w:rsidR="00F13706" w:rsidRDefault="00F13706">
      <w:pPr>
        <w:rPr>
          <w:color w:val="212529"/>
          <w:sz w:val="24"/>
          <w:szCs w:val="24"/>
        </w:rPr>
      </w:pPr>
      <w:r>
        <w:rPr>
          <w:color w:val="212529"/>
        </w:rPr>
        <w:br w:type="page"/>
      </w:r>
    </w:p>
    <w:p w:rsidR="006B77E9" w:rsidRPr="00963945" w:rsidRDefault="00F13706" w:rsidP="00F13706">
      <w:pPr>
        <w:pStyle w:val="aa"/>
        <w:jc w:val="both"/>
        <w:rPr>
          <w:color w:val="212529"/>
        </w:rPr>
      </w:pPr>
      <w:r>
        <w:rPr>
          <w:color w:val="212529"/>
        </w:rPr>
        <w:object w:dxaOrig="15572" w:dyaOrig="7127">
          <v:shape id="_x0000_i1030" type="#_x0000_t75" style="width:767.25pt;height:351pt" o:ole="">
            <v:imagedata r:id="rId22" o:title=""/>
          </v:shape>
          <o:OLEObject Type="Embed" ProgID="Excel.Sheet.8" ShapeID="_x0000_i1030" DrawAspect="Content" ObjectID="_1690876875" r:id="rId23"/>
        </w:object>
      </w:r>
    </w:p>
    <w:sectPr w:rsidR="006B77E9" w:rsidRPr="00963945" w:rsidSect="00572E38">
      <w:pgSz w:w="16838" w:h="11906" w:orient="landscape" w:code="9"/>
      <w:pgMar w:top="1559" w:right="709" w:bottom="127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43" w:rsidRDefault="00D81143">
      <w:r>
        <w:separator/>
      </w:r>
    </w:p>
  </w:endnote>
  <w:endnote w:type="continuationSeparator" w:id="1">
    <w:p w:rsidR="00D81143" w:rsidRDefault="00D8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43" w:rsidRDefault="00D81143">
      <w:r>
        <w:separator/>
      </w:r>
    </w:p>
  </w:footnote>
  <w:footnote w:type="continuationSeparator" w:id="1">
    <w:p w:rsidR="00D81143" w:rsidRDefault="00D81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AC" w:rsidRDefault="00A9566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6AC" w:rsidRDefault="008376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AC" w:rsidRDefault="00A9566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6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706">
      <w:rPr>
        <w:rStyle w:val="a5"/>
        <w:noProof/>
      </w:rPr>
      <w:t>2</w:t>
    </w:r>
    <w:r>
      <w:rPr>
        <w:rStyle w:val="a5"/>
      </w:rPr>
      <w:fldChar w:fldCharType="end"/>
    </w:r>
  </w:p>
  <w:p w:rsidR="008376AC" w:rsidRDefault="008376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6F4"/>
    <w:multiLevelType w:val="hybridMultilevel"/>
    <w:tmpl w:val="02280582"/>
    <w:lvl w:ilvl="0" w:tplc="6EC88274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B2554"/>
    <w:multiLevelType w:val="singleLevel"/>
    <w:tmpl w:val="5E4CDD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0046D4"/>
    <w:multiLevelType w:val="singleLevel"/>
    <w:tmpl w:val="0FB2A1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05048"/>
    <w:multiLevelType w:val="singleLevel"/>
    <w:tmpl w:val="509CECBA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6DF607E"/>
    <w:multiLevelType w:val="singleLevel"/>
    <w:tmpl w:val="39FE33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8DA6ED7"/>
    <w:multiLevelType w:val="singleLevel"/>
    <w:tmpl w:val="BEC07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6E6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5E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4B15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F51FA3"/>
    <w:multiLevelType w:val="singleLevel"/>
    <w:tmpl w:val="D5D03BD6"/>
    <w:lvl w:ilvl="0">
      <w:start w:val="4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2115"/>
    <w:rsid w:val="000040D1"/>
    <w:rsid w:val="0000535B"/>
    <w:rsid w:val="00027710"/>
    <w:rsid w:val="00027EE9"/>
    <w:rsid w:val="0007078D"/>
    <w:rsid w:val="000726DB"/>
    <w:rsid w:val="00081F47"/>
    <w:rsid w:val="000C20EA"/>
    <w:rsid w:val="000D12ED"/>
    <w:rsid w:val="00116E35"/>
    <w:rsid w:val="00143934"/>
    <w:rsid w:val="0015182A"/>
    <w:rsid w:val="00165976"/>
    <w:rsid w:val="00177BFB"/>
    <w:rsid w:val="001C3AD1"/>
    <w:rsid w:val="0022075D"/>
    <w:rsid w:val="00222D08"/>
    <w:rsid w:val="0022347A"/>
    <w:rsid w:val="00232A7D"/>
    <w:rsid w:val="00292215"/>
    <w:rsid w:val="002B10E6"/>
    <w:rsid w:val="002B5D47"/>
    <w:rsid w:val="002F4D2E"/>
    <w:rsid w:val="00335F92"/>
    <w:rsid w:val="0034492C"/>
    <w:rsid w:val="003501D8"/>
    <w:rsid w:val="00374EBD"/>
    <w:rsid w:val="0037727D"/>
    <w:rsid w:val="003848E0"/>
    <w:rsid w:val="003B27D0"/>
    <w:rsid w:val="004323C1"/>
    <w:rsid w:val="00447BAE"/>
    <w:rsid w:val="004712CE"/>
    <w:rsid w:val="00473496"/>
    <w:rsid w:val="00494DDC"/>
    <w:rsid w:val="004C021A"/>
    <w:rsid w:val="004F6131"/>
    <w:rsid w:val="00535D1E"/>
    <w:rsid w:val="005715B3"/>
    <w:rsid w:val="00572E38"/>
    <w:rsid w:val="005B6D71"/>
    <w:rsid w:val="005C57F3"/>
    <w:rsid w:val="005C6292"/>
    <w:rsid w:val="005D0294"/>
    <w:rsid w:val="005E40B4"/>
    <w:rsid w:val="005E63B9"/>
    <w:rsid w:val="00624308"/>
    <w:rsid w:val="00647E5B"/>
    <w:rsid w:val="00650144"/>
    <w:rsid w:val="00666816"/>
    <w:rsid w:val="00695B87"/>
    <w:rsid w:val="006B77E9"/>
    <w:rsid w:val="006C190C"/>
    <w:rsid w:val="00711AD1"/>
    <w:rsid w:val="00723BB3"/>
    <w:rsid w:val="007279DE"/>
    <w:rsid w:val="00730A3B"/>
    <w:rsid w:val="0074195A"/>
    <w:rsid w:val="00750529"/>
    <w:rsid w:val="007638BC"/>
    <w:rsid w:val="007702AA"/>
    <w:rsid w:val="007841F6"/>
    <w:rsid w:val="00795FC2"/>
    <w:rsid w:val="007B4932"/>
    <w:rsid w:val="007D7AAA"/>
    <w:rsid w:val="00803F61"/>
    <w:rsid w:val="00803F76"/>
    <w:rsid w:val="0082419E"/>
    <w:rsid w:val="008322B0"/>
    <w:rsid w:val="008376AC"/>
    <w:rsid w:val="00854624"/>
    <w:rsid w:val="008702E7"/>
    <w:rsid w:val="008813BE"/>
    <w:rsid w:val="0088507F"/>
    <w:rsid w:val="00913F52"/>
    <w:rsid w:val="0092000F"/>
    <w:rsid w:val="009420E4"/>
    <w:rsid w:val="009608DB"/>
    <w:rsid w:val="00963805"/>
    <w:rsid w:val="00976D7B"/>
    <w:rsid w:val="00997B91"/>
    <w:rsid w:val="009B701F"/>
    <w:rsid w:val="009C1004"/>
    <w:rsid w:val="009C4C1A"/>
    <w:rsid w:val="009E36A9"/>
    <w:rsid w:val="00A00020"/>
    <w:rsid w:val="00A855DD"/>
    <w:rsid w:val="00A95668"/>
    <w:rsid w:val="00A95700"/>
    <w:rsid w:val="00AF41A0"/>
    <w:rsid w:val="00B02D79"/>
    <w:rsid w:val="00B03028"/>
    <w:rsid w:val="00B143EE"/>
    <w:rsid w:val="00B379D7"/>
    <w:rsid w:val="00B40594"/>
    <w:rsid w:val="00B40F17"/>
    <w:rsid w:val="00B54641"/>
    <w:rsid w:val="00B65926"/>
    <w:rsid w:val="00B72115"/>
    <w:rsid w:val="00B81051"/>
    <w:rsid w:val="00B84804"/>
    <w:rsid w:val="00BD178D"/>
    <w:rsid w:val="00BE45E5"/>
    <w:rsid w:val="00C8238B"/>
    <w:rsid w:val="00C86F22"/>
    <w:rsid w:val="00CB20DE"/>
    <w:rsid w:val="00CB23C8"/>
    <w:rsid w:val="00CB31C4"/>
    <w:rsid w:val="00CD1290"/>
    <w:rsid w:val="00CD74CA"/>
    <w:rsid w:val="00CE3432"/>
    <w:rsid w:val="00CE4266"/>
    <w:rsid w:val="00CE48B8"/>
    <w:rsid w:val="00CF01D4"/>
    <w:rsid w:val="00CF5369"/>
    <w:rsid w:val="00D240D9"/>
    <w:rsid w:val="00D667C7"/>
    <w:rsid w:val="00D76DAB"/>
    <w:rsid w:val="00D81143"/>
    <w:rsid w:val="00DA1EA2"/>
    <w:rsid w:val="00DA3218"/>
    <w:rsid w:val="00DB537E"/>
    <w:rsid w:val="00DC7542"/>
    <w:rsid w:val="00DE5ACB"/>
    <w:rsid w:val="00DE6B70"/>
    <w:rsid w:val="00E12A84"/>
    <w:rsid w:val="00E23549"/>
    <w:rsid w:val="00E40A25"/>
    <w:rsid w:val="00EB4D54"/>
    <w:rsid w:val="00ED6138"/>
    <w:rsid w:val="00ED7962"/>
    <w:rsid w:val="00F13706"/>
    <w:rsid w:val="00F14DA3"/>
    <w:rsid w:val="00F621BA"/>
    <w:rsid w:val="00F94493"/>
    <w:rsid w:val="00F94C44"/>
    <w:rsid w:val="00FB6BAE"/>
    <w:rsid w:val="00FE1BBB"/>
    <w:rsid w:val="00FF668F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5B"/>
  </w:style>
  <w:style w:type="paragraph" w:styleId="1">
    <w:name w:val="heading 1"/>
    <w:basedOn w:val="a"/>
    <w:next w:val="a"/>
    <w:qFormat/>
    <w:rsid w:val="00647E5B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647E5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47E5B"/>
    <w:pPr>
      <w:keepNext/>
      <w:ind w:left="4395"/>
      <w:outlineLvl w:val="2"/>
    </w:pPr>
    <w:rPr>
      <w:sz w:val="28"/>
    </w:rPr>
  </w:style>
  <w:style w:type="paragraph" w:styleId="4">
    <w:name w:val="heading 4"/>
    <w:basedOn w:val="a"/>
    <w:next w:val="a"/>
    <w:qFormat/>
    <w:rsid w:val="00647E5B"/>
    <w:pPr>
      <w:keepNext/>
      <w:tabs>
        <w:tab w:val="left" w:pos="4820"/>
      </w:tabs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7E5B"/>
    <w:pPr>
      <w:keepNext/>
      <w:tabs>
        <w:tab w:val="left" w:pos="482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47E5B"/>
    <w:pPr>
      <w:keepNext/>
      <w:tabs>
        <w:tab w:val="left" w:pos="4820"/>
      </w:tabs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47E5B"/>
    <w:pPr>
      <w:keepNext/>
      <w:tabs>
        <w:tab w:val="left" w:pos="4820"/>
      </w:tabs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647E5B"/>
    <w:pPr>
      <w:keepNext/>
      <w:ind w:left="4536"/>
      <w:outlineLvl w:val="7"/>
    </w:pPr>
    <w:rPr>
      <w:sz w:val="28"/>
    </w:rPr>
  </w:style>
  <w:style w:type="paragraph" w:styleId="9">
    <w:name w:val="heading 9"/>
    <w:basedOn w:val="a"/>
    <w:next w:val="a"/>
    <w:qFormat/>
    <w:rsid w:val="00647E5B"/>
    <w:pPr>
      <w:keepNext/>
      <w:spacing w:line="360" w:lineRule="auto"/>
      <w:ind w:firstLine="70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7E5B"/>
    <w:pPr>
      <w:ind w:firstLine="851"/>
      <w:jc w:val="both"/>
    </w:pPr>
    <w:rPr>
      <w:sz w:val="28"/>
      <w:lang w:val="en-US"/>
    </w:rPr>
  </w:style>
  <w:style w:type="paragraph" w:styleId="20">
    <w:name w:val="Body Text Indent 2"/>
    <w:basedOn w:val="a"/>
    <w:rsid w:val="00647E5B"/>
    <w:pPr>
      <w:tabs>
        <w:tab w:val="left" w:pos="4820"/>
      </w:tabs>
      <w:ind w:firstLine="709"/>
      <w:jc w:val="both"/>
    </w:pPr>
    <w:rPr>
      <w:sz w:val="28"/>
    </w:rPr>
  </w:style>
  <w:style w:type="paragraph" w:styleId="30">
    <w:name w:val="Body Text Indent 3"/>
    <w:basedOn w:val="a"/>
    <w:rsid w:val="00647E5B"/>
    <w:pPr>
      <w:ind w:firstLine="709"/>
    </w:pPr>
    <w:rPr>
      <w:sz w:val="28"/>
    </w:rPr>
  </w:style>
  <w:style w:type="paragraph" w:styleId="a4">
    <w:name w:val="Body Text"/>
    <w:basedOn w:val="a"/>
    <w:rsid w:val="00647E5B"/>
    <w:pPr>
      <w:jc w:val="both"/>
    </w:pPr>
    <w:rPr>
      <w:sz w:val="28"/>
    </w:rPr>
  </w:style>
  <w:style w:type="character" w:styleId="a5">
    <w:name w:val="page number"/>
    <w:basedOn w:val="a0"/>
    <w:rsid w:val="00647E5B"/>
  </w:style>
  <w:style w:type="paragraph" w:styleId="a6">
    <w:name w:val="header"/>
    <w:basedOn w:val="a"/>
    <w:rsid w:val="00647E5B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795FC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12A84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9608DB"/>
    <w:rPr>
      <w:color w:val="0000FF"/>
      <w:u w:val="single"/>
    </w:rPr>
  </w:style>
  <w:style w:type="paragraph" w:customStyle="1" w:styleId="ConsPlusNormal">
    <w:name w:val="ConsPlusNormal"/>
    <w:rsid w:val="008813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iPriority w:val="99"/>
    <w:unhideWhenUsed/>
    <w:rsid w:val="00B03028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_____Microsoft_Office_Excel_97-20031.xls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5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_____Microsoft_Office_Excel_97-20033.xls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2.xls"/><Relationship Id="rId23" Type="http://schemas.openxmlformats.org/officeDocument/2006/relationships/oleObject" Target="embeddings/_____Microsoft_Office_Excel_97-20036.xls"/><Relationship Id="rId10" Type="http://schemas.openxmlformats.org/officeDocument/2006/relationships/image" Target="media/image1.emf"/><Relationship Id="rId19" Type="http://schemas.openxmlformats.org/officeDocument/2006/relationships/oleObject" Target="embeddings/_____Microsoft_Office_Excel_97-20034.xls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7B4F-0445-4F78-B8E8-1A143777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1428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</vt:lpstr>
    </vt:vector>
  </TitlesOfParts>
  <Company>ТИК</Company>
  <LinksUpToDate>false</LinksUpToDate>
  <CharactersWithSpaces>9553</CharactersWithSpaces>
  <SharedDoc>false</SharedDoc>
  <HLinks>
    <vt:vector size="36" baseType="variant">
      <vt:variant>
        <vt:i4>3407970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consultantplus://offline/ref=956059ED0E9BE61CAF0D3B961F5FAC08450DD400D7B388B605CEC3946457609979C950B8b8s6G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consultantplus://offline/ref=956059ED0E9BE61CAF0D3B961F5FAC08450DD400D7B388B605CEC3946457609979C950BEb8s1G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consultantplus://offline/ref=956059ED0E9BE61CAF0D3B961F5FAC08450DD400D7B388B605CEC3946457609979C951BCb8s5G</vt:lpwstr>
      </vt:variant>
      <vt:variant>
        <vt:lpwstr/>
      </vt:variant>
      <vt:variant>
        <vt:i4>3407927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consultantplus://offline/ref=956059ED0E9BE61CAF0D3B961F5FAC08450DD400D7B388B605CEC3946457609979C950BCb8s8G</vt:lpwstr>
      </vt:variant>
      <vt:variant>
        <vt:lpwstr/>
      </vt:variant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consultantplus://offline/ref=956059ED0E9BE61CAF0D3B961F5FAC08450DD400D7B388B605CEC3946457609979C951BCb8s5G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consultantplus://offline/ref=956059ED0E9BE61CAF0D279C0F5FAC084509D9528FE38EE15A9EC5C1241766CC3A8D5FBFb8s6G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6</cp:revision>
  <cp:lastPrinted>2019-01-09T12:43:00Z</cp:lastPrinted>
  <dcterms:created xsi:type="dcterms:W3CDTF">2021-08-19T07:43:00Z</dcterms:created>
  <dcterms:modified xsi:type="dcterms:W3CDTF">2021-08-19T08:14:00Z</dcterms:modified>
</cp:coreProperties>
</file>