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5B4A" w:rsidRPr="00686250" w:rsidRDefault="00835B4A" w:rsidP="00835B4A">
      <w:pPr>
        <w:jc w:val="center"/>
        <w:rPr>
          <w:rFonts w:ascii="Times New Roman" w:hAnsi="Times New Roman"/>
          <w:b/>
          <w:sz w:val="44"/>
          <w:szCs w:val="44"/>
        </w:rPr>
      </w:pPr>
      <w:r w:rsidRPr="00AE51F9">
        <w:rPr>
          <w:rFonts w:ascii="Times New Roman" w:hAnsi="Times New Roman"/>
          <w:b/>
          <w:sz w:val="44"/>
          <w:szCs w:val="44"/>
        </w:rPr>
        <w:t>ДОКЛА</w:t>
      </w:r>
      <w:r w:rsidRPr="00686250">
        <w:rPr>
          <w:rFonts w:ascii="Times New Roman" w:hAnsi="Times New Roman"/>
          <w:b/>
          <w:sz w:val="44"/>
          <w:szCs w:val="44"/>
        </w:rPr>
        <w:t>Д</w:t>
      </w:r>
    </w:p>
    <w:p w:rsidR="00835B4A" w:rsidRPr="00686250" w:rsidRDefault="00835B4A" w:rsidP="00835B4A">
      <w:pPr>
        <w:jc w:val="center"/>
        <w:rPr>
          <w:rFonts w:ascii="Times New Roman" w:hAnsi="Times New Roman"/>
          <w:b/>
          <w:sz w:val="28"/>
          <w:szCs w:val="28"/>
        </w:rPr>
      </w:pPr>
      <w:r w:rsidRPr="00686250">
        <w:rPr>
          <w:rFonts w:ascii="Times New Roman" w:hAnsi="Times New Roman"/>
          <w:b/>
          <w:sz w:val="28"/>
          <w:szCs w:val="28"/>
        </w:rPr>
        <w:t>о реализации в 2023 году муниципальной программы «Повышение эффективности работы с молодежью, организация отдыха и оздоровления детей, молодежи, развитие физической культуры и спорта в Курском районе Курской области»</w:t>
      </w:r>
    </w:p>
    <w:p w:rsidR="00835B4A" w:rsidRPr="00686250" w:rsidRDefault="00835B4A" w:rsidP="00835B4A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78"/>
        <w:gridCol w:w="4666"/>
      </w:tblGrid>
      <w:tr w:rsidR="00686250" w:rsidRPr="00686250" w:rsidTr="000F3E7C">
        <w:tc>
          <w:tcPr>
            <w:tcW w:w="4785" w:type="dxa"/>
          </w:tcPr>
          <w:p w:rsidR="00835B4A" w:rsidRPr="00686250" w:rsidRDefault="00835B4A" w:rsidP="000F3E7C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86250">
              <w:rPr>
                <w:rFonts w:ascii="Times New Roman" w:eastAsia="Times New Roman" w:hAnsi="Times New Roman"/>
                <w:sz w:val="28"/>
                <w:szCs w:val="28"/>
              </w:rPr>
              <w:t>Наименование муниципальной  программы</w:t>
            </w:r>
          </w:p>
        </w:tc>
        <w:tc>
          <w:tcPr>
            <w:tcW w:w="4786" w:type="dxa"/>
          </w:tcPr>
          <w:p w:rsidR="00835B4A" w:rsidRPr="00686250" w:rsidRDefault="00835B4A" w:rsidP="000F3E7C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86250">
              <w:rPr>
                <w:rFonts w:ascii="Times New Roman" w:eastAsia="Times New Roman" w:hAnsi="Times New Roman"/>
                <w:sz w:val="28"/>
                <w:szCs w:val="28"/>
              </w:rPr>
              <w:t>«Повышение эффективности работы с молодежью, организация отдыха и оздоровления детей, молодежи, развитие физической культуры и спорта в Курском районе Курской области»</w:t>
            </w:r>
          </w:p>
        </w:tc>
      </w:tr>
      <w:tr w:rsidR="00686250" w:rsidRPr="00686250" w:rsidTr="000F3E7C">
        <w:tc>
          <w:tcPr>
            <w:tcW w:w="4785" w:type="dxa"/>
          </w:tcPr>
          <w:p w:rsidR="00835B4A" w:rsidRPr="00686250" w:rsidRDefault="00835B4A" w:rsidP="000F3E7C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86250">
              <w:rPr>
                <w:rFonts w:ascii="Times New Roman" w:eastAsia="Times New Roman" w:hAnsi="Times New Roman"/>
                <w:sz w:val="28"/>
                <w:szCs w:val="28"/>
              </w:rPr>
              <w:t>Наименование ответственного исполнителя</w:t>
            </w:r>
          </w:p>
        </w:tc>
        <w:tc>
          <w:tcPr>
            <w:tcW w:w="4786" w:type="dxa"/>
          </w:tcPr>
          <w:p w:rsidR="00835B4A" w:rsidRPr="00686250" w:rsidRDefault="00835B4A" w:rsidP="000F3E7C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86250">
              <w:rPr>
                <w:rFonts w:ascii="Times New Roman" w:eastAsia="Times New Roman" w:hAnsi="Times New Roman"/>
                <w:sz w:val="28"/>
                <w:szCs w:val="28"/>
              </w:rPr>
              <w:t>Отдел культуры, по делам молодежи, физкультуры и спорта Администрации Курского района Курской области</w:t>
            </w:r>
          </w:p>
        </w:tc>
      </w:tr>
      <w:tr w:rsidR="00686250" w:rsidRPr="00686250" w:rsidTr="000F3E7C">
        <w:tc>
          <w:tcPr>
            <w:tcW w:w="4785" w:type="dxa"/>
          </w:tcPr>
          <w:p w:rsidR="00835B4A" w:rsidRPr="00686250" w:rsidRDefault="00835B4A" w:rsidP="000F3E7C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86250">
              <w:rPr>
                <w:rFonts w:ascii="Times New Roman" w:eastAsia="Times New Roman" w:hAnsi="Times New Roman"/>
                <w:sz w:val="28"/>
                <w:szCs w:val="28"/>
              </w:rPr>
              <w:t>Отчетная дата</w:t>
            </w:r>
          </w:p>
        </w:tc>
        <w:tc>
          <w:tcPr>
            <w:tcW w:w="4786" w:type="dxa"/>
          </w:tcPr>
          <w:p w:rsidR="00835B4A" w:rsidRPr="00686250" w:rsidRDefault="00835B4A" w:rsidP="000F3E7C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86250">
              <w:rPr>
                <w:rFonts w:ascii="Times New Roman" w:eastAsia="Times New Roman" w:hAnsi="Times New Roman"/>
                <w:sz w:val="28"/>
                <w:szCs w:val="28"/>
              </w:rPr>
              <w:t>2023 год</w:t>
            </w:r>
          </w:p>
        </w:tc>
      </w:tr>
      <w:tr w:rsidR="00686250" w:rsidRPr="00686250" w:rsidTr="000F3E7C">
        <w:tc>
          <w:tcPr>
            <w:tcW w:w="4785" w:type="dxa"/>
          </w:tcPr>
          <w:p w:rsidR="00835B4A" w:rsidRPr="00686250" w:rsidRDefault="00835B4A" w:rsidP="000F3E7C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86250">
              <w:rPr>
                <w:rFonts w:ascii="Times New Roman" w:eastAsia="Times New Roman" w:hAnsi="Times New Roman"/>
                <w:sz w:val="28"/>
                <w:szCs w:val="28"/>
              </w:rPr>
              <w:t>Должность, фамилия, имя, отчество, номер телефона непосредственного исполнителя</w:t>
            </w:r>
          </w:p>
        </w:tc>
        <w:tc>
          <w:tcPr>
            <w:tcW w:w="4786" w:type="dxa"/>
          </w:tcPr>
          <w:p w:rsidR="00835B4A" w:rsidRPr="00686250" w:rsidRDefault="00835B4A" w:rsidP="000F3E7C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86250">
              <w:rPr>
                <w:rFonts w:ascii="Times New Roman" w:eastAsia="Times New Roman" w:hAnsi="Times New Roman"/>
                <w:sz w:val="28"/>
                <w:szCs w:val="28"/>
              </w:rPr>
              <w:t xml:space="preserve">Начальник отдела культуры, по делам молодежи, физкультуры и спорта Администрации Курского района Курской области </w:t>
            </w:r>
          </w:p>
          <w:p w:rsidR="00835B4A" w:rsidRPr="00686250" w:rsidRDefault="00835B4A" w:rsidP="000F3E7C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86250">
              <w:rPr>
                <w:rFonts w:ascii="Times New Roman" w:eastAsia="Times New Roman" w:hAnsi="Times New Roman"/>
                <w:sz w:val="28"/>
                <w:szCs w:val="28"/>
              </w:rPr>
              <w:t>Рождественская А.А.</w:t>
            </w:r>
          </w:p>
          <w:p w:rsidR="00835B4A" w:rsidRPr="00686250" w:rsidRDefault="00835B4A" w:rsidP="000F3E7C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86250">
              <w:rPr>
                <w:rFonts w:ascii="Times New Roman" w:eastAsia="Times New Roman" w:hAnsi="Times New Roman"/>
                <w:sz w:val="28"/>
                <w:szCs w:val="28"/>
              </w:rPr>
              <w:t>(84712) 54-89-44</w:t>
            </w:r>
          </w:p>
        </w:tc>
      </w:tr>
      <w:tr w:rsidR="00686250" w:rsidRPr="00686250" w:rsidTr="000F3E7C">
        <w:tc>
          <w:tcPr>
            <w:tcW w:w="4785" w:type="dxa"/>
          </w:tcPr>
          <w:p w:rsidR="00835B4A" w:rsidRPr="00686250" w:rsidRDefault="00835B4A" w:rsidP="000F3E7C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86250">
              <w:rPr>
                <w:rFonts w:ascii="Times New Roman" w:eastAsia="Times New Roman" w:hAnsi="Times New Roman"/>
                <w:sz w:val="28"/>
                <w:szCs w:val="28"/>
              </w:rPr>
              <w:t>Дата составления отчета(доклада)</w:t>
            </w:r>
          </w:p>
        </w:tc>
        <w:tc>
          <w:tcPr>
            <w:tcW w:w="4786" w:type="dxa"/>
          </w:tcPr>
          <w:p w:rsidR="00835B4A" w:rsidRPr="00686250" w:rsidRDefault="00835B4A" w:rsidP="000F3E7C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86250">
              <w:rPr>
                <w:rFonts w:ascii="Times New Roman" w:eastAsia="Times New Roman" w:hAnsi="Times New Roman"/>
                <w:sz w:val="28"/>
                <w:szCs w:val="28"/>
              </w:rPr>
              <w:t>«</w:t>
            </w:r>
            <w:r w:rsidR="004806D5" w:rsidRPr="00686250">
              <w:rPr>
                <w:rFonts w:ascii="Times New Roman" w:eastAsia="Times New Roman" w:hAnsi="Times New Roman"/>
                <w:sz w:val="28"/>
                <w:szCs w:val="28"/>
              </w:rPr>
              <w:t>____» февраля 2024</w:t>
            </w:r>
            <w:r w:rsidRPr="00686250">
              <w:rPr>
                <w:rFonts w:ascii="Times New Roman" w:eastAsia="Times New Roman" w:hAnsi="Times New Roman"/>
                <w:sz w:val="28"/>
                <w:szCs w:val="28"/>
              </w:rPr>
              <w:t xml:space="preserve"> г</w:t>
            </w:r>
          </w:p>
        </w:tc>
      </w:tr>
      <w:tr w:rsidR="00835B4A" w:rsidRPr="00686250" w:rsidTr="000F3E7C">
        <w:tc>
          <w:tcPr>
            <w:tcW w:w="4785" w:type="dxa"/>
          </w:tcPr>
          <w:p w:rsidR="00835B4A" w:rsidRPr="00686250" w:rsidRDefault="00835B4A" w:rsidP="000F3E7C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86250">
              <w:rPr>
                <w:rFonts w:ascii="Times New Roman" w:eastAsia="Times New Roman" w:hAnsi="Times New Roman"/>
                <w:sz w:val="28"/>
                <w:szCs w:val="28"/>
              </w:rPr>
              <w:t>Подпись руководителя структурного подразделения Администрации Курского района Курской области – ответственного исполнителя по муниципальной программе</w:t>
            </w:r>
          </w:p>
        </w:tc>
        <w:tc>
          <w:tcPr>
            <w:tcW w:w="4786" w:type="dxa"/>
          </w:tcPr>
          <w:p w:rsidR="00835B4A" w:rsidRPr="00686250" w:rsidRDefault="00835B4A" w:rsidP="000F3E7C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835B4A" w:rsidRPr="00686250" w:rsidRDefault="00835B4A" w:rsidP="000F3E7C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835B4A" w:rsidRPr="00686250" w:rsidRDefault="00835B4A" w:rsidP="000F3E7C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86250">
              <w:rPr>
                <w:rFonts w:ascii="Times New Roman" w:eastAsia="Times New Roman" w:hAnsi="Times New Roman"/>
                <w:sz w:val="28"/>
                <w:szCs w:val="28"/>
              </w:rPr>
              <w:t>_______ (Рождественская А.А.)</w:t>
            </w:r>
          </w:p>
          <w:p w:rsidR="00835B4A" w:rsidRPr="00686250" w:rsidRDefault="00835B4A" w:rsidP="000F3E7C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835B4A" w:rsidRPr="00686250" w:rsidRDefault="00835B4A" w:rsidP="00835B4A">
      <w:pPr>
        <w:rPr>
          <w:b/>
          <w:sz w:val="28"/>
          <w:szCs w:val="28"/>
        </w:rPr>
      </w:pPr>
    </w:p>
    <w:p w:rsidR="00835B4A" w:rsidRPr="00686250" w:rsidRDefault="00835B4A" w:rsidP="00835B4A">
      <w:pPr>
        <w:rPr>
          <w:b/>
          <w:sz w:val="28"/>
          <w:szCs w:val="28"/>
        </w:rPr>
      </w:pPr>
    </w:p>
    <w:p w:rsidR="00835B4A" w:rsidRPr="00686250" w:rsidRDefault="00835B4A" w:rsidP="00835B4A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835B4A" w:rsidRPr="00686250" w:rsidRDefault="00835B4A" w:rsidP="00835B4A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835B4A" w:rsidRPr="00686250" w:rsidRDefault="00835B4A" w:rsidP="00835B4A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686250">
        <w:rPr>
          <w:rFonts w:ascii="Times New Roman" w:hAnsi="Times New Roman"/>
          <w:b/>
          <w:sz w:val="28"/>
          <w:szCs w:val="28"/>
        </w:rPr>
        <w:t xml:space="preserve">Доклад </w:t>
      </w:r>
    </w:p>
    <w:p w:rsidR="00835B4A" w:rsidRPr="00686250" w:rsidRDefault="00835B4A" w:rsidP="00835B4A">
      <w:pPr>
        <w:spacing w:after="0" w:line="312" w:lineRule="auto"/>
        <w:ind w:firstLine="720"/>
        <w:jc w:val="center"/>
        <w:rPr>
          <w:rFonts w:ascii="Times New Roman" w:hAnsi="Times New Roman"/>
          <w:b/>
          <w:bCs/>
          <w:sz w:val="28"/>
          <w:szCs w:val="28"/>
        </w:rPr>
      </w:pPr>
      <w:r w:rsidRPr="00686250">
        <w:rPr>
          <w:rFonts w:ascii="Times New Roman" w:hAnsi="Times New Roman"/>
          <w:b/>
          <w:sz w:val="28"/>
          <w:szCs w:val="28"/>
        </w:rPr>
        <w:t xml:space="preserve">о реализации в 2023 году </w:t>
      </w:r>
      <w:r w:rsidRPr="00686250">
        <w:rPr>
          <w:rFonts w:ascii="Times New Roman" w:hAnsi="Times New Roman"/>
          <w:b/>
          <w:bCs/>
          <w:sz w:val="28"/>
          <w:szCs w:val="28"/>
        </w:rPr>
        <w:t xml:space="preserve">муниципальной программы Курского района Курской области </w:t>
      </w:r>
      <w:r w:rsidRPr="00686250">
        <w:rPr>
          <w:rFonts w:ascii="Times New Roman" w:hAnsi="Times New Roman"/>
          <w:b/>
          <w:sz w:val="28"/>
          <w:szCs w:val="28"/>
        </w:rPr>
        <w:t>«Повышение эффективности работы с молодежью, организация отдыха и оздоровления детей, молодежи, развитие физической культуры и спорта в Курском районе Курской области»</w:t>
      </w:r>
    </w:p>
    <w:p w:rsidR="00835B4A" w:rsidRPr="00686250" w:rsidRDefault="00835B4A" w:rsidP="00835B4A">
      <w:pPr>
        <w:spacing w:after="0" w:line="312" w:lineRule="auto"/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835B4A" w:rsidRPr="00686250" w:rsidRDefault="00835B4A" w:rsidP="006417B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6250">
        <w:rPr>
          <w:rFonts w:ascii="Times New Roman" w:hAnsi="Times New Roman"/>
          <w:b/>
          <w:i/>
          <w:sz w:val="28"/>
          <w:szCs w:val="28"/>
        </w:rPr>
        <w:t xml:space="preserve">Муниципальная программа «Повышение эффективности работы с молодежью, организация отдыха и оздоровления детей, молодежи, развитие физической культуры и спорта в Курском районе Курской области» </w:t>
      </w:r>
      <w:r w:rsidRPr="00686250">
        <w:rPr>
          <w:rFonts w:ascii="Times New Roman" w:hAnsi="Times New Roman"/>
          <w:sz w:val="28"/>
          <w:szCs w:val="28"/>
        </w:rPr>
        <w:t>включает в себя 3 подпрограммы, реализация мероприятий которых в комплексе обеспечивают достижение целей муниципальной программы и решение программных задач:</w:t>
      </w:r>
    </w:p>
    <w:p w:rsidR="00835B4A" w:rsidRPr="00686250" w:rsidRDefault="00835B4A" w:rsidP="006417BF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86250">
        <w:rPr>
          <w:rFonts w:ascii="Times New Roman" w:hAnsi="Times New Roman"/>
          <w:bCs/>
          <w:sz w:val="28"/>
          <w:szCs w:val="28"/>
        </w:rPr>
        <w:t>Подпрограмма 2 «Повышение эффективности реализации молодежной политики» была разработана для достижения следующей цели:</w:t>
      </w:r>
    </w:p>
    <w:p w:rsidR="00835B4A" w:rsidRPr="00686250" w:rsidRDefault="00835B4A" w:rsidP="006417BF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86250">
        <w:rPr>
          <w:rFonts w:ascii="Times New Roman" w:hAnsi="Times New Roman"/>
          <w:bCs/>
          <w:sz w:val="28"/>
          <w:szCs w:val="28"/>
        </w:rPr>
        <w:t xml:space="preserve">- </w:t>
      </w:r>
      <w:r w:rsidR="00C03332" w:rsidRPr="00686250">
        <w:rPr>
          <w:rFonts w:ascii="Times New Roman" w:hAnsi="Times New Roman"/>
          <w:sz w:val="28"/>
          <w:szCs w:val="28"/>
        </w:rPr>
        <w:t xml:space="preserve">вовлечение молодежи в активную общественную </w:t>
      </w:r>
      <w:proofErr w:type="gramStart"/>
      <w:r w:rsidR="00555511" w:rsidRPr="00686250">
        <w:rPr>
          <w:rFonts w:ascii="Times New Roman" w:hAnsi="Times New Roman"/>
          <w:sz w:val="28"/>
          <w:szCs w:val="28"/>
        </w:rPr>
        <w:t>деятельность ,</w:t>
      </w:r>
      <w:proofErr w:type="gramEnd"/>
      <w:r w:rsidR="00555511" w:rsidRPr="00686250">
        <w:rPr>
          <w:rFonts w:ascii="Times New Roman" w:hAnsi="Times New Roman"/>
          <w:sz w:val="28"/>
          <w:szCs w:val="28"/>
        </w:rPr>
        <w:t xml:space="preserve"> гражданско-патриотическое воспитание, поддержка талантливой молодежи</w:t>
      </w:r>
      <w:r w:rsidRPr="00686250">
        <w:rPr>
          <w:rFonts w:ascii="Times New Roman" w:hAnsi="Times New Roman"/>
          <w:bCs/>
          <w:sz w:val="28"/>
          <w:szCs w:val="28"/>
        </w:rPr>
        <w:t>.</w:t>
      </w:r>
    </w:p>
    <w:p w:rsidR="00835B4A" w:rsidRPr="00686250" w:rsidRDefault="00835B4A" w:rsidP="006417BF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86250">
        <w:rPr>
          <w:rFonts w:ascii="Times New Roman" w:hAnsi="Times New Roman"/>
          <w:bCs/>
          <w:sz w:val="28"/>
          <w:szCs w:val="28"/>
        </w:rPr>
        <w:t>И решения следующих задач:</w:t>
      </w:r>
    </w:p>
    <w:p w:rsidR="00835B4A" w:rsidRPr="00686250" w:rsidRDefault="00835B4A" w:rsidP="006417BF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86250">
        <w:rPr>
          <w:rFonts w:ascii="Times New Roman" w:hAnsi="Times New Roman"/>
          <w:bCs/>
          <w:sz w:val="28"/>
          <w:szCs w:val="28"/>
        </w:rPr>
        <w:t>-создание условий для инновационной деятельности молодых людей, поддержка талантливой молодежи;</w:t>
      </w:r>
    </w:p>
    <w:p w:rsidR="00835B4A" w:rsidRPr="00686250" w:rsidRDefault="00835B4A" w:rsidP="006417BF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86250">
        <w:rPr>
          <w:rFonts w:ascii="Times New Roman" w:hAnsi="Times New Roman"/>
          <w:bCs/>
          <w:sz w:val="28"/>
          <w:szCs w:val="28"/>
        </w:rPr>
        <w:t>- создание условий для вовлечения молодежи в активную общественную деятельность и социальную практику, профилактика негативных явлений в молодежной среде;</w:t>
      </w:r>
    </w:p>
    <w:p w:rsidR="00835B4A" w:rsidRPr="00686250" w:rsidRDefault="00835B4A" w:rsidP="006417BF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86250">
        <w:rPr>
          <w:rFonts w:ascii="Times New Roman" w:hAnsi="Times New Roman"/>
          <w:bCs/>
          <w:sz w:val="28"/>
          <w:szCs w:val="28"/>
        </w:rPr>
        <w:t>- гражданско-патриотическое воспитание и допризывная подготовка молодежи. Формирование российской идентичности и толерантности в молодежной среде.</w:t>
      </w:r>
    </w:p>
    <w:p w:rsidR="004537F3" w:rsidRPr="00686250" w:rsidRDefault="00835B4A" w:rsidP="006417BF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86250">
        <w:rPr>
          <w:rFonts w:ascii="Times New Roman" w:hAnsi="Times New Roman"/>
          <w:bCs/>
          <w:sz w:val="28"/>
          <w:szCs w:val="28"/>
        </w:rPr>
        <w:t>Для выполнения основного мероприятия «Создание условий для вовлечения молодёжи в активную общественную деятельность» организовано:</w:t>
      </w:r>
    </w:p>
    <w:p w:rsidR="004537F3" w:rsidRPr="00686250" w:rsidRDefault="004537F3" w:rsidP="006417BF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686250">
        <w:rPr>
          <w:rFonts w:ascii="Times New Roman" w:hAnsi="Times New Roman"/>
          <w:sz w:val="28"/>
          <w:szCs w:val="28"/>
        </w:rPr>
        <w:t>- «Зимний фестиваль ВФСК ГТО среди обучающихся среднеобразовательных организаций Курской области» - 2 600 рублей;</w:t>
      </w:r>
    </w:p>
    <w:p w:rsidR="004537F3" w:rsidRPr="00686250" w:rsidRDefault="00BA398B" w:rsidP="006417BF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686250">
        <w:rPr>
          <w:rFonts w:ascii="Times New Roman" w:hAnsi="Times New Roman"/>
          <w:sz w:val="28"/>
          <w:szCs w:val="28"/>
        </w:rPr>
        <w:t xml:space="preserve">- </w:t>
      </w:r>
      <w:r w:rsidR="00B97662" w:rsidRPr="00686250">
        <w:rPr>
          <w:rFonts w:ascii="Times New Roman" w:hAnsi="Times New Roman"/>
          <w:sz w:val="28"/>
          <w:szCs w:val="28"/>
        </w:rPr>
        <w:t>Конкурс «</w:t>
      </w:r>
      <w:r w:rsidR="00C03332" w:rsidRPr="00686250">
        <w:rPr>
          <w:rFonts w:ascii="Times New Roman" w:hAnsi="Times New Roman"/>
          <w:sz w:val="28"/>
          <w:szCs w:val="28"/>
        </w:rPr>
        <w:t>Замечательный</w:t>
      </w:r>
      <w:r w:rsidR="00B97662" w:rsidRPr="00686250">
        <w:rPr>
          <w:rFonts w:ascii="Times New Roman" w:hAnsi="Times New Roman"/>
          <w:sz w:val="28"/>
          <w:szCs w:val="28"/>
        </w:rPr>
        <w:t xml:space="preserve"> вожатый» - 9 000 рублей;</w:t>
      </w:r>
    </w:p>
    <w:p w:rsidR="004537F3" w:rsidRPr="00686250" w:rsidRDefault="004537F3" w:rsidP="006417BF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686250">
        <w:rPr>
          <w:rFonts w:ascii="Times New Roman" w:hAnsi="Times New Roman"/>
          <w:sz w:val="28"/>
          <w:szCs w:val="28"/>
        </w:rPr>
        <w:t>- Фестиваль работающей молодежи «Юность России»</w:t>
      </w:r>
      <w:r w:rsidR="00B97662" w:rsidRPr="00686250">
        <w:rPr>
          <w:rFonts w:ascii="Times New Roman" w:hAnsi="Times New Roman"/>
          <w:sz w:val="28"/>
          <w:szCs w:val="28"/>
        </w:rPr>
        <w:t xml:space="preserve"> -  2</w:t>
      </w:r>
      <w:r w:rsidRPr="00686250">
        <w:rPr>
          <w:rFonts w:ascii="Times New Roman" w:hAnsi="Times New Roman"/>
          <w:sz w:val="28"/>
          <w:szCs w:val="28"/>
        </w:rPr>
        <w:t>5 500 рублей</w:t>
      </w:r>
      <w:r w:rsidR="00DC0AA8" w:rsidRPr="00686250">
        <w:rPr>
          <w:rFonts w:ascii="Times New Roman" w:hAnsi="Times New Roman"/>
          <w:sz w:val="28"/>
          <w:szCs w:val="28"/>
        </w:rPr>
        <w:t>;</w:t>
      </w:r>
    </w:p>
    <w:p w:rsidR="00DC0AA8" w:rsidRPr="00686250" w:rsidRDefault="00DC0AA8" w:rsidP="006417BF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686250">
        <w:rPr>
          <w:rFonts w:ascii="Times New Roman" w:hAnsi="Times New Roman"/>
          <w:sz w:val="28"/>
          <w:szCs w:val="28"/>
        </w:rPr>
        <w:t xml:space="preserve">- Патриотический проект «Служу России», включающий в себя сборы, слеты, фестивали, военно-тактические (спортивные, патриотические) игры, мастер-классы, </w:t>
      </w:r>
      <w:proofErr w:type="spellStart"/>
      <w:r w:rsidRPr="00686250">
        <w:rPr>
          <w:rFonts w:ascii="Times New Roman" w:hAnsi="Times New Roman"/>
          <w:sz w:val="28"/>
          <w:szCs w:val="28"/>
        </w:rPr>
        <w:t>квесты</w:t>
      </w:r>
      <w:proofErr w:type="spellEnd"/>
      <w:r w:rsidRPr="00686250">
        <w:rPr>
          <w:rFonts w:ascii="Times New Roman" w:hAnsi="Times New Roman"/>
          <w:sz w:val="28"/>
          <w:szCs w:val="28"/>
        </w:rPr>
        <w:t xml:space="preserve">, смотры-конкурсы, автопробеги, уроки мужества –  </w:t>
      </w:r>
      <w:r w:rsidR="00BA398B" w:rsidRPr="00686250">
        <w:rPr>
          <w:rFonts w:ascii="Times New Roman" w:hAnsi="Times New Roman"/>
          <w:sz w:val="28"/>
          <w:szCs w:val="28"/>
        </w:rPr>
        <w:t>2</w:t>
      </w:r>
      <w:r w:rsidR="00B97662" w:rsidRPr="00686250">
        <w:rPr>
          <w:rFonts w:ascii="Times New Roman" w:hAnsi="Times New Roman"/>
          <w:sz w:val="28"/>
          <w:szCs w:val="28"/>
        </w:rPr>
        <w:t>6 727 руб.67</w:t>
      </w:r>
      <w:r w:rsidRPr="00686250">
        <w:rPr>
          <w:rFonts w:ascii="Times New Roman" w:hAnsi="Times New Roman"/>
          <w:sz w:val="28"/>
          <w:szCs w:val="28"/>
        </w:rPr>
        <w:t xml:space="preserve"> </w:t>
      </w:r>
      <w:r w:rsidR="00B97662" w:rsidRPr="00686250">
        <w:rPr>
          <w:rFonts w:ascii="Times New Roman" w:hAnsi="Times New Roman"/>
          <w:sz w:val="28"/>
          <w:szCs w:val="28"/>
        </w:rPr>
        <w:t>копеек</w:t>
      </w:r>
      <w:r w:rsidR="00047DC3" w:rsidRPr="00686250">
        <w:rPr>
          <w:rFonts w:ascii="Times New Roman" w:hAnsi="Times New Roman"/>
          <w:sz w:val="28"/>
          <w:szCs w:val="28"/>
        </w:rPr>
        <w:t xml:space="preserve"> (двадцать шесть тысяч семьсот двадцать семь руб. 67 коп.)</w:t>
      </w:r>
      <w:r w:rsidRPr="00686250">
        <w:rPr>
          <w:rFonts w:ascii="Times New Roman" w:hAnsi="Times New Roman"/>
          <w:sz w:val="28"/>
          <w:szCs w:val="28"/>
        </w:rPr>
        <w:t>;</w:t>
      </w:r>
    </w:p>
    <w:p w:rsidR="00AA1DCB" w:rsidRPr="00686250" w:rsidRDefault="00DC0AA8" w:rsidP="006417BF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686250">
        <w:rPr>
          <w:rFonts w:ascii="Times New Roman" w:hAnsi="Times New Roman"/>
          <w:sz w:val="28"/>
          <w:szCs w:val="28"/>
        </w:rPr>
        <w:t xml:space="preserve">- </w:t>
      </w:r>
      <w:r w:rsidR="00BA398B" w:rsidRPr="00686250">
        <w:rPr>
          <w:rFonts w:ascii="Times New Roman" w:hAnsi="Times New Roman"/>
          <w:sz w:val="28"/>
          <w:szCs w:val="28"/>
        </w:rPr>
        <w:t>р</w:t>
      </w:r>
      <w:r w:rsidRPr="00686250">
        <w:rPr>
          <w:rFonts w:ascii="Times New Roman" w:hAnsi="Times New Roman"/>
          <w:sz w:val="28"/>
          <w:szCs w:val="28"/>
        </w:rPr>
        <w:t xml:space="preserve">айонный «Выпускной -2023» </w:t>
      </w:r>
      <w:r w:rsidR="009B1CE3" w:rsidRPr="00686250">
        <w:rPr>
          <w:rFonts w:ascii="Times New Roman" w:hAnsi="Times New Roman"/>
          <w:sz w:val="28"/>
          <w:szCs w:val="28"/>
        </w:rPr>
        <w:t>-53</w:t>
      </w:r>
      <w:r w:rsidRPr="00686250">
        <w:rPr>
          <w:rFonts w:ascii="Times New Roman" w:hAnsi="Times New Roman"/>
          <w:sz w:val="28"/>
          <w:szCs w:val="28"/>
        </w:rPr>
        <w:t xml:space="preserve"> 000 рублей</w:t>
      </w:r>
      <w:r w:rsidR="00047DC3" w:rsidRPr="00686250">
        <w:rPr>
          <w:rFonts w:ascii="Times New Roman" w:hAnsi="Times New Roman"/>
          <w:sz w:val="28"/>
          <w:szCs w:val="28"/>
        </w:rPr>
        <w:t xml:space="preserve"> (пятьдесят три тысячи руб.00 коп.)</w:t>
      </w:r>
      <w:r w:rsidRPr="00686250">
        <w:rPr>
          <w:rFonts w:ascii="Times New Roman" w:hAnsi="Times New Roman"/>
          <w:sz w:val="28"/>
          <w:szCs w:val="28"/>
        </w:rPr>
        <w:t>;</w:t>
      </w:r>
    </w:p>
    <w:p w:rsidR="00835B4A" w:rsidRPr="00686250" w:rsidRDefault="00835B4A" w:rsidP="006417BF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86250">
        <w:rPr>
          <w:rFonts w:ascii="Times New Roman" w:hAnsi="Times New Roman"/>
          <w:bCs/>
          <w:sz w:val="28"/>
          <w:szCs w:val="28"/>
        </w:rPr>
        <w:t xml:space="preserve">-  слет педагогов «Алые паруса» – </w:t>
      </w:r>
      <w:r w:rsidR="00DC0AA8" w:rsidRPr="00686250">
        <w:rPr>
          <w:rFonts w:ascii="Times New Roman" w:hAnsi="Times New Roman"/>
          <w:bCs/>
          <w:sz w:val="28"/>
          <w:szCs w:val="28"/>
        </w:rPr>
        <w:t>15 000 рублей</w:t>
      </w:r>
      <w:r w:rsidRPr="00686250">
        <w:rPr>
          <w:rFonts w:ascii="Times New Roman" w:hAnsi="Times New Roman"/>
          <w:bCs/>
          <w:sz w:val="28"/>
          <w:szCs w:val="28"/>
        </w:rPr>
        <w:t xml:space="preserve"> (</w:t>
      </w:r>
      <w:r w:rsidR="00DC0AA8" w:rsidRPr="00686250">
        <w:rPr>
          <w:rFonts w:ascii="Times New Roman" w:hAnsi="Times New Roman"/>
          <w:bCs/>
          <w:sz w:val="28"/>
          <w:szCs w:val="28"/>
        </w:rPr>
        <w:t>пятнадцать тысяч</w:t>
      </w:r>
      <w:r w:rsidRPr="00686250">
        <w:rPr>
          <w:rFonts w:ascii="Times New Roman" w:hAnsi="Times New Roman"/>
          <w:bCs/>
          <w:sz w:val="28"/>
          <w:szCs w:val="28"/>
        </w:rPr>
        <w:t xml:space="preserve"> рублей 00 коп.);</w:t>
      </w:r>
    </w:p>
    <w:p w:rsidR="00B97662" w:rsidRPr="00686250" w:rsidRDefault="00BA398B" w:rsidP="006417B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6250">
        <w:rPr>
          <w:rFonts w:ascii="Times New Roman" w:hAnsi="Times New Roman"/>
          <w:sz w:val="28"/>
          <w:szCs w:val="28"/>
        </w:rPr>
        <w:t>- с</w:t>
      </w:r>
      <w:r w:rsidR="00B97662" w:rsidRPr="00686250">
        <w:rPr>
          <w:rFonts w:ascii="Times New Roman" w:hAnsi="Times New Roman"/>
          <w:sz w:val="28"/>
          <w:szCs w:val="28"/>
        </w:rPr>
        <w:t>партакиада для работающей молодежи «#</w:t>
      </w:r>
      <w:proofErr w:type="spellStart"/>
      <w:r w:rsidR="00B97662" w:rsidRPr="00686250">
        <w:rPr>
          <w:rFonts w:ascii="Times New Roman" w:hAnsi="Times New Roman"/>
          <w:sz w:val="28"/>
          <w:szCs w:val="28"/>
        </w:rPr>
        <w:t>ЛетоНаСпорте</w:t>
      </w:r>
      <w:proofErr w:type="spellEnd"/>
      <w:r w:rsidR="00B97662" w:rsidRPr="00686250">
        <w:rPr>
          <w:rFonts w:ascii="Times New Roman" w:hAnsi="Times New Roman"/>
          <w:sz w:val="28"/>
          <w:szCs w:val="28"/>
        </w:rPr>
        <w:t xml:space="preserve">» - </w:t>
      </w:r>
      <w:r w:rsidRPr="00686250">
        <w:rPr>
          <w:rFonts w:ascii="Times New Roman" w:hAnsi="Times New Roman"/>
          <w:sz w:val="28"/>
          <w:szCs w:val="28"/>
        </w:rPr>
        <w:t>2</w:t>
      </w:r>
      <w:r w:rsidR="009B1CE3" w:rsidRPr="00686250">
        <w:rPr>
          <w:rFonts w:ascii="Times New Roman" w:hAnsi="Times New Roman"/>
          <w:sz w:val="28"/>
          <w:szCs w:val="28"/>
        </w:rPr>
        <w:t>1 </w:t>
      </w:r>
      <w:r w:rsidR="0071781D" w:rsidRPr="00686250">
        <w:rPr>
          <w:rFonts w:ascii="Times New Roman" w:hAnsi="Times New Roman"/>
          <w:sz w:val="28"/>
          <w:szCs w:val="28"/>
        </w:rPr>
        <w:t>866 рублей</w:t>
      </w:r>
      <w:r w:rsidR="00047DC3" w:rsidRPr="00686250">
        <w:rPr>
          <w:rFonts w:ascii="Times New Roman" w:hAnsi="Times New Roman"/>
          <w:sz w:val="28"/>
          <w:szCs w:val="28"/>
        </w:rPr>
        <w:t xml:space="preserve"> (двадцать одна тысяча восемьсот шестьдесят шесть руб. 00 коп.)</w:t>
      </w:r>
      <w:r w:rsidR="00B97662" w:rsidRPr="00686250">
        <w:rPr>
          <w:rFonts w:ascii="Times New Roman" w:hAnsi="Times New Roman"/>
          <w:sz w:val="28"/>
          <w:szCs w:val="28"/>
        </w:rPr>
        <w:t>;</w:t>
      </w:r>
    </w:p>
    <w:p w:rsidR="00B97662" w:rsidRPr="00686250" w:rsidRDefault="00BA398B" w:rsidP="006417B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6250">
        <w:rPr>
          <w:rFonts w:ascii="Times New Roman" w:hAnsi="Times New Roman"/>
          <w:sz w:val="28"/>
          <w:szCs w:val="28"/>
        </w:rPr>
        <w:t>- к</w:t>
      </w:r>
      <w:r w:rsidR="00B97662" w:rsidRPr="00686250">
        <w:rPr>
          <w:rFonts w:ascii="Times New Roman" w:hAnsi="Times New Roman"/>
          <w:sz w:val="28"/>
          <w:szCs w:val="28"/>
        </w:rPr>
        <w:t>онкурс «Пед</w:t>
      </w:r>
      <w:r w:rsidRPr="00686250">
        <w:rPr>
          <w:rFonts w:ascii="Times New Roman" w:hAnsi="Times New Roman"/>
          <w:sz w:val="28"/>
          <w:szCs w:val="28"/>
        </w:rPr>
        <w:t xml:space="preserve">агогический </w:t>
      </w:r>
      <w:r w:rsidR="00B97662" w:rsidRPr="00686250">
        <w:rPr>
          <w:rFonts w:ascii="Times New Roman" w:hAnsi="Times New Roman"/>
          <w:sz w:val="28"/>
          <w:szCs w:val="28"/>
        </w:rPr>
        <w:t xml:space="preserve">дебют» - </w:t>
      </w:r>
      <w:r w:rsidR="009B1CE3" w:rsidRPr="00686250">
        <w:rPr>
          <w:rFonts w:ascii="Times New Roman" w:hAnsi="Times New Roman"/>
          <w:sz w:val="28"/>
          <w:szCs w:val="28"/>
        </w:rPr>
        <w:t>20 000</w:t>
      </w:r>
      <w:r w:rsidR="00B97662" w:rsidRPr="00686250">
        <w:rPr>
          <w:rFonts w:ascii="Times New Roman" w:hAnsi="Times New Roman"/>
          <w:sz w:val="28"/>
          <w:szCs w:val="28"/>
        </w:rPr>
        <w:t xml:space="preserve"> рублей</w:t>
      </w:r>
      <w:r w:rsidR="00047DC3" w:rsidRPr="00686250">
        <w:rPr>
          <w:rFonts w:ascii="Times New Roman" w:hAnsi="Times New Roman"/>
          <w:sz w:val="28"/>
          <w:szCs w:val="28"/>
        </w:rPr>
        <w:t xml:space="preserve"> (двадцать тысяч руб.00 коп.)</w:t>
      </w:r>
      <w:r w:rsidR="00B97662" w:rsidRPr="00686250">
        <w:rPr>
          <w:rFonts w:ascii="Times New Roman" w:hAnsi="Times New Roman"/>
          <w:sz w:val="28"/>
          <w:szCs w:val="28"/>
        </w:rPr>
        <w:t>;</w:t>
      </w:r>
    </w:p>
    <w:p w:rsidR="00BA398B" w:rsidRPr="00686250" w:rsidRDefault="00BA398B" w:rsidP="006417BF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86250">
        <w:rPr>
          <w:rFonts w:ascii="Times New Roman" w:hAnsi="Times New Roman"/>
          <w:sz w:val="28"/>
          <w:szCs w:val="28"/>
        </w:rPr>
        <w:t>- фестиваль «Достойная смена» - 10 000 рублей</w:t>
      </w:r>
      <w:r w:rsidR="00047DC3" w:rsidRPr="00686250">
        <w:rPr>
          <w:rFonts w:ascii="Times New Roman" w:hAnsi="Times New Roman"/>
          <w:sz w:val="28"/>
          <w:szCs w:val="28"/>
        </w:rPr>
        <w:t xml:space="preserve"> (десять тысяч руб. 00 коп.)</w:t>
      </w:r>
      <w:r w:rsidRPr="00686250">
        <w:rPr>
          <w:rFonts w:ascii="Times New Roman" w:hAnsi="Times New Roman"/>
          <w:sz w:val="28"/>
          <w:szCs w:val="28"/>
        </w:rPr>
        <w:t>.</w:t>
      </w:r>
    </w:p>
    <w:p w:rsidR="00835B4A" w:rsidRPr="00686250" w:rsidRDefault="00835B4A" w:rsidP="006417BF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86250">
        <w:rPr>
          <w:rFonts w:ascii="Times New Roman" w:hAnsi="Times New Roman"/>
          <w:bCs/>
          <w:sz w:val="28"/>
          <w:szCs w:val="28"/>
        </w:rPr>
        <w:t xml:space="preserve">Всего по данному основному мероприятию было запланировано </w:t>
      </w:r>
      <w:r w:rsidR="00BA398B" w:rsidRPr="00686250">
        <w:rPr>
          <w:rFonts w:ascii="Times New Roman" w:hAnsi="Times New Roman"/>
          <w:bCs/>
          <w:sz w:val="28"/>
          <w:szCs w:val="28"/>
        </w:rPr>
        <w:t>183 693 рублей 67 копеек</w:t>
      </w:r>
      <w:r w:rsidRPr="00686250">
        <w:rPr>
          <w:rFonts w:ascii="Times New Roman" w:hAnsi="Times New Roman"/>
          <w:bCs/>
          <w:sz w:val="28"/>
          <w:szCs w:val="28"/>
        </w:rPr>
        <w:t xml:space="preserve">, исполнение составило </w:t>
      </w:r>
      <w:r w:rsidR="00BA398B" w:rsidRPr="00686250">
        <w:rPr>
          <w:rFonts w:ascii="Times New Roman" w:hAnsi="Times New Roman"/>
          <w:bCs/>
          <w:sz w:val="28"/>
          <w:szCs w:val="28"/>
        </w:rPr>
        <w:t xml:space="preserve">183 693 руб. 67 коп. </w:t>
      </w:r>
      <w:r w:rsidRPr="00686250">
        <w:rPr>
          <w:rFonts w:ascii="Times New Roman" w:hAnsi="Times New Roman"/>
          <w:bCs/>
          <w:sz w:val="28"/>
          <w:szCs w:val="28"/>
        </w:rPr>
        <w:t>(</w:t>
      </w:r>
      <w:r w:rsidR="00BA398B" w:rsidRPr="00686250">
        <w:rPr>
          <w:rFonts w:ascii="Times New Roman" w:hAnsi="Times New Roman"/>
          <w:bCs/>
          <w:sz w:val="28"/>
          <w:szCs w:val="28"/>
        </w:rPr>
        <w:t xml:space="preserve">сто </w:t>
      </w:r>
      <w:r w:rsidRPr="00686250">
        <w:rPr>
          <w:rFonts w:ascii="Times New Roman" w:hAnsi="Times New Roman"/>
          <w:bCs/>
          <w:sz w:val="28"/>
          <w:szCs w:val="28"/>
        </w:rPr>
        <w:t xml:space="preserve">восемьдесят </w:t>
      </w:r>
      <w:r w:rsidR="00BA398B" w:rsidRPr="00686250">
        <w:rPr>
          <w:rFonts w:ascii="Times New Roman" w:hAnsi="Times New Roman"/>
          <w:bCs/>
          <w:sz w:val="28"/>
          <w:szCs w:val="28"/>
        </w:rPr>
        <w:t>три</w:t>
      </w:r>
      <w:r w:rsidRPr="00686250">
        <w:rPr>
          <w:rFonts w:ascii="Times New Roman" w:hAnsi="Times New Roman"/>
          <w:bCs/>
          <w:sz w:val="28"/>
          <w:szCs w:val="28"/>
        </w:rPr>
        <w:t xml:space="preserve"> тысяч</w:t>
      </w:r>
      <w:r w:rsidR="00BA398B" w:rsidRPr="00686250">
        <w:rPr>
          <w:rFonts w:ascii="Times New Roman" w:hAnsi="Times New Roman"/>
          <w:bCs/>
          <w:sz w:val="28"/>
          <w:szCs w:val="28"/>
        </w:rPr>
        <w:t>и</w:t>
      </w:r>
      <w:r w:rsidRPr="00686250">
        <w:rPr>
          <w:rFonts w:ascii="Times New Roman" w:hAnsi="Times New Roman"/>
          <w:bCs/>
          <w:sz w:val="28"/>
          <w:szCs w:val="28"/>
        </w:rPr>
        <w:t xml:space="preserve"> шесть</w:t>
      </w:r>
      <w:r w:rsidR="00BA398B" w:rsidRPr="00686250">
        <w:rPr>
          <w:rFonts w:ascii="Times New Roman" w:hAnsi="Times New Roman"/>
          <w:bCs/>
          <w:sz w:val="28"/>
          <w:szCs w:val="28"/>
        </w:rPr>
        <w:t>со</w:t>
      </w:r>
      <w:r w:rsidRPr="00686250">
        <w:rPr>
          <w:rFonts w:ascii="Times New Roman" w:hAnsi="Times New Roman"/>
          <w:bCs/>
          <w:sz w:val="28"/>
          <w:szCs w:val="28"/>
        </w:rPr>
        <w:t xml:space="preserve">т </w:t>
      </w:r>
      <w:r w:rsidR="00BA398B" w:rsidRPr="00686250">
        <w:rPr>
          <w:rFonts w:ascii="Times New Roman" w:hAnsi="Times New Roman"/>
          <w:bCs/>
          <w:sz w:val="28"/>
          <w:szCs w:val="28"/>
        </w:rPr>
        <w:t>девяносто три руб.</w:t>
      </w:r>
      <w:r w:rsidRPr="00686250">
        <w:rPr>
          <w:rFonts w:ascii="Times New Roman" w:hAnsi="Times New Roman"/>
          <w:bCs/>
          <w:sz w:val="28"/>
          <w:szCs w:val="28"/>
        </w:rPr>
        <w:t xml:space="preserve"> 6</w:t>
      </w:r>
      <w:r w:rsidR="00BA398B" w:rsidRPr="00686250">
        <w:rPr>
          <w:rFonts w:ascii="Times New Roman" w:hAnsi="Times New Roman"/>
          <w:bCs/>
          <w:sz w:val="28"/>
          <w:szCs w:val="28"/>
        </w:rPr>
        <w:t>7 коп.</w:t>
      </w:r>
      <w:r w:rsidRPr="00686250">
        <w:rPr>
          <w:rFonts w:ascii="Times New Roman" w:hAnsi="Times New Roman"/>
          <w:bCs/>
          <w:sz w:val="28"/>
          <w:szCs w:val="28"/>
        </w:rPr>
        <w:t>).</w:t>
      </w:r>
    </w:p>
    <w:p w:rsidR="00835B4A" w:rsidRPr="00686250" w:rsidRDefault="00835B4A" w:rsidP="006417BF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86250">
        <w:rPr>
          <w:rFonts w:ascii="Times New Roman" w:hAnsi="Times New Roman"/>
          <w:bCs/>
          <w:sz w:val="28"/>
          <w:szCs w:val="28"/>
        </w:rPr>
        <w:t>Выполнение перечисленных мероприятий дало возможность достичь заданных программой показателей индикаторов, поставленных на 202</w:t>
      </w:r>
      <w:r w:rsidR="009730D6" w:rsidRPr="00686250">
        <w:rPr>
          <w:rFonts w:ascii="Times New Roman" w:hAnsi="Times New Roman"/>
          <w:bCs/>
          <w:sz w:val="28"/>
          <w:szCs w:val="28"/>
        </w:rPr>
        <w:t>3</w:t>
      </w:r>
      <w:r w:rsidRPr="00686250">
        <w:rPr>
          <w:rFonts w:ascii="Times New Roman" w:hAnsi="Times New Roman"/>
          <w:bCs/>
          <w:sz w:val="28"/>
          <w:szCs w:val="28"/>
        </w:rPr>
        <w:t xml:space="preserve"> год, а именно:</w:t>
      </w:r>
    </w:p>
    <w:p w:rsidR="00835B4A" w:rsidRPr="00686250" w:rsidRDefault="00835B4A" w:rsidP="006417BF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86250">
        <w:rPr>
          <w:rFonts w:ascii="Times New Roman" w:hAnsi="Times New Roman"/>
          <w:bCs/>
          <w:sz w:val="28"/>
          <w:szCs w:val="28"/>
        </w:rPr>
        <w:t>- увеличен вес численности молодых людей в возрасте от 14 до 30 лет, участвующих в общественной деятельности, в общем количестве молодёжи Курского района Курской области от 14 до 30 лет к уровню 20</w:t>
      </w:r>
      <w:r w:rsidR="009730D6" w:rsidRPr="00686250">
        <w:rPr>
          <w:rFonts w:ascii="Times New Roman" w:hAnsi="Times New Roman"/>
          <w:bCs/>
          <w:sz w:val="28"/>
          <w:szCs w:val="28"/>
        </w:rPr>
        <w:t>22 года на 2% и по факту за 2023</w:t>
      </w:r>
      <w:r w:rsidRPr="00686250">
        <w:rPr>
          <w:rFonts w:ascii="Times New Roman" w:hAnsi="Times New Roman"/>
          <w:bCs/>
          <w:sz w:val="28"/>
          <w:szCs w:val="28"/>
        </w:rPr>
        <w:t xml:space="preserve"> год составила </w:t>
      </w:r>
      <w:r w:rsidR="009730D6" w:rsidRPr="00686250">
        <w:rPr>
          <w:rFonts w:ascii="Times New Roman" w:hAnsi="Times New Roman"/>
          <w:bCs/>
          <w:sz w:val="28"/>
          <w:szCs w:val="28"/>
        </w:rPr>
        <w:t>30</w:t>
      </w:r>
      <w:r w:rsidRPr="00686250">
        <w:rPr>
          <w:rFonts w:ascii="Times New Roman" w:hAnsi="Times New Roman"/>
          <w:bCs/>
          <w:sz w:val="28"/>
          <w:szCs w:val="28"/>
        </w:rPr>
        <w:t xml:space="preserve">%. </w:t>
      </w:r>
    </w:p>
    <w:p w:rsidR="00835B4A" w:rsidRPr="00686250" w:rsidRDefault="00835B4A" w:rsidP="006417BF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86250">
        <w:rPr>
          <w:rFonts w:ascii="Times New Roman" w:hAnsi="Times New Roman"/>
          <w:bCs/>
          <w:sz w:val="28"/>
          <w:szCs w:val="28"/>
        </w:rPr>
        <w:t>Подпрограмма 3 «Реализация муниципальной политики в сфере физической культуры и спорта», была разработана для достижения следующих целей:</w:t>
      </w:r>
    </w:p>
    <w:p w:rsidR="00835B4A" w:rsidRPr="00686250" w:rsidRDefault="00C03332" w:rsidP="006417BF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86250">
        <w:rPr>
          <w:rFonts w:ascii="Times New Roman" w:hAnsi="Times New Roman"/>
          <w:bCs/>
          <w:sz w:val="28"/>
          <w:szCs w:val="28"/>
        </w:rPr>
        <w:t>ф</w:t>
      </w:r>
      <w:r w:rsidR="00835B4A" w:rsidRPr="00686250">
        <w:rPr>
          <w:rFonts w:ascii="Times New Roman" w:hAnsi="Times New Roman"/>
          <w:bCs/>
          <w:sz w:val="28"/>
          <w:szCs w:val="28"/>
        </w:rPr>
        <w:t>ормирование здорового образа жизни молодежи, развитие физкультурно-спортивной деятельности учреждений.</w:t>
      </w:r>
    </w:p>
    <w:p w:rsidR="00835B4A" w:rsidRPr="00686250" w:rsidRDefault="00835B4A" w:rsidP="006417BF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86250">
        <w:rPr>
          <w:rFonts w:ascii="Times New Roman" w:hAnsi="Times New Roman"/>
          <w:bCs/>
          <w:sz w:val="28"/>
          <w:szCs w:val="28"/>
        </w:rPr>
        <w:t>И решения следующих задач:</w:t>
      </w:r>
    </w:p>
    <w:p w:rsidR="00835B4A" w:rsidRPr="00686250" w:rsidRDefault="00835B4A" w:rsidP="006417BF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86250">
        <w:rPr>
          <w:rFonts w:ascii="Times New Roman" w:hAnsi="Times New Roman"/>
          <w:bCs/>
          <w:sz w:val="28"/>
          <w:szCs w:val="28"/>
        </w:rPr>
        <w:t>- формирование здорового образа жизни у детей, подростков и молодежи;</w:t>
      </w:r>
    </w:p>
    <w:p w:rsidR="00835B4A" w:rsidRPr="00686250" w:rsidRDefault="00835B4A" w:rsidP="006417BF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86250">
        <w:rPr>
          <w:rFonts w:ascii="Times New Roman" w:hAnsi="Times New Roman"/>
          <w:bCs/>
          <w:sz w:val="28"/>
          <w:szCs w:val="28"/>
        </w:rPr>
        <w:t>- укрепление материально-технической базы детско-юношеского спорта;</w:t>
      </w:r>
    </w:p>
    <w:p w:rsidR="00835B4A" w:rsidRPr="00686250" w:rsidRDefault="004F65EA" w:rsidP="006417BF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86250">
        <w:rPr>
          <w:rFonts w:ascii="Times New Roman" w:hAnsi="Times New Roman"/>
          <w:bCs/>
          <w:sz w:val="28"/>
          <w:szCs w:val="28"/>
        </w:rPr>
        <w:t xml:space="preserve">- </w:t>
      </w:r>
      <w:r w:rsidR="00835B4A" w:rsidRPr="00686250">
        <w:rPr>
          <w:rFonts w:ascii="Times New Roman" w:hAnsi="Times New Roman"/>
          <w:bCs/>
          <w:sz w:val="28"/>
          <w:szCs w:val="28"/>
        </w:rPr>
        <w:t>организация подготовки, переподготовки и повышения квалификации специалистов в области физической культуры;</w:t>
      </w:r>
    </w:p>
    <w:p w:rsidR="00835B4A" w:rsidRPr="00686250" w:rsidRDefault="00835B4A" w:rsidP="006417BF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86250">
        <w:rPr>
          <w:rFonts w:ascii="Times New Roman" w:hAnsi="Times New Roman"/>
          <w:bCs/>
          <w:sz w:val="28"/>
          <w:szCs w:val="28"/>
        </w:rPr>
        <w:t>- развитие инфраструктуры и совершенствование финансового обеспечения физкультурно-спортивной деятельности учреждений спортивной направленности;</w:t>
      </w:r>
    </w:p>
    <w:p w:rsidR="00835B4A" w:rsidRPr="00686250" w:rsidRDefault="00835B4A" w:rsidP="006417BF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86250">
        <w:rPr>
          <w:rFonts w:ascii="Times New Roman" w:hAnsi="Times New Roman"/>
          <w:bCs/>
          <w:sz w:val="28"/>
          <w:szCs w:val="28"/>
        </w:rPr>
        <w:t>- пропаганда развития физической культуры и спорта;</w:t>
      </w:r>
    </w:p>
    <w:p w:rsidR="00835B4A" w:rsidRPr="00686250" w:rsidRDefault="00835B4A" w:rsidP="006417BF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86250">
        <w:rPr>
          <w:rFonts w:ascii="Times New Roman" w:hAnsi="Times New Roman"/>
          <w:bCs/>
          <w:sz w:val="28"/>
          <w:szCs w:val="28"/>
        </w:rPr>
        <w:t>- обеспечение успешного выступления спортсменов Курского района Курской области на межрегиональных, всероссийских и международных соревнованиях;</w:t>
      </w:r>
    </w:p>
    <w:p w:rsidR="00835B4A" w:rsidRPr="00686250" w:rsidRDefault="00835B4A" w:rsidP="006417BF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86250">
        <w:rPr>
          <w:rFonts w:ascii="Times New Roman" w:hAnsi="Times New Roman"/>
          <w:bCs/>
          <w:sz w:val="28"/>
          <w:szCs w:val="28"/>
        </w:rPr>
        <w:t>- совершенствование системы отбора и подготовки спортивных сборных команд Курского района Курской области.</w:t>
      </w:r>
    </w:p>
    <w:p w:rsidR="00835B4A" w:rsidRPr="00686250" w:rsidRDefault="00835B4A" w:rsidP="006417BF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86250">
        <w:rPr>
          <w:rFonts w:ascii="Times New Roman" w:hAnsi="Times New Roman"/>
          <w:bCs/>
          <w:sz w:val="28"/>
          <w:szCs w:val="28"/>
        </w:rPr>
        <w:t>Для решения поставленных задач и достижения целей в рамках реализации подпрограммы были предусмотрены следующие мероприятия:</w:t>
      </w:r>
    </w:p>
    <w:p w:rsidR="00835B4A" w:rsidRPr="00686250" w:rsidRDefault="00835B4A" w:rsidP="006417BF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86250">
        <w:rPr>
          <w:rFonts w:ascii="Times New Roman" w:hAnsi="Times New Roman"/>
          <w:bCs/>
          <w:sz w:val="28"/>
          <w:szCs w:val="28"/>
        </w:rPr>
        <w:t>Основное мероприятие 01 «Физическое воспитание, вовлечение населения в занятия физической культурой и массовым спортом, обеспечение организации и проведения физкультурных мероприятий и спортивных мероприятий» в рамках которого:</w:t>
      </w:r>
    </w:p>
    <w:p w:rsidR="00592313" w:rsidRPr="00686250" w:rsidRDefault="00592313" w:rsidP="006417B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6250">
        <w:rPr>
          <w:rFonts w:ascii="Times New Roman" w:hAnsi="Times New Roman"/>
          <w:sz w:val="28"/>
          <w:szCs w:val="28"/>
        </w:rPr>
        <w:t xml:space="preserve">- организованы и проведены районные физкультурно-массовые мероприятия, спортивные соревнования и тренировочные сборы на сумму </w:t>
      </w:r>
      <w:r w:rsidR="004537F3" w:rsidRPr="00686250">
        <w:rPr>
          <w:rFonts w:ascii="Times New Roman" w:hAnsi="Times New Roman"/>
          <w:sz w:val="28"/>
          <w:szCs w:val="28"/>
        </w:rPr>
        <w:t>110</w:t>
      </w:r>
      <w:r w:rsidR="00555511" w:rsidRPr="00686250">
        <w:rPr>
          <w:rFonts w:ascii="Times New Roman" w:hAnsi="Times New Roman"/>
          <w:sz w:val="28"/>
          <w:szCs w:val="28"/>
        </w:rPr>
        <w:t xml:space="preserve"> </w:t>
      </w:r>
      <w:r w:rsidR="004537F3" w:rsidRPr="00686250">
        <w:rPr>
          <w:rFonts w:ascii="Times New Roman" w:hAnsi="Times New Roman"/>
          <w:sz w:val="28"/>
          <w:szCs w:val="28"/>
        </w:rPr>
        <w:t xml:space="preserve">101 рублей </w:t>
      </w:r>
      <w:r w:rsidRPr="00686250">
        <w:rPr>
          <w:rFonts w:ascii="Times New Roman" w:hAnsi="Times New Roman"/>
          <w:sz w:val="28"/>
          <w:szCs w:val="28"/>
        </w:rPr>
        <w:t xml:space="preserve">80 </w:t>
      </w:r>
      <w:r w:rsidR="004537F3" w:rsidRPr="00686250">
        <w:rPr>
          <w:rFonts w:ascii="Times New Roman" w:hAnsi="Times New Roman"/>
          <w:sz w:val="28"/>
          <w:szCs w:val="28"/>
        </w:rPr>
        <w:t>копеек</w:t>
      </w:r>
      <w:r w:rsidRPr="00686250">
        <w:rPr>
          <w:rFonts w:ascii="Times New Roman" w:hAnsi="Times New Roman"/>
          <w:sz w:val="28"/>
          <w:szCs w:val="28"/>
        </w:rPr>
        <w:t xml:space="preserve"> (</w:t>
      </w:r>
      <w:r w:rsidRPr="00686250">
        <w:rPr>
          <w:rFonts w:ascii="Times New Roman" w:hAnsi="Times New Roman"/>
          <w:sz w:val="28"/>
          <w:szCs w:val="28"/>
          <w:shd w:val="clear" w:color="auto" w:fill="FFFFFF"/>
        </w:rPr>
        <w:t>Сто десят</w:t>
      </w:r>
      <w:r w:rsidR="004537F3" w:rsidRPr="00686250">
        <w:rPr>
          <w:rFonts w:ascii="Times New Roman" w:hAnsi="Times New Roman"/>
          <w:sz w:val="28"/>
          <w:szCs w:val="28"/>
          <w:shd w:val="clear" w:color="auto" w:fill="FFFFFF"/>
        </w:rPr>
        <w:t>ь тысяч сто один руб. 80 коп</w:t>
      </w:r>
      <w:r w:rsidRPr="00686250">
        <w:rPr>
          <w:rFonts w:ascii="Times New Roman" w:hAnsi="Times New Roman"/>
          <w:sz w:val="28"/>
          <w:szCs w:val="28"/>
        </w:rPr>
        <w:t>.);</w:t>
      </w:r>
    </w:p>
    <w:p w:rsidR="00592313" w:rsidRPr="00686250" w:rsidRDefault="00592313" w:rsidP="006417BF">
      <w:pPr>
        <w:pStyle w:val="ad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86250">
        <w:rPr>
          <w:sz w:val="28"/>
          <w:szCs w:val="28"/>
        </w:rPr>
        <w:t>- предоставление финансовых средств для возмещения нормативных затрат, связанных с оказанием в соответствии с муниципальными заданиями услуг и предоставление субсидий на иные цели (приобретено спортивное оборудование, экипировка, инвентарь, проведение учебно-спортивной работы и соревнований) МБУ ДО СШ «Атлет» Курского района Курской области, составило 10</w:t>
      </w:r>
      <w:r w:rsidR="00555511" w:rsidRPr="00686250">
        <w:rPr>
          <w:sz w:val="28"/>
          <w:szCs w:val="28"/>
        </w:rPr>
        <w:t> </w:t>
      </w:r>
      <w:r w:rsidRPr="00686250">
        <w:rPr>
          <w:sz w:val="28"/>
          <w:szCs w:val="28"/>
        </w:rPr>
        <w:t>865</w:t>
      </w:r>
      <w:r w:rsidR="00555511" w:rsidRPr="00686250">
        <w:rPr>
          <w:sz w:val="28"/>
          <w:szCs w:val="28"/>
        </w:rPr>
        <w:t xml:space="preserve"> </w:t>
      </w:r>
      <w:r w:rsidRPr="00686250">
        <w:rPr>
          <w:sz w:val="28"/>
          <w:szCs w:val="28"/>
        </w:rPr>
        <w:t>115</w:t>
      </w:r>
      <w:r w:rsidR="004537F3" w:rsidRPr="00686250">
        <w:rPr>
          <w:sz w:val="28"/>
          <w:szCs w:val="28"/>
        </w:rPr>
        <w:t xml:space="preserve"> рублей </w:t>
      </w:r>
      <w:r w:rsidRPr="00686250">
        <w:rPr>
          <w:sz w:val="28"/>
          <w:szCs w:val="28"/>
        </w:rPr>
        <w:t xml:space="preserve">34 </w:t>
      </w:r>
      <w:r w:rsidR="004537F3" w:rsidRPr="00686250">
        <w:rPr>
          <w:sz w:val="28"/>
          <w:szCs w:val="28"/>
        </w:rPr>
        <w:t>копеек</w:t>
      </w:r>
      <w:r w:rsidRPr="00686250">
        <w:rPr>
          <w:sz w:val="28"/>
          <w:szCs w:val="28"/>
        </w:rPr>
        <w:t xml:space="preserve"> (</w:t>
      </w:r>
      <w:r w:rsidRPr="00686250">
        <w:rPr>
          <w:sz w:val="28"/>
          <w:szCs w:val="28"/>
          <w:shd w:val="clear" w:color="auto" w:fill="FFFFFF"/>
        </w:rPr>
        <w:t xml:space="preserve">Десять миллионов восемьсот шестьдесят </w:t>
      </w:r>
      <w:r w:rsidR="004537F3" w:rsidRPr="00686250">
        <w:rPr>
          <w:sz w:val="28"/>
          <w:szCs w:val="28"/>
          <w:shd w:val="clear" w:color="auto" w:fill="FFFFFF"/>
        </w:rPr>
        <w:t>пять тысяч сто пятнадцать руб. 34 коп.</w:t>
      </w:r>
      <w:r w:rsidRPr="00686250">
        <w:rPr>
          <w:sz w:val="28"/>
          <w:szCs w:val="28"/>
        </w:rPr>
        <w:t>);</w:t>
      </w:r>
    </w:p>
    <w:p w:rsidR="00C03332" w:rsidRPr="00686250" w:rsidRDefault="00592313" w:rsidP="006417B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6250">
        <w:rPr>
          <w:rFonts w:ascii="Times New Roman" w:hAnsi="Times New Roman"/>
          <w:sz w:val="28"/>
          <w:szCs w:val="28"/>
        </w:rPr>
        <w:t>- награждение лучших спортсменов по итогам года 75</w:t>
      </w:r>
      <w:r w:rsidR="00143BFB" w:rsidRPr="00686250">
        <w:rPr>
          <w:rFonts w:ascii="Times New Roman" w:hAnsi="Times New Roman"/>
          <w:sz w:val="28"/>
          <w:szCs w:val="28"/>
        </w:rPr>
        <w:t> </w:t>
      </w:r>
      <w:r w:rsidRPr="00686250">
        <w:rPr>
          <w:rFonts w:ascii="Times New Roman" w:hAnsi="Times New Roman"/>
          <w:sz w:val="28"/>
          <w:szCs w:val="28"/>
        </w:rPr>
        <w:t>399</w:t>
      </w:r>
      <w:r w:rsidR="00143BFB" w:rsidRPr="00686250">
        <w:rPr>
          <w:rFonts w:ascii="Times New Roman" w:hAnsi="Times New Roman"/>
          <w:sz w:val="28"/>
          <w:szCs w:val="28"/>
        </w:rPr>
        <w:t xml:space="preserve"> рублей </w:t>
      </w:r>
      <w:r w:rsidRPr="00686250">
        <w:rPr>
          <w:rFonts w:ascii="Times New Roman" w:hAnsi="Times New Roman"/>
          <w:sz w:val="28"/>
          <w:szCs w:val="28"/>
        </w:rPr>
        <w:t>60</w:t>
      </w:r>
      <w:r w:rsidR="00143BFB" w:rsidRPr="00686250">
        <w:rPr>
          <w:rFonts w:ascii="Times New Roman" w:hAnsi="Times New Roman"/>
          <w:sz w:val="28"/>
          <w:szCs w:val="28"/>
        </w:rPr>
        <w:t xml:space="preserve"> копеек</w:t>
      </w:r>
      <w:r w:rsidRPr="00686250">
        <w:rPr>
          <w:rFonts w:ascii="Times New Roman" w:hAnsi="Times New Roman"/>
          <w:sz w:val="28"/>
          <w:szCs w:val="28"/>
        </w:rPr>
        <w:t xml:space="preserve"> (</w:t>
      </w:r>
      <w:r w:rsidRPr="00686250">
        <w:rPr>
          <w:rFonts w:ascii="Times New Roman" w:hAnsi="Times New Roman"/>
          <w:sz w:val="28"/>
          <w:szCs w:val="28"/>
          <w:shd w:val="clear" w:color="auto" w:fill="FFFFFF"/>
        </w:rPr>
        <w:t>Семьдесят пять тыся</w:t>
      </w:r>
      <w:r w:rsidR="004537F3" w:rsidRPr="00686250">
        <w:rPr>
          <w:rFonts w:ascii="Times New Roman" w:hAnsi="Times New Roman"/>
          <w:sz w:val="28"/>
          <w:szCs w:val="28"/>
          <w:shd w:val="clear" w:color="auto" w:fill="FFFFFF"/>
        </w:rPr>
        <w:t>ч триста девяносто девять руб. 60 коп</w:t>
      </w:r>
      <w:r w:rsidRPr="00686250">
        <w:rPr>
          <w:rFonts w:ascii="Times New Roman" w:hAnsi="Times New Roman"/>
          <w:sz w:val="28"/>
          <w:szCs w:val="28"/>
        </w:rPr>
        <w:t>.)</w:t>
      </w:r>
      <w:r w:rsidR="00AE16EC" w:rsidRPr="00686250">
        <w:rPr>
          <w:rFonts w:ascii="Times New Roman" w:hAnsi="Times New Roman"/>
          <w:sz w:val="28"/>
          <w:szCs w:val="28"/>
        </w:rPr>
        <w:t>;</w:t>
      </w:r>
    </w:p>
    <w:p w:rsidR="00592313" w:rsidRPr="00686250" w:rsidRDefault="00C03332" w:rsidP="006417BF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86250">
        <w:rPr>
          <w:rFonts w:ascii="Times New Roman" w:hAnsi="Times New Roman"/>
          <w:sz w:val="28"/>
          <w:szCs w:val="28"/>
        </w:rPr>
        <w:t xml:space="preserve">          - о</w:t>
      </w:r>
      <w:r w:rsidR="00AE16EC" w:rsidRPr="00686250">
        <w:rPr>
          <w:rFonts w:ascii="Times New Roman" w:hAnsi="Times New Roman"/>
          <w:sz w:val="28"/>
          <w:szCs w:val="28"/>
        </w:rPr>
        <w:t xml:space="preserve">плата </w:t>
      </w:r>
      <w:proofErr w:type="spellStart"/>
      <w:r w:rsidR="00AE16EC" w:rsidRPr="00686250">
        <w:rPr>
          <w:rFonts w:ascii="Times New Roman" w:hAnsi="Times New Roman"/>
          <w:sz w:val="28"/>
          <w:szCs w:val="28"/>
        </w:rPr>
        <w:t>ТЭРов</w:t>
      </w:r>
      <w:proofErr w:type="spellEnd"/>
      <w:r w:rsidR="00AE16EC" w:rsidRPr="00686250">
        <w:rPr>
          <w:rFonts w:ascii="Times New Roman" w:hAnsi="Times New Roman"/>
          <w:sz w:val="28"/>
          <w:szCs w:val="28"/>
        </w:rPr>
        <w:t xml:space="preserve"> ПСД на противопожарную безопасность спорткомплекса п. Черемушки составила 402 393 рубля, 20 копеек (четыреста две тысячи триста девяносто три руб. 20 коп.)</w:t>
      </w:r>
      <w:r w:rsidR="00592313" w:rsidRPr="00686250">
        <w:rPr>
          <w:rFonts w:ascii="Times New Roman" w:hAnsi="Times New Roman"/>
          <w:sz w:val="28"/>
          <w:szCs w:val="28"/>
        </w:rPr>
        <w:t>.</w:t>
      </w:r>
      <w:r w:rsidRPr="00686250">
        <w:rPr>
          <w:rFonts w:ascii="Times New Roman" w:hAnsi="Times New Roman"/>
          <w:sz w:val="28"/>
          <w:szCs w:val="28"/>
        </w:rPr>
        <w:t xml:space="preserve"> Всего исполнено по Подпрограмме 11 453 009 рублей 94 копеек, план 11 615 628 рублей 11</w:t>
      </w:r>
      <w:r w:rsidR="00335FCD" w:rsidRPr="00686250">
        <w:rPr>
          <w:rFonts w:ascii="Times New Roman" w:hAnsi="Times New Roman"/>
          <w:sz w:val="28"/>
          <w:szCs w:val="28"/>
        </w:rPr>
        <w:t xml:space="preserve"> </w:t>
      </w:r>
      <w:r w:rsidRPr="00686250">
        <w:rPr>
          <w:rFonts w:ascii="Times New Roman" w:hAnsi="Times New Roman"/>
          <w:sz w:val="28"/>
          <w:szCs w:val="28"/>
        </w:rPr>
        <w:t>копеек.</w:t>
      </w:r>
    </w:p>
    <w:p w:rsidR="00592313" w:rsidRPr="00686250" w:rsidRDefault="00592313" w:rsidP="006417BF">
      <w:pPr>
        <w:pStyle w:val="1"/>
        <w:spacing w:line="360" w:lineRule="auto"/>
        <w:ind w:firstLine="709"/>
        <w:jc w:val="both"/>
        <w:rPr>
          <w:lang w:val="ru-RU"/>
        </w:rPr>
      </w:pPr>
      <w:r w:rsidRPr="00686250">
        <w:t xml:space="preserve"> Участие в проводимых в 2023 году спортивных соревнованиях и организация учебно-спортивной работы МБУ ДО СШ «Атлет» выполнено на 100%, согласно годовому календарному плану в условиях ограничений в соответствии с </w:t>
      </w:r>
      <w:r w:rsidR="001D2D3A" w:rsidRPr="00686250">
        <w:t>Решение</w:t>
      </w:r>
      <w:r w:rsidR="00A7238A" w:rsidRPr="00686250">
        <w:rPr>
          <w:lang w:val="ru-RU"/>
        </w:rPr>
        <w:t>м</w:t>
      </w:r>
      <w:r w:rsidR="001D2D3A" w:rsidRPr="00686250">
        <w:t xml:space="preserve"> Антитеррористической комиссии в Курской области от 03.02.2023 №21</w:t>
      </w:r>
      <w:r w:rsidR="00A7238A" w:rsidRPr="00686250">
        <w:rPr>
          <w:lang w:val="ru-RU"/>
        </w:rPr>
        <w:t>.</w:t>
      </w:r>
    </w:p>
    <w:p w:rsidR="00835B4A" w:rsidRPr="00686250" w:rsidRDefault="00835B4A" w:rsidP="006417BF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86250">
        <w:rPr>
          <w:rFonts w:ascii="Times New Roman" w:hAnsi="Times New Roman"/>
          <w:bCs/>
          <w:sz w:val="28"/>
          <w:szCs w:val="28"/>
        </w:rPr>
        <w:t>Несмотря на это отдельные спортсмены Курского района не прекращали тренировочный процесс и приняли участие в соревнованиях всех уровней, тем самым выполнив данный показатель на 100%.</w:t>
      </w:r>
    </w:p>
    <w:p w:rsidR="00835B4A" w:rsidRPr="00686250" w:rsidRDefault="00835B4A" w:rsidP="006417BF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86250">
        <w:rPr>
          <w:rFonts w:ascii="Times New Roman" w:hAnsi="Times New Roman"/>
          <w:bCs/>
          <w:sz w:val="28"/>
          <w:szCs w:val="28"/>
        </w:rPr>
        <w:t xml:space="preserve">Выполнение вышеперечисленных мероприятий дало возможность достичь определенных результатов по укреплению материально-технической базы и достичь заданных программой показателей индикаторов, </w:t>
      </w:r>
      <w:r w:rsidR="000F3E7C" w:rsidRPr="00686250">
        <w:rPr>
          <w:rFonts w:ascii="Times New Roman" w:hAnsi="Times New Roman"/>
          <w:bCs/>
          <w:sz w:val="28"/>
          <w:szCs w:val="28"/>
        </w:rPr>
        <w:t>планируемых на 2023</w:t>
      </w:r>
      <w:r w:rsidRPr="00686250">
        <w:rPr>
          <w:rFonts w:ascii="Times New Roman" w:hAnsi="Times New Roman"/>
          <w:bCs/>
          <w:sz w:val="28"/>
          <w:szCs w:val="28"/>
        </w:rPr>
        <w:t xml:space="preserve"> год, а именно:</w:t>
      </w:r>
    </w:p>
    <w:p w:rsidR="00835B4A" w:rsidRPr="00686250" w:rsidRDefault="00835B4A" w:rsidP="006417BF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86250">
        <w:rPr>
          <w:rFonts w:ascii="Times New Roman" w:hAnsi="Times New Roman"/>
          <w:bCs/>
          <w:sz w:val="28"/>
          <w:szCs w:val="28"/>
        </w:rPr>
        <w:t xml:space="preserve">- увеличение </w:t>
      </w:r>
      <w:r w:rsidRPr="00686250">
        <w:rPr>
          <w:rFonts w:ascii="Times New Roman" w:hAnsi="Times New Roman"/>
          <w:sz w:val="28"/>
          <w:szCs w:val="28"/>
        </w:rPr>
        <w:t>доли детей Курского района, занимающихся в спортивных учреждениях, в общей численности детей 6-15 лет</w:t>
      </w:r>
      <w:r w:rsidRPr="00686250">
        <w:rPr>
          <w:rFonts w:ascii="Times New Roman" w:hAnsi="Times New Roman"/>
          <w:bCs/>
          <w:sz w:val="28"/>
          <w:szCs w:val="28"/>
        </w:rPr>
        <w:t xml:space="preserve"> </w:t>
      </w:r>
      <w:r w:rsidR="00335FCD" w:rsidRPr="00686250">
        <w:rPr>
          <w:rFonts w:ascii="Times New Roman" w:hAnsi="Times New Roman"/>
          <w:bCs/>
          <w:sz w:val="28"/>
          <w:szCs w:val="28"/>
        </w:rPr>
        <w:t>до</w:t>
      </w:r>
      <w:r w:rsidRPr="00686250">
        <w:rPr>
          <w:rFonts w:ascii="Times New Roman" w:hAnsi="Times New Roman"/>
          <w:bCs/>
          <w:sz w:val="28"/>
          <w:szCs w:val="28"/>
        </w:rPr>
        <w:t xml:space="preserve"> </w:t>
      </w:r>
      <w:r w:rsidR="00E94C06" w:rsidRPr="00686250">
        <w:rPr>
          <w:rFonts w:ascii="Times New Roman" w:hAnsi="Times New Roman"/>
          <w:bCs/>
          <w:sz w:val="28"/>
          <w:szCs w:val="28"/>
        </w:rPr>
        <w:t>7</w:t>
      </w:r>
      <w:r w:rsidRPr="00686250">
        <w:rPr>
          <w:rFonts w:ascii="Times New Roman" w:hAnsi="Times New Roman"/>
          <w:bCs/>
          <w:sz w:val="28"/>
          <w:szCs w:val="28"/>
        </w:rPr>
        <w:t>,0 %;</w:t>
      </w:r>
    </w:p>
    <w:p w:rsidR="00835B4A" w:rsidRPr="00686250" w:rsidRDefault="00835B4A" w:rsidP="006417BF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86250">
        <w:rPr>
          <w:rFonts w:ascii="Times New Roman" w:hAnsi="Times New Roman"/>
          <w:bCs/>
          <w:sz w:val="28"/>
          <w:szCs w:val="28"/>
        </w:rPr>
        <w:t xml:space="preserve">- увеличение </w:t>
      </w:r>
      <w:r w:rsidRPr="00686250">
        <w:rPr>
          <w:rFonts w:ascii="Times New Roman" w:hAnsi="Times New Roman"/>
          <w:sz w:val="28"/>
          <w:szCs w:val="28"/>
        </w:rPr>
        <w:t>доли жителей Курского района, занимающихся в организациях, осуществляющих спортивную подготовку и зачисленных на этапы спортивного совершенствования и высшего спортивного мастерства, в общем количестве лиц, занимающихся в организациях, осуществляющих спортивную подготовку</w:t>
      </w:r>
      <w:r w:rsidRPr="00686250">
        <w:rPr>
          <w:rFonts w:ascii="Times New Roman" w:hAnsi="Times New Roman"/>
          <w:bCs/>
          <w:sz w:val="28"/>
          <w:szCs w:val="28"/>
        </w:rPr>
        <w:t xml:space="preserve"> </w:t>
      </w:r>
      <w:r w:rsidR="00335FCD" w:rsidRPr="00686250">
        <w:rPr>
          <w:rFonts w:ascii="Times New Roman" w:hAnsi="Times New Roman"/>
          <w:bCs/>
          <w:sz w:val="28"/>
          <w:szCs w:val="28"/>
        </w:rPr>
        <w:t>до</w:t>
      </w:r>
      <w:r w:rsidRPr="00686250">
        <w:rPr>
          <w:rFonts w:ascii="Times New Roman" w:hAnsi="Times New Roman"/>
          <w:bCs/>
          <w:sz w:val="28"/>
          <w:szCs w:val="28"/>
        </w:rPr>
        <w:t xml:space="preserve"> </w:t>
      </w:r>
      <w:r w:rsidR="00E94C06" w:rsidRPr="00686250">
        <w:rPr>
          <w:rFonts w:ascii="Times New Roman" w:hAnsi="Times New Roman"/>
          <w:bCs/>
          <w:sz w:val="28"/>
          <w:szCs w:val="28"/>
        </w:rPr>
        <w:t>7</w:t>
      </w:r>
      <w:r w:rsidRPr="00686250">
        <w:rPr>
          <w:rFonts w:ascii="Times New Roman" w:hAnsi="Times New Roman"/>
          <w:bCs/>
          <w:sz w:val="28"/>
          <w:szCs w:val="28"/>
        </w:rPr>
        <w:t xml:space="preserve">,0 %; </w:t>
      </w:r>
    </w:p>
    <w:p w:rsidR="00835B4A" w:rsidRPr="00686250" w:rsidRDefault="00835B4A" w:rsidP="006417BF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86250">
        <w:rPr>
          <w:rFonts w:ascii="Times New Roman" w:hAnsi="Times New Roman"/>
          <w:bCs/>
          <w:sz w:val="28"/>
          <w:szCs w:val="28"/>
        </w:rPr>
        <w:t xml:space="preserve">- увеличение доли жителей Курского района Курской области, систематически занимающихся физической культурой и спортом, в общей численности населения Курского района Курской области до </w:t>
      </w:r>
      <w:r w:rsidR="00E94C06" w:rsidRPr="00686250">
        <w:rPr>
          <w:rFonts w:ascii="Times New Roman" w:hAnsi="Times New Roman"/>
          <w:bCs/>
          <w:sz w:val="28"/>
          <w:szCs w:val="28"/>
        </w:rPr>
        <w:t>52</w:t>
      </w:r>
      <w:r w:rsidRPr="00686250">
        <w:rPr>
          <w:rFonts w:ascii="Times New Roman" w:hAnsi="Times New Roman"/>
          <w:bCs/>
          <w:sz w:val="28"/>
          <w:szCs w:val="28"/>
        </w:rPr>
        <w:t xml:space="preserve"> %;</w:t>
      </w:r>
    </w:p>
    <w:p w:rsidR="00835B4A" w:rsidRPr="00686250" w:rsidRDefault="00835B4A" w:rsidP="006417BF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86250">
        <w:rPr>
          <w:rFonts w:ascii="Times New Roman" w:hAnsi="Times New Roman"/>
          <w:bCs/>
          <w:sz w:val="28"/>
          <w:szCs w:val="28"/>
        </w:rPr>
        <w:t xml:space="preserve">- увеличение уровня обеспеченности населения Курского района Курской области спортивными сооружениями, исходя из единовременной пропускной способности объектов спорта, в том числе для лиц с ограниченными возможностями здоровья и инвалидов </w:t>
      </w:r>
      <w:r w:rsidR="00335FCD" w:rsidRPr="00686250">
        <w:rPr>
          <w:rFonts w:ascii="Times New Roman" w:hAnsi="Times New Roman"/>
          <w:bCs/>
          <w:sz w:val="28"/>
          <w:szCs w:val="28"/>
        </w:rPr>
        <w:t>до</w:t>
      </w:r>
      <w:r w:rsidRPr="00686250">
        <w:rPr>
          <w:rFonts w:ascii="Times New Roman" w:hAnsi="Times New Roman"/>
          <w:bCs/>
          <w:sz w:val="28"/>
          <w:szCs w:val="28"/>
        </w:rPr>
        <w:t xml:space="preserve"> </w:t>
      </w:r>
      <w:r w:rsidR="00E94C06" w:rsidRPr="00686250">
        <w:rPr>
          <w:rFonts w:ascii="Times New Roman" w:hAnsi="Times New Roman"/>
          <w:bCs/>
          <w:sz w:val="28"/>
          <w:szCs w:val="28"/>
        </w:rPr>
        <w:t>6</w:t>
      </w:r>
      <w:r w:rsidRPr="00686250">
        <w:rPr>
          <w:rFonts w:ascii="Times New Roman" w:hAnsi="Times New Roman"/>
          <w:bCs/>
          <w:sz w:val="28"/>
          <w:szCs w:val="28"/>
        </w:rPr>
        <w:t>,0 %</w:t>
      </w:r>
    </w:p>
    <w:p w:rsidR="00835B4A" w:rsidRPr="00686250" w:rsidRDefault="00835B4A" w:rsidP="006417BF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86250">
        <w:rPr>
          <w:rFonts w:ascii="Times New Roman" w:hAnsi="Times New Roman"/>
          <w:bCs/>
          <w:sz w:val="28"/>
          <w:szCs w:val="28"/>
        </w:rPr>
        <w:t xml:space="preserve">- увеличение доли жителей Курского района Курской области, занимающихся физической культурой и спортом по месту работы, в общей численности населения, занятого в экономике </w:t>
      </w:r>
      <w:r w:rsidR="00335FCD" w:rsidRPr="00686250">
        <w:rPr>
          <w:rFonts w:ascii="Times New Roman" w:hAnsi="Times New Roman"/>
          <w:bCs/>
          <w:sz w:val="28"/>
          <w:szCs w:val="28"/>
        </w:rPr>
        <w:t>до</w:t>
      </w:r>
      <w:r w:rsidRPr="00686250">
        <w:rPr>
          <w:rFonts w:ascii="Times New Roman" w:hAnsi="Times New Roman"/>
          <w:bCs/>
          <w:sz w:val="28"/>
          <w:szCs w:val="28"/>
        </w:rPr>
        <w:t xml:space="preserve"> </w:t>
      </w:r>
      <w:r w:rsidR="00E94C06" w:rsidRPr="00686250">
        <w:rPr>
          <w:rFonts w:ascii="Times New Roman" w:hAnsi="Times New Roman"/>
          <w:bCs/>
          <w:sz w:val="28"/>
          <w:szCs w:val="28"/>
        </w:rPr>
        <w:t>6</w:t>
      </w:r>
      <w:r w:rsidRPr="00686250">
        <w:rPr>
          <w:rFonts w:ascii="Times New Roman" w:hAnsi="Times New Roman"/>
          <w:bCs/>
          <w:sz w:val="28"/>
          <w:szCs w:val="28"/>
        </w:rPr>
        <w:t>,0 %;</w:t>
      </w:r>
    </w:p>
    <w:p w:rsidR="00835B4A" w:rsidRPr="00686250" w:rsidRDefault="00835B4A" w:rsidP="006417BF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86250">
        <w:rPr>
          <w:rFonts w:ascii="Times New Roman" w:hAnsi="Times New Roman"/>
          <w:bCs/>
          <w:sz w:val="28"/>
          <w:szCs w:val="28"/>
        </w:rPr>
        <w:t>- увеличение доли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до 3,</w:t>
      </w:r>
      <w:r w:rsidR="00E94C06" w:rsidRPr="00686250">
        <w:rPr>
          <w:rFonts w:ascii="Times New Roman" w:hAnsi="Times New Roman"/>
          <w:bCs/>
          <w:sz w:val="28"/>
          <w:szCs w:val="28"/>
        </w:rPr>
        <w:t>5</w:t>
      </w:r>
      <w:r w:rsidRPr="00686250">
        <w:rPr>
          <w:rFonts w:ascii="Times New Roman" w:hAnsi="Times New Roman"/>
          <w:bCs/>
          <w:sz w:val="28"/>
          <w:szCs w:val="28"/>
        </w:rPr>
        <w:t xml:space="preserve">%; </w:t>
      </w:r>
    </w:p>
    <w:p w:rsidR="00835B4A" w:rsidRPr="00686250" w:rsidRDefault="00835B4A" w:rsidP="006417BF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86250">
        <w:rPr>
          <w:rFonts w:ascii="Times New Roman" w:hAnsi="Times New Roman"/>
          <w:bCs/>
          <w:sz w:val="28"/>
          <w:szCs w:val="28"/>
        </w:rPr>
        <w:t xml:space="preserve">- увеличение доли спортсменов Курского района Курской области, ставших победителями и призерами межрегиональных, всероссийских и международных спортивных соревнований, в общем количестве участвовавших спортсменов Курского района Курской области до </w:t>
      </w:r>
      <w:r w:rsidR="00E94C06" w:rsidRPr="00686250">
        <w:rPr>
          <w:rFonts w:ascii="Times New Roman" w:hAnsi="Times New Roman"/>
          <w:bCs/>
          <w:sz w:val="28"/>
          <w:szCs w:val="28"/>
        </w:rPr>
        <w:t>6</w:t>
      </w:r>
      <w:r w:rsidRPr="00686250">
        <w:rPr>
          <w:rFonts w:ascii="Times New Roman" w:hAnsi="Times New Roman"/>
          <w:bCs/>
          <w:sz w:val="28"/>
          <w:szCs w:val="28"/>
        </w:rPr>
        <w:t xml:space="preserve"> %. </w:t>
      </w:r>
    </w:p>
    <w:p w:rsidR="00835B4A" w:rsidRPr="00686250" w:rsidRDefault="00835B4A" w:rsidP="006417BF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86250">
        <w:rPr>
          <w:rFonts w:ascii="Times New Roman" w:hAnsi="Times New Roman"/>
          <w:bCs/>
          <w:sz w:val="28"/>
          <w:szCs w:val="28"/>
        </w:rPr>
        <w:t xml:space="preserve">Подпрограмма 4 «Оздоровление и отдых детей» была разработана для реализации цели: </w:t>
      </w:r>
    </w:p>
    <w:p w:rsidR="00835B4A" w:rsidRPr="00686250" w:rsidRDefault="00835B4A" w:rsidP="006417BF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86250">
        <w:rPr>
          <w:rFonts w:ascii="Times New Roman" w:hAnsi="Times New Roman"/>
          <w:bCs/>
          <w:sz w:val="28"/>
          <w:szCs w:val="28"/>
        </w:rPr>
        <w:t>-</w:t>
      </w:r>
      <w:r w:rsidR="00C54B33" w:rsidRPr="00686250">
        <w:rPr>
          <w:rFonts w:ascii="Times New Roman" w:hAnsi="Times New Roman"/>
          <w:bCs/>
          <w:sz w:val="28"/>
          <w:szCs w:val="28"/>
        </w:rPr>
        <w:t xml:space="preserve"> </w:t>
      </w:r>
      <w:r w:rsidRPr="00686250">
        <w:rPr>
          <w:rFonts w:ascii="Times New Roman" w:hAnsi="Times New Roman"/>
          <w:bCs/>
          <w:sz w:val="28"/>
          <w:szCs w:val="28"/>
        </w:rPr>
        <w:t>развитие системы оздоровления и отдыха детей Курского района Курской области.</w:t>
      </w:r>
    </w:p>
    <w:p w:rsidR="00835B4A" w:rsidRPr="00686250" w:rsidRDefault="00835B4A" w:rsidP="006417BF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86250">
        <w:rPr>
          <w:rFonts w:ascii="Times New Roman" w:hAnsi="Times New Roman"/>
          <w:bCs/>
          <w:sz w:val="28"/>
          <w:szCs w:val="28"/>
        </w:rPr>
        <w:t>И решения следующих задач:</w:t>
      </w:r>
    </w:p>
    <w:p w:rsidR="00835B4A" w:rsidRPr="00686250" w:rsidRDefault="00835B4A" w:rsidP="006417BF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86250">
        <w:rPr>
          <w:rFonts w:ascii="Times New Roman" w:hAnsi="Times New Roman"/>
          <w:bCs/>
          <w:sz w:val="28"/>
          <w:szCs w:val="28"/>
        </w:rPr>
        <w:t>- сохранение доли детей, оздоровленных в текущем году в загородных оздоровительных лагерях в общей численн</w:t>
      </w:r>
      <w:r w:rsidR="00335FCD" w:rsidRPr="00686250">
        <w:rPr>
          <w:rFonts w:ascii="Times New Roman" w:hAnsi="Times New Roman"/>
          <w:bCs/>
          <w:sz w:val="28"/>
          <w:szCs w:val="28"/>
        </w:rPr>
        <w:t>ости детей в возрасте от 7 до 18</w:t>
      </w:r>
      <w:r w:rsidRPr="00686250">
        <w:rPr>
          <w:rFonts w:ascii="Times New Roman" w:hAnsi="Times New Roman"/>
          <w:bCs/>
          <w:sz w:val="28"/>
          <w:szCs w:val="28"/>
        </w:rPr>
        <w:t xml:space="preserve"> лет;</w:t>
      </w:r>
    </w:p>
    <w:p w:rsidR="00835B4A" w:rsidRPr="00686250" w:rsidRDefault="00835B4A" w:rsidP="006417BF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86250">
        <w:rPr>
          <w:rFonts w:ascii="Times New Roman" w:hAnsi="Times New Roman"/>
          <w:bCs/>
          <w:sz w:val="28"/>
          <w:szCs w:val="28"/>
        </w:rPr>
        <w:t xml:space="preserve">- сохранение доли детей, оздоровленных в текущем году в лагерях с дневным пребыванием </w:t>
      </w:r>
      <w:r w:rsidR="00335FCD" w:rsidRPr="00686250">
        <w:rPr>
          <w:rFonts w:ascii="Times New Roman" w:hAnsi="Times New Roman"/>
          <w:bCs/>
          <w:sz w:val="28"/>
          <w:szCs w:val="28"/>
        </w:rPr>
        <w:t>при школах в общей численности детей в возрасте от 7 до 15 лет</w:t>
      </w:r>
      <w:r w:rsidRPr="00686250">
        <w:rPr>
          <w:rFonts w:ascii="Times New Roman" w:hAnsi="Times New Roman"/>
          <w:bCs/>
          <w:sz w:val="28"/>
          <w:szCs w:val="28"/>
        </w:rPr>
        <w:t>;</w:t>
      </w:r>
    </w:p>
    <w:p w:rsidR="00835B4A" w:rsidRPr="00686250" w:rsidRDefault="00835B4A" w:rsidP="006417BF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86250">
        <w:rPr>
          <w:rFonts w:ascii="Times New Roman" w:hAnsi="Times New Roman"/>
          <w:bCs/>
          <w:sz w:val="28"/>
          <w:szCs w:val="28"/>
        </w:rPr>
        <w:t>- сохранение доли детей, находящихся в трудной жизненной ситуации, подлежащих оздоровлению в текущем году.</w:t>
      </w:r>
    </w:p>
    <w:p w:rsidR="00835B4A" w:rsidRPr="00686250" w:rsidRDefault="00835B4A" w:rsidP="006417BF">
      <w:pPr>
        <w:pStyle w:val="a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6250">
        <w:rPr>
          <w:rFonts w:ascii="Times New Roman" w:hAnsi="Times New Roman"/>
          <w:sz w:val="28"/>
          <w:szCs w:val="28"/>
        </w:rPr>
        <w:t>Для решения поставленных задач и достижения целей в рамках реализации Подпрограммы 4 предусмотрено основное мероприятие «Организация оздоровления и отдыха детей Курского района Курской области», в рамках которого:</w:t>
      </w:r>
    </w:p>
    <w:p w:rsidR="00835B4A" w:rsidRPr="00686250" w:rsidRDefault="00835B4A" w:rsidP="006417BF">
      <w:pPr>
        <w:pStyle w:val="a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6250">
        <w:rPr>
          <w:rFonts w:ascii="Times New Roman" w:hAnsi="Times New Roman"/>
          <w:sz w:val="28"/>
          <w:szCs w:val="28"/>
        </w:rPr>
        <w:t xml:space="preserve">- в </w:t>
      </w:r>
      <w:r w:rsidR="00026683" w:rsidRPr="00686250">
        <w:rPr>
          <w:rFonts w:ascii="Times New Roman" w:hAnsi="Times New Roman"/>
          <w:sz w:val="28"/>
          <w:szCs w:val="28"/>
        </w:rPr>
        <w:t>3</w:t>
      </w:r>
      <w:r w:rsidRPr="00686250">
        <w:rPr>
          <w:rFonts w:ascii="Times New Roman" w:hAnsi="Times New Roman"/>
          <w:sz w:val="28"/>
          <w:szCs w:val="28"/>
        </w:rPr>
        <w:t xml:space="preserve"> санаторно-курортных организациях: «МГОК - Здоровье» (г. Железногорск), ООО «Санаторий «Соловушка», АУЗ «Курский областной санаторий «Соловьиные зори» отдохнули 15</w:t>
      </w:r>
      <w:r w:rsidR="00143BFB" w:rsidRPr="00686250">
        <w:rPr>
          <w:rFonts w:ascii="Times New Roman" w:hAnsi="Times New Roman"/>
          <w:sz w:val="28"/>
          <w:szCs w:val="28"/>
        </w:rPr>
        <w:t>6</w:t>
      </w:r>
      <w:r w:rsidRPr="00686250">
        <w:rPr>
          <w:rFonts w:ascii="Times New Roman" w:hAnsi="Times New Roman"/>
          <w:sz w:val="28"/>
          <w:szCs w:val="28"/>
        </w:rPr>
        <w:t xml:space="preserve"> детей).</w:t>
      </w:r>
    </w:p>
    <w:p w:rsidR="00835B4A" w:rsidRPr="00686250" w:rsidRDefault="00835B4A" w:rsidP="006417BF">
      <w:pPr>
        <w:pStyle w:val="af"/>
        <w:spacing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686250">
        <w:rPr>
          <w:rFonts w:ascii="Times New Roman" w:hAnsi="Times New Roman"/>
          <w:sz w:val="28"/>
          <w:szCs w:val="28"/>
        </w:rPr>
        <w:t>-</w:t>
      </w:r>
      <w:r w:rsidRPr="00686250">
        <w:rPr>
          <w:rFonts w:ascii="Times New Roman" w:hAnsi="Times New Roman"/>
          <w:i/>
          <w:sz w:val="28"/>
          <w:szCs w:val="28"/>
        </w:rPr>
        <w:t xml:space="preserve"> </w:t>
      </w:r>
      <w:r w:rsidRPr="00686250">
        <w:rPr>
          <w:rFonts w:ascii="Times New Roman" w:hAnsi="Times New Roman"/>
          <w:sz w:val="28"/>
          <w:szCs w:val="28"/>
        </w:rPr>
        <w:t>приобретены 2</w:t>
      </w:r>
      <w:r w:rsidR="00143BFB" w:rsidRPr="00686250">
        <w:rPr>
          <w:rFonts w:ascii="Times New Roman" w:hAnsi="Times New Roman"/>
          <w:sz w:val="28"/>
          <w:szCs w:val="28"/>
        </w:rPr>
        <w:t>63</w:t>
      </w:r>
      <w:r w:rsidRPr="00686250">
        <w:rPr>
          <w:rFonts w:ascii="Times New Roman" w:hAnsi="Times New Roman"/>
          <w:sz w:val="28"/>
          <w:szCs w:val="28"/>
        </w:rPr>
        <w:t xml:space="preserve"> путёвок в загородные оздоровительные лагеря и «ДОЛ им. З. Космодемьянской»;</w:t>
      </w:r>
    </w:p>
    <w:p w:rsidR="00835B4A" w:rsidRPr="00686250" w:rsidRDefault="00143BFB" w:rsidP="006417BF">
      <w:pPr>
        <w:pStyle w:val="a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6250">
        <w:rPr>
          <w:rFonts w:ascii="Times New Roman" w:eastAsia="Times New Roman" w:hAnsi="Times New Roman"/>
          <w:sz w:val="28"/>
          <w:szCs w:val="28"/>
        </w:rPr>
        <w:t>- на базе 16</w:t>
      </w:r>
      <w:r w:rsidR="00835B4A" w:rsidRPr="00686250">
        <w:rPr>
          <w:rFonts w:ascii="Times New Roman" w:eastAsia="Times New Roman" w:hAnsi="Times New Roman"/>
          <w:sz w:val="28"/>
          <w:szCs w:val="28"/>
        </w:rPr>
        <w:t xml:space="preserve"> образовательных учреждений организованы дневные лагеря на 11</w:t>
      </w:r>
      <w:r w:rsidRPr="00686250">
        <w:rPr>
          <w:rFonts w:ascii="Times New Roman" w:eastAsia="Times New Roman" w:hAnsi="Times New Roman"/>
          <w:sz w:val="28"/>
          <w:szCs w:val="28"/>
        </w:rPr>
        <w:t>83</w:t>
      </w:r>
      <w:r w:rsidR="00835B4A" w:rsidRPr="00686250">
        <w:rPr>
          <w:rFonts w:ascii="Times New Roman" w:eastAsia="Times New Roman" w:hAnsi="Times New Roman"/>
          <w:sz w:val="28"/>
          <w:szCs w:val="28"/>
        </w:rPr>
        <w:t xml:space="preserve"> мест</w:t>
      </w:r>
      <w:r w:rsidR="00835B4A" w:rsidRPr="00686250">
        <w:rPr>
          <w:rFonts w:ascii="Times New Roman" w:hAnsi="Times New Roman"/>
          <w:sz w:val="28"/>
          <w:szCs w:val="28"/>
        </w:rPr>
        <w:t>;</w:t>
      </w:r>
    </w:p>
    <w:p w:rsidR="00835B4A" w:rsidRPr="00686250" w:rsidRDefault="00835B4A" w:rsidP="006417BF">
      <w:pPr>
        <w:pStyle w:val="a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6250">
        <w:rPr>
          <w:rFonts w:ascii="Times New Roman" w:hAnsi="Times New Roman"/>
          <w:sz w:val="28"/>
          <w:szCs w:val="28"/>
        </w:rPr>
        <w:t>- в МБОУ «СОШ имени Героя Советского Союза Новикова К. И.» функционировал лагерь труда и отдыха, в нем занимались посильной трудовой деятельностью 10 обучающихся, после чего им был организован досуг и оздоровление.</w:t>
      </w:r>
    </w:p>
    <w:p w:rsidR="00835B4A" w:rsidRPr="00686250" w:rsidRDefault="00835B4A" w:rsidP="006417BF">
      <w:pPr>
        <w:pStyle w:val="a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6250">
        <w:rPr>
          <w:rFonts w:ascii="Times New Roman" w:hAnsi="Times New Roman"/>
          <w:sz w:val="28"/>
          <w:szCs w:val="28"/>
        </w:rPr>
        <w:t>На реализацию Подпрограммы 4 всего потрачено 1</w:t>
      </w:r>
      <w:r w:rsidR="00F75FB8" w:rsidRPr="00686250">
        <w:rPr>
          <w:rFonts w:ascii="Times New Roman" w:hAnsi="Times New Roman"/>
          <w:sz w:val="28"/>
          <w:szCs w:val="28"/>
        </w:rPr>
        <w:t>1</w:t>
      </w:r>
      <w:r w:rsidRPr="00686250">
        <w:rPr>
          <w:rFonts w:ascii="Times New Roman" w:hAnsi="Times New Roman"/>
          <w:sz w:val="28"/>
          <w:szCs w:val="28"/>
        </w:rPr>
        <w:t> </w:t>
      </w:r>
      <w:r w:rsidR="00F75FB8" w:rsidRPr="00686250">
        <w:rPr>
          <w:rFonts w:ascii="Times New Roman" w:hAnsi="Times New Roman"/>
          <w:sz w:val="28"/>
          <w:szCs w:val="28"/>
        </w:rPr>
        <w:t>622</w:t>
      </w:r>
      <w:r w:rsidRPr="00686250">
        <w:rPr>
          <w:rFonts w:ascii="Times New Roman" w:hAnsi="Times New Roman"/>
          <w:sz w:val="28"/>
          <w:szCs w:val="28"/>
        </w:rPr>
        <w:t> 4</w:t>
      </w:r>
      <w:r w:rsidR="00F75FB8" w:rsidRPr="00686250">
        <w:rPr>
          <w:rFonts w:ascii="Times New Roman" w:hAnsi="Times New Roman"/>
          <w:sz w:val="28"/>
          <w:szCs w:val="28"/>
        </w:rPr>
        <w:t>12</w:t>
      </w:r>
      <w:r w:rsidRPr="00686250">
        <w:rPr>
          <w:rFonts w:ascii="Times New Roman" w:hAnsi="Times New Roman"/>
          <w:sz w:val="28"/>
          <w:szCs w:val="28"/>
        </w:rPr>
        <w:t>,00 руб. (</w:t>
      </w:r>
      <w:r w:rsidR="00F75FB8" w:rsidRPr="00686250">
        <w:rPr>
          <w:rFonts w:ascii="Times New Roman" w:hAnsi="Times New Roman"/>
          <w:sz w:val="28"/>
          <w:szCs w:val="28"/>
        </w:rPr>
        <w:t>одиннадцать</w:t>
      </w:r>
      <w:r w:rsidRPr="00686250">
        <w:rPr>
          <w:rFonts w:ascii="Times New Roman" w:hAnsi="Times New Roman"/>
          <w:sz w:val="28"/>
          <w:szCs w:val="28"/>
        </w:rPr>
        <w:t xml:space="preserve"> миллионов </w:t>
      </w:r>
      <w:r w:rsidR="00F75FB8" w:rsidRPr="00686250">
        <w:rPr>
          <w:rFonts w:ascii="Times New Roman" w:hAnsi="Times New Roman"/>
          <w:sz w:val="28"/>
          <w:szCs w:val="28"/>
        </w:rPr>
        <w:t>шестьсот двадцать две</w:t>
      </w:r>
      <w:r w:rsidRPr="00686250">
        <w:rPr>
          <w:rFonts w:ascii="Times New Roman" w:hAnsi="Times New Roman"/>
          <w:sz w:val="28"/>
          <w:szCs w:val="28"/>
        </w:rPr>
        <w:t xml:space="preserve"> тысяч</w:t>
      </w:r>
      <w:r w:rsidR="00F75FB8" w:rsidRPr="00686250">
        <w:rPr>
          <w:rFonts w:ascii="Times New Roman" w:hAnsi="Times New Roman"/>
          <w:sz w:val="28"/>
          <w:szCs w:val="28"/>
        </w:rPr>
        <w:t>и</w:t>
      </w:r>
      <w:r w:rsidRPr="00686250">
        <w:rPr>
          <w:rFonts w:ascii="Times New Roman" w:hAnsi="Times New Roman"/>
          <w:sz w:val="28"/>
          <w:szCs w:val="28"/>
        </w:rPr>
        <w:t xml:space="preserve"> четыреста</w:t>
      </w:r>
      <w:r w:rsidR="00F75FB8" w:rsidRPr="00686250">
        <w:rPr>
          <w:rFonts w:ascii="Times New Roman" w:hAnsi="Times New Roman"/>
          <w:sz w:val="28"/>
          <w:szCs w:val="28"/>
        </w:rPr>
        <w:t xml:space="preserve"> двенадцать</w:t>
      </w:r>
      <w:r w:rsidRPr="00686250">
        <w:rPr>
          <w:rFonts w:ascii="Times New Roman" w:hAnsi="Times New Roman"/>
          <w:sz w:val="28"/>
          <w:szCs w:val="28"/>
        </w:rPr>
        <w:t xml:space="preserve"> рублей 00 копеек), из местного бюджета </w:t>
      </w:r>
      <w:r w:rsidR="00F75FB8" w:rsidRPr="00686250">
        <w:rPr>
          <w:rFonts w:ascii="Times New Roman" w:hAnsi="Times New Roman"/>
          <w:sz w:val="28"/>
          <w:szCs w:val="28"/>
        </w:rPr>
        <w:t>7 674 192,</w:t>
      </w:r>
      <w:r w:rsidR="00047DC3" w:rsidRPr="00686250">
        <w:rPr>
          <w:rFonts w:ascii="Times New Roman" w:hAnsi="Times New Roman"/>
          <w:sz w:val="28"/>
          <w:szCs w:val="28"/>
        </w:rPr>
        <w:t xml:space="preserve"> </w:t>
      </w:r>
      <w:r w:rsidRPr="00686250">
        <w:rPr>
          <w:rFonts w:ascii="Times New Roman" w:hAnsi="Times New Roman"/>
          <w:sz w:val="28"/>
          <w:szCs w:val="28"/>
        </w:rPr>
        <w:t>00 руб. (</w:t>
      </w:r>
      <w:r w:rsidR="00F75FB8" w:rsidRPr="00686250">
        <w:rPr>
          <w:rFonts w:ascii="Times New Roman" w:hAnsi="Times New Roman"/>
          <w:sz w:val="28"/>
          <w:szCs w:val="28"/>
        </w:rPr>
        <w:t>семь</w:t>
      </w:r>
      <w:r w:rsidRPr="00686250">
        <w:rPr>
          <w:rFonts w:ascii="Times New Roman" w:hAnsi="Times New Roman"/>
          <w:sz w:val="28"/>
          <w:szCs w:val="28"/>
        </w:rPr>
        <w:t xml:space="preserve"> миллионов </w:t>
      </w:r>
      <w:r w:rsidR="00F75FB8" w:rsidRPr="00686250">
        <w:rPr>
          <w:rFonts w:ascii="Times New Roman" w:hAnsi="Times New Roman"/>
          <w:sz w:val="28"/>
          <w:szCs w:val="28"/>
        </w:rPr>
        <w:t>шестьсот семьдесят четыре</w:t>
      </w:r>
      <w:r w:rsidRPr="00686250">
        <w:rPr>
          <w:rFonts w:ascii="Times New Roman" w:hAnsi="Times New Roman"/>
          <w:sz w:val="28"/>
          <w:szCs w:val="28"/>
        </w:rPr>
        <w:t xml:space="preserve"> тысячи </w:t>
      </w:r>
      <w:r w:rsidR="00F75FB8" w:rsidRPr="00686250">
        <w:rPr>
          <w:rFonts w:ascii="Times New Roman" w:hAnsi="Times New Roman"/>
          <w:sz w:val="28"/>
          <w:szCs w:val="28"/>
        </w:rPr>
        <w:t>сто девяносто два</w:t>
      </w:r>
      <w:r w:rsidRPr="00686250">
        <w:rPr>
          <w:rFonts w:ascii="Times New Roman" w:hAnsi="Times New Roman"/>
          <w:sz w:val="28"/>
          <w:szCs w:val="28"/>
        </w:rPr>
        <w:t xml:space="preserve"> рубл</w:t>
      </w:r>
      <w:r w:rsidR="00F75FB8" w:rsidRPr="00686250">
        <w:rPr>
          <w:rFonts w:ascii="Times New Roman" w:hAnsi="Times New Roman"/>
          <w:sz w:val="28"/>
          <w:szCs w:val="28"/>
        </w:rPr>
        <w:t>я</w:t>
      </w:r>
      <w:r w:rsidRPr="00686250">
        <w:rPr>
          <w:rFonts w:ascii="Times New Roman" w:hAnsi="Times New Roman"/>
          <w:sz w:val="28"/>
          <w:szCs w:val="28"/>
        </w:rPr>
        <w:t xml:space="preserve"> 00 коп.) и 3 9</w:t>
      </w:r>
      <w:r w:rsidR="00F75FB8" w:rsidRPr="00686250">
        <w:rPr>
          <w:rFonts w:ascii="Times New Roman" w:hAnsi="Times New Roman"/>
          <w:sz w:val="28"/>
          <w:szCs w:val="28"/>
        </w:rPr>
        <w:t>48</w:t>
      </w:r>
      <w:r w:rsidRPr="00686250">
        <w:rPr>
          <w:rFonts w:ascii="Times New Roman" w:hAnsi="Times New Roman"/>
          <w:sz w:val="28"/>
          <w:szCs w:val="28"/>
        </w:rPr>
        <w:t> </w:t>
      </w:r>
      <w:r w:rsidR="00F75FB8" w:rsidRPr="00686250">
        <w:rPr>
          <w:rFonts w:ascii="Times New Roman" w:hAnsi="Times New Roman"/>
          <w:sz w:val="28"/>
          <w:szCs w:val="28"/>
        </w:rPr>
        <w:t>220</w:t>
      </w:r>
      <w:r w:rsidRPr="00686250">
        <w:rPr>
          <w:rFonts w:ascii="Times New Roman" w:hAnsi="Times New Roman"/>
          <w:sz w:val="28"/>
          <w:szCs w:val="28"/>
        </w:rPr>
        <w:t xml:space="preserve">,00 (три миллиона девятьсот </w:t>
      </w:r>
      <w:r w:rsidR="00F75FB8" w:rsidRPr="00686250">
        <w:rPr>
          <w:rFonts w:ascii="Times New Roman" w:hAnsi="Times New Roman"/>
          <w:sz w:val="28"/>
          <w:szCs w:val="28"/>
        </w:rPr>
        <w:t>сорок восемь</w:t>
      </w:r>
      <w:r w:rsidRPr="00686250">
        <w:rPr>
          <w:rFonts w:ascii="Times New Roman" w:hAnsi="Times New Roman"/>
          <w:sz w:val="28"/>
          <w:szCs w:val="28"/>
        </w:rPr>
        <w:t xml:space="preserve"> тысяч </w:t>
      </w:r>
      <w:r w:rsidR="00F75FB8" w:rsidRPr="00686250">
        <w:rPr>
          <w:rFonts w:ascii="Times New Roman" w:hAnsi="Times New Roman"/>
          <w:sz w:val="28"/>
          <w:szCs w:val="28"/>
        </w:rPr>
        <w:t>двести двадцать</w:t>
      </w:r>
      <w:r w:rsidRPr="00686250">
        <w:rPr>
          <w:rFonts w:ascii="Times New Roman" w:hAnsi="Times New Roman"/>
          <w:sz w:val="28"/>
          <w:szCs w:val="28"/>
        </w:rPr>
        <w:t xml:space="preserve"> рублей 00 копеек) из областного бюджета.</w:t>
      </w:r>
    </w:p>
    <w:p w:rsidR="00835B4A" w:rsidRPr="00686250" w:rsidRDefault="00835B4A" w:rsidP="006417BF">
      <w:pPr>
        <w:pStyle w:val="a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6250">
        <w:rPr>
          <w:rFonts w:ascii="Times New Roman" w:hAnsi="Times New Roman"/>
          <w:sz w:val="28"/>
          <w:szCs w:val="28"/>
        </w:rPr>
        <w:t>Выполнение перечисленных мероприятий дало возможность достичь планируемых показателей индикаторов на 202</w:t>
      </w:r>
      <w:r w:rsidR="00F75FB8" w:rsidRPr="00686250">
        <w:rPr>
          <w:rFonts w:ascii="Times New Roman" w:hAnsi="Times New Roman"/>
          <w:sz w:val="28"/>
          <w:szCs w:val="28"/>
        </w:rPr>
        <w:t>3</w:t>
      </w:r>
      <w:r w:rsidRPr="00686250">
        <w:rPr>
          <w:rFonts w:ascii="Times New Roman" w:hAnsi="Times New Roman"/>
          <w:sz w:val="28"/>
          <w:szCs w:val="28"/>
        </w:rPr>
        <w:t xml:space="preserve"> год, а именно:</w:t>
      </w:r>
    </w:p>
    <w:p w:rsidR="00835B4A" w:rsidRPr="00686250" w:rsidRDefault="00835B4A" w:rsidP="006417BF">
      <w:pPr>
        <w:pStyle w:val="a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6250">
        <w:rPr>
          <w:rFonts w:ascii="Times New Roman" w:hAnsi="Times New Roman"/>
          <w:sz w:val="28"/>
          <w:szCs w:val="28"/>
        </w:rPr>
        <w:t>- доля детей, оздоровленных в текущем году в загородных оздоровительных лагерях в об</w:t>
      </w:r>
      <w:r w:rsidR="00335FCD" w:rsidRPr="00686250">
        <w:rPr>
          <w:rFonts w:ascii="Times New Roman" w:hAnsi="Times New Roman"/>
          <w:sz w:val="28"/>
          <w:szCs w:val="28"/>
        </w:rPr>
        <w:t>щей численности детей от 7 до 18</w:t>
      </w:r>
      <w:r w:rsidRPr="00686250">
        <w:rPr>
          <w:rFonts w:ascii="Times New Roman" w:hAnsi="Times New Roman"/>
          <w:sz w:val="28"/>
          <w:szCs w:val="28"/>
        </w:rPr>
        <w:t xml:space="preserve"> лет – 3 %;</w:t>
      </w:r>
    </w:p>
    <w:p w:rsidR="00835B4A" w:rsidRPr="00686250" w:rsidRDefault="00835B4A" w:rsidP="006417BF">
      <w:pPr>
        <w:pStyle w:val="a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6250">
        <w:rPr>
          <w:rFonts w:ascii="Times New Roman" w:hAnsi="Times New Roman"/>
          <w:sz w:val="28"/>
          <w:szCs w:val="28"/>
        </w:rPr>
        <w:t>- доля детей, оздоровленных в текущем году в лагерях с дневным пребыванием в общей численности дет</w:t>
      </w:r>
      <w:r w:rsidR="00335FCD" w:rsidRPr="00686250">
        <w:rPr>
          <w:rFonts w:ascii="Times New Roman" w:hAnsi="Times New Roman"/>
          <w:sz w:val="28"/>
          <w:szCs w:val="28"/>
        </w:rPr>
        <w:t>ей от 7 до 15</w:t>
      </w:r>
      <w:r w:rsidRPr="00686250">
        <w:rPr>
          <w:rFonts w:ascii="Times New Roman" w:hAnsi="Times New Roman"/>
          <w:sz w:val="28"/>
          <w:szCs w:val="28"/>
        </w:rPr>
        <w:t xml:space="preserve"> лет – 2</w:t>
      </w:r>
      <w:r w:rsidR="00F75FB8" w:rsidRPr="00686250">
        <w:rPr>
          <w:rFonts w:ascii="Times New Roman" w:hAnsi="Times New Roman"/>
          <w:sz w:val="28"/>
          <w:szCs w:val="28"/>
        </w:rPr>
        <w:t>8</w:t>
      </w:r>
      <w:r w:rsidRPr="00686250">
        <w:rPr>
          <w:rFonts w:ascii="Times New Roman" w:hAnsi="Times New Roman"/>
          <w:sz w:val="28"/>
          <w:szCs w:val="28"/>
        </w:rPr>
        <w:t xml:space="preserve"> %;</w:t>
      </w:r>
    </w:p>
    <w:p w:rsidR="00835B4A" w:rsidRPr="00686250" w:rsidRDefault="00835B4A" w:rsidP="006417BF">
      <w:pPr>
        <w:pStyle w:val="a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6250">
        <w:rPr>
          <w:rFonts w:ascii="Times New Roman" w:hAnsi="Times New Roman"/>
          <w:sz w:val="28"/>
          <w:szCs w:val="28"/>
        </w:rPr>
        <w:t xml:space="preserve">- доля оздоровленных детей, находящихся в трудной жизненной ситуации, подлежащих оздоровлению в текущем году – </w:t>
      </w:r>
      <w:r w:rsidR="00F75FB8" w:rsidRPr="00686250">
        <w:rPr>
          <w:rFonts w:ascii="Times New Roman" w:hAnsi="Times New Roman"/>
          <w:sz w:val="28"/>
          <w:szCs w:val="28"/>
        </w:rPr>
        <w:t>63</w:t>
      </w:r>
      <w:r w:rsidRPr="00686250">
        <w:rPr>
          <w:rFonts w:ascii="Times New Roman" w:hAnsi="Times New Roman"/>
          <w:sz w:val="28"/>
          <w:szCs w:val="28"/>
        </w:rPr>
        <w:t xml:space="preserve"> %.</w:t>
      </w:r>
    </w:p>
    <w:p w:rsidR="00835B4A" w:rsidRPr="00686250" w:rsidRDefault="00835B4A" w:rsidP="00BA398B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0"/>
          <w:szCs w:val="20"/>
        </w:rPr>
        <w:sectPr w:rsidR="00835B4A" w:rsidRPr="00686250" w:rsidSect="004F65EA">
          <w:pgSz w:w="11906" w:h="16838"/>
          <w:pgMar w:top="1077" w:right="1191" w:bottom="851" w:left="1361" w:header="0" w:footer="0" w:gutter="0"/>
          <w:cols w:space="708"/>
          <w:docGrid w:linePitch="360"/>
        </w:sectPr>
      </w:pPr>
    </w:p>
    <w:p w:rsidR="00835B4A" w:rsidRPr="00686250" w:rsidRDefault="00835B4A" w:rsidP="00835B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bookmarkStart w:id="0" w:name="Par1103"/>
      <w:bookmarkEnd w:id="0"/>
      <w:r w:rsidRPr="00686250">
        <w:rPr>
          <w:rFonts w:ascii="Times New Roman" w:hAnsi="Times New Roman"/>
          <w:b/>
          <w:sz w:val="20"/>
          <w:szCs w:val="20"/>
        </w:rPr>
        <w:t>Сведения</w:t>
      </w:r>
    </w:p>
    <w:p w:rsidR="00835B4A" w:rsidRPr="00686250" w:rsidRDefault="00835B4A" w:rsidP="00835B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686250">
        <w:rPr>
          <w:rFonts w:ascii="Times New Roman" w:hAnsi="Times New Roman"/>
          <w:b/>
          <w:sz w:val="20"/>
          <w:szCs w:val="20"/>
        </w:rPr>
        <w:t>о достижении значений показателей (индикаторов)</w:t>
      </w:r>
    </w:p>
    <w:p w:rsidR="00835B4A" w:rsidRPr="00686250" w:rsidRDefault="00835B4A" w:rsidP="00835B4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35"/>
        <w:gridCol w:w="5702"/>
        <w:gridCol w:w="1353"/>
        <w:gridCol w:w="1540"/>
        <w:gridCol w:w="1650"/>
        <w:gridCol w:w="1650"/>
        <w:gridCol w:w="2750"/>
      </w:tblGrid>
      <w:tr w:rsidR="00686250" w:rsidRPr="00686250" w:rsidTr="000F3E7C">
        <w:trPr>
          <w:trHeight w:val="1260"/>
          <w:tblCellSpacing w:w="5" w:type="nil"/>
        </w:trPr>
        <w:tc>
          <w:tcPr>
            <w:tcW w:w="5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5B4A" w:rsidRPr="00686250" w:rsidRDefault="00835B4A" w:rsidP="000F3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>N</w:t>
            </w:r>
          </w:p>
          <w:p w:rsidR="00835B4A" w:rsidRPr="00686250" w:rsidRDefault="00835B4A" w:rsidP="000F3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57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5B4A" w:rsidRPr="00686250" w:rsidRDefault="00835B4A" w:rsidP="000F3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>Показатель     (индикатор)     (наименование)</w:t>
            </w:r>
          </w:p>
        </w:tc>
        <w:tc>
          <w:tcPr>
            <w:tcW w:w="13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5B4A" w:rsidRPr="00686250" w:rsidRDefault="00835B4A" w:rsidP="000F3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>Ед.</w:t>
            </w:r>
          </w:p>
          <w:p w:rsidR="00835B4A" w:rsidRPr="00686250" w:rsidRDefault="00835B4A" w:rsidP="000F3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>измерения</w:t>
            </w:r>
          </w:p>
        </w:tc>
        <w:tc>
          <w:tcPr>
            <w:tcW w:w="48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5B4A" w:rsidRPr="00686250" w:rsidRDefault="00835B4A" w:rsidP="000F3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>Значения показателей (индикаторов)</w:t>
            </w:r>
          </w:p>
          <w:p w:rsidR="00835B4A" w:rsidRPr="00686250" w:rsidRDefault="00835B4A" w:rsidP="000F3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>муниципальной программы, подпрограммы</w:t>
            </w:r>
          </w:p>
          <w:p w:rsidR="00835B4A" w:rsidRPr="00686250" w:rsidRDefault="00835B4A" w:rsidP="000F3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>муниципальной  программы</w:t>
            </w:r>
          </w:p>
        </w:tc>
        <w:tc>
          <w:tcPr>
            <w:tcW w:w="27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5B4A" w:rsidRPr="00686250" w:rsidRDefault="00835B4A" w:rsidP="000F3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>Обоснование отклонений</w:t>
            </w:r>
          </w:p>
          <w:p w:rsidR="00835B4A" w:rsidRPr="00686250" w:rsidRDefault="00835B4A" w:rsidP="000F3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>значений   показателя</w:t>
            </w:r>
          </w:p>
          <w:p w:rsidR="00835B4A" w:rsidRPr="00686250" w:rsidRDefault="00835B4A" w:rsidP="000F3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>(индикатора) на конец</w:t>
            </w:r>
          </w:p>
          <w:p w:rsidR="00835B4A" w:rsidRPr="00686250" w:rsidRDefault="00835B4A" w:rsidP="000F3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>отчетного   года (при   наличии)</w:t>
            </w:r>
          </w:p>
        </w:tc>
      </w:tr>
      <w:tr w:rsidR="00686250" w:rsidRPr="00686250" w:rsidTr="000F3E7C">
        <w:trPr>
          <w:trHeight w:val="540"/>
          <w:tblCellSpacing w:w="5" w:type="nil"/>
        </w:trPr>
        <w:tc>
          <w:tcPr>
            <w:tcW w:w="5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5B4A" w:rsidRPr="00686250" w:rsidRDefault="00835B4A" w:rsidP="000F3E7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5B4A" w:rsidRPr="00686250" w:rsidRDefault="00835B4A" w:rsidP="000F3E7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5B4A" w:rsidRPr="00686250" w:rsidRDefault="00835B4A" w:rsidP="000F3E7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5B4A" w:rsidRPr="00686250" w:rsidRDefault="007F0BF7" w:rsidP="000F3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>2022</w:t>
            </w:r>
            <w:r w:rsidR="00835B4A" w:rsidRPr="00686250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33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5B4A" w:rsidRPr="00686250" w:rsidRDefault="00835B4A" w:rsidP="000F3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>20</w:t>
            </w:r>
            <w:r w:rsidR="007F0BF7" w:rsidRPr="00686250">
              <w:rPr>
                <w:rFonts w:ascii="Times New Roman" w:hAnsi="Times New Roman"/>
                <w:sz w:val="20"/>
                <w:szCs w:val="20"/>
              </w:rPr>
              <w:t>23</w:t>
            </w:r>
            <w:r w:rsidRPr="00686250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27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5B4A" w:rsidRPr="00686250" w:rsidRDefault="00835B4A" w:rsidP="000F3E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6250" w:rsidRPr="00686250" w:rsidTr="000F3E7C">
        <w:trPr>
          <w:tblCellSpacing w:w="5" w:type="nil"/>
        </w:trPr>
        <w:tc>
          <w:tcPr>
            <w:tcW w:w="5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5B4A" w:rsidRPr="00686250" w:rsidRDefault="00835B4A" w:rsidP="000F3E7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5B4A" w:rsidRPr="00686250" w:rsidRDefault="00835B4A" w:rsidP="000F3E7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5B4A" w:rsidRPr="00686250" w:rsidRDefault="00835B4A" w:rsidP="000F3E7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5B4A" w:rsidRPr="00686250" w:rsidRDefault="00835B4A" w:rsidP="000F3E7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5B4A" w:rsidRPr="00686250" w:rsidRDefault="00835B4A" w:rsidP="000F3E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5B4A" w:rsidRPr="00686250" w:rsidRDefault="00835B4A" w:rsidP="000F3E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27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5B4A" w:rsidRPr="00686250" w:rsidRDefault="00835B4A" w:rsidP="000F3E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6250" w:rsidRPr="00686250" w:rsidTr="000F3E7C">
        <w:trPr>
          <w:tblCellSpacing w:w="5" w:type="nil"/>
        </w:trPr>
        <w:tc>
          <w:tcPr>
            <w:tcW w:w="5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5B4A" w:rsidRPr="00686250" w:rsidRDefault="00835B4A" w:rsidP="000F3E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 xml:space="preserve"> 1 </w:t>
            </w:r>
          </w:p>
        </w:tc>
        <w:tc>
          <w:tcPr>
            <w:tcW w:w="57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5B4A" w:rsidRPr="00686250" w:rsidRDefault="00835B4A" w:rsidP="000F3E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 xml:space="preserve">          2          </w:t>
            </w:r>
          </w:p>
        </w:tc>
        <w:tc>
          <w:tcPr>
            <w:tcW w:w="13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5B4A" w:rsidRPr="00686250" w:rsidRDefault="00835B4A" w:rsidP="000F3E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 xml:space="preserve">    3    </w:t>
            </w:r>
          </w:p>
        </w:tc>
        <w:tc>
          <w:tcPr>
            <w:tcW w:w="1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5B4A" w:rsidRPr="00686250" w:rsidRDefault="00835B4A" w:rsidP="000F3E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 xml:space="preserve">      4       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5B4A" w:rsidRPr="00686250" w:rsidRDefault="00835B4A" w:rsidP="000F3E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 xml:space="preserve"> 5  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5B4A" w:rsidRPr="00686250" w:rsidRDefault="00835B4A" w:rsidP="000F3E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 xml:space="preserve"> 6  </w:t>
            </w:r>
          </w:p>
        </w:tc>
        <w:tc>
          <w:tcPr>
            <w:tcW w:w="27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5B4A" w:rsidRPr="00686250" w:rsidRDefault="00835B4A" w:rsidP="000F3E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 xml:space="preserve">     7      </w:t>
            </w:r>
          </w:p>
        </w:tc>
      </w:tr>
      <w:tr w:rsidR="00686250" w:rsidRPr="00686250" w:rsidTr="000F3E7C">
        <w:trPr>
          <w:tblCellSpacing w:w="5" w:type="nil"/>
        </w:trPr>
        <w:tc>
          <w:tcPr>
            <w:tcW w:w="15180" w:type="dxa"/>
            <w:gridSpan w:val="7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5B4A" w:rsidRPr="00686250" w:rsidRDefault="00835B4A" w:rsidP="000F3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86250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«Повышение эффективности работы с молодежью, организация отдыха и оздоровления детей, молодежи, развитие физической культуры и спорта в Курском районе Курской области на 2015-2019 годы»</w:t>
            </w:r>
          </w:p>
        </w:tc>
      </w:tr>
      <w:tr w:rsidR="00686250" w:rsidRPr="00686250" w:rsidTr="000F3E7C">
        <w:trPr>
          <w:tblCellSpacing w:w="5" w:type="nil"/>
        </w:trPr>
        <w:tc>
          <w:tcPr>
            <w:tcW w:w="15180" w:type="dxa"/>
            <w:gridSpan w:val="7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5B4A" w:rsidRPr="00686250" w:rsidRDefault="00835B4A" w:rsidP="000F3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86250">
              <w:rPr>
                <w:rFonts w:ascii="Times New Roman" w:hAnsi="Times New Roman"/>
                <w:b/>
                <w:sz w:val="20"/>
                <w:szCs w:val="20"/>
              </w:rPr>
              <w:t>Подпрограмма 2 «Повышение эффективности реализации молодежной политики»</w:t>
            </w:r>
          </w:p>
        </w:tc>
      </w:tr>
      <w:tr w:rsidR="00686250" w:rsidRPr="00686250" w:rsidTr="000F3E7C">
        <w:trPr>
          <w:tblCellSpacing w:w="5" w:type="nil"/>
        </w:trPr>
        <w:tc>
          <w:tcPr>
            <w:tcW w:w="5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5B4A" w:rsidRPr="00686250" w:rsidRDefault="00835B4A" w:rsidP="000F3E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7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5B4A" w:rsidRPr="00686250" w:rsidRDefault="00835B4A" w:rsidP="000F3E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>Удельный вес численности молодых людей в возрасте от 14 до 30 лет, участвующих в общественной деятельности в общем количестве молодежи Курского района Курской области в возрасте от 14 до 30 лет</w:t>
            </w:r>
          </w:p>
        </w:tc>
        <w:tc>
          <w:tcPr>
            <w:tcW w:w="13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5B4A" w:rsidRPr="00686250" w:rsidRDefault="00835B4A" w:rsidP="000F3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 xml:space="preserve">% </w:t>
            </w:r>
          </w:p>
        </w:tc>
        <w:tc>
          <w:tcPr>
            <w:tcW w:w="1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5B4A" w:rsidRPr="00686250" w:rsidRDefault="007F0BF7" w:rsidP="000F3E7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5B4A" w:rsidRPr="00686250" w:rsidRDefault="007F0BF7" w:rsidP="000F3E7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5B4A" w:rsidRPr="00686250" w:rsidRDefault="007F0BF7" w:rsidP="000F3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27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5B4A" w:rsidRPr="00686250" w:rsidRDefault="00835B4A" w:rsidP="000F3E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86250" w:rsidRPr="00686250" w:rsidTr="000F3E7C">
        <w:trPr>
          <w:tblCellSpacing w:w="5" w:type="nil"/>
        </w:trPr>
        <w:tc>
          <w:tcPr>
            <w:tcW w:w="15180" w:type="dxa"/>
            <w:gridSpan w:val="7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5B4A" w:rsidRPr="00686250" w:rsidRDefault="00835B4A" w:rsidP="000F3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b/>
                <w:sz w:val="20"/>
                <w:szCs w:val="20"/>
              </w:rPr>
              <w:t>Подпрограмма 3 «Реализация муниципальной политики в сфере физической культуры и спорта»</w:t>
            </w:r>
          </w:p>
        </w:tc>
      </w:tr>
      <w:tr w:rsidR="00686250" w:rsidRPr="00686250" w:rsidTr="000F3E7C">
        <w:trPr>
          <w:tblCellSpacing w:w="5" w:type="nil"/>
        </w:trPr>
        <w:tc>
          <w:tcPr>
            <w:tcW w:w="5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5B4A" w:rsidRPr="00686250" w:rsidRDefault="00835B4A" w:rsidP="000F3E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7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5B4A" w:rsidRPr="00686250" w:rsidRDefault="00835B4A" w:rsidP="000F3E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>Доля детей, занимающихся в специализированных спортивных учреждениях, в общей численности детей 6-15 лет</w:t>
            </w:r>
          </w:p>
        </w:tc>
        <w:tc>
          <w:tcPr>
            <w:tcW w:w="13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5B4A" w:rsidRPr="00686250" w:rsidRDefault="00835B4A" w:rsidP="000F3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5B4A" w:rsidRPr="00686250" w:rsidRDefault="007F0BF7" w:rsidP="000F3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>6</w:t>
            </w:r>
            <w:r w:rsidR="00835B4A" w:rsidRPr="00686250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5B4A" w:rsidRPr="00686250" w:rsidRDefault="00476FC1" w:rsidP="000F3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6250">
              <w:rPr>
                <w:sz w:val="20"/>
                <w:szCs w:val="20"/>
              </w:rPr>
              <w:t>7,0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5B4A" w:rsidRPr="00686250" w:rsidRDefault="00476FC1" w:rsidP="000F3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>7,0</w:t>
            </w:r>
          </w:p>
        </w:tc>
        <w:tc>
          <w:tcPr>
            <w:tcW w:w="27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5B4A" w:rsidRPr="00686250" w:rsidRDefault="00835B4A" w:rsidP="000F3E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86250" w:rsidRPr="00686250" w:rsidTr="000F3E7C">
        <w:trPr>
          <w:tblCellSpacing w:w="5" w:type="nil"/>
        </w:trPr>
        <w:tc>
          <w:tcPr>
            <w:tcW w:w="5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5B4A" w:rsidRPr="00686250" w:rsidRDefault="00835B4A" w:rsidP="000F3E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7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5B4A" w:rsidRPr="00686250" w:rsidRDefault="00835B4A" w:rsidP="000F3E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>Доля жителей Курского района, занимающихся в организациях, осуществляющих спортивную подготовку и зачисленных на этапы спортивного совершенствования и высшего спортивного мастерства, в общем количестве лиц, занимающихся в организациях, осуществляющих спортивную подготовку</w:t>
            </w:r>
          </w:p>
        </w:tc>
        <w:tc>
          <w:tcPr>
            <w:tcW w:w="13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5B4A" w:rsidRPr="00686250" w:rsidRDefault="00835B4A" w:rsidP="000F3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5B4A" w:rsidRPr="00686250" w:rsidRDefault="007F0BF7" w:rsidP="000F3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>6</w:t>
            </w:r>
            <w:r w:rsidR="00835B4A" w:rsidRPr="00686250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5B4A" w:rsidRPr="00686250" w:rsidRDefault="00476FC1" w:rsidP="000F3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6250">
              <w:rPr>
                <w:sz w:val="20"/>
                <w:szCs w:val="20"/>
              </w:rPr>
              <w:t>7,0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5B4A" w:rsidRPr="00686250" w:rsidRDefault="00476FC1" w:rsidP="000F3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6250">
              <w:rPr>
                <w:sz w:val="20"/>
                <w:szCs w:val="20"/>
              </w:rPr>
              <w:t>7,0</w:t>
            </w:r>
          </w:p>
        </w:tc>
        <w:tc>
          <w:tcPr>
            <w:tcW w:w="27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5B4A" w:rsidRPr="00686250" w:rsidRDefault="00835B4A" w:rsidP="000F3E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86250" w:rsidRPr="00686250" w:rsidTr="000F3E7C">
        <w:trPr>
          <w:tblCellSpacing w:w="5" w:type="nil"/>
        </w:trPr>
        <w:tc>
          <w:tcPr>
            <w:tcW w:w="5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5B4A" w:rsidRPr="00686250" w:rsidRDefault="00835B4A" w:rsidP="000F3E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7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5B4A" w:rsidRPr="00686250" w:rsidRDefault="00835B4A" w:rsidP="000F3E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>Доля жителей Курского района Курской области, систематически занимающихся физической культурой и спортом, в общей численности населения Курского района Курской области</w:t>
            </w:r>
          </w:p>
        </w:tc>
        <w:tc>
          <w:tcPr>
            <w:tcW w:w="13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5B4A" w:rsidRPr="00686250" w:rsidRDefault="00835B4A" w:rsidP="000F3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5B4A" w:rsidRPr="00686250" w:rsidRDefault="007F0BF7" w:rsidP="000F3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>48</w:t>
            </w:r>
            <w:r w:rsidR="00835B4A" w:rsidRPr="00686250">
              <w:rPr>
                <w:rFonts w:ascii="Times New Roman" w:hAnsi="Times New Roman"/>
                <w:sz w:val="20"/>
                <w:szCs w:val="20"/>
              </w:rPr>
              <w:t>,0</w:t>
            </w:r>
          </w:p>
          <w:p w:rsidR="00835B4A" w:rsidRPr="00686250" w:rsidRDefault="00835B4A" w:rsidP="000F3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5B4A" w:rsidRPr="00686250" w:rsidRDefault="00476FC1" w:rsidP="00476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>52</w:t>
            </w:r>
            <w:r w:rsidR="007F0BF7" w:rsidRPr="00686250">
              <w:rPr>
                <w:rFonts w:ascii="Times New Roman" w:hAnsi="Times New Roman"/>
                <w:sz w:val="20"/>
                <w:szCs w:val="20"/>
              </w:rPr>
              <w:t>,</w:t>
            </w:r>
            <w:r w:rsidRPr="00686250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5B4A" w:rsidRPr="00686250" w:rsidRDefault="00476FC1" w:rsidP="000F3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>52,0</w:t>
            </w:r>
          </w:p>
        </w:tc>
        <w:tc>
          <w:tcPr>
            <w:tcW w:w="27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5B4A" w:rsidRPr="00686250" w:rsidRDefault="00835B4A" w:rsidP="000F3E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86250" w:rsidRPr="00686250" w:rsidTr="000F3E7C">
        <w:trPr>
          <w:tblCellSpacing w:w="5" w:type="nil"/>
        </w:trPr>
        <w:tc>
          <w:tcPr>
            <w:tcW w:w="5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5B4A" w:rsidRPr="00686250" w:rsidRDefault="00835B4A" w:rsidP="000F3E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7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5B4A" w:rsidRPr="00686250" w:rsidRDefault="00835B4A" w:rsidP="000F3E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>Уровень обеспеченности населения Курского района Курской области спортивными сооружениями, исходя из единовременной пропускной способности объектов спорта, в том числе для лиц с ограниченными возможностями здоровья и инвалидов</w:t>
            </w:r>
          </w:p>
        </w:tc>
        <w:tc>
          <w:tcPr>
            <w:tcW w:w="13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5B4A" w:rsidRPr="00686250" w:rsidRDefault="00835B4A" w:rsidP="000F3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5B4A" w:rsidRPr="00686250" w:rsidRDefault="007F0BF7" w:rsidP="000F3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>5</w:t>
            </w:r>
            <w:r w:rsidR="00835B4A" w:rsidRPr="00686250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5B4A" w:rsidRPr="00686250" w:rsidRDefault="00476FC1" w:rsidP="000F3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>6,0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5B4A" w:rsidRPr="00686250" w:rsidRDefault="00476FC1" w:rsidP="000F3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>6,0</w:t>
            </w:r>
          </w:p>
        </w:tc>
        <w:tc>
          <w:tcPr>
            <w:tcW w:w="27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5B4A" w:rsidRPr="00686250" w:rsidRDefault="00835B4A" w:rsidP="000F3E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86250" w:rsidRPr="00686250" w:rsidTr="000F3E7C">
        <w:trPr>
          <w:tblCellSpacing w:w="5" w:type="nil"/>
        </w:trPr>
        <w:tc>
          <w:tcPr>
            <w:tcW w:w="5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5B4A" w:rsidRPr="00686250" w:rsidRDefault="00835B4A" w:rsidP="000F3E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7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5B4A" w:rsidRPr="00686250" w:rsidRDefault="00835B4A" w:rsidP="000F3E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>Доля жителей Курского района Курской области, занимающихся физической культурой и спортом по месту работы, в общей численности населения, занятого в экономике</w:t>
            </w:r>
          </w:p>
        </w:tc>
        <w:tc>
          <w:tcPr>
            <w:tcW w:w="13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5B4A" w:rsidRPr="00686250" w:rsidRDefault="00835B4A" w:rsidP="000F3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5B4A" w:rsidRPr="00686250" w:rsidRDefault="00802660" w:rsidP="000F3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>5</w:t>
            </w:r>
            <w:r w:rsidR="00835B4A" w:rsidRPr="00686250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5B4A" w:rsidRPr="00686250" w:rsidRDefault="00476FC1" w:rsidP="000F3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>6,0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5B4A" w:rsidRPr="00686250" w:rsidRDefault="00476FC1" w:rsidP="000F3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>6,0</w:t>
            </w:r>
          </w:p>
        </w:tc>
        <w:tc>
          <w:tcPr>
            <w:tcW w:w="27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5B4A" w:rsidRPr="00686250" w:rsidRDefault="00835B4A" w:rsidP="000F3E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86250" w:rsidRPr="00686250" w:rsidTr="000F3E7C">
        <w:trPr>
          <w:tblCellSpacing w:w="5" w:type="nil"/>
        </w:trPr>
        <w:tc>
          <w:tcPr>
            <w:tcW w:w="5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5B4A" w:rsidRPr="00686250" w:rsidRDefault="00835B4A" w:rsidP="000F3E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7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5B4A" w:rsidRPr="00686250" w:rsidRDefault="00835B4A" w:rsidP="000F3E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</w:t>
            </w:r>
          </w:p>
        </w:tc>
        <w:tc>
          <w:tcPr>
            <w:tcW w:w="13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5B4A" w:rsidRPr="00686250" w:rsidRDefault="00835B4A" w:rsidP="000F3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5B4A" w:rsidRPr="00686250" w:rsidRDefault="00802660" w:rsidP="000F3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>3</w:t>
            </w:r>
            <w:r w:rsidR="00835B4A" w:rsidRPr="00686250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5B4A" w:rsidRPr="00686250" w:rsidRDefault="00802660" w:rsidP="00476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>3,</w:t>
            </w:r>
            <w:r w:rsidR="00476FC1" w:rsidRPr="0068625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5B4A" w:rsidRPr="00686250" w:rsidRDefault="00802660" w:rsidP="00476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>3,</w:t>
            </w:r>
            <w:r w:rsidR="00476FC1" w:rsidRPr="0068625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7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5B4A" w:rsidRPr="00686250" w:rsidRDefault="00835B4A" w:rsidP="000F3E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86250" w:rsidRPr="00686250" w:rsidTr="000F3E7C">
        <w:trPr>
          <w:tblCellSpacing w:w="5" w:type="nil"/>
        </w:trPr>
        <w:tc>
          <w:tcPr>
            <w:tcW w:w="5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5B4A" w:rsidRPr="00686250" w:rsidRDefault="00835B4A" w:rsidP="000F3E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7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5B4A" w:rsidRPr="00686250" w:rsidRDefault="00835B4A" w:rsidP="000F3E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>Доля спортсменов Курского района Курской области, ставших победителями и призерами межрегиональных, всероссийских и международных спортивных соревнований, в общем количестве участвовавших спортсменов Курского района Курской области</w:t>
            </w:r>
          </w:p>
        </w:tc>
        <w:tc>
          <w:tcPr>
            <w:tcW w:w="13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5B4A" w:rsidRPr="00686250" w:rsidRDefault="00835B4A" w:rsidP="000F3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5B4A" w:rsidRPr="00686250" w:rsidRDefault="00802660" w:rsidP="000F3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>5</w:t>
            </w:r>
            <w:r w:rsidR="00835B4A" w:rsidRPr="00686250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5B4A" w:rsidRPr="00686250" w:rsidRDefault="00476FC1" w:rsidP="00476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>6</w:t>
            </w:r>
            <w:r w:rsidR="00802660" w:rsidRPr="00686250">
              <w:rPr>
                <w:rFonts w:ascii="Times New Roman" w:hAnsi="Times New Roman"/>
                <w:sz w:val="20"/>
                <w:szCs w:val="20"/>
              </w:rPr>
              <w:t>,</w:t>
            </w:r>
            <w:r w:rsidRPr="00686250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5B4A" w:rsidRPr="00686250" w:rsidRDefault="00476FC1" w:rsidP="00476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>6</w:t>
            </w:r>
            <w:r w:rsidR="00802660" w:rsidRPr="00686250">
              <w:rPr>
                <w:rFonts w:ascii="Times New Roman" w:hAnsi="Times New Roman"/>
                <w:sz w:val="20"/>
                <w:szCs w:val="20"/>
              </w:rPr>
              <w:t>,</w:t>
            </w:r>
            <w:r w:rsidRPr="00686250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7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5B4A" w:rsidRPr="00686250" w:rsidRDefault="00835B4A" w:rsidP="000F3E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86250" w:rsidRPr="00686250" w:rsidTr="000F3E7C">
        <w:trPr>
          <w:tblCellSpacing w:w="5" w:type="nil"/>
        </w:trPr>
        <w:tc>
          <w:tcPr>
            <w:tcW w:w="15180" w:type="dxa"/>
            <w:gridSpan w:val="7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5B4A" w:rsidRPr="00686250" w:rsidRDefault="00835B4A" w:rsidP="000F3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86250">
              <w:rPr>
                <w:rFonts w:ascii="Times New Roman" w:hAnsi="Times New Roman"/>
                <w:b/>
                <w:sz w:val="20"/>
                <w:szCs w:val="20"/>
              </w:rPr>
              <w:t>Подпрограмма 4 «Оздоровление и отдых детей»</w:t>
            </w:r>
          </w:p>
        </w:tc>
      </w:tr>
      <w:tr w:rsidR="00686250" w:rsidRPr="00686250" w:rsidTr="000F3E7C">
        <w:trPr>
          <w:tblCellSpacing w:w="5" w:type="nil"/>
        </w:trPr>
        <w:tc>
          <w:tcPr>
            <w:tcW w:w="5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5B4A" w:rsidRPr="00686250" w:rsidRDefault="00835B4A" w:rsidP="000F3E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7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5B4A" w:rsidRPr="00686250" w:rsidRDefault="00835B4A" w:rsidP="000F3E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>Доля детей, оздоровленных в текущем году в загородных оздоровительных лагерях в общей численности детей в возрасте от 7 до 18 лет</w:t>
            </w:r>
          </w:p>
        </w:tc>
        <w:tc>
          <w:tcPr>
            <w:tcW w:w="13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5B4A" w:rsidRPr="00686250" w:rsidRDefault="00835B4A" w:rsidP="000F3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5B4A" w:rsidRPr="00686250" w:rsidRDefault="00835B4A" w:rsidP="000F3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5B4A" w:rsidRPr="00686250" w:rsidRDefault="00C2046B" w:rsidP="00476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>3,</w:t>
            </w:r>
            <w:r w:rsidR="00476FC1" w:rsidRPr="00686250">
              <w:rPr>
                <w:rFonts w:ascii="Times New Roman" w:hAnsi="Times New Roman"/>
                <w:sz w:val="20"/>
                <w:szCs w:val="20"/>
              </w:rPr>
              <w:t>0</w:t>
            </w:r>
            <w:r w:rsidR="00835B4A" w:rsidRPr="00686250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                  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5B4A" w:rsidRPr="00686250" w:rsidRDefault="00C2046B" w:rsidP="00476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>3,</w:t>
            </w:r>
            <w:r w:rsidR="00476FC1" w:rsidRPr="00686250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7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5B4A" w:rsidRPr="00686250" w:rsidRDefault="00835B4A" w:rsidP="000F3E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86250" w:rsidRPr="00686250" w:rsidTr="000F3E7C">
        <w:trPr>
          <w:tblCellSpacing w:w="5" w:type="nil"/>
        </w:trPr>
        <w:tc>
          <w:tcPr>
            <w:tcW w:w="5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5B4A" w:rsidRPr="00686250" w:rsidRDefault="00835B4A" w:rsidP="000F3E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7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5B4A" w:rsidRPr="00686250" w:rsidRDefault="00835B4A" w:rsidP="000F3E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>Доля детей, оздоровленных в текущем году в лагерях с дневным пребыванием, в общей численности детей в возрасте от 7 до 15 лет</w:t>
            </w:r>
          </w:p>
        </w:tc>
        <w:tc>
          <w:tcPr>
            <w:tcW w:w="13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5B4A" w:rsidRPr="00686250" w:rsidRDefault="00835B4A" w:rsidP="000F3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5B4A" w:rsidRPr="00686250" w:rsidRDefault="00325B4A" w:rsidP="000F3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5B4A" w:rsidRPr="00686250" w:rsidRDefault="00835B4A" w:rsidP="000F3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>2</w:t>
            </w:r>
            <w:r w:rsidR="006A604A" w:rsidRPr="00686250">
              <w:rPr>
                <w:rFonts w:ascii="Times New Roman" w:hAnsi="Times New Roman"/>
                <w:sz w:val="20"/>
                <w:szCs w:val="20"/>
              </w:rPr>
              <w:t>0</w:t>
            </w:r>
            <w:r w:rsidRPr="00686250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5B4A" w:rsidRPr="00686250" w:rsidRDefault="00C2046B" w:rsidP="000F3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>28</w:t>
            </w:r>
            <w:r w:rsidR="00835B4A" w:rsidRPr="00686250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27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7783" w:rsidRPr="00686250" w:rsidRDefault="004D7783" w:rsidP="004D77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>Отклонение от</w:t>
            </w:r>
          </w:p>
          <w:p w:rsidR="004D7783" w:rsidRPr="00686250" w:rsidRDefault="004D7783" w:rsidP="004D77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 xml:space="preserve">значений   показателя связано с отменой ограничительных мер при </w:t>
            </w:r>
            <w:proofErr w:type="spellStart"/>
            <w:r w:rsidRPr="00686250">
              <w:rPr>
                <w:rFonts w:ascii="Times New Roman" w:hAnsi="Times New Roman"/>
                <w:sz w:val="20"/>
                <w:szCs w:val="20"/>
              </w:rPr>
              <w:t>короновирусе</w:t>
            </w:r>
            <w:proofErr w:type="spellEnd"/>
            <w:r w:rsidRPr="0068625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835B4A" w:rsidRPr="00686250" w:rsidRDefault="00835B4A" w:rsidP="000F3E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35B4A" w:rsidRPr="00686250" w:rsidTr="000F3E7C">
        <w:trPr>
          <w:tblCellSpacing w:w="5" w:type="nil"/>
        </w:trPr>
        <w:tc>
          <w:tcPr>
            <w:tcW w:w="5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5B4A" w:rsidRPr="00686250" w:rsidRDefault="00835B4A" w:rsidP="000F3E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7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5B4A" w:rsidRPr="00686250" w:rsidRDefault="00835B4A" w:rsidP="000F3E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>Доля оздоровленных детей, находящихся в трудной жизненной ситуации, подлежащих оздоровлению в текущем году</w:t>
            </w:r>
          </w:p>
        </w:tc>
        <w:tc>
          <w:tcPr>
            <w:tcW w:w="13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5B4A" w:rsidRPr="00686250" w:rsidRDefault="00835B4A" w:rsidP="000F3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5B4A" w:rsidRPr="00686250" w:rsidRDefault="00835B4A" w:rsidP="000F3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>60,0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5B4A" w:rsidRPr="00686250" w:rsidRDefault="006A604A" w:rsidP="000F3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>60</w:t>
            </w:r>
            <w:r w:rsidR="00835B4A" w:rsidRPr="00686250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5B4A" w:rsidRPr="00686250" w:rsidRDefault="00C2046B" w:rsidP="000F3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>63</w:t>
            </w:r>
            <w:r w:rsidR="00835B4A" w:rsidRPr="00686250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27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7783" w:rsidRPr="00686250" w:rsidRDefault="004D7783" w:rsidP="004D77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>Отклонение от</w:t>
            </w:r>
          </w:p>
          <w:p w:rsidR="004D7783" w:rsidRPr="00686250" w:rsidRDefault="004D7783" w:rsidP="004D77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 xml:space="preserve">значений   показателя связано с отменой ограничительных мер при </w:t>
            </w:r>
            <w:proofErr w:type="spellStart"/>
            <w:r w:rsidRPr="00686250">
              <w:rPr>
                <w:rFonts w:ascii="Times New Roman" w:hAnsi="Times New Roman"/>
                <w:sz w:val="20"/>
                <w:szCs w:val="20"/>
              </w:rPr>
              <w:t>короновирусе</w:t>
            </w:r>
            <w:proofErr w:type="spellEnd"/>
            <w:r w:rsidRPr="0068625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835B4A" w:rsidRPr="00686250" w:rsidRDefault="00835B4A" w:rsidP="000F3E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35B4A" w:rsidRPr="00686250" w:rsidRDefault="00835B4A" w:rsidP="00835B4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835B4A" w:rsidRPr="00686250" w:rsidRDefault="00835B4A" w:rsidP="00835B4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835B4A" w:rsidRPr="00686250" w:rsidRDefault="00835B4A" w:rsidP="00835B4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835B4A" w:rsidRPr="00686250" w:rsidRDefault="00835B4A" w:rsidP="00835B4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835B4A" w:rsidRPr="00686250" w:rsidRDefault="00835B4A" w:rsidP="00835B4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835B4A" w:rsidRPr="00686250" w:rsidRDefault="00835B4A" w:rsidP="00835B4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835B4A" w:rsidRPr="00686250" w:rsidRDefault="00835B4A" w:rsidP="00835B4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835B4A" w:rsidRPr="00686250" w:rsidRDefault="00835B4A" w:rsidP="00835B4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835B4A" w:rsidRPr="00686250" w:rsidRDefault="00835B4A" w:rsidP="00835B4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835B4A" w:rsidRPr="00686250" w:rsidRDefault="00835B4A" w:rsidP="00835B4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835B4A" w:rsidRPr="00686250" w:rsidRDefault="00835B4A" w:rsidP="00835B4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835B4A" w:rsidRPr="00686250" w:rsidRDefault="00835B4A" w:rsidP="00835B4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835B4A" w:rsidRPr="00686250" w:rsidRDefault="00835B4A" w:rsidP="00835B4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835B4A" w:rsidRPr="00686250" w:rsidRDefault="00835B4A" w:rsidP="00835B4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835B4A" w:rsidRPr="00686250" w:rsidRDefault="00835B4A" w:rsidP="00835B4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835B4A" w:rsidRPr="00686250" w:rsidRDefault="00835B4A" w:rsidP="00835B4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835B4A" w:rsidRPr="00686250" w:rsidRDefault="00835B4A" w:rsidP="00835B4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835B4A" w:rsidRPr="00686250" w:rsidRDefault="00835B4A" w:rsidP="00835B4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835B4A" w:rsidRPr="00686250" w:rsidRDefault="00835B4A" w:rsidP="00835B4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835B4A" w:rsidRPr="00686250" w:rsidRDefault="00835B4A" w:rsidP="00835B4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835B4A" w:rsidRPr="00686250" w:rsidRDefault="00835B4A" w:rsidP="00835B4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835B4A" w:rsidRPr="00686250" w:rsidRDefault="00835B4A" w:rsidP="00835B4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835B4A" w:rsidRPr="00686250" w:rsidRDefault="00835B4A" w:rsidP="00835B4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835B4A" w:rsidRPr="00686250" w:rsidRDefault="00835B4A" w:rsidP="00835B4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835B4A" w:rsidRPr="00686250" w:rsidRDefault="00835B4A" w:rsidP="00835B4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835B4A" w:rsidRPr="00686250" w:rsidRDefault="00835B4A" w:rsidP="00835B4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835B4A" w:rsidRPr="00686250" w:rsidRDefault="00835B4A" w:rsidP="00835B4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835B4A" w:rsidRPr="00686250" w:rsidRDefault="00835B4A" w:rsidP="00835B4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835B4A" w:rsidRPr="00686250" w:rsidRDefault="00835B4A" w:rsidP="004D77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tbl>
      <w:tblPr>
        <w:tblW w:w="2395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8"/>
        <w:gridCol w:w="2551"/>
        <w:gridCol w:w="2125"/>
        <w:gridCol w:w="462"/>
        <w:gridCol w:w="1417"/>
        <w:gridCol w:w="1239"/>
        <w:gridCol w:w="1276"/>
        <w:gridCol w:w="1134"/>
        <w:gridCol w:w="754"/>
        <w:gridCol w:w="1940"/>
        <w:gridCol w:w="2409"/>
        <w:gridCol w:w="1134"/>
        <w:gridCol w:w="1134"/>
        <w:gridCol w:w="1134"/>
        <w:gridCol w:w="1134"/>
        <w:gridCol w:w="1134"/>
        <w:gridCol w:w="1134"/>
        <w:gridCol w:w="1134"/>
      </w:tblGrid>
      <w:tr w:rsidR="00686250" w:rsidRPr="00686250" w:rsidTr="004F35CA">
        <w:trPr>
          <w:gridAfter w:val="7"/>
          <w:wAfter w:w="7938" w:type="dxa"/>
          <w:trHeight w:val="1050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5CA" w:rsidRPr="00686250" w:rsidRDefault="004F35C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5CA" w:rsidRPr="00686250" w:rsidRDefault="004F35CA" w:rsidP="000F3E7C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651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F35CA" w:rsidRPr="00686250" w:rsidRDefault="004F35CA" w:rsidP="000F3E7C">
            <w:pPr>
              <w:spacing w:after="0" w:line="240" w:lineRule="auto"/>
              <w:ind w:right="-386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686250">
              <w:rPr>
                <w:rFonts w:ascii="Times New Roman" w:eastAsia="Times New Roman" w:hAnsi="Times New Roman"/>
                <w:b/>
                <w:bCs/>
              </w:rPr>
              <w:t>Сведения о степени выполнения основных мероприятий, мероприятий и контрольных событий подпрограмм муниципальной программы</w:t>
            </w:r>
          </w:p>
          <w:p w:rsidR="004F35CA" w:rsidRPr="00686250" w:rsidRDefault="004F35CA" w:rsidP="000F3E7C">
            <w:pPr>
              <w:spacing w:after="0" w:line="240" w:lineRule="auto"/>
              <w:ind w:right="-386"/>
              <w:jc w:val="center"/>
              <w:rPr>
                <w:rFonts w:ascii="Times New Roman" w:eastAsia="Times New Roman" w:hAnsi="Times New Roman"/>
                <w:b/>
                <w:bCs/>
              </w:rPr>
            </w:pPr>
          </w:p>
          <w:p w:rsidR="004F35CA" w:rsidRPr="00686250" w:rsidRDefault="004F35CA" w:rsidP="000F3E7C">
            <w:pPr>
              <w:spacing w:after="0" w:line="240" w:lineRule="auto"/>
              <w:ind w:right="-386"/>
              <w:jc w:val="center"/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18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35CA" w:rsidRPr="00686250" w:rsidRDefault="004F35CA" w:rsidP="000F3E7C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5CA" w:rsidRPr="00686250" w:rsidRDefault="004F35CA" w:rsidP="000F3E7C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5CA" w:rsidRPr="00686250" w:rsidRDefault="004F35CA" w:rsidP="000F3E7C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</w:tr>
      <w:tr w:rsidR="00686250" w:rsidRPr="00686250" w:rsidTr="00CB5B4A">
        <w:trPr>
          <w:gridAfter w:val="7"/>
          <w:wAfter w:w="7938" w:type="dxa"/>
          <w:trHeight w:val="300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5CA" w:rsidRPr="00686250" w:rsidRDefault="004F35C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686250">
              <w:rPr>
                <w:rFonts w:ascii="Times New Roman" w:eastAsia="Times New Roman" w:hAnsi="Times New Roman"/>
                <w:b/>
                <w:bCs/>
              </w:rPr>
              <w:t>№ п/п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F35CA" w:rsidRPr="00686250" w:rsidRDefault="004F35C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686250">
              <w:rPr>
                <w:rFonts w:ascii="Times New Roman" w:eastAsia="Times New Roman" w:hAnsi="Times New Roman"/>
                <w:b/>
                <w:bCs/>
              </w:rPr>
              <w:t>Наименование основного мероприятия, мероприятия</w:t>
            </w:r>
          </w:p>
        </w:tc>
        <w:tc>
          <w:tcPr>
            <w:tcW w:w="21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F35CA" w:rsidRPr="00686250" w:rsidRDefault="004F35C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686250">
              <w:rPr>
                <w:rFonts w:ascii="Times New Roman" w:eastAsia="Times New Roman" w:hAnsi="Times New Roman"/>
                <w:b/>
                <w:bCs/>
              </w:rPr>
              <w:t>Ответственный исполнитель</w:t>
            </w:r>
          </w:p>
        </w:tc>
        <w:tc>
          <w:tcPr>
            <w:tcW w:w="4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F35CA" w:rsidRPr="00686250" w:rsidRDefault="004F35C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686250">
              <w:rPr>
                <w:rFonts w:ascii="Times New Roman" w:eastAsia="Times New Roman" w:hAnsi="Times New Roman"/>
                <w:b/>
                <w:bCs/>
              </w:rPr>
              <w:t>Статус  &lt;1&gt;</w:t>
            </w:r>
          </w:p>
        </w:tc>
        <w:tc>
          <w:tcPr>
            <w:tcW w:w="26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CA" w:rsidRPr="00686250" w:rsidRDefault="004F35C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686250">
              <w:rPr>
                <w:rFonts w:ascii="Times New Roman" w:eastAsia="Times New Roman" w:hAnsi="Times New Roman"/>
                <w:b/>
                <w:bCs/>
              </w:rPr>
              <w:t>Плановый срок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CA" w:rsidRPr="00686250" w:rsidRDefault="004F35C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686250">
              <w:rPr>
                <w:rFonts w:ascii="Times New Roman" w:eastAsia="Times New Roman" w:hAnsi="Times New Roman"/>
                <w:b/>
                <w:bCs/>
              </w:rPr>
              <w:t>Фактический срок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CA" w:rsidRPr="00686250" w:rsidRDefault="004F35C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686250">
              <w:rPr>
                <w:rFonts w:ascii="Times New Roman" w:eastAsia="Times New Roman" w:hAnsi="Times New Roman"/>
                <w:b/>
                <w:bCs/>
              </w:rPr>
              <w:t>Результаты</w:t>
            </w:r>
          </w:p>
        </w:tc>
      </w:tr>
      <w:tr w:rsidR="00686250" w:rsidRPr="00686250" w:rsidTr="00CB5B4A">
        <w:trPr>
          <w:gridAfter w:val="7"/>
          <w:wAfter w:w="7938" w:type="dxa"/>
          <w:trHeight w:val="885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5CA" w:rsidRPr="00686250" w:rsidRDefault="004F35CA" w:rsidP="000F3E7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5CA" w:rsidRPr="00686250" w:rsidRDefault="004F35CA" w:rsidP="000F3E7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5CA" w:rsidRPr="00686250" w:rsidRDefault="004F35CA" w:rsidP="000F3E7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5CA" w:rsidRPr="00686250" w:rsidRDefault="004F35CA" w:rsidP="000F3E7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5CA" w:rsidRPr="00686250" w:rsidRDefault="004F35C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686250">
              <w:rPr>
                <w:rFonts w:ascii="Times New Roman" w:eastAsia="Times New Roman" w:hAnsi="Times New Roman"/>
                <w:b/>
                <w:bCs/>
              </w:rPr>
              <w:t>начала реализации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5CA" w:rsidRPr="00686250" w:rsidRDefault="004F35C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686250">
              <w:rPr>
                <w:rFonts w:ascii="Times New Roman" w:eastAsia="Times New Roman" w:hAnsi="Times New Roman"/>
                <w:b/>
                <w:bCs/>
              </w:rPr>
              <w:t>окончания реализации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5CA" w:rsidRPr="00686250" w:rsidRDefault="004F35C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686250">
              <w:rPr>
                <w:rFonts w:ascii="Times New Roman" w:eastAsia="Times New Roman" w:hAnsi="Times New Roman"/>
                <w:b/>
                <w:bCs/>
              </w:rPr>
              <w:t>начала реализации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5CA" w:rsidRPr="00686250" w:rsidRDefault="004F35C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686250">
              <w:rPr>
                <w:rFonts w:ascii="Times New Roman" w:eastAsia="Times New Roman" w:hAnsi="Times New Roman"/>
                <w:b/>
                <w:bCs/>
              </w:rPr>
              <w:t>окончания реализации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5CA" w:rsidRPr="00686250" w:rsidRDefault="004F35C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686250">
              <w:rPr>
                <w:rFonts w:ascii="Times New Roman" w:eastAsia="Times New Roman" w:hAnsi="Times New Roman"/>
                <w:b/>
                <w:bCs/>
              </w:rPr>
              <w:t>начала реализации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5CA" w:rsidRPr="00686250" w:rsidRDefault="004F35C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686250">
              <w:rPr>
                <w:rFonts w:ascii="Times New Roman" w:eastAsia="Times New Roman" w:hAnsi="Times New Roman"/>
                <w:b/>
                <w:bCs/>
              </w:rPr>
              <w:t>окончания реализации</w:t>
            </w:r>
          </w:p>
        </w:tc>
      </w:tr>
      <w:tr w:rsidR="00686250" w:rsidRPr="00686250" w:rsidTr="00CB5B4A">
        <w:trPr>
          <w:gridAfter w:val="7"/>
          <w:wAfter w:w="7938" w:type="dxa"/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CA" w:rsidRPr="00686250" w:rsidRDefault="004F35C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686250">
              <w:rPr>
                <w:rFonts w:ascii="Times New Roman" w:eastAsia="Times New Roman" w:hAnsi="Times New Roman"/>
                <w:b/>
                <w:bCs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CA" w:rsidRPr="00686250" w:rsidRDefault="004F35C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686250">
              <w:rPr>
                <w:rFonts w:ascii="Times New Roman" w:eastAsia="Times New Roman" w:hAnsi="Times New Roman"/>
                <w:b/>
                <w:bCs/>
              </w:rPr>
              <w:t>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CA" w:rsidRPr="00686250" w:rsidRDefault="004F35C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686250">
              <w:rPr>
                <w:rFonts w:ascii="Times New Roman" w:eastAsia="Times New Roman" w:hAnsi="Times New Roman"/>
                <w:b/>
                <w:bCs/>
              </w:rPr>
              <w:t>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CA" w:rsidRPr="00686250" w:rsidRDefault="004F35C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686250">
              <w:rPr>
                <w:rFonts w:ascii="Times New Roman" w:eastAsia="Times New Roman" w:hAnsi="Times New Roman"/>
                <w:b/>
                <w:bCs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CA" w:rsidRPr="00686250" w:rsidRDefault="004F35C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686250">
              <w:rPr>
                <w:rFonts w:ascii="Times New Roman" w:eastAsia="Times New Roman" w:hAnsi="Times New Roman"/>
                <w:b/>
                <w:bCs/>
              </w:rPr>
              <w:t>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CA" w:rsidRPr="00686250" w:rsidRDefault="004F35C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686250">
              <w:rPr>
                <w:rFonts w:ascii="Times New Roman" w:eastAsia="Times New Roman" w:hAnsi="Times New Roman"/>
                <w:b/>
                <w:bCs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CA" w:rsidRPr="00686250" w:rsidRDefault="004F35C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686250">
              <w:rPr>
                <w:rFonts w:ascii="Times New Roman" w:eastAsia="Times New Roman" w:hAnsi="Times New Roman"/>
                <w:b/>
                <w:bCs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CA" w:rsidRPr="00686250" w:rsidRDefault="004F35C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686250">
              <w:rPr>
                <w:rFonts w:ascii="Times New Roman" w:eastAsia="Times New Roman" w:hAnsi="Times New Roman"/>
                <w:b/>
                <w:bCs/>
              </w:rPr>
              <w:t>8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CA" w:rsidRPr="00686250" w:rsidRDefault="004F35C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686250">
              <w:rPr>
                <w:rFonts w:ascii="Times New Roman" w:eastAsia="Times New Roman" w:hAnsi="Times New Roman"/>
                <w:b/>
                <w:bCs/>
              </w:rPr>
              <w:t>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5CA" w:rsidRPr="00686250" w:rsidRDefault="004F35C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686250">
              <w:rPr>
                <w:rFonts w:ascii="Times New Roman" w:eastAsia="Times New Roman" w:hAnsi="Times New Roman"/>
                <w:b/>
                <w:bCs/>
              </w:rPr>
              <w:t>10</w:t>
            </w:r>
          </w:p>
        </w:tc>
      </w:tr>
      <w:tr w:rsidR="00686250" w:rsidRPr="00686250" w:rsidTr="004F35CA">
        <w:trPr>
          <w:gridAfter w:val="7"/>
          <w:wAfter w:w="7938" w:type="dxa"/>
          <w:trHeight w:val="1069"/>
        </w:trPr>
        <w:tc>
          <w:tcPr>
            <w:tcW w:w="1601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35CA" w:rsidRPr="00686250" w:rsidRDefault="004F35C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686250">
              <w:rPr>
                <w:rFonts w:ascii="Times New Roman" w:eastAsia="Times New Roman" w:hAnsi="Times New Roman"/>
                <w:b/>
                <w:bCs/>
              </w:rPr>
              <w:t xml:space="preserve">Подпрограмма 2«Повышение эффективности реализации молодежной </w:t>
            </w:r>
            <w:proofErr w:type="spellStart"/>
            <w:r w:rsidRPr="00686250">
              <w:rPr>
                <w:rFonts w:ascii="Times New Roman" w:eastAsia="Times New Roman" w:hAnsi="Times New Roman"/>
                <w:b/>
                <w:bCs/>
              </w:rPr>
              <w:t>политики»муниципальной</w:t>
            </w:r>
            <w:proofErr w:type="spellEnd"/>
            <w:r w:rsidRPr="00686250">
              <w:rPr>
                <w:rFonts w:ascii="Times New Roman" w:eastAsia="Times New Roman" w:hAnsi="Times New Roman"/>
                <w:b/>
                <w:bCs/>
              </w:rPr>
              <w:t xml:space="preserve"> программы «Повышение эффективности работы с молодежью, организация отдыха и оздоровления детей, молодежи, развитие физической культуры и спорта в Курском районе Курской области»</w:t>
            </w:r>
          </w:p>
        </w:tc>
      </w:tr>
      <w:tr w:rsidR="00686250" w:rsidRPr="00686250" w:rsidTr="00CB5B4A">
        <w:trPr>
          <w:gridAfter w:val="7"/>
          <w:wAfter w:w="7938" w:type="dxa"/>
          <w:trHeight w:val="209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5CA" w:rsidRPr="00686250" w:rsidRDefault="004F35CA" w:rsidP="004F35CA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86250">
              <w:rPr>
                <w:rFonts w:ascii="Times New Roman" w:eastAsia="Times New Roman" w:hAnsi="Times New Roman"/>
              </w:rPr>
              <w:t>1.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5CA" w:rsidRPr="00686250" w:rsidRDefault="004F35CA" w:rsidP="004F35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01 Создание условий для вовлечения молодежи в активную общественную деятельность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F35CA" w:rsidRPr="00686250" w:rsidRDefault="004F35CA" w:rsidP="004F35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4F35CA" w:rsidRPr="00686250" w:rsidRDefault="004F35CA" w:rsidP="004F35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5CA" w:rsidRPr="00686250" w:rsidRDefault="004F35CA" w:rsidP="004F35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5CA" w:rsidRPr="00686250" w:rsidRDefault="004F35CA" w:rsidP="004F35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01.01.2023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5CA" w:rsidRPr="00686250" w:rsidRDefault="004F35CA" w:rsidP="004F35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31.12.2023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5CA" w:rsidRPr="00686250" w:rsidRDefault="004F35CA" w:rsidP="004F35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01.01.2023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5CA" w:rsidRPr="00686250" w:rsidRDefault="004F35CA" w:rsidP="004F35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31.12.2023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5CA" w:rsidRPr="00686250" w:rsidRDefault="004F35CA" w:rsidP="004F35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Увеличение удельного веса численности молодых людей в возрасте от 14 до 30 лет, участвующих в общественной деятельности, в общей численности молодых людей до 30%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5CA" w:rsidRPr="00686250" w:rsidRDefault="004F35CA" w:rsidP="004F35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4F35CA" w:rsidRPr="00686250" w:rsidRDefault="004F35CA" w:rsidP="004F35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4F35CA" w:rsidRPr="00686250" w:rsidRDefault="004F35CA" w:rsidP="004F35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В 2023 г. увеличен удельный вес численности молодых людей в возрасте от 14 до 30 лет, участвующих в общественной деятельности, в общей численности молодых людей до 30%</w:t>
            </w:r>
          </w:p>
        </w:tc>
      </w:tr>
      <w:tr w:rsidR="00686250" w:rsidRPr="00686250" w:rsidTr="00CB5B4A">
        <w:trPr>
          <w:gridAfter w:val="7"/>
          <w:wAfter w:w="7938" w:type="dxa"/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5CA" w:rsidRPr="00686250" w:rsidRDefault="004F35CA" w:rsidP="004F35CA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86250">
              <w:rPr>
                <w:rFonts w:ascii="Times New Roman" w:eastAsia="Times New Roman" w:hAnsi="Times New Roman"/>
              </w:rPr>
              <w:t>1.1. 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5CA" w:rsidRPr="00686250" w:rsidRDefault="004F35CA" w:rsidP="004F35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 xml:space="preserve">Контрольное событие программы                     </w:t>
            </w:r>
            <w:r w:rsidRPr="00686250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  <w:p w:rsidR="004F35CA" w:rsidRPr="00686250" w:rsidRDefault="004F35CA" w:rsidP="004F35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5CA" w:rsidRPr="00686250" w:rsidRDefault="004F35CA" w:rsidP="004F35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Отдел культуры, по делам молодежи, физкультуры и спорта Администрации Курского района Курской области, 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5CA" w:rsidRPr="00686250" w:rsidRDefault="004F35CA" w:rsidP="004F35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5CA" w:rsidRPr="00686250" w:rsidRDefault="004F35CA" w:rsidP="004F35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5CA" w:rsidRPr="00686250" w:rsidRDefault="004F35CA" w:rsidP="004F35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31.12.2023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5CA" w:rsidRPr="00686250" w:rsidRDefault="004F35CA" w:rsidP="004F35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5CA" w:rsidRPr="00686250" w:rsidRDefault="004F35CA" w:rsidP="004F35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31.12.2023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5CA" w:rsidRPr="00686250" w:rsidRDefault="004F35CA" w:rsidP="004F35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5CA" w:rsidRPr="00686250" w:rsidRDefault="004F35CA" w:rsidP="004F35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X</w:t>
            </w:r>
          </w:p>
        </w:tc>
      </w:tr>
      <w:tr w:rsidR="00686250" w:rsidRPr="00686250" w:rsidTr="00CB5B4A">
        <w:trPr>
          <w:gridAfter w:val="7"/>
          <w:wAfter w:w="7938" w:type="dxa"/>
          <w:trHeight w:val="262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5CA" w:rsidRPr="00686250" w:rsidRDefault="004F35CA" w:rsidP="004F35CA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86250">
              <w:rPr>
                <w:rFonts w:ascii="Times New Roman" w:eastAsia="Times New Roman" w:hAnsi="Times New Roman"/>
              </w:rPr>
              <w:t> 1.2.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35CA" w:rsidRPr="00686250" w:rsidRDefault="004F35CA" w:rsidP="004F35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 xml:space="preserve">Контрольное событие программы                                         </w:t>
            </w:r>
            <w:r w:rsidRPr="00686250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5CA" w:rsidRPr="00686250" w:rsidRDefault="004F35CA" w:rsidP="004F35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5CA" w:rsidRPr="00686250" w:rsidRDefault="004F35CA" w:rsidP="004F35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5CA" w:rsidRPr="00686250" w:rsidRDefault="004F35CA" w:rsidP="004F35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5CA" w:rsidRPr="00686250" w:rsidRDefault="004F35CA" w:rsidP="004F35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31.12.2023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5CA" w:rsidRPr="00686250" w:rsidRDefault="004F35CA" w:rsidP="004F35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5CA" w:rsidRPr="00686250" w:rsidRDefault="004F35CA" w:rsidP="004F35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31.12.2023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5CA" w:rsidRPr="00686250" w:rsidRDefault="004F35CA" w:rsidP="004F35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5CA" w:rsidRPr="00686250" w:rsidRDefault="004F35CA" w:rsidP="004F35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X</w:t>
            </w:r>
          </w:p>
        </w:tc>
      </w:tr>
      <w:tr w:rsidR="00686250" w:rsidRPr="00686250" w:rsidTr="004F35CA">
        <w:trPr>
          <w:gridAfter w:val="7"/>
          <w:wAfter w:w="7938" w:type="dxa"/>
          <w:trHeight w:val="960"/>
        </w:trPr>
        <w:tc>
          <w:tcPr>
            <w:tcW w:w="1601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35CA" w:rsidRPr="00686250" w:rsidRDefault="004F35CA" w:rsidP="004F35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</w:rPr>
            </w:pPr>
            <w:r w:rsidRPr="00686250">
              <w:rPr>
                <w:rFonts w:ascii="Times New Roman" w:eastAsia="Times New Roman" w:hAnsi="Times New Roman"/>
                <w:b/>
                <w:bCs/>
              </w:rPr>
              <w:t xml:space="preserve">Подпрограмма 3«Реализация муниципальной политики в сфере физической культуры и </w:t>
            </w:r>
            <w:proofErr w:type="spellStart"/>
            <w:r w:rsidRPr="00686250">
              <w:rPr>
                <w:rFonts w:ascii="Times New Roman" w:eastAsia="Times New Roman" w:hAnsi="Times New Roman"/>
                <w:b/>
                <w:bCs/>
              </w:rPr>
              <w:t>спорта»муниципальной</w:t>
            </w:r>
            <w:proofErr w:type="spellEnd"/>
            <w:r w:rsidRPr="00686250">
              <w:rPr>
                <w:rFonts w:ascii="Times New Roman" w:eastAsia="Times New Roman" w:hAnsi="Times New Roman"/>
                <w:b/>
                <w:bCs/>
              </w:rPr>
              <w:t xml:space="preserve"> программы «Повышение эффективности работы с молодежью, организация отдыха и оздоровления детей, молодежи, развитие физической культуры и спорта в Курском районе Курской области »</w:t>
            </w:r>
          </w:p>
        </w:tc>
      </w:tr>
      <w:tr w:rsidR="00686250" w:rsidRPr="00686250" w:rsidTr="00CB5B4A">
        <w:trPr>
          <w:gridAfter w:val="7"/>
          <w:wAfter w:w="7938" w:type="dxa"/>
          <w:trHeight w:val="1905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4F35CA" w:rsidRPr="00686250" w:rsidRDefault="004F35CA" w:rsidP="004F35CA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86250">
              <w:rPr>
                <w:rFonts w:ascii="Times New Roman" w:eastAsia="Times New Roman" w:hAnsi="Times New Roman"/>
              </w:rPr>
              <w:t>2.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5CA" w:rsidRPr="00686250" w:rsidRDefault="004F35CA" w:rsidP="004F35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01</w:t>
            </w:r>
            <w:r w:rsidRPr="00686250">
              <w:rPr>
                <w:rFonts w:ascii="Times New Roman" w:hAnsi="Times New Roman"/>
                <w:sz w:val="20"/>
                <w:szCs w:val="20"/>
              </w:rPr>
              <w:t>«Физическое воспитание, вовлечение населения в занятия физической культурой и массовым спортом, обеспечение организации и проведения физкультурных мероприятий и спортивных мероприятий»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5CA" w:rsidRPr="00686250" w:rsidRDefault="004F35CA" w:rsidP="004F35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Отдел культуры, по делам молодежи, физкультуры и спорта Администрации Курского района Курской области   (МБОУ ДО «ДЮСШ «Атлет»)</w:t>
            </w:r>
          </w:p>
        </w:tc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5CA" w:rsidRPr="00686250" w:rsidRDefault="004F35CA" w:rsidP="004F35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5CA" w:rsidRPr="00686250" w:rsidRDefault="004F35CA" w:rsidP="004F35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01.01.2023</w:t>
            </w:r>
          </w:p>
        </w:tc>
        <w:tc>
          <w:tcPr>
            <w:tcW w:w="1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5CA" w:rsidRPr="00686250" w:rsidRDefault="004F35CA" w:rsidP="004F35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31.12.2023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5CA" w:rsidRPr="00686250" w:rsidRDefault="004F35CA" w:rsidP="004F35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01.01.2023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5CA" w:rsidRPr="00686250" w:rsidRDefault="004F35CA" w:rsidP="004F35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31.12.2023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5CA" w:rsidRPr="00686250" w:rsidRDefault="004F35CA" w:rsidP="004F35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 xml:space="preserve">Увеличение доли детей Курского района Курской области, занимающихся в спортивных учреждениях, в общей численности детей 6-15 лет на 7,0 %;     </w:t>
            </w:r>
          </w:p>
          <w:p w:rsidR="004F35CA" w:rsidRPr="00686250" w:rsidRDefault="004F35CA" w:rsidP="004F35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 xml:space="preserve">      </w:t>
            </w:r>
          </w:p>
          <w:p w:rsidR="004F35CA" w:rsidRPr="00686250" w:rsidRDefault="004F35CA" w:rsidP="004F35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                       увеличение доли жителей Курского района Курской области, занимающихся в организациях, осуществляющих спортивную подготовку и зачисленных на этапы спортивного совершенствования и высшего спортивного мастерства, в общем количестве жителей, занимающихся в организациях, осуществляющих спортивную подготовку </w:t>
            </w:r>
            <w:r w:rsidR="00215373" w:rsidRPr="00686250">
              <w:rPr>
                <w:rFonts w:ascii="Times New Roman" w:hAnsi="Times New Roman"/>
                <w:sz w:val="20"/>
                <w:szCs w:val="20"/>
              </w:rPr>
              <w:t>до</w:t>
            </w:r>
            <w:r w:rsidRPr="00686250">
              <w:rPr>
                <w:rFonts w:ascii="Times New Roman" w:hAnsi="Times New Roman"/>
                <w:sz w:val="20"/>
                <w:szCs w:val="20"/>
              </w:rPr>
              <w:t xml:space="preserve"> 7%;      </w:t>
            </w:r>
          </w:p>
          <w:p w:rsidR="004F35CA" w:rsidRPr="00686250" w:rsidRDefault="004F35CA" w:rsidP="004F35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F35CA" w:rsidRPr="00686250" w:rsidRDefault="004F35CA" w:rsidP="004F35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F35CA" w:rsidRPr="00686250" w:rsidRDefault="004F35CA" w:rsidP="004F35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5CA" w:rsidRPr="00686250" w:rsidRDefault="004F35CA" w:rsidP="004F35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В 2023 г. увеличена доля лиц, занимающихся в специализированных спортивных учреждениях, в общей численности детей 6-15 лет до 7%;</w:t>
            </w:r>
          </w:p>
          <w:p w:rsidR="004F35CA" w:rsidRPr="00686250" w:rsidRDefault="004F35CA" w:rsidP="004F35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4F35CA" w:rsidRPr="00686250" w:rsidRDefault="00686250" w:rsidP="004F35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 xml:space="preserve">в </w:t>
            </w:r>
            <w:r w:rsidR="004F35CA" w:rsidRPr="00686250">
              <w:rPr>
                <w:rFonts w:ascii="Times New Roman" w:eastAsia="Times New Roman" w:hAnsi="Times New Roman"/>
                <w:sz w:val="20"/>
                <w:szCs w:val="20"/>
              </w:rPr>
              <w:t xml:space="preserve">2023 г. доля жителей </w:t>
            </w:r>
            <w:r w:rsidR="004F35CA" w:rsidRPr="00686250">
              <w:rPr>
                <w:rFonts w:ascii="Times New Roman" w:hAnsi="Times New Roman"/>
                <w:sz w:val="20"/>
                <w:szCs w:val="20"/>
              </w:rPr>
              <w:t xml:space="preserve">Курского района Курской области, занимающихся в организациях, осуществляющих спортивную подготовку и зачисленных на этапы спортивного совершенствования и высшего спортивного мастерства, в общем количестве жителей, занимающихся в организациях, осуществляющих спортивную подготовку увеличена до 7%;  </w:t>
            </w:r>
          </w:p>
          <w:p w:rsidR="004F35CA" w:rsidRPr="00686250" w:rsidRDefault="004F35CA" w:rsidP="004F35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F35CA" w:rsidRPr="00686250" w:rsidRDefault="004F35CA" w:rsidP="004F35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</w:t>
            </w:r>
          </w:p>
        </w:tc>
      </w:tr>
      <w:tr w:rsidR="00686250" w:rsidRPr="00686250" w:rsidTr="00CB5B4A">
        <w:trPr>
          <w:gridAfter w:val="7"/>
          <w:wAfter w:w="7938" w:type="dxa"/>
          <w:trHeight w:val="4215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5CA" w:rsidRPr="00686250" w:rsidRDefault="004F35CA" w:rsidP="004F35CA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5CA" w:rsidRPr="00686250" w:rsidRDefault="004F35CA" w:rsidP="004F35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5CA" w:rsidRPr="00686250" w:rsidRDefault="004F35CA" w:rsidP="004F35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5CA" w:rsidRPr="00686250" w:rsidRDefault="004F35CA" w:rsidP="004F35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5CA" w:rsidRPr="00686250" w:rsidRDefault="004F35CA" w:rsidP="004F35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5CA" w:rsidRPr="00686250" w:rsidRDefault="004F35CA" w:rsidP="004F35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5CA" w:rsidRPr="00686250" w:rsidRDefault="004F35CA" w:rsidP="004F35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5CA" w:rsidRPr="00686250" w:rsidRDefault="004F35CA" w:rsidP="004F35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173" w:rsidRPr="00686250" w:rsidRDefault="00AB1173" w:rsidP="00AB117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>увеличение доли жителей Курского района Курской области</w:t>
            </w:r>
            <w:r w:rsidR="00686250" w:rsidRPr="00686250">
              <w:rPr>
                <w:rFonts w:ascii="Times New Roman" w:hAnsi="Times New Roman"/>
                <w:sz w:val="20"/>
                <w:szCs w:val="20"/>
              </w:rPr>
              <w:t xml:space="preserve"> в 2023 году</w:t>
            </w:r>
            <w:r w:rsidRPr="00686250">
              <w:rPr>
                <w:rFonts w:ascii="Times New Roman" w:hAnsi="Times New Roman"/>
                <w:sz w:val="20"/>
                <w:szCs w:val="20"/>
              </w:rPr>
              <w:t>, систематически занимающихся физической культурой и спортом</w:t>
            </w:r>
            <w:r w:rsidR="00CF5542" w:rsidRPr="00686250">
              <w:rPr>
                <w:rFonts w:ascii="Times New Roman" w:hAnsi="Times New Roman"/>
                <w:sz w:val="20"/>
                <w:szCs w:val="20"/>
              </w:rPr>
              <w:t>,</w:t>
            </w:r>
            <w:r w:rsidRPr="00686250">
              <w:rPr>
                <w:rFonts w:ascii="Times New Roman" w:hAnsi="Times New Roman"/>
                <w:sz w:val="20"/>
                <w:szCs w:val="20"/>
              </w:rPr>
              <w:t xml:space="preserve"> в общей численности </w:t>
            </w:r>
            <w:r w:rsidR="00CF5542" w:rsidRPr="00686250">
              <w:rPr>
                <w:rFonts w:ascii="Times New Roman" w:hAnsi="Times New Roman"/>
                <w:sz w:val="20"/>
                <w:szCs w:val="20"/>
              </w:rPr>
              <w:t xml:space="preserve">населения Курского района Курской области </w:t>
            </w:r>
            <w:r w:rsidRPr="00686250">
              <w:rPr>
                <w:rFonts w:ascii="Times New Roman" w:hAnsi="Times New Roman"/>
                <w:sz w:val="20"/>
                <w:szCs w:val="20"/>
              </w:rPr>
              <w:t xml:space="preserve">на </w:t>
            </w:r>
            <w:r w:rsidR="00CF5542" w:rsidRPr="00686250">
              <w:rPr>
                <w:rFonts w:ascii="Times New Roman" w:hAnsi="Times New Roman"/>
                <w:sz w:val="20"/>
                <w:szCs w:val="20"/>
              </w:rPr>
              <w:t>уровне 52</w:t>
            </w:r>
            <w:r w:rsidRPr="00686250">
              <w:rPr>
                <w:rFonts w:ascii="Times New Roman" w:hAnsi="Times New Roman"/>
                <w:sz w:val="20"/>
                <w:szCs w:val="20"/>
              </w:rPr>
              <w:t xml:space="preserve"> %;   </w:t>
            </w:r>
          </w:p>
          <w:p w:rsidR="00AB1173" w:rsidRPr="00686250" w:rsidRDefault="00AB1173" w:rsidP="004F35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B1173" w:rsidRPr="00686250" w:rsidRDefault="00AB1173" w:rsidP="004F35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B1173" w:rsidRPr="00686250" w:rsidRDefault="00AB1173" w:rsidP="004F35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B1173" w:rsidRPr="00686250" w:rsidRDefault="00AB1173" w:rsidP="004F35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B1173" w:rsidRPr="00686250" w:rsidRDefault="00AB1173" w:rsidP="004F35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B1173" w:rsidRPr="00686250" w:rsidRDefault="00187DFA" w:rsidP="004F35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>увеличение уровня</w:t>
            </w:r>
            <w:r w:rsidR="00F92F52" w:rsidRPr="00686250">
              <w:rPr>
                <w:rFonts w:ascii="Times New Roman" w:hAnsi="Times New Roman"/>
                <w:sz w:val="20"/>
                <w:szCs w:val="20"/>
              </w:rPr>
              <w:t xml:space="preserve"> обеспеченности населения Курского района Курской области, спортивными сооружениями, исходя из единовременной пропускной способности объектов спорта, в том числе для лиц с ограниченными возможностями здоровья и </w:t>
            </w:r>
            <w:r w:rsidRPr="00686250">
              <w:rPr>
                <w:rFonts w:ascii="Times New Roman" w:hAnsi="Times New Roman"/>
                <w:sz w:val="20"/>
                <w:szCs w:val="20"/>
              </w:rPr>
              <w:t xml:space="preserve">инвалидов </w:t>
            </w:r>
            <w:r w:rsidR="00215373" w:rsidRPr="00686250">
              <w:rPr>
                <w:rFonts w:ascii="Times New Roman" w:hAnsi="Times New Roman"/>
                <w:sz w:val="20"/>
                <w:szCs w:val="20"/>
              </w:rPr>
              <w:t>до</w:t>
            </w:r>
            <w:r w:rsidRPr="00686250">
              <w:rPr>
                <w:rFonts w:ascii="Times New Roman" w:hAnsi="Times New Roman"/>
                <w:sz w:val="20"/>
                <w:szCs w:val="20"/>
              </w:rPr>
              <w:t xml:space="preserve"> 6,0%;</w:t>
            </w:r>
          </w:p>
          <w:p w:rsidR="00187DFA" w:rsidRPr="00686250" w:rsidRDefault="00187DFA" w:rsidP="004F35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87DFA" w:rsidRPr="00686250" w:rsidRDefault="00187DFA" w:rsidP="004F35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87DFA" w:rsidRPr="00686250" w:rsidRDefault="00187DFA" w:rsidP="004F35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B1173" w:rsidRPr="00686250" w:rsidRDefault="00AB1173" w:rsidP="004F35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F35CA" w:rsidRPr="00686250" w:rsidRDefault="004F35CA" w:rsidP="004F35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>увеличение доли жителей Курского района Курской области, занимающихся физической культурой и спортом по месту работы, в общей численности населения,</w:t>
            </w:r>
            <w:r w:rsidR="00187DFA" w:rsidRPr="00686250">
              <w:rPr>
                <w:rFonts w:ascii="Times New Roman" w:hAnsi="Times New Roman"/>
                <w:sz w:val="20"/>
                <w:szCs w:val="20"/>
              </w:rPr>
              <w:t xml:space="preserve"> занятого в экономике </w:t>
            </w:r>
            <w:r w:rsidR="00215373" w:rsidRPr="00686250">
              <w:rPr>
                <w:rFonts w:ascii="Times New Roman" w:hAnsi="Times New Roman"/>
                <w:sz w:val="20"/>
                <w:szCs w:val="20"/>
              </w:rPr>
              <w:t>до</w:t>
            </w:r>
            <w:r w:rsidR="00187DFA" w:rsidRPr="00686250">
              <w:rPr>
                <w:rFonts w:ascii="Times New Roman" w:hAnsi="Times New Roman"/>
                <w:sz w:val="20"/>
                <w:szCs w:val="20"/>
              </w:rPr>
              <w:t xml:space="preserve"> 6</w:t>
            </w:r>
            <w:r w:rsidRPr="00686250">
              <w:rPr>
                <w:rFonts w:ascii="Times New Roman" w:hAnsi="Times New Roman"/>
                <w:sz w:val="20"/>
                <w:szCs w:val="20"/>
              </w:rPr>
              <w:t xml:space="preserve">,0 %;   </w:t>
            </w:r>
          </w:p>
          <w:p w:rsidR="00AB1173" w:rsidRPr="00686250" w:rsidRDefault="00AB1173" w:rsidP="004F35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87DFA" w:rsidRPr="00686250" w:rsidRDefault="00187DFA" w:rsidP="004F35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B1148" w:rsidRPr="00686250" w:rsidRDefault="004F35CA" w:rsidP="000411E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 xml:space="preserve">увеличение доли жителей Курского района Курской области,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</w:t>
            </w:r>
            <w:r w:rsidR="00215373" w:rsidRPr="00686250">
              <w:rPr>
                <w:rFonts w:ascii="Times New Roman" w:hAnsi="Times New Roman"/>
                <w:sz w:val="20"/>
                <w:szCs w:val="20"/>
              </w:rPr>
              <w:t>до</w:t>
            </w:r>
            <w:r w:rsidRPr="0068625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411E8" w:rsidRPr="00686250">
              <w:rPr>
                <w:rFonts w:ascii="Times New Roman" w:hAnsi="Times New Roman"/>
                <w:sz w:val="20"/>
                <w:szCs w:val="20"/>
              </w:rPr>
              <w:t>3,</w:t>
            </w:r>
            <w:r w:rsidR="00A51D88" w:rsidRPr="00686250">
              <w:rPr>
                <w:rFonts w:ascii="Times New Roman" w:hAnsi="Times New Roman"/>
                <w:sz w:val="20"/>
                <w:szCs w:val="20"/>
              </w:rPr>
              <w:t>5 %</w:t>
            </w:r>
          </w:p>
          <w:p w:rsidR="007B1148" w:rsidRPr="00686250" w:rsidRDefault="007B1148" w:rsidP="000411E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B1148" w:rsidRPr="00686250" w:rsidRDefault="007B1148" w:rsidP="000411E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B1148" w:rsidRPr="00686250" w:rsidRDefault="007B1148" w:rsidP="000411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4F35CA" w:rsidRPr="00686250" w:rsidRDefault="007B1148" w:rsidP="002153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 xml:space="preserve">увеличение доли </w:t>
            </w:r>
            <w:r w:rsidR="00215373" w:rsidRPr="00686250">
              <w:rPr>
                <w:rFonts w:ascii="Times New Roman" w:eastAsia="Times New Roman" w:hAnsi="Times New Roman"/>
                <w:sz w:val="20"/>
                <w:szCs w:val="20"/>
              </w:rPr>
              <w:t>спортсменов</w:t>
            </w: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 xml:space="preserve">, ставших победителями и призерами межрегиональных, всероссийских и международных спортивных соревнований, в общем количестве участвовавших спортсменов Курского района Курской области </w:t>
            </w:r>
            <w:r w:rsidR="00215373" w:rsidRPr="00686250">
              <w:rPr>
                <w:rFonts w:ascii="Times New Roman" w:eastAsia="Times New Roman" w:hAnsi="Times New Roman"/>
                <w:sz w:val="20"/>
                <w:szCs w:val="20"/>
              </w:rPr>
              <w:t>до</w:t>
            </w: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 xml:space="preserve"> 6,0%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542" w:rsidRPr="00686250" w:rsidRDefault="00A51D88" w:rsidP="00CF55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>в</w:t>
            </w:r>
            <w:r w:rsidR="00CF5542" w:rsidRPr="00686250">
              <w:rPr>
                <w:rFonts w:ascii="Times New Roman" w:hAnsi="Times New Roman"/>
                <w:sz w:val="20"/>
                <w:szCs w:val="20"/>
              </w:rPr>
              <w:t xml:space="preserve"> 2023г. доля жителей Курского района Курской области, систематически занимающихся физической культурой и спортом, в общей численности населения Курского района Курской области увеличена до 52 %;   </w:t>
            </w:r>
          </w:p>
          <w:p w:rsidR="00AB1173" w:rsidRPr="00686250" w:rsidRDefault="00AB1173" w:rsidP="004F35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AB1173" w:rsidRPr="00686250" w:rsidRDefault="00AB1173" w:rsidP="004F35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AB1173" w:rsidRPr="00686250" w:rsidRDefault="00AB1173" w:rsidP="004F35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187DFA" w:rsidRPr="00686250" w:rsidRDefault="00187DFA" w:rsidP="00187DF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>в 2023г. увеличен уровень обеспеченности населения Курского района Курской области, спортивными сооружениями, исходя из единовременной пропускной способности объектов спорта, в том числе для лиц с ограниченными возможностями здоровья и инвалидов до 6,0%</w:t>
            </w:r>
          </w:p>
          <w:p w:rsidR="00187DFA" w:rsidRPr="00686250" w:rsidRDefault="00187DFA" w:rsidP="00187DF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87DFA" w:rsidRPr="00686250" w:rsidRDefault="00187DFA" w:rsidP="00187DF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87DFA" w:rsidRPr="00686250" w:rsidRDefault="00187DFA" w:rsidP="00187DF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 xml:space="preserve">в 2023г. увеличена доля жителей Курского района Курской области, занимающихся физической культурой и спортом по месту работы, в общей численности населения, занятого в экономике до 6,0 %;   </w:t>
            </w:r>
          </w:p>
          <w:p w:rsidR="00187DFA" w:rsidRPr="00686250" w:rsidRDefault="00187DFA" w:rsidP="00187DF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87DFA" w:rsidRPr="00686250" w:rsidRDefault="00187DFA" w:rsidP="00187DF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411E8" w:rsidRPr="00686250" w:rsidRDefault="000411E8" w:rsidP="00187DF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>доля жителей Курского района Курской области,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увеличена до 3,5</w:t>
            </w:r>
            <w:r w:rsidR="007B1148" w:rsidRPr="00686250">
              <w:rPr>
                <w:rFonts w:ascii="Times New Roman" w:hAnsi="Times New Roman"/>
                <w:sz w:val="20"/>
                <w:szCs w:val="20"/>
              </w:rPr>
              <w:t>%</w:t>
            </w:r>
            <w:r w:rsidR="00A51D88" w:rsidRPr="00686250">
              <w:rPr>
                <w:rFonts w:ascii="Times New Roman" w:hAnsi="Times New Roman"/>
                <w:sz w:val="20"/>
                <w:szCs w:val="20"/>
              </w:rPr>
              <w:t>;</w:t>
            </w:r>
            <w:r w:rsidR="007B1148" w:rsidRPr="00686250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686250">
              <w:rPr>
                <w:rFonts w:ascii="Times New Roman" w:hAnsi="Times New Roman"/>
                <w:sz w:val="20"/>
                <w:szCs w:val="20"/>
              </w:rPr>
              <w:t xml:space="preserve">                      </w:t>
            </w:r>
            <w:r w:rsidR="007B1148" w:rsidRPr="00686250">
              <w:rPr>
                <w:rFonts w:ascii="Times New Roman" w:hAnsi="Times New Roman"/>
                <w:sz w:val="20"/>
                <w:szCs w:val="20"/>
              </w:rPr>
              <w:t xml:space="preserve">                              </w:t>
            </w:r>
          </w:p>
          <w:p w:rsidR="00AB1173" w:rsidRPr="00686250" w:rsidRDefault="00AB1173" w:rsidP="004F35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4F35CA" w:rsidRPr="00686250" w:rsidRDefault="007B1148" w:rsidP="000411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 xml:space="preserve">в </w:t>
            </w:r>
            <w:r w:rsidR="004F35CA" w:rsidRPr="00686250">
              <w:rPr>
                <w:rFonts w:ascii="Times New Roman" w:eastAsia="Times New Roman" w:hAnsi="Times New Roman"/>
                <w:sz w:val="20"/>
                <w:szCs w:val="20"/>
              </w:rPr>
              <w:t xml:space="preserve">2023г. доля лиц, </w:t>
            </w:r>
            <w:r w:rsidR="000411E8" w:rsidRPr="00686250">
              <w:rPr>
                <w:rFonts w:ascii="Times New Roman" w:eastAsia="Times New Roman" w:hAnsi="Times New Roman"/>
                <w:sz w:val="20"/>
                <w:szCs w:val="20"/>
              </w:rPr>
              <w:t>ставших победителями и призерами межрегиональных, всероссийских и международных спортивных соревнований, в общем количестве участвовавших спортсменов Курского района Курской области</w:t>
            </w:r>
            <w:r w:rsidR="004F35CA" w:rsidRPr="00686250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 xml:space="preserve">увеличена </w:t>
            </w:r>
            <w:r w:rsidR="004F35CA" w:rsidRPr="00686250">
              <w:rPr>
                <w:rFonts w:ascii="Times New Roman" w:eastAsia="Times New Roman" w:hAnsi="Times New Roman"/>
                <w:sz w:val="20"/>
                <w:szCs w:val="20"/>
              </w:rPr>
              <w:t>до 6,0%</w:t>
            </w:r>
          </w:p>
        </w:tc>
      </w:tr>
      <w:tr w:rsidR="00686250" w:rsidRPr="00686250" w:rsidTr="00CB5B4A">
        <w:trPr>
          <w:gridAfter w:val="7"/>
          <w:wAfter w:w="7938" w:type="dxa"/>
          <w:trHeight w:val="317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35CA" w:rsidRPr="00686250" w:rsidRDefault="004F35CA" w:rsidP="004F35CA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86250">
              <w:rPr>
                <w:rFonts w:ascii="Times New Roman" w:eastAsia="Times New Roman" w:hAnsi="Times New Roman"/>
              </w:rPr>
              <w:t>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5CA" w:rsidRPr="00686250" w:rsidRDefault="004F35CA" w:rsidP="004F35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>Контрольное событие программы 3.01.1.</w:t>
            </w:r>
          </w:p>
          <w:p w:rsidR="004F35CA" w:rsidRPr="00686250" w:rsidRDefault="004F35CA" w:rsidP="004F35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5CA" w:rsidRPr="00686250" w:rsidRDefault="004F35CA" w:rsidP="00A164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Отдел культуры, по делам молодежи, физкультуры и спорта Администрации Курского района Курской области   (МБ</w:t>
            </w:r>
            <w:r w:rsidR="00A16434" w:rsidRPr="00686250">
              <w:rPr>
                <w:rFonts w:ascii="Times New Roman" w:eastAsia="Times New Roman" w:hAnsi="Times New Roman"/>
                <w:sz w:val="20"/>
                <w:szCs w:val="20"/>
              </w:rPr>
              <w:t xml:space="preserve">У ДО </w:t>
            </w: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СШ «Атлет»)</w:t>
            </w:r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5CA" w:rsidRPr="00686250" w:rsidRDefault="00A51D88" w:rsidP="004F35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5CA" w:rsidRPr="00686250" w:rsidRDefault="004F35CA" w:rsidP="004F35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01.01.2023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5CA" w:rsidRPr="00686250" w:rsidRDefault="004F35CA" w:rsidP="004F35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31.12.2023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5CA" w:rsidRPr="00686250" w:rsidRDefault="004F35CA" w:rsidP="004F35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01.01.2023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F35CA" w:rsidRPr="00686250" w:rsidRDefault="004F35CA" w:rsidP="004F35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31.12.2023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D88" w:rsidRPr="00686250" w:rsidRDefault="00A16434" w:rsidP="00A16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 xml:space="preserve">                  </w:t>
            </w:r>
          </w:p>
          <w:p w:rsidR="00A51D88" w:rsidRPr="00686250" w:rsidRDefault="00A51D88" w:rsidP="00A16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A51D88" w:rsidRPr="00686250" w:rsidRDefault="00A51D88" w:rsidP="00A16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A51D88" w:rsidRPr="00686250" w:rsidRDefault="00A51D88" w:rsidP="00A16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A51D88" w:rsidRPr="00686250" w:rsidRDefault="00A51D88" w:rsidP="00A16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A51D88" w:rsidRPr="00686250" w:rsidRDefault="00A51D88" w:rsidP="00A16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A16434" w:rsidRPr="00686250" w:rsidRDefault="00A51D88" w:rsidP="00A16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 xml:space="preserve">                     </w:t>
            </w:r>
            <w:r w:rsidR="00A16434" w:rsidRPr="00686250">
              <w:rPr>
                <w:rFonts w:ascii="Times New Roman" w:eastAsia="Times New Roman" w:hAnsi="Times New Roman"/>
                <w:sz w:val="20"/>
                <w:szCs w:val="20"/>
              </w:rPr>
              <w:t>х</w:t>
            </w:r>
          </w:p>
          <w:p w:rsidR="00A16434" w:rsidRPr="00686250" w:rsidRDefault="00A16434" w:rsidP="004F35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D88" w:rsidRPr="00686250" w:rsidRDefault="00A51D88" w:rsidP="00A16434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A51D88" w:rsidRPr="00686250" w:rsidRDefault="00A51D88" w:rsidP="00A16434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A51D88" w:rsidRPr="00686250" w:rsidRDefault="00A51D88" w:rsidP="00A16434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A16434" w:rsidRPr="00686250" w:rsidRDefault="00A51D88" w:rsidP="00A51D88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 xml:space="preserve">                     </w:t>
            </w:r>
            <w:r w:rsidR="00A16434" w:rsidRPr="00686250">
              <w:rPr>
                <w:rFonts w:ascii="Times New Roman" w:eastAsia="Times New Roman" w:hAnsi="Times New Roman"/>
                <w:sz w:val="20"/>
                <w:szCs w:val="20"/>
              </w:rPr>
              <w:t>х</w:t>
            </w:r>
          </w:p>
        </w:tc>
      </w:tr>
      <w:tr w:rsidR="00686250" w:rsidRPr="00686250" w:rsidTr="00555511">
        <w:trPr>
          <w:gridAfter w:val="7"/>
          <w:wAfter w:w="7938" w:type="dxa"/>
          <w:trHeight w:val="317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B5B4A" w:rsidRPr="00686250" w:rsidRDefault="00CB5B4A" w:rsidP="00CB5B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86250">
              <w:rPr>
                <w:rFonts w:ascii="Times New Roman" w:hAnsi="Times New Roman"/>
              </w:rPr>
              <w:t>3</w:t>
            </w:r>
            <w:r w:rsidR="00A16434" w:rsidRPr="00686250">
              <w:rPr>
                <w:rFonts w:ascii="Times New Roman" w:hAnsi="Times New Roman"/>
              </w:rPr>
              <w:t>.1</w:t>
            </w:r>
            <w:r w:rsidRPr="00686250">
              <w:rPr>
                <w:rFonts w:ascii="Times New Roman" w:hAnsi="Times New Roman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5B4A" w:rsidRPr="00686250" w:rsidRDefault="00CB5B4A" w:rsidP="00CB5B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86250">
              <w:rPr>
                <w:rFonts w:ascii="Times New Roman" w:hAnsi="Times New Roman"/>
              </w:rPr>
              <w:t>Контрольное событие программы 3.01.2.</w:t>
            </w:r>
          </w:p>
          <w:p w:rsidR="00CB5B4A" w:rsidRPr="00686250" w:rsidRDefault="00CB5B4A" w:rsidP="00CB5B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86250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5B4A" w:rsidRPr="00686250" w:rsidRDefault="00CB5B4A" w:rsidP="00CB5B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5B4A" w:rsidRPr="00686250" w:rsidRDefault="00CB5B4A" w:rsidP="00CB5B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6250">
              <w:rPr>
                <w:rFonts w:ascii="Times New Roman" w:hAnsi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5B4A" w:rsidRPr="00686250" w:rsidRDefault="00CB5B4A" w:rsidP="00CB5B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6250">
              <w:rPr>
                <w:rFonts w:ascii="Times New Roman" w:hAnsi="Times New Roman"/>
              </w:rPr>
              <w:t>01.01.2023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5B4A" w:rsidRPr="00686250" w:rsidRDefault="00CB5B4A" w:rsidP="00CB5B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>31.12.2023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5B4A" w:rsidRPr="00686250" w:rsidRDefault="00CB5B4A" w:rsidP="00CB5B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01.01.2023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B5B4A" w:rsidRPr="00686250" w:rsidRDefault="00CB5B4A" w:rsidP="00CB5B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31.12.2023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D88" w:rsidRPr="00686250" w:rsidRDefault="00A51D88" w:rsidP="00A51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51D88" w:rsidRPr="00686250" w:rsidRDefault="00A51D88" w:rsidP="00A51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51D88" w:rsidRPr="00686250" w:rsidRDefault="00A51D88" w:rsidP="00A51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51D88" w:rsidRPr="00686250" w:rsidRDefault="00A51D88" w:rsidP="00A51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51D88" w:rsidRPr="00686250" w:rsidRDefault="00A51D88" w:rsidP="00A51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51D88" w:rsidRPr="00686250" w:rsidRDefault="00A51D88" w:rsidP="00A51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B5B4A" w:rsidRPr="00686250" w:rsidRDefault="00CB5B4A" w:rsidP="00A51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6250">
              <w:rPr>
                <w:rFonts w:ascii="Times New Roman" w:hAnsi="Times New Roman"/>
              </w:rPr>
              <w:t>х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D88" w:rsidRPr="00686250" w:rsidRDefault="00A51D88" w:rsidP="00A51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51D88" w:rsidRPr="00686250" w:rsidRDefault="00A51D88" w:rsidP="00A51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51D88" w:rsidRPr="00686250" w:rsidRDefault="00A51D88" w:rsidP="00A51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51D88" w:rsidRPr="00686250" w:rsidRDefault="00A51D88" w:rsidP="00A51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51D88" w:rsidRPr="00686250" w:rsidRDefault="00A51D88" w:rsidP="00A51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51D88" w:rsidRPr="00686250" w:rsidRDefault="00A51D88" w:rsidP="00A51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B5B4A" w:rsidRPr="00686250" w:rsidRDefault="00CB5B4A" w:rsidP="00A51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6250">
              <w:rPr>
                <w:rFonts w:ascii="Times New Roman" w:hAnsi="Times New Roman"/>
              </w:rPr>
              <w:t>х</w:t>
            </w:r>
          </w:p>
        </w:tc>
      </w:tr>
      <w:tr w:rsidR="00686250" w:rsidRPr="00686250" w:rsidTr="00555511">
        <w:trPr>
          <w:gridAfter w:val="7"/>
          <w:wAfter w:w="7938" w:type="dxa"/>
          <w:trHeight w:val="317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16434" w:rsidRPr="00686250" w:rsidRDefault="00A16434" w:rsidP="00A164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86250">
              <w:rPr>
                <w:rFonts w:ascii="Times New Roman" w:hAnsi="Times New Roman"/>
              </w:rPr>
              <w:t>3.2.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434" w:rsidRPr="00686250" w:rsidRDefault="00A16434" w:rsidP="00A164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86250">
              <w:rPr>
                <w:rFonts w:ascii="Times New Roman" w:hAnsi="Times New Roman"/>
              </w:rPr>
              <w:t>Контрольное событие программы 3.01.3.</w:t>
            </w:r>
          </w:p>
          <w:p w:rsidR="00A16434" w:rsidRPr="00686250" w:rsidRDefault="00A16434" w:rsidP="00A164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86250">
              <w:rPr>
                <w:rFonts w:ascii="Times New Roman" w:hAnsi="Times New Roman"/>
              </w:rPr>
              <w:t>Выполнение других (прочих) обязательств Курского района Курской области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434" w:rsidRPr="00686250" w:rsidRDefault="00A16434" w:rsidP="00A164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86250">
              <w:rPr>
                <w:rFonts w:ascii="Times New Roman" w:hAnsi="Times New Roman"/>
              </w:rPr>
              <w:t>Отдел культуры, по делам молодёжи, физкультуры и спорта Администрации Курского района Курской области</w:t>
            </w:r>
          </w:p>
          <w:p w:rsidR="00A16434" w:rsidRPr="00686250" w:rsidRDefault="00A16434" w:rsidP="00A164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86250">
              <w:rPr>
                <w:rFonts w:ascii="Times New Roman" w:hAnsi="Times New Roman"/>
              </w:rPr>
              <w:t>Рождественская Альбина Анатольевна – начальник отдела</w:t>
            </w:r>
          </w:p>
          <w:p w:rsidR="00A16434" w:rsidRPr="00686250" w:rsidRDefault="00A16434" w:rsidP="00A164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86250">
              <w:rPr>
                <w:rFonts w:ascii="Times New Roman" w:hAnsi="Times New Roman"/>
              </w:rPr>
              <w:t>(МБУ ДО СШ «Атлет»)</w:t>
            </w:r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1D88" w:rsidRPr="00686250" w:rsidRDefault="00A51D88" w:rsidP="00A51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51D88" w:rsidRPr="00686250" w:rsidRDefault="00A51D88" w:rsidP="00A51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51D88" w:rsidRPr="00686250" w:rsidRDefault="00A51D88" w:rsidP="00A51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51D88" w:rsidRPr="00686250" w:rsidRDefault="00A51D88" w:rsidP="00A51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16434" w:rsidRPr="00686250" w:rsidRDefault="00A16434" w:rsidP="00A51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6250">
              <w:rPr>
                <w:rFonts w:ascii="Times New Roman" w:hAnsi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1D88" w:rsidRPr="00686250" w:rsidRDefault="00A51D88" w:rsidP="00A51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51D88" w:rsidRPr="00686250" w:rsidRDefault="00A51D88" w:rsidP="00A51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51D88" w:rsidRPr="00686250" w:rsidRDefault="00A51D88" w:rsidP="00A51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51D88" w:rsidRPr="00686250" w:rsidRDefault="00A51D88" w:rsidP="00A51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16434" w:rsidRPr="00686250" w:rsidRDefault="00A16434" w:rsidP="00A51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6250">
              <w:rPr>
                <w:rFonts w:ascii="Times New Roman" w:hAnsi="Times New Roman"/>
              </w:rPr>
              <w:t>х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6434" w:rsidRPr="00686250" w:rsidRDefault="00A16434" w:rsidP="00A16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6250">
              <w:rPr>
                <w:rFonts w:ascii="Times New Roman" w:hAnsi="Times New Roman"/>
              </w:rPr>
              <w:t>31декабря 2023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D88" w:rsidRPr="00686250" w:rsidRDefault="00A51D88" w:rsidP="00A16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51D88" w:rsidRPr="00686250" w:rsidRDefault="00A51D88" w:rsidP="00A16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51D88" w:rsidRPr="00686250" w:rsidRDefault="00A51D88" w:rsidP="00A16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51D88" w:rsidRPr="00686250" w:rsidRDefault="00A51D88" w:rsidP="00A16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16434" w:rsidRPr="00686250" w:rsidRDefault="00A16434" w:rsidP="00A16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6250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51D88" w:rsidRPr="00686250" w:rsidRDefault="00A51D88" w:rsidP="00A16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51D88" w:rsidRPr="00686250" w:rsidRDefault="00A51D88" w:rsidP="00A16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51D88" w:rsidRPr="00686250" w:rsidRDefault="00A51D88" w:rsidP="00A16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51D88" w:rsidRPr="00686250" w:rsidRDefault="00A51D88" w:rsidP="00A16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16434" w:rsidRPr="00686250" w:rsidRDefault="00A16434" w:rsidP="00A16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6250">
              <w:rPr>
                <w:rFonts w:ascii="Times New Roman" w:hAnsi="Times New Roman"/>
              </w:rPr>
              <w:t>х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D88" w:rsidRPr="00686250" w:rsidRDefault="00A51D88" w:rsidP="00A16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51D88" w:rsidRPr="00686250" w:rsidRDefault="00A51D88" w:rsidP="00A16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51D88" w:rsidRPr="00686250" w:rsidRDefault="00A51D88" w:rsidP="00A16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51D88" w:rsidRPr="00686250" w:rsidRDefault="00A51D88" w:rsidP="00A16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16434" w:rsidRPr="00686250" w:rsidRDefault="00A51D88" w:rsidP="00A51D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86250">
              <w:rPr>
                <w:rFonts w:ascii="Times New Roman" w:hAnsi="Times New Roman"/>
              </w:rPr>
              <w:t xml:space="preserve">                       </w:t>
            </w:r>
            <w:r w:rsidR="00A16434" w:rsidRPr="00686250">
              <w:rPr>
                <w:rFonts w:ascii="Times New Roman" w:hAnsi="Times New Roman"/>
              </w:rPr>
              <w:t>х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D88" w:rsidRPr="00686250" w:rsidRDefault="00A51D88" w:rsidP="00A16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51D88" w:rsidRPr="00686250" w:rsidRDefault="00A51D88" w:rsidP="00A16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51D88" w:rsidRPr="00686250" w:rsidRDefault="00A51D88" w:rsidP="00A16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51D88" w:rsidRPr="00686250" w:rsidRDefault="00A51D88" w:rsidP="00A16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16434" w:rsidRPr="00686250" w:rsidRDefault="00A16434" w:rsidP="00A16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6250">
              <w:rPr>
                <w:rFonts w:ascii="Times New Roman" w:hAnsi="Times New Roman"/>
              </w:rPr>
              <w:t>х</w:t>
            </w:r>
          </w:p>
        </w:tc>
      </w:tr>
      <w:tr w:rsidR="00686250" w:rsidRPr="00686250" w:rsidTr="00555511">
        <w:trPr>
          <w:gridAfter w:val="7"/>
          <w:wAfter w:w="7938" w:type="dxa"/>
          <w:trHeight w:val="16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434" w:rsidRPr="00686250" w:rsidRDefault="00A16434" w:rsidP="00A16434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86250">
              <w:rPr>
                <w:rFonts w:ascii="Times New Roman" w:eastAsia="Times New Roman" w:hAnsi="Times New Roman"/>
              </w:rPr>
              <w:t> 3.3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434" w:rsidRPr="00686250" w:rsidRDefault="00A16434" w:rsidP="00A164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86250">
              <w:rPr>
                <w:rFonts w:ascii="Times New Roman" w:hAnsi="Times New Roman"/>
              </w:rPr>
              <w:t>Контрольное событие программы 3.01.4</w:t>
            </w:r>
          </w:p>
          <w:p w:rsidR="00A16434" w:rsidRPr="00686250" w:rsidRDefault="00A16434" w:rsidP="00A164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86250">
              <w:rPr>
                <w:rFonts w:ascii="Times New Roman" w:hAnsi="Times New Roman"/>
              </w:rPr>
              <w:t>Закупка товаров, работ и услуг для обеспечения государственных и муниципальных нужд</w:t>
            </w:r>
          </w:p>
          <w:p w:rsidR="00A16434" w:rsidRPr="00686250" w:rsidRDefault="00A16434" w:rsidP="00A164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434" w:rsidRPr="00686250" w:rsidRDefault="00A16434" w:rsidP="00A164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86250">
              <w:rPr>
                <w:rFonts w:ascii="Times New Roman" w:hAnsi="Times New Roman"/>
              </w:rPr>
              <w:t>Отдел культуры, по делам молодёжи, физкультуры и спорта, Администрации Курского района Курской области</w:t>
            </w:r>
          </w:p>
          <w:p w:rsidR="00A16434" w:rsidRPr="00686250" w:rsidRDefault="00A16434" w:rsidP="00A164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86250">
              <w:rPr>
                <w:rFonts w:ascii="Times New Roman" w:hAnsi="Times New Roman"/>
              </w:rPr>
              <w:t>Рождественская Альбина Анатольевна – начальник отдела</w:t>
            </w:r>
          </w:p>
          <w:p w:rsidR="00A16434" w:rsidRPr="00686250" w:rsidRDefault="00A16434" w:rsidP="00A164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86250">
              <w:rPr>
                <w:rFonts w:ascii="Times New Roman" w:hAnsi="Times New Roman"/>
              </w:rPr>
              <w:t>(МБУ ДО СШ «Атлет»).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434" w:rsidRPr="00686250" w:rsidRDefault="00A16434" w:rsidP="00A164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A51D88" w:rsidRPr="00686250" w:rsidRDefault="00A51D88" w:rsidP="00A164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A51D88" w:rsidRPr="00686250" w:rsidRDefault="00A51D88" w:rsidP="00A164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A51D88" w:rsidRPr="00686250" w:rsidRDefault="00A51D88" w:rsidP="00A164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A51D88" w:rsidRPr="00686250" w:rsidRDefault="00A51D88" w:rsidP="00A164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A51D88" w:rsidRPr="00686250" w:rsidRDefault="00A51D88" w:rsidP="00A164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86250">
              <w:rPr>
                <w:rFonts w:ascii="Times New Roman" w:hAnsi="Times New Roman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D88" w:rsidRPr="00686250" w:rsidRDefault="00A51D88" w:rsidP="00A164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A51D88" w:rsidRPr="00686250" w:rsidRDefault="00A51D88" w:rsidP="00A51D88">
            <w:pPr>
              <w:rPr>
                <w:rFonts w:ascii="Times New Roman" w:hAnsi="Times New Roman"/>
              </w:rPr>
            </w:pPr>
          </w:p>
          <w:p w:rsidR="00A51D88" w:rsidRPr="00686250" w:rsidRDefault="00A51D88" w:rsidP="00A51D88">
            <w:pPr>
              <w:rPr>
                <w:rFonts w:ascii="Times New Roman" w:hAnsi="Times New Roman"/>
              </w:rPr>
            </w:pPr>
          </w:p>
          <w:p w:rsidR="00A16434" w:rsidRPr="00686250" w:rsidRDefault="00A51D88" w:rsidP="00A51D88">
            <w:pPr>
              <w:jc w:val="center"/>
              <w:rPr>
                <w:rFonts w:ascii="Times New Roman" w:hAnsi="Times New Roman"/>
              </w:rPr>
            </w:pPr>
            <w:r w:rsidRPr="00686250">
              <w:rPr>
                <w:rFonts w:ascii="Times New Roman" w:hAnsi="Times New Roman"/>
              </w:rPr>
              <w:t>х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D88" w:rsidRPr="00686250" w:rsidRDefault="00A51D88" w:rsidP="00A164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A51D88" w:rsidRPr="00686250" w:rsidRDefault="00A51D88" w:rsidP="00A51D88">
            <w:pPr>
              <w:rPr>
                <w:rFonts w:ascii="Times New Roman" w:hAnsi="Times New Roman"/>
              </w:rPr>
            </w:pPr>
          </w:p>
          <w:p w:rsidR="00A51D88" w:rsidRPr="00686250" w:rsidRDefault="00A51D88" w:rsidP="00A51D88">
            <w:pPr>
              <w:rPr>
                <w:rFonts w:ascii="Times New Roman" w:hAnsi="Times New Roman"/>
              </w:rPr>
            </w:pPr>
          </w:p>
          <w:p w:rsidR="00A16434" w:rsidRPr="00686250" w:rsidRDefault="00A51D88" w:rsidP="00A51D88">
            <w:pPr>
              <w:rPr>
                <w:rFonts w:ascii="Times New Roman" w:hAnsi="Times New Roman"/>
              </w:rPr>
            </w:pPr>
            <w:r w:rsidRPr="00686250">
              <w:rPr>
                <w:rFonts w:ascii="Times New Roman" w:hAnsi="Times New Roman"/>
              </w:rPr>
              <w:t>31декабря 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D88" w:rsidRPr="00686250" w:rsidRDefault="00A51D88" w:rsidP="00A164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A51D88" w:rsidRPr="00686250" w:rsidRDefault="00A51D88" w:rsidP="00A51D88">
            <w:pPr>
              <w:rPr>
                <w:rFonts w:ascii="Times New Roman" w:hAnsi="Times New Roman"/>
              </w:rPr>
            </w:pPr>
          </w:p>
          <w:p w:rsidR="00A51D88" w:rsidRPr="00686250" w:rsidRDefault="00A51D88" w:rsidP="00A51D88">
            <w:pPr>
              <w:rPr>
                <w:rFonts w:ascii="Times New Roman" w:hAnsi="Times New Roman"/>
              </w:rPr>
            </w:pPr>
          </w:p>
          <w:p w:rsidR="00A16434" w:rsidRPr="00686250" w:rsidRDefault="00A51D88" w:rsidP="00A51D88">
            <w:pPr>
              <w:rPr>
                <w:rFonts w:ascii="Times New Roman" w:hAnsi="Times New Roman"/>
              </w:rPr>
            </w:pPr>
            <w:r w:rsidRPr="00686250">
              <w:rPr>
                <w:rFonts w:ascii="Times New Roman" w:hAnsi="Times New Roman"/>
              </w:rPr>
              <w:t xml:space="preserve">         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D88" w:rsidRPr="00686250" w:rsidRDefault="00A51D88" w:rsidP="00A164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A51D88" w:rsidRPr="00686250" w:rsidRDefault="00A51D88" w:rsidP="00A51D88">
            <w:pPr>
              <w:rPr>
                <w:rFonts w:ascii="Times New Roman" w:hAnsi="Times New Roman"/>
              </w:rPr>
            </w:pPr>
          </w:p>
          <w:p w:rsidR="00A51D88" w:rsidRPr="00686250" w:rsidRDefault="00A51D88" w:rsidP="00A51D88">
            <w:pPr>
              <w:rPr>
                <w:rFonts w:ascii="Times New Roman" w:hAnsi="Times New Roman"/>
              </w:rPr>
            </w:pPr>
          </w:p>
          <w:p w:rsidR="00A16434" w:rsidRPr="00686250" w:rsidRDefault="00A51D88" w:rsidP="00A51D88">
            <w:pPr>
              <w:rPr>
                <w:rFonts w:ascii="Times New Roman" w:hAnsi="Times New Roman"/>
              </w:rPr>
            </w:pPr>
            <w:r w:rsidRPr="00686250">
              <w:rPr>
                <w:rFonts w:ascii="Times New Roman" w:hAnsi="Times New Roman"/>
              </w:rPr>
              <w:t xml:space="preserve">        х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D88" w:rsidRPr="00686250" w:rsidRDefault="00A51D88" w:rsidP="00A164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A51D88" w:rsidRPr="00686250" w:rsidRDefault="00A51D88" w:rsidP="00A51D88">
            <w:pPr>
              <w:rPr>
                <w:rFonts w:ascii="Times New Roman" w:hAnsi="Times New Roman"/>
              </w:rPr>
            </w:pPr>
          </w:p>
          <w:p w:rsidR="00A51D88" w:rsidRPr="00686250" w:rsidRDefault="00A51D88" w:rsidP="00A51D88">
            <w:pPr>
              <w:rPr>
                <w:rFonts w:ascii="Times New Roman" w:hAnsi="Times New Roman"/>
              </w:rPr>
            </w:pPr>
          </w:p>
          <w:p w:rsidR="00A16434" w:rsidRPr="00686250" w:rsidRDefault="00A51D88" w:rsidP="00A51D88">
            <w:pPr>
              <w:jc w:val="center"/>
              <w:rPr>
                <w:rFonts w:ascii="Times New Roman" w:hAnsi="Times New Roman"/>
              </w:rPr>
            </w:pPr>
            <w:r w:rsidRPr="00686250">
              <w:rPr>
                <w:rFonts w:ascii="Times New Roman" w:hAnsi="Times New Roman"/>
              </w:rPr>
              <w:t>х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D88" w:rsidRPr="00686250" w:rsidRDefault="00A51D88" w:rsidP="00A164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A51D88" w:rsidRPr="00686250" w:rsidRDefault="00A51D88" w:rsidP="00A51D88">
            <w:pPr>
              <w:rPr>
                <w:rFonts w:ascii="Times New Roman" w:hAnsi="Times New Roman"/>
              </w:rPr>
            </w:pPr>
          </w:p>
          <w:p w:rsidR="00A51D88" w:rsidRPr="00686250" w:rsidRDefault="00A51D88" w:rsidP="00A51D88">
            <w:pPr>
              <w:rPr>
                <w:rFonts w:ascii="Times New Roman" w:hAnsi="Times New Roman"/>
              </w:rPr>
            </w:pPr>
          </w:p>
          <w:p w:rsidR="00A16434" w:rsidRPr="00686250" w:rsidRDefault="00A51D88" w:rsidP="00A51D88">
            <w:pPr>
              <w:jc w:val="center"/>
              <w:rPr>
                <w:rFonts w:ascii="Times New Roman" w:hAnsi="Times New Roman"/>
              </w:rPr>
            </w:pPr>
            <w:r w:rsidRPr="00686250">
              <w:rPr>
                <w:rFonts w:ascii="Times New Roman" w:hAnsi="Times New Roman"/>
              </w:rPr>
              <w:t>х</w:t>
            </w:r>
          </w:p>
        </w:tc>
      </w:tr>
      <w:tr w:rsidR="00686250" w:rsidRPr="00686250" w:rsidTr="004F35CA">
        <w:trPr>
          <w:trHeight w:val="623"/>
        </w:trPr>
        <w:tc>
          <w:tcPr>
            <w:tcW w:w="1601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5B4A" w:rsidRPr="00686250" w:rsidRDefault="00CB5B4A" w:rsidP="00CB5B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</w:rPr>
            </w:pPr>
            <w:r w:rsidRPr="00686250">
              <w:rPr>
                <w:rFonts w:ascii="Times New Roman" w:eastAsia="Times New Roman" w:hAnsi="Times New Roman"/>
                <w:b/>
                <w:bCs/>
              </w:rPr>
              <w:t>Подпрограмма 4«Оздоровление и отдых детей» муниципальной программы «Повышение эффективности работы с молодежью, организация отдыха и оздоровления детей, молодежи, развитие физической культуры и спорта в Курском районе Курской области»</w:t>
            </w:r>
          </w:p>
        </w:tc>
        <w:tc>
          <w:tcPr>
            <w:tcW w:w="1134" w:type="dxa"/>
          </w:tcPr>
          <w:p w:rsidR="00CB5B4A" w:rsidRPr="00686250" w:rsidRDefault="00CB5B4A" w:rsidP="00CB5B4A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B5B4A" w:rsidRPr="00686250" w:rsidRDefault="00CB5B4A" w:rsidP="00CB5B4A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B5B4A" w:rsidRPr="00686250" w:rsidRDefault="00CB5B4A" w:rsidP="00CB5B4A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B5B4A" w:rsidRPr="00686250" w:rsidRDefault="00CB5B4A" w:rsidP="00CB5B4A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B5B4A" w:rsidRPr="00686250" w:rsidRDefault="00CB5B4A" w:rsidP="00CB5B4A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31.12.2019</w:t>
            </w:r>
          </w:p>
        </w:tc>
        <w:tc>
          <w:tcPr>
            <w:tcW w:w="1134" w:type="dxa"/>
          </w:tcPr>
          <w:p w:rsidR="00CB5B4A" w:rsidRPr="00686250" w:rsidRDefault="00CB5B4A" w:rsidP="00CB5B4A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B5B4A" w:rsidRPr="00686250" w:rsidRDefault="00CB5B4A" w:rsidP="00CB5B4A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31.12.2019</w:t>
            </w:r>
          </w:p>
        </w:tc>
      </w:tr>
      <w:tr w:rsidR="00686250" w:rsidRPr="00686250" w:rsidTr="00CB5B4A">
        <w:trPr>
          <w:gridAfter w:val="7"/>
          <w:wAfter w:w="7938" w:type="dxa"/>
          <w:trHeight w:val="2550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5B4A" w:rsidRPr="00686250" w:rsidRDefault="00CB5B4A" w:rsidP="00CB5B4A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86250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5B4A" w:rsidRPr="00686250" w:rsidRDefault="00CB5B4A" w:rsidP="00CB5B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01 "Организация  оздоровления и отдыха детей"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B4A" w:rsidRPr="00686250" w:rsidRDefault="00CB5B4A" w:rsidP="00CB5B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 xml:space="preserve"> 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B4A" w:rsidRPr="00686250" w:rsidRDefault="00A51D88" w:rsidP="00CB5B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B4A" w:rsidRPr="00686250" w:rsidRDefault="00CB5B4A" w:rsidP="00CB5B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01.01.2023</w:t>
            </w:r>
          </w:p>
        </w:tc>
        <w:tc>
          <w:tcPr>
            <w:tcW w:w="1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B4A" w:rsidRPr="00686250" w:rsidRDefault="00CB5B4A" w:rsidP="00CB5B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31.12.2023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B4A" w:rsidRPr="00686250" w:rsidRDefault="00CB5B4A" w:rsidP="00CB5B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01.01.2023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B4A" w:rsidRPr="00686250" w:rsidRDefault="00CB5B4A" w:rsidP="00CB5B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31.12.2023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B4A" w:rsidRPr="00686250" w:rsidRDefault="00CB5B4A" w:rsidP="00CB5B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>Сохранение доли детей, оздоровленных  в текущем году в загородных оздоровительных лагерях в общей численности детей в возр</w:t>
            </w:r>
            <w:r w:rsidR="00A16434" w:rsidRPr="00686250">
              <w:rPr>
                <w:rFonts w:ascii="Times New Roman" w:hAnsi="Times New Roman"/>
                <w:sz w:val="20"/>
                <w:szCs w:val="20"/>
              </w:rPr>
              <w:t>асте от 7 до 18 лет на уровне 3</w:t>
            </w:r>
            <w:r w:rsidRPr="00686250">
              <w:rPr>
                <w:rFonts w:ascii="Times New Roman" w:hAnsi="Times New Roman"/>
                <w:sz w:val="20"/>
                <w:szCs w:val="20"/>
              </w:rPr>
              <w:t xml:space="preserve"> %;                                                  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88" w:rsidRPr="00686250" w:rsidRDefault="00A51D88" w:rsidP="00CB5B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CB5B4A" w:rsidRPr="00686250" w:rsidRDefault="00A51D88" w:rsidP="00A51D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В 2023г. сохранена доля</w:t>
            </w:r>
            <w:r w:rsidR="00CB5B4A" w:rsidRPr="00686250">
              <w:rPr>
                <w:rFonts w:ascii="Times New Roman" w:eastAsia="Times New Roman" w:hAnsi="Times New Roman"/>
                <w:sz w:val="20"/>
                <w:szCs w:val="20"/>
              </w:rPr>
              <w:t xml:space="preserve"> детей, оздоровленных в текущем году в загородных оздоровительных лагерях в общей численности детей в возрасте от 7 до 18 лет достигла 3%</w:t>
            </w:r>
          </w:p>
        </w:tc>
      </w:tr>
      <w:tr w:rsidR="00686250" w:rsidRPr="00686250" w:rsidTr="00CB5B4A">
        <w:trPr>
          <w:gridAfter w:val="7"/>
          <w:wAfter w:w="7938" w:type="dxa"/>
          <w:trHeight w:val="1785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B4A" w:rsidRPr="00686250" w:rsidRDefault="00CB5B4A" w:rsidP="00CB5B4A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5B4A" w:rsidRPr="00686250" w:rsidRDefault="00CB5B4A" w:rsidP="00CB5B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5B4A" w:rsidRPr="00686250" w:rsidRDefault="00CB5B4A" w:rsidP="00CB5B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5B4A" w:rsidRPr="00686250" w:rsidRDefault="00CB5B4A" w:rsidP="00CB5B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5B4A" w:rsidRPr="00686250" w:rsidRDefault="00CB5B4A" w:rsidP="00CB5B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5B4A" w:rsidRPr="00686250" w:rsidRDefault="00CB5B4A" w:rsidP="00CB5B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5B4A" w:rsidRPr="00686250" w:rsidRDefault="00CB5B4A" w:rsidP="00CB5B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5B4A" w:rsidRPr="00686250" w:rsidRDefault="00CB5B4A" w:rsidP="00CB5B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B4A" w:rsidRPr="00686250" w:rsidRDefault="00CB5B4A" w:rsidP="00CB5B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 xml:space="preserve">сохранение доли детей, оздоровленных  в текущем году в  лагерях с дневным пребыванием при школе в общей численности детей в возрасте от 7 до 15 лет на уровне 20,0 %;                                              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B4A" w:rsidRPr="00686250" w:rsidRDefault="00A51D88" w:rsidP="00CB5B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В 2023г. охранена д</w:t>
            </w:r>
            <w:r w:rsidR="00CB5B4A" w:rsidRPr="00686250">
              <w:rPr>
                <w:rFonts w:ascii="Times New Roman" w:eastAsia="Times New Roman" w:hAnsi="Times New Roman"/>
                <w:sz w:val="20"/>
                <w:szCs w:val="20"/>
              </w:rPr>
              <w:t>оля детей, оздоровленных в текущем году в лагерях с дневным пребыванием, в общей численности детей в возрасте от 7 до 15 лет составила 28 %</w:t>
            </w:r>
          </w:p>
        </w:tc>
      </w:tr>
      <w:tr w:rsidR="00686250" w:rsidRPr="00686250" w:rsidTr="00CB5B4A">
        <w:trPr>
          <w:gridAfter w:val="7"/>
          <w:wAfter w:w="7938" w:type="dxa"/>
          <w:trHeight w:val="1454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B4A" w:rsidRPr="00686250" w:rsidRDefault="00CB5B4A" w:rsidP="00CB5B4A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5B4A" w:rsidRPr="00686250" w:rsidRDefault="00CB5B4A" w:rsidP="00CB5B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5B4A" w:rsidRPr="00686250" w:rsidRDefault="00CB5B4A" w:rsidP="00CB5B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5B4A" w:rsidRPr="00686250" w:rsidRDefault="00CB5B4A" w:rsidP="00CB5B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5B4A" w:rsidRPr="00686250" w:rsidRDefault="00CB5B4A" w:rsidP="00CB5B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5B4A" w:rsidRPr="00686250" w:rsidRDefault="00CB5B4A" w:rsidP="00CB5B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5B4A" w:rsidRPr="00686250" w:rsidRDefault="00CB5B4A" w:rsidP="00CB5B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5B4A" w:rsidRPr="00686250" w:rsidRDefault="00CB5B4A" w:rsidP="00CB5B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B4A" w:rsidRPr="00686250" w:rsidRDefault="00CB5B4A" w:rsidP="00CB5B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>сохранение доли детей, находящихся в трудной жизненной ситуации, подлежащих оздоровлению в текущем году на уровне 60,0 %.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B4A" w:rsidRPr="00686250" w:rsidRDefault="00A51D88" w:rsidP="00CB5B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В 2023г. охранена д</w:t>
            </w:r>
            <w:r w:rsidR="00CB5B4A" w:rsidRPr="00686250">
              <w:rPr>
                <w:rFonts w:ascii="Times New Roman" w:eastAsia="Times New Roman" w:hAnsi="Times New Roman"/>
                <w:sz w:val="20"/>
                <w:szCs w:val="20"/>
              </w:rPr>
              <w:t>оля оздоровленных детей, находящихся в трудной жизненной ситуации, подлежащих оздоровлению в текущем году составила  63 %</w:t>
            </w:r>
          </w:p>
        </w:tc>
      </w:tr>
      <w:tr w:rsidR="00686250" w:rsidRPr="00686250" w:rsidTr="00CB5B4A">
        <w:trPr>
          <w:gridAfter w:val="7"/>
          <w:wAfter w:w="7938" w:type="dxa"/>
          <w:trHeight w:val="16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5B4A" w:rsidRPr="00686250" w:rsidRDefault="00CB5B4A" w:rsidP="00CB5B4A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86250">
              <w:rPr>
                <w:rFonts w:ascii="Times New Roman" w:eastAsia="Times New Roman" w:hAnsi="Times New Roman"/>
              </w:rPr>
              <w:t> 4.1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B4A" w:rsidRPr="00686250" w:rsidRDefault="00CB5B4A" w:rsidP="00CB5B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 xml:space="preserve">Контрольное событие программы                                          </w:t>
            </w:r>
            <w:r w:rsidRPr="00686250">
              <w:rPr>
                <w:rFonts w:ascii="Times New Roman" w:hAnsi="Times New Roman"/>
                <w:sz w:val="20"/>
                <w:szCs w:val="20"/>
              </w:rPr>
              <w:t>Организация отдыха детей в каникулярное время</w:t>
            </w:r>
          </w:p>
          <w:p w:rsidR="00CB5B4A" w:rsidRPr="00686250" w:rsidRDefault="00CB5B4A" w:rsidP="00CB5B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B5B4A" w:rsidRPr="00686250" w:rsidRDefault="00CB5B4A" w:rsidP="00CB5B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B4A" w:rsidRPr="00686250" w:rsidRDefault="00CB5B4A" w:rsidP="00CB5B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B4A" w:rsidRPr="00686250" w:rsidRDefault="00CB5B4A" w:rsidP="00CB5B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B4A" w:rsidRPr="00686250" w:rsidRDefault="00A51D88" w:rsidP="00CB5B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 xml:space="preserve">        х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B4A" w:rsidRPr="00686250" w:rsidRDefault="00CB5B4A" w:rsidP="00CB5B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31.12.2023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B4A" w:rsidRPr="00686250" w:rsidRDefault="00A51D88" w:rsidP="00CB5B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 xml:space="preserve">           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B4A" w:rsidRPr="00686250" w:rsidRDefault="00CB5B4A" w:rsidP="00CB5B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31.12.2023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B4A" w:rsidRPr="00686250" w:rsidRDefault="00A51D88" w:rsidP="00CB5B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 xml:space="preserve">                        х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B4A" w:rsidRPr="00686250" w:rsidRDefault="00A51D88" w:rsidP="00CB5B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 xml:space="preserve">                    х</w:t>
            </w:r>
          </w:p>
        </w:tc>
      </w:tr>
      <w:tr w:rsidR="00686250" w:rsidRPr="00686250" w:rsidTr="00CB5B4A">
        <w:trPr>
          <w:gridAfter w:val="7"/>
          <w:wAfter w:w="7938" w:type="dxa"/>
          <w:trHeight w:val="167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5B4A" w:rsidRPr="00686250" w:rsidRDefault="00CB5B4A" w:rsidP="00CB5B4A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86250">
              <w:rPr>
                <w:rFonts w:ascii="Times New Roman" w:eastAsia="Times New Roman" w:hAnsi="Times New Roman"/>
              </w:rPr>
              <w:t>4.2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5B4A" w:rsidRPr="00686250" w:rsidRDefault="00CB5B4A" w:rsidP="00CB5B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>Контрольное событие программы 4.01.2. Социальное обеспечение и иные выплаты населению</w:t>
            </w:r>
          </w:p>
          <w:p w:rsidR="00CB5B4A" w:rsidRPr="00686250" w:rsidRDefault="00CB5B4A" w:rsidP="00CB5B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5B4A" w:rsidRPr="00686250" w:rsidRDefault="00CB5B4A" w:rsidP="00CB5B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5B4A" w:rsidRPr="00686250" w:rsidRDefault="00CB5B4A" w:rsidP="00CB5B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5B4A" w:rsidRPr="00686250" w:rsidRDefault="00A51D88" w:rsidP="00CB5B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 xml:space="preserve">        х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5B4A" w:rsidRPr="00686250" w:rsidRDefault="00CB5B4A" w:rsidP="00CB5B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31.12.2023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5B4A" w:rsidRPr="00686250" w:rsidRDefault="00A51D88" w:rsidP="00CB5B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 xml:space="preserve">           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5B4A" w:rsidRPr="00686250" w:rsidRDefault="00CB5B4A" w:rsidP="00CB5B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31.12.2023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5B4A" w:rsidRPr="00686250" w:rsidRDefault="00A51D88" w:rsidP="00CB5B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 xml:space="preserve">                          х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5B4A" w:rsidRPr="00686250" w:rsidRDefault="00A51D88" w:rsidP="00CB5B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 xml:space="preserve">                     х</w:t>
            </w:r>
          </w:p>
        </w:tc>
      </w:tr>
      <w:tr w:rsidR="00686250" w:rsidRPr="00686250" w:rsidTr="00CB5B4A">
        <w:trPr>
          <w:gridAfter w:val="7"/>
          <w:wAfter w:w="7938" w:type="dxa"/>
          <w:trHeight w:val="167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5B4A" w:rsidRPr="00686250" w:rsidRDefault="00CB5B4A" w:rsidP="00CB5B4A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86250">
              <w:rPr>
                <w:rFonts w:ascii="Times New Roman" w:eastAsia="Times New Roman" w:hAnsi="Times New Roman"/>
              </w:rPr>
              <w:t>4.3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5B4A" w:rsidRPr="00686250" w:rsidRDefault="00CB5B4A" w:rsidP="00CB5B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>Контрольное событие программы 4.01.3.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5B4A" w:rsidRPr="00686250" w:rsidRDefault="00CB5B4A" w:rsidP="00A51D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5B4A" w:rsidRPr="00686250" w:rsidRDefault="00CB5B4A" w:rsidP="00A51D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5B4A" w:rsidRPr="00686250" w:rsidRDefault="00A51D88" w:rsidP="00A51D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5B4A" w:rsidRPr="00686250" w:rsidRDefault="00CB5B4A" w:rsidP="00A51D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31.12.2023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5B4A" w:rsidRPr="00686250" w:rsidRDefault="00A51D88" w:rsidP="00A51D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5B4A" w:rsidRPr="00686250" w:rsidRDefault="00CB5B4A" w:rsidP="00A51D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31.12.2023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5B4A" w:rsidRPr="00686250" w:rsidRDefault="00A51D88" w:rsidP="00A51D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5B4A" w:rsidRPr="00686250" w:rsidRDefault="00A51D88" w:rsidP="00A51D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х</w:t>
            </w:r>
          </w:p>
        </w:tc>
      </w:tr>
    </w:tbl>
    <w:p w:rsidR="00835B4A" w:rsidRPr="00686250" w:rsidRDefault="00835B4A" w:rsidP="004F35CA">
      <w:pPr>
        <w:jc w:val="both"/>
      </w:pPr>
    </w:p>
    <w:p w:rsidR="00835B4A" w:rsidRPr="00686250" w:rsidRDefault="00835B4A" w:rsidP="004F35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686250">
        <w:rPr>
          <w:rFonts w:ascii="Times New Roman" w:hAnsi="Times New Roman"/>
          <w:sz w:val="20"/>
          <w:szCs w:val="20"/>
        </w:rPr>
        <w:br w:type="page"/>
      </w:r>
    </w:p>
    <w:tbl>
      <w:tblPr>
        <w:tblW w:w="1601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418"/>
        <w:gridCol w:w="2693"/>
        <w:gridCol w:w="3119"/>
        <w:gridCol w:w="850"/>
        <w:gridCol w:w="709"/>
        <w:gridCol w:w="709"/>
        <w:gridCol w:w="850"/>
        <w:gridCol w:w="1985"/>
        <w:gridCol w:w="1842"/>
        <w:gridCol w:w="1416"/>
        <w:gridCol w:w="427"/>
      </w:tblGrid>
      <w:tr w:rsidR="00686250" w:rsidRPr="00686250" w:rsidTr="000F3E7C">
        <w:trPr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4173" w:type="dxa"/>
            <w:gridSpan w:val="9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86250" w:rsidRPr="00686250" w:rsidRDefault="00686250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</w:p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686250">
              <w:rPr>
                <w:rFonts w:ascii="Times New Roman" w:eastAsia="Times New Roman" w:hAnsi="Times New Roman"/>
                <w:b/>
                <w:bCs/>
              </w:rPr>
              <w:t>Отчет об использовании бюджетных ассигнований на реализацию муниципальной программы</w:t>
            </w:r>
          </w:p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</w:p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</w:tr>
      <w:tr w:rsidR="00686250" w:rsidRPr="00686250" w:rsidTr="000F3E7C">
        <w:trPr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4173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</w:tr>
      <w:tr w:rsidR="00686250" w:rsidRPr="00686250" w:rsidTr="000F3E7C">
        <w:trPr>
          <w:trHeight w:val="375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686250">
              <w:rPr>
                <w:rFonts w:ascii="Times New Roman" w:eastAsia="Times New Roman" w:hAnsi="Times New Roman"/>
              </w:rPr>
              <w:t>Статус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686250">
              <w:rPr>
                <w:rFonts w:ascii="Times New Roman" w:eastAsia="Times New Roman" w:hAnsi="Times New Roman"/>
              </w:rPr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686250">
              <w:rPr>
                <w:rFonts w:ascii="Times New Roman" w:eastAsia="Times New Roman" w:hAnsi="Times New Roman"/>
              </w:rPr>
              <w:t>Ответственный исполнитель, соисполнители, участники (ГРБС)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686250">
              <w:rPr>
                <w:rFonts w:ascii="Times New Roman" w:eastAsia="Times New Roman" w:hAnsi="Times New Roman"/>
              </w:rPr>
              <w:t>Код бюджетной классификации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686250">
              <w:rPr>
                <w:rFonts w:ascii="Times New Roman" w:eastAsia="Times New Roman" w:hAnsi="Times New Roman"/>
              </w:rPr>
              <w:t xml:space="preserve">Объемы бюджетных ассигнований( </w:t>
            </w:r>
            <w:proofErr w:type="spellStart"/>
            <w:r w:rsidRPr="00686250">
              <w:rPr>
                <w:rFonts w:ascii="Times New Roman" w:eastAsia="Times New Roman" w:hAnsi="Times New Roman"/>
              </w:rPr>
              <w:t>тыс.руб</w:t>
            </w:r>
            <w:proofErr w:type="spellEnd"/>
            <w:r w:rsidRPr="00686250">
              <w:rPr>
                <w:rFonts w:ascii="Times New Roman" w:eastAsia="Times New Roman" w:hAnsi="Times New Roman"/>
              </w:rPr>
              <w:t>.)</w:t>
            </w:r>
          </w:p>
        </w:tc>
      </w:tr>
      <w:tr w:rsidR="00686250" w:rsidRPr="00686250" w:rsidTr="000F3E7C">
        <w:trPr>
          <w:trHeight w:val="219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686250">
              <w:rPr>
                <w:rFonts w:ascii="Times New Roman" w:eastAsia="Times New Roman" w:hAnsi="Times New Roman"/>
              </w:rPr>
              <w:t>ГРБС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686250">
              <w:rPr>
                <w:rFonts w:ascii="Times New Roman" w:eastAsia="Times New Roman" w:hAnsi="Times New Roman"/>
              </w:rPr>
              <w:t>ГП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686250">
              <w:rPr>
                <w:rFonts w:ascii="Times New Roman" w:eastAsia="Times New Roman" w:hAnsi="Times New Roman"/>
              </w:rPr>
              <w:t>пГП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686250">
              <w:rPr>
                <w:rFonts w:ascii="Times New Roman" w:eastAsia="Times New Roman" w:hAnsi="Times New Roman"/>
              </w:rPr>
              <w:t>ОМ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686250">
              <w:rPr>
                <w:rFonts w:ascii="Times New Roman" w:eastAsia="Times New Roman" w:hAnsi="Times New Roman"/>
              </w:rPr>
              <w:t>сводная бюджетная роспись бюджета Курского района Курско</w:t>
            </w:r>
            <w:r w:rsidR="005D3147" w:rsidRPr="00686250">
              <w:rPr>
                <w:rFonts w:ascii="Times New Roman" w:eastAsia="Times New Roman" w:hAnsi="Times New Roman"/>
              </w:rPr>
              <w:t>й области, план на 1 января 2023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686250">
              <w:rPr>
                <w:rFonts w:ascii="Times New Roman" w:eastAsia="Times New Roman" w:hAnsi="Times New Roman"/>
              </w:rPr>
              <w:t>сводная бюджетная роспись бюджета Курского район</w:t>
            </w:r>
            <w:r w:rsidR="005D3147" w:rsidRPr="00686250">
              <w:rPr>
                <w:rFonts w:ascii="Times New Roman" w:eastAsia="Times New Roman" w:hAnsi="Times New Roman"/>
              </w:rPr>
              <w:t>а Курской области, на 31.12.2023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686250">
              <w:rPr>
                <w:rFonts w:ascii="Times New Roman" w:eastAsia="Times New Roman" w:hAnsi="Times New Roman"/>
              </w:rPr>
              <w:t>кассовое исполнение</w:t>
            </w:r>
          </w:p>
        </w:tc>
      </w:tr>
      <w:tr w:rsidR="00686250" w:rsidRPr="00686250" w:rsidTr="000F3E7C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686250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686250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686250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686250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686250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686250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686250"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686250"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686250"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686250">
              <w:rPr>
                <w:rFonts w:ascii="Times New Roman" w:eastAsia="Times New Roman" w:hAnsi="Times New Roman"/>
              </w:rPr>
              <w:t>10</w:t>
            </w:r>
          </w:p>
        </w:tc>
      </w:tr>
      <w:tr w:rsidR="00686250" w:rsidRPr="00686250" w:rsidTr="000F3E7C">
        <w:trPr>
          <w:trHeight w:val="600"/>
        </w:trPr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Муниципальная программа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«Повышение эффективности работы с молодежью, организация отдыха и оздоровления детей, молодежи, развитие физической культуры и спорта в Курском районе Курской области»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        Всего:                                                    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AB6C52" w:rsidP="005D3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>21 995,80200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835B4A" w:rsidP="005D3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</w:t>
            </w:r>
            <w:r w:rsidR="005D3147" w:rsidRPr="00686250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3421</w:t>
            </w:r>
            <w:r w:rsidRPr="00686250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,</w:t>
            </w:r>
            <w:r w:rsidR="005D3147" w:rsidRPr="00686250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73378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835B4A" w:rsidP="005D3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</w:t>
            </w:r>
            <w:r w:rsidR="005D3147" w:rsidRPr="00686250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3259</w:t>
            </w:r>
            <w:r w:rsidRPr="00686250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,</w:t>
            </w:r>
            <w:r w:rsidR="005D3147" w:rsidRPr="00686250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11561</w:t>
            </w:r>
          </w:p>
        </w:tc>
      </w:tr>
      <w:tr w:rsidR="00686250" w:rsidRPr="00686250" w:rsidTr="000F3E7C">
        <w:trPr>
          <w:trHeight w:val="411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696BA9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>3 948,22000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066742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>3 948,22000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066742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>3 948,22000</w:t>
            </w:r>
          </w:p>
        </w:tc>
      </w:tr>
      <w:tr w:rsidR="00686250" w:rsidRPr="00686250" w:rsidTr="000F3E7C">
        <w:trPr>
          <w:trHeight w:val="71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бюджет Курского района Курской области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AB6C52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>18 047,58200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835B4A" w:rsidP="007E788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86250">
              <w:rPr>
                <w:rFonts w:ascii="Times New Roman" w:hAnsi="Times New Roman"/>
                <w:bCs/>
                <w:sz w:val="20"/>
                <w:szCs w:val="20"/>
              </w:rPr>
              <w:t xml:space="preserve">      </w:t>
            </w:r>
            <w:r w:rsidR="00B130E4" w:rsidRPr="00686250">
              <w:rPr>
                <w:rFonts w:ascii="Times New Roman" w:hAnsi="Times New Roman"/>
                <w:sz w:val="20"/>
                <w:szCs w:val="20"/>
              </w:rPr>
              <w:t>1</w:t>
            </w:r>
            <w:r w:rsidR="007E7881" w:rsidRPr="00686250">
              <w:rPr>
                <w:rFonts w:ascii="Times New Roman" w:hAnsi="Times New Roman"/>
                <w:sz w:val="20"/>
                <w:szCs w:val="20"/>
              </w:rPr>
              <w:t>9473</w:t>
            </w:r>
            <w:r w:rsidRPr="00686250">
              <w:rPr>
                <w:rFonts w:ascii="Times New Roman" w:hAnsi="Times New Roman"/>
                <w:sz w:val="20"/>
                <w:szCs w:val="20"/>
              </w:rPr>
              <w:t>,</w:t>
            </w:r>
            <w:r w:rsidR="007E7881" w:rsidRPr="00686250">
              <w:rPr>
                <w:rFonts w:ascii="Times New Roman" w:hAnsi="Times New Roman"/>
                <w:sz w:val="20"/>
                <w:szCs w:val="20"/>
              </w:rPr>
              <w:t>513</w:t>
            </w:r>
            <w:r w:rsidR="00B130E4" w:rsidRPr="00686250">
              <w:rPr>
                <w:rFonts w:ascii="Times New Roman" w:hAnsi="Times New Roman"/>
                <w:sz w:val="20"/>
                <w:szCs w:val="20"/>
              </w:rPr>
              <w:t>78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42492D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1931</w:t>
            </w:r>
            <w:r w:rsidR="00E53664" w:rsidRPr="00686250">
              <w:rPr>
                <w:rFonts w:ascii="Times New Roman" w:eastAsia="Times New Roman" w:hAnsi="Times New Roman"/>
                <w:sz w:val="20"/>
                <w:szCs w:val="20"/>
              </w:rPr>
              <w:t>0,89561</w:t>
            </w:r>
          </w:p>
        </w:tc>
      </w:tr>
      <w:tr w:rsidR="00686250" w:rsidRPr="00686250" w:rsidTr="000F3E7C">
        <w:trPr>
          <w:trHeight w:val="1671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bCs/>
                <w:sz w:val="20"/>
                <w:szCs w:val="20"/>
              </w:rPr>
              <w:t>Ответственный исполнитель - отдел культуры, по делам молодежи, физкультуры и спорта Администрации Курского района Курской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696BA9" w:rsidP="00A164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>9</w:t>
            </w:r>
            <w:r w:rsidR="00A16434" w:rsidRPr="00686250">
              <w:rPr>
                <w:rFonts w:ascii="Times New Roman" w:hAnsi="Times New Roman"/>
                <w:sz w:val="20"/>
                <w:szCs w:val="20"/>
              </w:rPr>
              <w:t>792</w:t>
            </w:r>
            <w:r w:rsidRPr="00686250">
              <w:rPr>
                <w:rFonts w:ascii="Times New Roman" w:hAnsi="Times New Roman"/>
                <w:sz w:val="20"/>
                <w:szCs w:val="20"/>
              </w:rPr>
              <w:t>,</w:t>
            </w:r>
            <w:r w:rsidR="00A16434" w:rsidRPr="00686250">
              <w:rPr>
                <w:rFonts w:ascii="Times New Roman" w:hAnsi="Times New Roman"/>
                <w:sz w:val="20"/>
                <w:szCs w:val="20"/>
              </w:rPr>
              <w:t>27</w:t>
            </w:r>
            <w:r w:rsidRPr="00686250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A16434" w:rsidP="00A164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b/>
                <w:sz w:val="20"/>
                <w:szCs w:val="20"/>
              </w:rPr>
              <w:t>6163</w:t>
            </w:r>
            <w:r w:rsidR="00B130E4" w:rsidRPr="00686250">
              <w:rPr>
                <w:rFonts w:ascii="Times New Roman" w:eastAsia="Times New Roman" w:hAnsi="Times New Roman"/>
                <w:b/>
                <w:sz w:val="20"/>
                <w:szCs w:val="20"/>
              </w:rPr>
              <w:t>,</w:t>
            </w:r>
            <w:r w:rsidRPr="00686250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81904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A16434" w:rsidP="00A164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86250">
              <w:rPr>
                <w:rFonts w:ascii="Times New Roman" w:hAnsi="Times New Roman"/>
                <w:b/>
                <w:sz w:val="20"/>
                <w:szCs w:val="20"/>
              </w:rPr>
              <w:t>6163</w:t>
            </w:r>
            <w:r w:rsidR="00E53664" w:rsidRPr="00686250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 w:rsidRPr="00686250">
              <w:rPr>
                <w:rFonts w:ascii="Times New Roman" w:hAnsi="Times New Roman"/>
                <w:b/>
                <w:sz w:val="20"/>
                <w:szCs w:val="20"/>
              </w:rPr>
              <w:t>81904</w:t>
            </w:r>
          </w:p>
        </w:tc>
      </w:tr>
      <w:tr w:rsidR="00686250" w:rsidRPr="00686250" w:rsidTr="000F3E7C">
        <w:trPr>
          <w:trHeight w:val="16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bCs/>
                <w:sz w:val="20"/>
                <w:szCs w:val="20"/>
              </w:rPr>
              <w:t>Ответственный исполнитель - 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D86C81" w:rsidP="00D86C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11900</w:t>
            </w:r>
            <w:r w:rsidR="00696BA9" w:rsidRPr="00686250">
              <w:rPr>
                <w:rFonts w:ascii="Times New Roman" w:eastAsia="Times New Roman" w:hAnsi="Times New Roman"/>
                <w:sz w:val="20"/>
                <w:szCs w:val="20"/>
              </w:rPr>
              <w:t>,</w:t>
            </w: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912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835B4A" w:rsidP="005058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bCs/>
                <w:sz w:val="20"/>
                <w:szCs w:val="20"/>
              </w:rPr>
              <w:t xml:space="preserve">     </w:t>
            </w:r>
            <w:r w:rsidR="00505885" w:rsidRPr="00686250">
              <w:rPr>
                <w:rFonts w:ascii="Times New Roman" w:eastAsia="Times New Roman" w:hAnsi="Times New Roman"/>
                <w:bCs/>
                <w:sz w:val="20"/>
                <w:szCs w:val="20"/>
              </w:rPr>
              <w:t>11806,10567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835B4A" w:rsidP="00D86C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bCs/>
                <w:sz w:val="20"/>
                <w:szCs w:val="20"/>
              </w:rPr>
              <w:t xml:space="preserve">     </w:t>
            </w:r>
            <w:r w:rsidRPr="00686250"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  <w:r w:rsidR="00E53664" w:rsidRPr="00686250"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  <w:r w:rsidR="00D86C81" w:rsidRPr="00686250">
              <w:rPr>
                <w:rFonts w:ascii="Times New Roman" w:eastAsia="Times New Roman" w:hAnsi="Times New Roman"/>
                <w:bCs/>
                <w:sz w:val="20"/>
                <w:szCs w:val="20"/>
              </w:rPr>
              <w:t>806</w:t>
            </w:r>
            <w:r w:rsidRPr="00686250">
              <w:rPr>
                <w:rFonts w:ascii="Times New Roman" w:eastAsia="Times New Roman" w:hAnsi="Times New Roman"/>
                <w:bCs/>
                <w:sz w:val="20"/>
                <w:szCs w:val="20"/>
              </w:rPr>
              <w:t>,</w:t>
            </w:r>
            <w:r w:rsidR="00E53664" w:rsidRPr="00686250">
              <w:rPr>
                <w:rFonts w:ascii="Times New Roman" w:eastAsia="Times New Roman" w:hAnsi="Times New Roman"/>
                <w:bCs/>
                <w:sz w:val="20"/>
                <w:szCs w:val="20"/>
              </w:rPr>
              <w:t>10567</w:t>
            </w:r>
          </w:p>
        </w:tc>
      </w:tr>
      <w:tr w:rsidR="00686250" w:rsidRPr="00686250" w:rsidTr="000F3E7C">
        <w:trPr>
          <w:trHeight w:val="33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bCs/>
                <w:sz w:val="20"/>
                <w:szCs w:val="20"/>
              </w:rPr>
              <w:t>Соисполнитель - Администрация  Курского района Курской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B4A" w:rsidRPr="00686250" w:rsidRDefault="00D86C81" w:rsidP="00D86C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bCs/>
                <w:sz w:val="20"/>
                <w:szCs w:val="20"/>
              </w:rPr>
              <w:t>302</w:t>
            </w:r>
            <w:r w:rsidR="00696BA9" w:rsidRPr="00686250">
              <w:rPr>
                <w:rFonts w:ascii="Times New Roman" w:eastAsia="Times New Roman" w:hAnsi="Times New Roman"/>
                <w:bCs/>
                <w:sz w:val="20"/>
                <w:szCs w:val="20"/>
              </w:rPr>
              <w:t>,</w:t>
            </w:r>
            <w:r w:rsidRPr="00686250">
              <w:rPr>
                <w:rFonts w:ascii="Times New Roman" w:eastAsia="Times New Roman" w:hAnsi="Times New Roman"/>
                <w:bCs/>
                <w:sz w:val="20"/>
                <w:szCs w:val="20"/>
              </w:rPr>
              <w:t>620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B4A" w:rsidRPr="00686250" w:rsidRDefault="00D86C81" w:rsidP="00D86C8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86250">
              <w:rPr>
                <w:rFonts w:ascii="Times New Roman" w:hAnsi="Times New Roman"/>
                <w:bCs/>
                <w:sz w:val="20"/>
                <w:szCs w:val="20"/>
              </w:rPr>
              <w:t>5451</w:t>
            </w:r>
            <w:r w:rsidR="00B130E4" w:rsidRPr="00686250"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  <w:r w:rsidRPr="00686250">
              <w:rPr>
                <w:rFonts w:ascii="Times New Roman" w:hAnsi="Times New Roman"/>
                <w:bCs/>
                <w:sz w:val="20"/>
                <w:szCs w:val="20"/>
              </w:rPr>
              <w:t>80907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B4A" w:rsidRPr="00686250" w:rsidRDefault="00D86C81" w:rsidP="00D86C8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5289</w:t>
            </w:r>
            <w:r w:rsidR="00E53664" w:rsidRPr="00686250">
              <w:rPr>
                <w:rFonts w:ascii="Times New Roman" w:eastAsia="Times New Roman" w:hAnsi="Times New Roman"/>
                <w:sz w:val="20"/>
                <w:szCs w:val="20"/>
              </w:rPr>
              <w:t>,</w:t>
            </w: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  <w:r w:rsidR="00E53664" w:rsidRPr="00686250">
              <w:rPr>
                <w:rFonts w:ascii="Times New Roman" w:eastAsia="Times New Roman" w:hAnsi="Times New Roman"/>
                <w:sz w:val="20"/>
                <w:szCs w:val="20"/>
              </w:rPr>
              <w:t>9</w:t>
            </w: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090</w:t>
            </w:r>
          </w:p>
        </w:tc>
      </w:tr>
      <w:tr w:rsidR="00686250" w:rsidRPr="00686250" w:rsidTr="000F3E7C">
        <w:trPr>
          <w:trHeight w:val="600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Подпрограмма 2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"Повышение эффективности реализации молодежной политики"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Всего:                                                    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b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b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b/>
                <w:sz w:val="20"/>
                <w:szCs w:val="20"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AB6C52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b/>
                <w:sz w:val="20"/>
                <w:szCs w:val="20"/>
              </w:rPr>
              <w:t>288,50000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696BA9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b/>
                <w:sz w:val="20"/>
                <w:szCs w:val="20"/>
              </w:rPr>
              <w:t>183,69367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5F47F3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b/>
                <w:sz w:val="20"/>
                <w:szCs w:val="20"/>
              </w:rPr>
              <w:t>183,69367</w:t>
            </w:r>
          </w:p>
        </w:tc>
      </w:tr>
      <w:tr w:rsidR="00686250" w:rsidRPr="00686250" w:rsidTr="000F3E7C">
        <w:trPr>
          <w:trHeight w:val="391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0,00000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0,00000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0,00000</w:t>
            </w:r>
          </w:p>
        </w:tc>
      </w:tr>
      <w:tr w:rsidR="00686250" w:rsidRPr="00686250" w:rsidTr="000F3E7C">
        <w:trPr>
          <w:trHeight w:val="708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бюджет Курского района Курской области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AB6C52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288,50000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AF1A6B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b/>
                <w:sz w:val="20"/>
                <w:szCs w:val="20"/>
              </w:rPr>
              <w:t>183,69367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5F47F3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b/>
                <w:sz w:val="20"/>
                <w:szCs w:val="20"/>
              </w:rPr>
              <w:t>183,69367</w:t>
            </w:r>
          </w:p>
        </w:tc>
      </w:tr>
      <w:tr w:rsidR="00686250" w:rsidRPr="00686250" w:rsidTr="000F3E7C">
        <w:trPr>
          <w:trHeight w:val="2108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Ответственный исполнитель - </w:t>
            </w: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215373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AB6C52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288,50000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AF1A6B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b/>
                <w:sz w:val="20"/>
                <w:szCs w:val="20"/>
              </w:rPr>
              <w:t>183,69367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5F47F3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b/>
                <w:sz w:val="20"/>
                <w:szCs w:val="20"/>
              </w:rPr>
              <w:t>183,69367</w:t>
            </w:r>
          </w:p>
        </w:tc>
      </w:tr>
      <w:tr w:rsidR="00686250" w:rsidRPr="00686250" w:rsidTr="000F3E7C">
        <w:trPr>
          <w:trHeight w:val="560"/>
        </w:trPr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01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 xml:space="preserve"> «Создание условий для вовлечения молодежи в активную общественную деятельность»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 xml:space="preserve">         Всего:                                                    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bCs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bCs/>
                <w:sz w:val="20"/>
                <w:szCs w:val="20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AB6C52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288,50000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AF1A6B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b/>
                <w:sz w:val="20"/>
                <w:szCs w:val="20"/>
              </w:rPr>
              <w:t>183,69367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5F47F3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b/>
                <w:sz w:val="20"/>
                <w:szCs w:val="20"/>
              </w:rPr>
              <w:t>183,69367</w:t>
            </w:r>
          </w:p>
        </w:tc>
      </w:tr>
      <w:tr w:rsidR="00686250" w:rsidRPr="00686250" w:rsidTr="000F3E7C">
        <w:trPr>
          <w:trHeight w:val="697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bCs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bCs/>
                <w:sz w:val="20"/>
                <w:szCs w:val="20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B4A" w:rsidRPr="00686250" w:rsidRDefault="00835B4A" w:rsidP="000F3E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0,00000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B4A" w:rsidRPr="00686250" w:rsidRDefault="00835B4A" w:rsidP="000F3E7C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35B4A" w:rsidRPr="00686250" w:rsidRDefault="00835B4A" w:rsidP="000F3E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0,00000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B4A" w:rsidRPr="00686250" w:rsidRDefault="00835B4A" w:rsidP="000F3E7C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35B4A" w:rsidRPr="00686250" w:rsidRDefault="00835B4A" w:rsidP="000F3E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0,00000</w:t>
            </w:r>
          </w:p>
        </w:tc>
      </w:tr>
      <w:tr w:rsidR="00686250" w:rsidRPr="00686250" w:rsidTr="000F3E7C">
        <w:trPr>
          <w:trHeight w:val="70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бюджет Курского района Курской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AB6C52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288,50000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AF1A6B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b/>
                <w:sz w:val="20"/>
                <w:szCs w:val="20"/>
              </w:rPr>
              <w:t>183,69367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5F47F3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b/>
                <w:sz w:val="20"/>
                <w:szCs w:val="20"/>
              </w:rPr>
              <w:t>183,69367</w:t>
            </w:r>
          </w:p>
        </w:tc>
      </w:tr>
      <w:tr w:rsidR="00686250" w:rsidRPr="00686250" w:rsidTr="000F3E7C">
        <w:trPr>
          <w:trHeight w:val="2749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Ответственный исполнитель - 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D86C81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AB6C52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288,50000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AF1A6B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b/>
                <w:sz w:val="20"/>
                <w:szCs w:val="20"/>
              </w:rPr>
              <w:t>183,69367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5F47F3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b/>
                <w:sz w:val="20"/>
                <w:szCs w:val="20"/>
              </w:rPr>
              <w:t>183,69367</w:t>
            </w:r>
          </w:p>
        </w:tc>
      </w:tr>
      <w:tr w:rsidR="00686250" w:rsidRPr="00686250" w:rsidTr="000F3E7C">
        <w:trPr>
          <w:trHeight w:val="703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Подпрограмма 3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«Реализация муниципальной политики в сфере физической культуры и спорта»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        Всего:                                                    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b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b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b/>
                <w:sz w:val="20"/>
                <w:szCs w:val="20"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AB6C52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>10 094,89000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AF1A6B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b/>
                <w:sz w:val="20"/>
                <w:szCs w:val="20"/>
              </w:rPr>
              <w:t>11615,62811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AF1A6B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86250">
              <w:rPr>
                <w:rFonts w:ascii="Times New Roman" w:hAnsi="Times New Roman"/>
                <w:b/>
                <w:sz w:val="20"/>
                <w:szCs w:val="20"/>
              </w:rPr>
              <w:t>11453,00994</w:t>
            </w:r>
          </w:p>
        </w:tc>
      </w:tr>
      <w:tr w:rsidR="00686250" w:rsidRPr="00686250" w:rsidTr="000F3E7C">
        <w:trPr>
          <w:trHeight w:val="518"/>
        </w:trPr>
        <w:tc>
          <w:tcPr>
            <w:tcW w:w="1418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401DE7" w:rsidP="00401D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835B4A" w:rsidP="001E48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835B4A" w:rsidP="005F47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686250" w:rsidRPr="00686250" w:rsidTr="000F3E7C">
        <w:trPr>
          <w:trHeight w:val="684"/>
        </w:trPr>
        <w:tc>
          <w:tcPr>
            <w:tcW w:w="1418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бюджет Курского района Курской области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401DE7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>10 094,89000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1E48CE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b/>
                <w:sz w:val="20"/>
                <w:szCs w:val="20"/>
              </w:rPr>
              <w:t>11615,62811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BD7635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b/>
                <w:sz w:val="20"/>
                <w:szCs w:val="20"/>
              </w:rPr>
              <w:t>11453,00994</w:t>
            </w:r>
          </w:p>
        </w:tc>
      </w:tr>
      <w:tr w:rsidR="00686250" w:rsidRPr="00686250" w:rsidTr="000F3E7C">
        <w:trPr>
          <w:trHeight w:val="1716"/>
        </w:trPr>
        <w:tc>
          <w:tcPr>
            <w:tcW w:w="1418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bCs/>
                <w:sz w:val="20"/>
                <w:szCs w:val="20"/>
              </w:rPr>
              <w:t>Ответственный исполнитель - отдел культуры, по делам молодежи, физкультуры и спорта Администрации Курского района Курской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D86C81" w:rsidP="00D86C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>9792,</w:t>
            </w:r>
            <w:r w:rsidR="00401DE7" w:rsidRPr="00686250">
              <w:rPr>
                <w:rFonts w:ascii="Times New Roman" w:hAnsi="Times New Roman"/>
                <w:sz w:val="20"/>
                <w:szCs w:val="20"/>
              </w:rPr>
              <w:t> </w:t>
            </w:r>
            <w:r w:rsidRPr="00686250">
              <w:rPr>
                <w:rFonts w:ascii="Times New Roman" w:hAnsi="Times New Roman"/>
                <w:sz w:val="20"/>
                <w:szCs w:val="20"/>
              </w:rPr>
              <w:t>27</w:t>
            </w:r>
            <w:r w:rsidR="00401DE7" w:rsidRPr="00686250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D86C81" w:rsidP="00D86C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b/>
                <w:sz w:val="20"/>
                <w:szCs w:val="20"/>
              </w:rPr>
              <w:t>6163</w:t>
            </w:r>
            <w:r w:rsidR="001E48CE" w:rsidRPr="00686250">
              <w:rPr>
                <w:rFonts w:ascii="Times New Roman" w:eastAsia="Times New Roman" w:hAnsi="Times New Roman"/>
                <w:b/>
                <w:sz w:val="20"/>
                <w:szCs w:val="20"/>
              </w:rPr>
              <w:t>,</w:t>
            </w:r>
            <w:r w:rsidRPr="00686250">
              <w:rPr>
                <w:rFonts w:ascii="Times New Roman" w:eastAsia="Times New Roman" w:hAnsi="Times New Roman"/>
                <w:b/>
                <w:sz w:val="20"/>
                <w:szCs w:val="20"/>
              </w:rPr>
              <w:t>81904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D86C81" w:rsidP="00D86C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b/>
                <w:sz w:val="20"/>
                <w:szCs w:val="20"/>
              </w:rPr>
              <w:t>6163</w:t>
            </w:r>
            <w:r w:rsidR="005F47F3" w:rsidRPr="00686250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 w:rsidRPr="00686250">
              <w:rPr>
                <w:rFonts w:ascii="Times New Roman" w:hAnsi="Times New Roman"/>
                <w:b/>
                <w:sz w:val="20"/>
                <w:szCs w:val="20"/>
              </w:rPr>
              <w:t>81904</w:t>
            </w:r>
          </w:p>
        </w:tc>
      </w:tr>
      <w:tr w:rsidR="00686250" w:rsidRPr="00686250" w:rsidTr="000F3E7C">
        <w:trPr>
          <w:trHeight w:val="296"/>
        </w:trPr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bCs/>
                <w:sz w:val="20"/>
                <w:szCs w:val="20"/>
              </w:rPr>
              <w:t>Соисполнитель - Администрация  Курского района Курской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B4A" w:rsidRPr="00686250" w:rsidRDefault="00D86C81" w:rsidP="00D86C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bCs/>
                <w:sz w:val="20"/>
                <w:szCs w:val="20"/>
              </w:rPr>
              <w:t>302</w:t>
            </w:r>
            <w:r w:rsidR="00835B4A" w:rsidRPr="00686250">
              <w:rPr>
                <w:rFonts w:ascii="Times New Roman" w:eastAsia="Times New Roman" w:hAnsi="Times New Roman"/>
                <w:bCs/>
                <w:sz w:val="20"/>
                <w:szCs w:val="20"/>
              </w:rPr>
              <w:t>,</w:t>
            </w:r>
            <w:r w:rsidRPr="00686250">
              <w:rPr>
                <w:rFonts w:ascii="Times New Roman" w:eastAsia="Times New Roman" w:hAnsi="Times New Roman"/>
                <w:bCs/>
                <w:sz w:val="20"/>
                <w:szCs w:val="20"/>
              </w:rPr>
              <w:t>620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B4A" w:rsidRPr="00686250" w:rsidRDefault="005F47F3" w:rsidP="00D86C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54</w:t>
            </w:r>
            <w:r w:rsidR="00D86C81" w:rsidRPr="00686250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1,</w:t>
            </w:r>
            <w:r w:rsidR="00D86C81" w:rsidRPr="00686250">
              <w:rPr>
                <w:rFonts w:ascii="Times New Roman" w:eastAsia="Times New Roman" w:hAnsi="Times New Roman"/>
                <w:sz w:val="20"/>
                <w:szCs w:val="20"/>
              </w:rPr>
              <w:t>80907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B4A" w:rsidRPr="00686250" w:rsidRDefault="00D86C81" w:rsidP="00D86C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  <w:r w:rsidR="005F47F3" w:rsidRPr="00686250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89</w:t>
            </w:r>
            <w:r w:rsidR="005F47F3" w:rsidRPr="00686250">
              <w:rPr>
                <w:rFonts w:ascii="Times New Roman" w:eastAsia="Times New Roman" w:hAnsi="Times New Roman"/>
                <w:sz w:val="20"/>
                <w:szCs w:val="20"/>
              </w:rPr>
              <w:t>,</w:t>
            </w: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19</w:t>
            </w:r>
            <w:r w:rsidR="005F47F3" w:rsidRPr="00686250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90</w:t>
            </w:r>
          </w:p>
        </w:tc>
      </w:tr>
      <w:tr w:rsidR="00686250" w:rsidRPr="00686250" w:rsidTr="000F3E7C">
        <w:trPr>
          <w:trHeight w:val="315"/>
        </w:trPr>
        <w:tc>
          <w:tcPr>
            <w:tcW w:w="1418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 xml:space="preserve">Основное мероприятие 01 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 xml:space="preserve"> «Физическое воспитание, вовлечение населения в занятия физической культурой и массовым спортом, обеспечение организации и проведения физкультурных мероприятий и спортивных мероприятий»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bCs/>
                <w:sz w:val="20"/>
                <w:szCs w:val="20"/>
              </w:rPr>
              <w:t>Всего, 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30F6" w:rsidRPr="00686250" w:rsidRDefault="004D30F6" w:rsidP="004D30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>9 849,38000</w:t>
            </w:r>
          </w:p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BD7635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b/>
                <w:sz w:val="20"/>
                <w:szCs w:val="20"/>
              </w:rPr>
              <w:t>11615,62811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BD7635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b/>
                <w:sz w:val="20"/>
                <w:szCs w:val="20"/>
              </w:rPr>
              <w:t>11453,00994</w:t>
            </w:r>
          </w:p>
        </w:tc>
      </w:tr>
      <w:tr w:rsidR="00686250" w:rsidRPr="00686250" w:rsidTr="000F3E7C">
        <w:trPr>
          <w:trHeight w:val="449"/>
        </w:trPr>
        <w:tc>
          <w:tcPr>
            <w:tcW w:w="1418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835B4A" w:rsidP="00401D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BD7635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835B4A" w:rsidP="005F47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686250" w:rsidRPr="00686250" w:rsidTr="000F3E7C">
        <w:trPr>
          <w:trHeight w:val="630"/>
        </w:trPr>
        <w:tc>
          <w:tcPr>
            <w:tcW w:w="1418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Бюджет Курского района Курской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30F6" w:rsidRPr="00686250" w:rsidRDefault="004D30F6" w:rsidP="004D30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>9 849,38000</w:t>
            </w:r>
          </w:p>
          <w:p w:rsidR="009F36A0" w:rsidRPr="00686250" w:rsidRDefault="009F36A0" w:rsidP="009F36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BD7635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b/>
                <w:sz w:val="20"/>
                <w:szCs w:val="20"/>
              </w:rPr>
              <w:t>11615,62811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BD7635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b/>
                <w:sz w:val="20"/>
                <w:szCs w:val="20"/>
              </w:rPr>
              <w:t>11453,00994</w:t>
            </w:r>
          </w:p>
        </w:tc>
      </w:tr>
      <w:tr w:rsidR="00686250" w:rsidRPr="00686250" w:rsidTr="000F3E7C">
        <w:trPr>
          <w:trHeight w:val="1872"/>
        </w:trPr>
        <w:tc>
          <w:tcPr>
            <w:tcW w:w="1418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Ответственный исполнитель -  отдел культуры по делам молодежи, физкультуры и спорта Администрации Курского района Курской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30F6" w:rsidRPr="00686250" w:rsidRDefault="004D30F6" w:rsidP="004D30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>9 </w:t>
            </w:r>
            <w:r w:rsidR="00D86C81" w:rsidRPr="00686250">
              <w:rPr>
                <w:rFonts w:ascii="Times New Roman" w:hAnsi="Times New Roman"/>
                <w:sz w:val="20"/>
                <w:szCs w:val="20"/>
              </w:rPr>
              <w:t>546</w:t>
            </w:r>
            <w:r w:rsidRPr="00686250">
              <w:rPr>
                <w:rFonts w:ascii="Times New Roman" w:hAnsi="Times New Roman"/>
                <w:sz w:val="20"/>
                <w:szCs w:val="20"/>
              </w:rPr>
              <w:t>,</w:t>
            </w:r>
            <w:r w:rsidR="00D86C81" w:rsidRPr="00686250">
              <w:rPr>
                <w:rFonts w:ascii="Times New Roman" w:hAnsi="Times New Roman"/>
                <w:sz w:val="20"/>
                <w:szCs w:val="20"/>
              </w:rPr>
              <w:t>76</w:t>
            </w:r>
            <w:r w:rsidRPr="00686250"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401DE7" w:rsidRPr="00686250" w:rsidRDefault="00401DE7" w:rsidP="00401D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D86C81" w:rsidP="00D86C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b/>
                <w:sz w:val="20"/>
                <w:szCs w:val="20"/>
              </w:rPr>
              <w:t>6163</w:t>
            </w:r>
            <w:r w:rsidR="00BD7635" w:rsidRPr="00686250">
              <w:rPr>
                <w:rFonts w:ascii="Times New Roman" w:eastAsia="Times New Roman" w:hAnsi="Times New Roman"/>
                <w:b/>
                <w:sz w:val="20"/>
                <w:szCs w:val="20"/>
              </w:rPr>
              <w:t>,</w:t>
            </w:r>
            <w:r w:rsidRPr="00686250">
              <w:rPr>
                <w:rFonts w:ascii="Times New Roman" w:eastAsia="Times New Roman" w:hAnsi="Times New Roman"/>
                <w:b/>
                <w:sz w:val="20"/>
                <w:szCs w:val="20"/>
              </w:rPr>
              <w:t>81904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D86C81" w:rsidP="00D86C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b/>
                <w:sz w:val="20"/>
                <w:szCs w:val="20"/>
              </w:rPr>
              <w:t>6163</w:t>
            </w:r>
            <w:r w:rsidR="00BD7635" w:rsidRPr="00686250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 w:rsidRPr="00686250">
              <w:rPr>
                <w:rFonts w:ascii="Times New Roman" w:hAnsi="Times New Roman"/>
                <w:b/>
                <w:sz w:val="20"/>
                <w:szCs w:val="20"/>
              </w:rPr>
              <w:t>81904</w:t>
            </w:r>
          </w:p>
        </w:tc>
      </w:tr>
      <w:tr w:rsidR="00686250" w:rsidRPr="00686250" w:rsidTr="000F3E7C">
        <w:trPr>
          <w:trHeight w:val="360"/>
        </w:trPr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bCs/>
                <w:sz w:val="20"/>
                <w:szCs w:val="20"/>
              </w:rPr>
              <w:t>Соисполнитель - Администрация  Курского района Курской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DE7" w:rsidRPr="00686250" w:rsidRDefault="004D30F6" w:rsidP="00401D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>302,620</w:t>
            </w:r>
            <w:r w:rsidR="00401DE7" w:rsidRPr="00686250">
              <w:rPr>
                <w:rFonts w:ascii="Times New Roman" w:hAnsi="Times New Roman"/>
                <w:sz w:val="20"/>
                <w:szCs w:val="20"/>
              </w:rPr>
              <w:t>00</w:t>
            </w:r>
          </w:p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B4A" w:rsidRPr="00686250" w:rsidRDefault="001E48CE" w:rsidP="00D86C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54</w:t>
            </w:r>
            <w:r w:rsidR="00D86C81" w:rsidRPr="00686250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1,</w:t>
            </w:r>
            <w:r w:rsidR="00D86C81" w:rsidRPr="00686250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80</w:t>
            </w:r>
            <w:r w:rsidR="00D86C81" w:rsidRPr="00686250">
              <w:rPr>
                <w:rFonts w:ascii="Times New Roman" w:eastAsia="Times New Roman" w:hAnsi="Times New Roman"/>
                <w:sz w:val="20"/>
                <w:szCs w:val="20"/>
              </w:rPr>
              <w:t>907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B4A" w:rsidRPr="00686250" w:rsidRDefault="00D86C81" w:rsidP="00D86C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5289</w:t>
            </w:r>
            <w:r w:rsidR="001E48CE" w:rsidRPr="00686250">
              <w:rPr>
                <w:rFonts w:ascii="Times New Roman" w:eastAsia="Times New Roman" w:hAnsi="Times New Roman"/>
                <w:sz w:val="20"/>
                <w:szCs w:val="20"/>
              </w:rPr>
              <w:t>,</w:t>
            </w: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19090</w:t>
            </w:r>
          </w:p>
        </w:tc>
      </w:tr>
      <w:tr w:rsidR="00686250" w:rsidRPr="00686250" w:rsidTr="000F3E7C">
        <w:trPr>
          <w:trHeight w:val="315"/>
        </w:trPr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 xml:space="preserve">Основное мероприятие 02 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«Обеспечение подготовки спортсменов Курского района Курской области высокого класса, материально-техническое обеспечение спортивных сборных команд Курского района Курской области(отдельных спортсменов Курского района Курской области)»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bCs/>
                <w:sz w:val="20"/>
                <w:szCs w:val="20"/>
              </w:rPr>
              <w:t>Всего, 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DE7" w:rsidRPr="00686250" w:rsidRDefault="00401DE7" w:rsidP="00401D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86250">
              <w:rPr>
                <w:rFonts w:ascii="Times New Roman" w:hAnsi="Times New Roman"/>
                <w:b/>
                <w:bCs/>
                <w:sz w:val="20"/>
                <w:szCs w:val="20"/>
              </w:rPr>
              <w:t>245,51000</w:t>
            </w:r>
          </w:p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0,00000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0,00000</w:t>
            </w:r>
          </w:p>
        </w:tc>
      </w:tr>
      <w:tr w:rsidR="00686250" w:rsidRPr="00686250" w:rsidTr="000F3E7C">
        <w:trPr>
          <w:trHeight w:val="367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0,00000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0,00000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0,00000</w:t>
            </w:r>
          </w:p>
        </w:tc>
      </w:tr>
      <w:tr w:rsidR="00686250" w:rsidRPr="00686250" w:rsidTr="000F3E7C">
        <w:trPr>
          <w:trHeight w:val="630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бюджет Курского района Курской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DE7" w:rsidRPr="00686250" w:rsidRDefault="009F36A0" w:rsidP="00401D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86250">
              <w:rPr>
                <w:rFonts w:ascii="Times New Roman" w:hAnsi="Times New Roman"/>
                <w:b/>
                <w:bCs/>
                <w:sz w:val="20"/>
                <w:szCs w:val="20"/>
              </w:rPr>
              <w:t>245,</w:t>
            </w:r>
            <w:r w:rsidR="00401DE7" w:rsidRPr="00686250">
              <w:rPr>
                <w:rFonts w:ascii="Times New Roman" w:hAnsi="Times New Roman"/>
                <w:b/>
                <w:bCs/>
                <w:sz w:val="20"/>
                <w:szCs w:val="20"/>
              </w:rPr>
              <w:t>51000</w:t>
            </w:r>
          </w:p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0,00000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0,00000</w:t>
            </w:r>
          </w:p>
        </w:tc>
      </w:tr>
      <w:tr w:rsidR="00686250" w:rsidRPr="00686250" w:rsidTr="000F3E7C">
        <w:trPr>
          <w:trHeight w:val="2520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Ответственный исполнитель -  отдел культуры по делам молодежи, физкультуры и спорта Администрации Курского района Курской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55131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b/>
                <w:bCs/>
                <w:sz w:val="20"/>
                <w:szCs w:val="20"/>
              </w:rPr>
              <w:t>245,51000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0,00000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0,00000</w:t>
            </w:r>
          </w:p>
        </w:tc>
      </w:tr>
      <w:tr w:rsidR="00686250" w:rsidRPr="00686250" w:rsidTr="000F3E7C">
        <w:trPr>
          <w:trHeight w:val="312"/>
        </w:trPr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Подпрограмма 4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«Оздоровление и отдых детей»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Всего, 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b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b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b/>
                <w:sz w:val="20"/>
                <w:szCs w:val="20"/>
              </w:rPr>
              <w:t>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55131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>11 612,4120</w:t>
            </w:r>
            <w:r w:rsidRPr="00686250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BD7635" w:rsidP="00D86C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>11 6</w:t>
            </w:r>
            <w:r w:rsidR="00D86C81" w:rsidRPr="00686250">
              <w:rPr>
                <w:rFonts w:ascii="Times New Roman" w:hAnsi="Times New Roman"/>
                <w:sz w:val="20"/>
                <w:szCs w:val="20"/>
              </w:rPr>
              <w:t>2</w:t>
            </w:r>
            <w:r w:rsidRPr="00686250">
              <w:rPr>
                <w:rFonts w:ascii="Times New Roman" w:hAnsi="Times New Roman"/>
                <w:sz w:val="20"/>
                <w:szCs w:val="20"/>
              </w:rPr>
              <w:t>2,412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BD7635" w:rsidP="00D86C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>11 6</w:t>
            </w:r>
            <w:r w:rsidR="00D86C81" w:rsidRPr="00686250">
              <w:rPr>
                <w:rFonts w:ascii="Times New Roman" w:hAnsi="Times New Roman"/>
                <w:sz w:val="20"/>
                <w:szCs w:val="20"/>
              </w:rPr>
              <w:t>2</w:t>
            </w:r>
            <w:r w:rsidRPr="00686250">
              <w:rPr>
                <w:rFonts w:ascii="Times New Roman" w:hAnsi="Times New Roman"/>
                <w:sz w:val="20"/>
                <w:szCs w:val="20"/>
              </w:rPr>
              <w:t>2,412</w:t>
            </w:r>
          </w:p>
        </w:tc>
      </w:tr>
      <w:tr w:rsidR="00686250" w:rsidRPr="00686250" w:rsidTr="000F3E7C">
        <w:trPr>
          <w:trHeight w:val="312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55131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>3 948,22000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bCs/>
                <w:sz w:val="20"/>
                <w:szCs w:val="20"/>
              </w:rPr>
              <w:t xml:space="preserve">      </w:t>
            </w:r>
            <w:r w:rsidR="00066742" w:rsidRPr="00686250">
              <w:rPr>
                <w:rFonts w:ascii="Times New Roman" w:eastAsia="Times New Roman" w:hAnsi="Times New Roman"/>
                <w:bCs/>
                <w:sz w:val="20"/>
                <w:szCs w:val="20"/>
              </w:rPr>
              <w:t>3948,22000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bCs/>
                <w:sz w:val="20"/>
                <w:szCs w:val="20"/>
              </w:rPr>
              <w:t xml:space="preserve">       </w:t>
            </w:r>
            <w:r w:rsidR="00066742" w:rsidRPr="00686250">
              <w:rPr>
                <w:rFonts w:ascii="Times New Roman" w:eastAsia="Times New Roman" w:hAnsi="Times New Roman"/>
                <w:bCs/>
                <w:sz w:val="20"/>
                <w:szCs w:val="20"/>
              </w:rPr>
              <w:t>3948,22000</w:t>
            </w:r>
          </w:p>
        </w:tc>
      </w:tr>
      <w:tr w:rsidR="00686250" w:rsidRPr="00686250" w:rsidTr="000F3E7C">
        <w:trPr>
          <w:trHeight w:val="94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bCs/>
                <w:sz w:val="20"/>
                <w:szCs w:val="20"/>
              </w:rPr>
              <w:t>бюджет Курского района Курской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55131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>7 664,19200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7E7881" w:rsidP="000667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bCs/>
                <w:sz w:val="20"/>
                <w:szCs w:val="20"/>
              </w:rPr>
              <w:t>767</w:t>
            </w:r>
            <w:r w:rsidR="00066742" w:rsidRPr="00686250">
              <w:rPr>
                <w:rFonts w:ascii="Times New Roman" w:eastAsia="Times New Roman" w:hAnsi="Times New Roman"/>
                <w:bCs/>
                <w:sz w:val="20"/>
                <w:szCs w:val="20"/>
              </w:rPr>
              <w:t>4</w:t>
            </w:r>
            <w:r w:rsidR="00835B4A" w:rsidRPr="00686250">
              <w:rPr>
                <w:rFonts w:ascii="Times New Roman" w:eastAsia="Times New Roman" w:hAnsi="Times New Roman"/>
                <w:bCs/>
                <w:sz w:val="20"/>
                <w:szCs w:val="20"/>
              </w:rPr>
              <w:t>,</w:t>
            </w:r>
            <w:r w:rsidR="00066742" w:rsidRPr="00686250">
              <w:rPr>
                <w:rFonts w:ascii="Times New Roman" w:eastAsia="Times New Roman" w:hAnsi="Times New Roman"/>
                <w:bCs/>
                <w:sz w:val="20"/>
                <w:szCs w:val="20"/>
              </w:rPr>
              <w:t>192</w:t>
            </w:r>
            <w:r w:rsidR="00835B4A" w:rsidRPr="00686250">
              <w:rPr>
                <w:rFonts w:ascii="Times New Roman" w:eastAsia="Times New Roman" w:hAnsi="Times New Roman"/>
                <w:bCs/>
                <w:sz w:val="20"/>
                <w:szCs w:val="20"/>
              </w:rPr>
              <w:t>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42492D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bCs/>
                <w:sz w:val="20"/>
                <w:szCs w:val="20"/>
              </w:rPr>
              <w:t>767</w:t>
            </w:r>
            <w:r w:rsidR="00066742" w:rsidRPr="00686250">
              <w:rPr>
                <w:rFonts w:ascii="Times New Roman" w:eastAsia="Times New Roman" w:hAnsi="Times New Roman"/>
                <w:bCs/>
                <w:sz w:val="20"/>
                <w:szCs w:val="20"/>
              </w:rPr>
              <w:t>4,19200</w:t>
            </w:r>
          </w:p>
        </w:tc>
      </w:tr>
      <w:tr w:rsidR="00686250" w:rsidRPr="00686250" w:rsidTr="000F3E7C">
        <w:trPr>
          <w:trHeight w:val="1751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bCs/>
                <w:sz w:val="20"/>
                <w:szCs w:val="20"/>
              </w:rPr>
              <w:t>Ответственный исполнитель - управление по делам образования и здравоохранения Администрации Курского района Курской области;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bCs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bCs/>
                <w:sz w:val="20"/>
                <w:szCs w:val="20"/>
              </w:rPr>
              <w:t>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55131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>11 612,4120</w:t>
            </w:r>
            <w:r w:rsidRPr="00686250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835B4A" w:rsidP="00D86C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bCs/>
                <w:sz w:val="20"/>
                <w:szCs w:val="20"/>
              </w:rPr>
              <w:t xml:space="preserve">      </w:t>
            </w:r>
            <w:r w:rsidR="00066742" w:rsidRPr="00686250">
              <w:rPr>
                <w:rFonts w:ascii="Times New Roman" w:hAnsi="Times New Roman"/>
                <w:sz w:val="20"/>
                <w:szCs w:val="20"/>
              </w:rPr>
              <w:t>11 6</w:t>
            </w:r>
            <w:r w:rsidR="00D86C81" w:rsidRPr="00686250">
              <w:rPr>
                <w:rFonts w:ascii="Times New Roman" w:hAnsi="Times New Roman"/>
                <w:sz w:val="20"/>
                <w:szCs w:val="20"/>
              </w:rPr>
              <w:t>2</w:t>
            </w:r>
            <w:r w:rsidR="00066742" w:rsidRPr="00686250">
              <w:rPr>
                <w:rFonts w:ascii="Times New Roman" w:hAnsi="Times New Roman"/>
                <w:sz w:val="20"/>
                <w:szCs w:val="20"/>
              </w:rPr>
              <w:t>2,4120</w:t>
            </w:r>
            <w:r w:rsidR="00066742" w:rsidRPr="00686250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835B4A" w:rsidP="00D86C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      </w:t>
            </w:r>
            <w:r w:rsidR="00066742" w:rsidRPr="00686250">
              <w:rPr>
                <w:rFonts w:ascii="Times New Roman" w:hAnsi="Times New Roman"/>
                <w:sz w:val="20"/>
                <w:szCs w:val="20"/>
              </w:rPr>
              <w:t>11 6</w:t>
            </w:r>
            <w:r w:rsidR="00D86C81" w:rsidRPr="00686250">
              <w:rPr>
                <w:rFonts w:ascii="Times New Roman" w:hAnsi="Times New Roman"/>
                <w:sz w:val="20"/>
                <w:szCs w:val="20"/>
              </w:rPr>
              <w:t>2</w:t>
            </w:r>
            <w:r w:rsidR="00066742" w:rsidRPr="00686250">
              <w:rPr>
                <w:rFonts w:ascii="Times New Roman" w:hAnsi="Times New Roman"/>
                <w:sz w:val="20"/>
                <w:szCs w:val="20"/>
              </w:rPr>
              <w:t>2,4120</w:t>
            </w:r>
            <w:r w:rsidR="00066742" w:rsidRPr="00686250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686250" w:rsidRPr="00686250" w:rsidTr="000F3E7C">
        <w:trPr>
          <w:trHeight w:val="312"/>
        </w:trPr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 xml:space="preserve">Основное мероприятие 01 </w:t>
            </w:r>
          </w:p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«Организация оздоровления и отдыха детей»</w:t>
            </w:r>
          </w:p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bCs/>
                <w:sz w:val="20"/>
                <w:szCs w:val="20"/>
              </w:rPr>
              <w:t>Всего, 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55131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>11 612,4120</w:t>
            </w:r>
            <w:r w:rsidRPr="00686250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505885" w:rsidP="00D86C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>11 6</w:t>
            </w:r>
            <w:r w:rsidR="00D86C81" w:rsidRPr="00686250">
              <w:rPr>
                <w:rFonts w:ascii="Times New Roman" w:hAnsi="Times New Roman"/>
                <w:sz w:val="20"/>
                <w:szCs w:val="20"/>
              </w:rPr>
              <w:t>2</w:t>
            </w:r>
            <w:r w:rsidRPr="00686250">
              <w:rPr>
                <w:rFonts w:ascii="Times New Roman" w:hAnsi="Times New Roman"/>
                <w:sz w:val="20"/>
                <w:szCs w:val="20"/>
              </w:rPr>
              <w:t>2,4120</w:t>
            </w:r>
            <w:r w:rsidRPr="00686250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505885" w:rsidP="00D86C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>11 6</w:t>
            </w:r>
            <w:r w:rsidR="00D86C81" w:rsidRPr="00686250">
              <w:rPr>
                <w:rFonts w:ascii="Times New Roman" w:hAnsi="Times New Roman"/>
                <w:sz w:val="20"/>
                <w:szCs w:val="20"/>
              </w:rPr>
              <w:t>2</w:t>
            </w:r>
            <w:r w:rsidRPr="00686250">
              <w:rPr>
                <w:rFonts w:ascii="Times New Roman" w:hAnsi="Times New Roman"/>
                <w:sz w:val="20"/>
                <w:szCs w:val="20"/>
              </w:rPr>
              <w:t>2,4120</w:t>
            </w:r>
            <w:r w:rsidRPr="00686250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686250" w:rsidRPr="00686250" w:rsidTr="000F3E7C">
        <w:trPr>
          <w:trHeight w:val="312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55131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>3 948,22000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835B4A" w:rsidP="005058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bCs/>
                <w:sz w:val="20"/>
                <w:szCs w:val="20"/>
              </w:rPr>
              <w:t>39</w:t>
            </w:r>
            <w:r w:rsidR="00505885" w:rsidRPr="00686250">
              <w:rPr>
                <w:rFonts w:ascii="Times New Roman" w:eastAsia="Times New Roman" w:hAnsi="Times New Roman"/>
                <w:bCs/>
                <w:sz w:val="20"/>
                <w:szCs w:val="20"/>
              </w:rPr>
              <w:t>48</w:t>
            </w:r>
            <w:r w:rsidRPr="00686250">
              <w:rPr>
                <w:rFonts w:ascii="Times New Roman" w:eastAsia="Times New Roman" w:hAnsi="Times New Roman"/>
                <w:bCs/>
                <w:sz w:val="20"/>
                <w:szCs w:val="20"/>
              </w:rPr>
              <w:t>,</w:t>
            </w:r>
            <w:r w:rsidR="00505885" w:rsidRPr="00686250">
              <w:rPr>
                <w:rFonts w:ascii="Times New Roman" w:eastAsia="Times New Roman" w:hAnsi="Times New Roman"/>
                <w:bCs/>
                <w:sz w:val="20"/>
                <w:szCs w:val="20"/>
              </w:rPr>
              <w:t>220</w:t>
            </w:r>
            <w:r w:rsidRPr="00686250">
              <w:rPr>
                <w:rFonts w:ascii="Times New Roman" w:eastAsia="Times New Roman" w:hAnsi="Times New Roman"/>
                <w:bCs/>
                <w:sz w:val="20"/>
                <w:szCs w:val="20"/>
              </w:rPr>
              <w:t>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505885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bCs/>
                <w:sz w:val="20"/>
                <w:szCs w:val="20"/>
              </w:rPr>
              <w:t>3948,22000</w:t>
            </w:r>
          </w:p>
        </w:tc>
      </w:tr>
      <w:tr w:rsidR="00686250" w:rsidRPr="00686250" w:rsidTr="000F3E7C">
        <w:trPr>
          <w:trHeight w:val="63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бюджет Курского района Курской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62614B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>7 664,19200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835B4A" w:rsidP="005058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r w:rsidR="00505885" w:rsidRPr="00686250">
              <w:rPr>
                <w:rFonts w:ascii="Times New Roman" w:hAnsi="Times New Roman"/>
                <w:sz w:val="20"/>
                <w:szCs w:val="20"/>
              </w:rPr>
              <w:t>7</w:t>
            </w:r>
            <w:r w:rsidRPr="00686250">
              <w:rPr>
                <w:rFonts w:ascii="Times New Roman" w:eastAsia="Times New Roman" w:hAnsi="Times New Roman"/>
                <w:bCs/>
                <w:sz w:val="20"/>
                <w:szCs w:val="20"/>
              </w:rPr>
              <w:t>6</w:t>
            </w:r>
            <w:r w:rsidR="00593B78" w:rsidRPr="00686250">
              <w:rPr>
                <w:rFonts w:ascii="Times New Roman" w:eastAsia="Times New Roman" w:hAnsi="Times New Roman"/>
                <w:bCs/>
                <w:sz w:val="20"/>
                <w:szCs w:val="20"/>
              </w:rPr>
              <w:t>7</w:t>
            </w:r>
            <w:r w:rsidR="00505885" w:rsidRPr="00686250">
              <w:rPr>
                <w:rFonts w:ascii="Times New Roman" w:eastAsia="Times New Roman" w:hAnsi="Times New Roman"/>
                <w:bCs/>
                <w:sz w:val="20"/>
                <w:szCs w:val="20"/>
              </w:rPr>
              <w:t>4,192</w:t>
            </w:r>
            <w:r w:rsidRPr="00686250">
              <w:rPr>
                <w:rFonts w:ascii="Times New Roman" w:eastAsia="Times New Roman" w:hAnsi="Times New Roman"/>
                <w:bCs/>
                <w:sz w:val="20"/>
                <w:szCs w:val="20"/>
              </w:rPr>
              <w:t>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505885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>7</w:t>
            </w:r>
            <w:r w:rsidR="0042492D" w:rsidRPr="00686250">
              <w:rPr>
                <w:rFonts w:ascii="Times New Roman" w:eastAsia="Times New Roman" w:hAnsi="Times New Roman"/>
                <w:bCs/>
                <w:sz w:val="20"/>
                <w:szCs w:val="20"/>
              </w:rPr>
              <w:t>67</w:t>
            </w:r>
            <w:r w:rsidRPr="00686250">
              <w:rPr>
                <w:rFonts w:ascii="Times New Roman" w:eastAsia="Times New Roman" w:hAnsi="Times New Roman"/>
                <w:bCs/>
                <w:sz w:val="20"/>
                <w:szCs w:val="20"/>
              </w:rPr>
              <w:t>4,19200</w:t>
            </w:r>
          </w:p>
        </w:tc>
      </w:tr>
      <w:tr w:rsidR="00686250" w:rsidRPr="00686250" w:rsidTr="000F3E7C">
        <w:trPr>
          <w:trHeight w:val="1489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Ответственный исполнитель - управление по делам образования и здравоохранения Администрации Курского района Курской области</w:t>
            </w:r>
          </w:p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006</w:t>
            </w:r>
          </w:p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62614B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>11 612,4120</w:t>
            </w:r>
            <w:r w:rsidRPr="00686250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505885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>11 6</w:t>
            </w:r>
            <w:r w:rsidR="00D86C81" w:rsidRPr="00686250">
              <w:rPr>
                <w:rFonts w:ascii="Times New Roman" w:hAnsi="Times New Roman"/>
                <w:sz w:val="20"/>
                <w:szCs w:val="20"/>
              </w:rPr>
              <w:t>2</w:t>
            </w:r>
            <w:r w:rsidRPr="00686250">
              <w:rPr>
                <w:rFonts w:ascii="Times New Roman" w:hAnsi="Times New Roman"/>
                <w:sz w:val="20"/>
                <w:szCs w:val="20"/>
              </w:rPr>
              <w:t>2,4120</w:t>
            </w:r>
            <w:r w:rsidRPr="00686250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505885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>11 6</w:t>
            </w:r>
            <w:r w:rsidR="00705553" w:rsidRPr="00686250">
              <w:rPr>
                <w:rFonts w:ascii="Times New Roman" w:hAnsi="Times New Roman"/>
                <w:sz w:val="20"/>
                <w:szCs w:val="20"/>
              </w:rPr>
              <w:t>2</w:t>
            </w:r>
            <w:r w:rsidRPr="00686250">
              <w:rPr>
                <w:rFonts w:ascii="Times New Roman" w:hAnsi="Times New Roman"/>
                <w:sz w:val="20"/>
                <w:szCs w:val="20"/>
              </w:rPr>
              <w:t>2,4120</w:t>
            </w:r>
            <w:r w:rsidRPr="00686250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:rsidR="00835B4A" w:rsidRPr="00686250" w:rsidRDefault="00835B4A" w:rsidP="00835B4A">
      <w:pPr>
        <w:rPr>
          <w:rFonts w:ascii="Times New Roman" w:hAnsi="Times New Roman"/>
          <w:sz w:val="20"/>
          <w:szCs w:val="20"/>
        </w:rPr>
      </w:pPr>
    </w:p>
    <w:p w:rsidR="00835B4A" w:rsidRPr="00686250" w:rsidRDefault="00835B4A" w:rsidP="00835B4A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  <w:sectPr w:rsidR="00835B4A" w:rsidRPr="00686250" w:rsidSect="004D7783">
          <w:pgSz w:w="16838" w:h="11906" w:orient="landscape"/>
          <w:pgMar w:top="567" w:right="851" w:bottom="567" w:left="851" w:header="0" w:footer="0" w:gutter="0"/>
          <w:cols w:space="708"/>
          <w:docGrid w:linePitch="360"/>
        </w:sectPr>
      </w:pPr>
    </w:p>
    <w:tbl>
      <w:tblPr>
        <w:tblW w:w="11210" w:type="dxa"/>
        <w:tblInd w:w="-601" w:type="dxa"/>
        <w:tblLook w:val="04A0" w:firstRow="1" w:lastRow="0" w:firstColumn="1" w:lastColumn="0" w:noHBand="0" w:noVBand="1"/>
      </w:tblPr>
      <w:tblGrid>
        <w:gridCol w:w="1873"/>
        <w:gridCol w:w="2380"/>
        <w:gridCol w:w="1535"/>
        <w:gridCol w:w="875"/>
        <w:gridCol w:w="2111"/>
        <w:gridCol w:w="157"/>
        <w:gridCol w:w="79"/>
        <w:gridCol w:w="2121"/>
        <w:gridCol w:w="79"/>
      </w:tblGrid>
      <w:tr w:rsidR="00686250" w:rsidRPr="00686250" w:rsidTr="000F3E7C">
        <w:trPr>
          <w:trHeight w:val="300"/>
        </w:trPr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3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9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B4A" w:rsidRPr="00686250" w:rsidRDefault="00835B4A" w:rsidP="000F3E7C">
            <w:pPr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</w:p>
        </w:tc>
      </w:tr>
      <w:tr w:rsidR="00686250" w:rsidRPr="00686250" w:rsidTr="000F3E7C">
        <w:trPr>
          <w:gridAfter w:val="1"/>
          <w:wAfter w:w="79" w:type="dxa"/>
          <w:trHeight w:val="300"/>
        </w:trPr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7058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686250">
              <w:rPr>
                <w:rFonts w:ascii="Times New Roman" w:eastAsia="Times New Roman" w:hAnsi="Times New Roman"/>
                <w:b/>
                <w:bCs/>
              </w:rPr>
              <w:t>Информация о расходах федерального, областного бюджета, бюджета Курского района Курской области, местных бюджетов и внебюджетных источников на реализацию целей муниципальной программы (тыс.</w:t>
            </w:r>
            <w:r w:rsidR="00610CAB">
              <w:rPr>
                <w:rFonts w:ascii="Times New Roman" w:eastAsia="Times New Roman" w:hAnsi="Times New Roman"/>
                <w:b/>
                <w:bCs/>
              </w:rPr>
              <w:t xml:space="preserve"> </w:t>
            </w:r>
            <w:bookmarkStart w:id="1" w:name="_GoBack"/>
            <w:bookmarkEnd w:id="1"/>
            <w:r w:rsidRPr="00686250">
              <w:rPr>
                <w:rFonts w:ascii="Times New Roman" w:eastAsia="Times New Roman" w:hAnsi="Times New Roman"/>
                <w:b/>
                <w:bCs/>
              </w:rPr>
              <w:t>рублей)</w:t>
            </w:r>
          </w:p>
        </w:tc>
        <w:tc>
          <w:tcPr>
            <w:tcW w:w="2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</w:tr>
      <w:tr w:rsidR="00686250" w:rsidRPr="00686250" w:rsidTr="000F3E7C">
        <w:trPr>
          <w:gridAfter w:val="1"/>
          <w:wAfter w:w="79" w:type="dxa"/>
          <w:trHeight w:val="300"/>
        </w:trPr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7058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2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</w:tr>
      <w:tr w:rsidR="00686250" w:rsidRPr="00686250" w:rsidTr="000F3E7C">
        <w:trPr>
          <w:gridAfter w:val="1"/>
          <w:wAfter w:w="79" w:type="dxa"/>
          <w:trHeight w:val="300"/>
        </w:trPr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7058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2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</w:tr>
      <w:tr w:rsidR="00686250" w:rsidRPr="00686250" w:rsidTr="000F3E7C">
        <w:trPr>
          <w:gridAfter w:val="1"/>
          <w:wAfter w:w="79" w:type="dxa"/>
          <w:trHeight w:val="300"/>
        </w:trPr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7058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2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</w:tr>
      <w:tr w:rsidR="00686250" w:rsidRPr="00686250" w:rsidTr="000F3E7C">
        <w:trPr>
          <w:gridAfter w:val="1"/>
          <w:wAfter w:w="79" w:type="dxa"/>
          <w:trHeight w:val="300"/>
        </w:trPr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</w:tr>
      <w:tr w:rsidR="00686250" w:rsidRPr="00686250" w:rsidTr="000F3E7C">
        <w:trPr>
          <w:gridAfter w:val="1"/>
          <w:wAfter w:w="79" w:type="dxa"/>
          <w:trHeight w:val="1650"/>
        </w:trPr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686250">
              <w:rPr>
                <w:rFonts w:ascii="Times New Roman" w:eastAsia="Times New Roman" w:hAnsi="Times New Roman"/>
              </w:rPr>
              <w:t>Статус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686250">
              <w:rPr>
                <w:rFonts w:ascii="Times New Roman" w:eastAsia="Times New Roman" w:hAnsi="Times New Roman"/>
              </w:rPr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686250">
              <w:rPr>
                <w:rFonts w:ascii="Times New Roman" w:eastAsia="Times New Roman" w:hAnsi="Times New Roman"/>
              </w:rPr>
              <w:t>Источники ресурсного обеспечения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686250">
              <w:rPr>
                <w:rFonts w:ascii="Times New Roman" w:eastAsia="Times New Roman" w:hAnsi="Times New Roman"/>
              </w:rPr>
              <w:t xml:space="preserve">Оценка расходов </w:t>
            </w:r>
            <w:r w:rsidRPr="00686250">
              <w:rPr>
                <w:rFonts w:eastAsia="Times New Roman"/>
              </w:rPr>
              <w:t>‹1›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686250">
              <w:rPr>
                <w:rFonts w:ascii="Times New Roman" w:eastAsia="Times New Roman" w:hAnsi="Times New Roman"/>
              </w:rPr>
              <w:t>Фактические расходы‹2›</w:t>
            </w:r>
          </w:p>
        </w:tc>
      </w:tr>
      <w:tr w:rsidR="00686250" w:rsidRPr="00686250" w:rsidTr="000F3E7C">
        <w:trPr>
          <w:gridAfter w:val="1"/>
          <w:wAfter w:w="79" w:type="dxa"/>
          <w:trHeight w:val="300"/>
        </w:trPr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686250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686250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686250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686250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2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686250">
              <w:rPr>
                <w:rFonts w:ascii="Times New Roman" w:eastAsia="Times New Roman" w:hAnsi="Times New Roman"/>
              </w:rPr>
              <w:t>5</w:t>
            </w:r>
          </w:p>
        </w:tc>
      </w:tr>
      <w:tr w:rsidR="00686250" w:rsidRPr="00686250" w:rsidTr="000F3E7C">
        <w:trPr>
          <w:gridAfter w:val="1"/>
          <w:wAfter w:w="79" w:type="dxa"/>
          <w:trHeight w:val="300"/>
        </w:trPr>
        <w:tc>
          <w:tcPr>
            <w:tcW w:w="18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bCs/>
                <w:sz w:val="20"/>
                <w:szCs w:val="20"/>
              </w:rPr>
              <w:t>Муниципальная программа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bCs/>
                <w:sz w:val="20"/>
                <w:szCs w:val="20"/>
              </w:rPr>
              <w:t>«Повышение эффективности работы с молодежью, организация отдыха и оздоровления детей, молодежи, развитие физической культуры и спорта в Курском районе Курской области»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7E7881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>23421,73378</w:t>
            </w:r>
          </w:p>
        </w:tc>
        <w:tc>
          <w:tcPr>
            <w:tcW w:w="2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7E7881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bCs/>
                <w:sz w:val="20"/>
                <w:szCs w:val="20"/>
              </w:rPr>
              <w:t>23259,11561</w:t>
            </w:r>
          </w:p>
        </w:tc>
      </w:tr>
      <w:tr w:rsidR="00686250" w:rsidRPr="00686250" w:rsidTr="000F3E7C">
        <w:trPr>
          <w:gridAfter w:val="1"/>
          <w:wAfter w:w="79" w:type="dxa"/>
          <w:trHeight w:val="300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7E7881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7E7881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686250" w:rsidRPr="00686250" w:rsidTr="000F3E7C">
        <w:trPr>
          <w:gridAfter w:val="1"/>
          <w:wAfter w:w="79" w:type="dxa"/>
          <w:trHeight w:val="300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7E7881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>3 948,22000</w:t>
            </w:r>
          </w:p>
        </w:tc>
        <w:tc>
          <w:tcPr>
            <w:tcW w:w="2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7E7881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>3 948,22000</w:t>
            </w:r>
          </w:p>
        </w:tc>
      </w:tr>
      <w:tr w:rsidR="00686250" w:rsidRPr="00686250" w:rsidTr="000F3E7C">
        <w:trPr>
          <w:gridAfter w:val="1"/>
          <w:wAfter w:w="79" w:type="dxa"/>
          <w:trHeight w:val="300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бюджет  Курского района Курской области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7E7881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>19473,51378</w:t>
            </w:r>
          </w:p>
        </w:tc>
        <w:tc>
          <w:tcPr>
            <w:tcW w:w="2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7E7881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19310,89561</w:t>
            </w:r>
          </w:p>
        </w:tc>
      </w:tr>
      <w:tr w:rsidR="00686250" w:rsidRPr="00686250" w:rsidTr="000F3E7C">
        <w:trPr>
          <w:gridAfter w:val="1"/>
          <w:wAfter w:w="79" w:type="dxa"/>
          <w:trHeight w:val="300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местные бюджеты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0,00000</w:t>
            </w:r>
          </w:p>
        </w:tc>
        <w:tc>
          <w:tcPr>
            <w:tcW w:w="2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0,00000</w:t>
            </w:r>
          </w:p>
        </w:tc>
      </w:tr>
      <w:tr w:rsidR="00686250" w:rsidRPr="00686250" w:rsidTr="000F3E7C">
        <w:trPr>
          <w:gridAfter w:val="1"/>
          <w:wAfter w:w="79" w:type="dxa"/>
          <w:trHeight w:val="1200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0,00000</w:t>
            </w:r>
          </w:p>
        </w:tc>
        <w:tc>
          <w:tcPr>
            <w:tcW w:w="2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0,00000</w:t>
            </w:r>
          </w:p>
        </w:tc>
      </w:tr>
      <w:tr w:rsidR="00686250" w:rsidRPr="00686250" w:rsidTr="000F3E7C">
        <w:trPr>
          <w:gridAfter w:val="1"/>
          <w:wAfter w:w="79" w:type="dxa"/>
          <w:trHeight w:val="300"/>
        </w:trPr>
        <w:tc>
          <w:tcPr>
            <w:tcW w:w="18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Подпрограмма 2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bCs/>
                <w:sz w:val="20"/>
                <w:szCs w:val="20"/>
              </w:rPr>
              <w:t>"Повышение эффективности реализации молодежной политики"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7E7881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183,</w:t>
            </w:r>
            <w:r w:rsidR="00593B78" w:rsidRPr="00686250">
              <w:rPr>
                <w:rFonts w:ascii="Times New Roman" w:eastAsia="Times New Roman" w:hAnsi="Times New Roman"/>
                <w:sz w:val="20"/>
                <w:szCs w:val="20"/>
              </w:rPr>
              <w:t>69367</w:t>
            </w:r>
          </w:p>
        </w:tc>
        <w:tc>
          <w:tcPr>
            <w:tcW w:w="2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593B78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183,69367</w:t>
            </w:r>
          </w:p>
        </w:tc>
      </w:tr>
      <w:tr w:rsidR="00686250" w:rsidRPr="00686250" w:rsidTr="000F3E7C">
        <w:trPr>
          <w:gridAfter w:val="1"/>
          <w:wAfter w:w="79" w:type="dxa"/>
          <w:trHeight w:val="300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0,00000</w:t>
            </w:r>
          </w:p>
        </w:tc>
        <w:tc>
          <w:tcPr>
            <w:tcW w:w="2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0,00000</w:t>
            </w:r>
          </w:p>
        </w:tc>
      </w:tr>
      <w:tr w:rsidR="00686250" w:rsidRPr="00686250" w:rsidTr="000F3E7C">
        <w:trPr>
          <w:gridAfter w:val="1"/>
          <w:wAfter w:w="79" w:type="dxa"/>
          <w:trHeight w:val="300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0,00000</w:t>
            </w:r>
          </w:p>
        </w:tc>
        <w:tc>
          <w:tcPr>
            <w:tcW w:w="2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0,00000</w:t>
            </w:r>
          </w:p>
        </w:tc>
      </w:tr>
      <w:tr w:rsidR="00686250" w:rsidRPr="00686250" w:rsidTr="000F3E7C">
        <w:trPr>
          <w:gridAfter w:val="1"/>
          <w:wAfter w:w="79" w:type="dxa"/>
          <w:trHeight w:val="300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бюджет  Курского района Курской области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593B78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183,69367</w:t>
            </w:r>
          </w:p>
        </w:tc>
        <w:tc>
          <w:tcPr>
            <w:tcW w:w="2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593B78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183,69367</w:t>
            </w:r>
          </w:p>
        </w:tc>
      </w:tr>
      <w:tr w:rsidR="00686250" w:rsidRPr="00686250" w:rsidTr="000F3E7C">
        <w:trPr>
          <w:gridAfter w:val="1"/>
          <w:wAfter w:w="79" w:type="dxa"/>
          <w:trHeight w:val="300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местные бюджеты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0,00000</w:t>
            </w:r>
          </w:p>
        </w:tc>
        <w:tc>
          <w:tcPr>
            <w:tcW w:w="2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0,00000</w:t>
            </w:r>
          </w:p>
        </w:tc>
      </w:tr>
      <w:tr w:rsidR="00686250" w:rsidRPr="00686250" w:rsidTr="000F3E7C">
        <w:trPr>
          <w:gridAfter w:val="1"/>
          <w:wAfter w:w="79" w:type="dxa"/>
          <w:trHeight w:val="300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0,00000</w:t>
            </w:r>
          </w:p>
        </w:tc>
        <w:tc>
          <w:tcPr>
            <w:tcW w:w="2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0,00000</w:t>
            </w:r>
          </w:p>
        </w:tc>
      </w:tr>
      <w:tr w:rsidR="00686250" w:rsidRPr="00686250" w:rsidTr="000F3E7C">
        <w:trPr>
          <w:gridAfter w:val="1"/>
          <w:wAfter w:w="79" w:type="dxa"/>
          <w:trHeight w:val="300"/>
        </w:trPr>
        <w:tc>
          <w:tcPr>
            <w:tcW w:w="18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Подпрограмма 3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bCs/>
                <w:sz w:val="20"/>
                <w:szCs w:val="20"/>
              </w:rPr>
              <w:t>"Реализация муниципальной политики в сфере физической культуры и спорта"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593B78" w:rsidP="00593B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bCs/>
                <w:sz w:val="20"/>
                <w:szCs w:val="20"/>
              </w:rPr>
              <w:t>11615</w:t>
            </w:r>
            <w:r w:rsidR="00835B4A" w:rsidRPr="00686250">
              <w:rPr>
                <w:rFonts w:ascii="Times New Roman" w:eastAsia="Times New Roman" w:hAnsi="Times New Roman"/>
                <w:bCs/>
                <w:sz w:val="20"/>
                <w:szCs w:val="20"/>
              </w:rPr>
              <w:t>, </w:t>
            </w:r>
            <w:r w:rsidRPr="00686250">
              <w:rPr>
                <w:rFonts w:ascii="Times New Roman" w:eastAsia="Times New Roman" w:hAnsi="Times New Roman"/>
                <w:bCs/>
                <w:sz w:val="20"/>
                <w:szCs w:val="20"/>
              </w:rPr>
              <w:t>62811</w:t>
            </w:r>
          </w:p>
        </w:tc>
        <w:tc>
          <w:tcPr>
            <w:tcW w:w="2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835B4A" w:rsidP="00593B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  <w:r w:rsidR="00593B78" w:rsidRPr="00686250">
              <w:rPr>
                <w:rFonts w:ascii="Times New Roman" w:eastAsia="Times New Roman" w:hAnsi="Times New Roman"/>
                <w:sz w:val="20"/>
                <w:szCs w:val="20"/>
              </w:rPr>
              <w:t>1453</w:t>
            </w: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,</w:t>
            </w:r>
            <w:r w:rsidR="00593B78" w:rsidRPr="00686250">
              <w:rPr>
                <w:rFonts w:ascii="Times New Roman" w:eastAsia="Times New Roman" w:hAnsi="Times New Roman"/>
                <w:sz w:val="20"/>
                <w:szCs w:val="20"/>
              </w:rPr>
              <w:t>00</w:t>
            </w: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9</w:t>
            </w:r>
            <w:r w:rsidR="00593B78" w:rsidRPr="00686250">
              <w:rPr>
                <w:rFonts w:ascii="Times New Roman" w:eastAsia="Times New Roman" w:hAnsi="Times New Roman"/>
                <w:sz w:val="20"/>
                <w:szCs w:val="20"/>
              </w:rPr>
              <w:t>94</w:t>
            </w:r>
          </w:p>
        </w:tc>
      </w:tr>
      <w:tr w:rsidR="00686250" w:rsidRPr="00686250" w:rsidTr="000F3E7C">
        <w:trPr>
          <w:gridAfter w:val="1"/>
          <w:wAfter w:w="79" w:type="dxa"/>
          <w:trHeight w:val="300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0,00000</w:t>
            </w:r>
          </w:p>
        </w:tc>
        <w:tc>
          <w:tcPr>
            <w:tcW w:w="2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0,00000</w:t>
            </w:r>
          </w:p>
        </w:tc>
      </w:tr>
      <w:tr w:rsidR="00686250" w:rsidRPr="00686250" w:rsidTr="000F3E7C">
        <w:trPr>
          <w:gridAfter w:val="1"/>
          <w:wAfter w:w="79" w:type="dxa"/>
          <w:trHeight w:val="300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0,00000</w:t>
            </w:r>
          </w:p>
        </w:tc>
        <w:tc>
          <w:tcPr>
            <w:tcW w:w="2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0,00000</w:t>
            </w:r>
          </w:p>
        </w:tc>
      </w:tr>
      <w:tr w:rsidR="00686250" w:rsidRPr="00686250" w:rsidTr="000F3E7C">
        <w:trPr>
          <w:gridAfter w:val="1"/>
          <w:wAfter w:w="79" w:type="dxa"/>
          <w:trHeight w:val="300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бюджет  Курского района Курской области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593B78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bCs/>
                <w:sz w:val="20"/>
                <w:szCs w:val="20"/>
              </w:rPr>
              <w:t>11615, 62811</w:t>
            </w:r>
          </w:p>
        </w:tc>
        <w:tc>
          <w:tcPr>
            <w:tcW w:w="2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593B78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11453,00994</w:t>
            </w:r>
          </w:p>
        </w:tc>
      </w:tr>
      <w:tr w:rsidR="00686250" w:rsidRPr="00686250" w:rsidTr="000F3E7C">
        <w:trPr>
          <w:gridAfter w:val="1"/>
          <w:wAfter w:w="79" w:type="dxa"/>
          <w:trHeight w:val="300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местные бюджеты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0,00000</w:t>
            </w:r>
          </w:p>
        </w:tc>
        <w:tc>
          <w:tcPr>
            <w:tcW w:w="2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0,00000</w:t>
            </w:r>
          </w:p>
        </w:tc>
      </w:tr>
      <w:tr w:rsidR="00686250" w:rsidRPr="00686250" w:rsidTr="000F3E7C">
        <w:trPr>
          <w:gridAfter w:val="1"/>
          <w:wAfter w:w="79" w:type="dxa"/>
          <w:trHeight w:val="300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0,00000</w:t>
            </w:r>
          </w:p>
        </w:tc>
        <w:tc>
          <w:tcPr>
            <w:tcW w:w="2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0,00000</w:t>
            </w:r>
          </w:p>
        </w:tc>
      </w:tr>
      <w:tr w:rsidR="00686250" w:rsidRPr="00686250" w:rsidTr="000F3E7C">
        <w:trPr>
          <w:gridAfter w:val="1"/>
          <w:wAfter w:w="79" w:type="dxa"/>
          <w:trHeight w:val="300"/>
        </w:trPr>
        <w:tc>
          <w:tcPr>
            <w:tcW w:w="18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Подпрограмма 4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bCs/>
                <w:sz w:val="20"/>
                <w:szCs w:val="20"/>
              </w:rPr>
              <w:t>"Оздоровление и отдых детей"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835B4A" w:rsidP="00593B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  <w:r w:rsidR="00593B78" w:rsidRPr="00686250">
              <w:rPr>
                <w:rFonts w:ascii="Times New Roman" w:eastAsia="Times New Roman" w:hAnsi="Times New Roman"/>
                <w:bCs/>
                <w:sz w:val="20"/>
                <w:szCs w:val="20"/>
              </w:rPr>
              <w:t>1622</w:t>
            </w:r>
            <w:r w:rsidRPr="00686250">
              <w:rPr>
                <w:rFonts w:ascii="Times New Roman" w:eastAsia="Times New Roman" w:hAnsi="Times New Roman"/>
                <w:bCs/>
                <w:sz w:val="20"/>
                <w:szCs w:val="20"/>
              </w:rPr>
              <w:t>,4</w:t>
            </w:r>
            <w:r w:rsidR="00593B78" w:rsidRPr="00686250">
              <w:rPr>
                <w:rFonts w:ascii="Times New Roman" w:eastAsia="Times New Roman" w:hAnsi="Times New Roman"/>
                <w:bCs/>
                <w:sz w:val="20"/>
                <w:szCs w:val="20"/>
              </w:rPr>
              <w:t>1200</w:t>
            </w:r>
          </w:p>
        </w:tc>
        <w:tc>
          <w:tcPr>
            <w:tcW w:w="2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593B78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bCs/>
                <w:sz w:val="20"/>
                <w:szCs w:val="20"/>
              </w:rPr>
              <w:t>11622,41200</w:t>
            </w:r>
          </w:p>
        </w:tc>
      </w:tr>
      <w:tr w:rsidR="00686250" w:rsidRPr="00686250" w:rsidTr="000F3E7C">
        <w:trPr>
          <w:gridAfter w:val="1"/>
          <w:wAfter w:w="79" w:type="dxa"/>
          <w:trHeight w:val="300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0,00000</w:t>
            </w:r>
          </w:p>
        </w:tc>
        <w:tc>
          <w:tcPr>
            <w:tcW w:w="2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0,00000</w:t>
            </w:r>
          </w:p>
        </w:tc>
      </w:tr>
      <w:tr w:rsidR="00686250" w:rsidRPr="00686250" w:rsidTr="000F3E7C">
        <w:trPr>
          <w:gridAfter w:val="1"/>
          <w:wAfter w:w="79" w:type="dxa"/>
          <w:trHeight w:val="300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835B4A" w:rsidP="00593B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  <w:r w:rsidR="00593B78" w:rsidRPr="00686250">
              <w:rPr>
                <w:rFonts w:ascii="Times New Roman" w:eastAsia="Times New Roman" w:hAnsi="Times New Roman"/>
                <w:bCs/>
                <w:sz w:val="20"/>
                <w:szCs w:val="20"/>
              </w:rPr>
              <w:t>948</w:t>
            </w:r>
            <w:r w:rsidRPr="00686250">
              <w:rPr>
                <w:rFonts w:ascii="Times New Roman" w:eastAsia="Times New Roman" w:hAnsi="Times New Roman"/>
                <w:bCs/>
                <w:sz w:val="20"/>
                <w:szCs w:val="20"/>
              </w:rPr>
              <w:t>,</w:t>
            </w:r>
            <w:r w:rsidR="00593B78" w:rsidRPr="00686250">
              <w:rPr>
                <w:rFonts w:ascii="Times New Roman" w:eastAsia="Times New Roman" w:hAnsi="Times New Roman"/>
                <w:bCs/>
                <w:sz w:val="20"/>
                <w:szCs w:val="20"/>
              </w:rPr>
              <w:t>220</w:t>
            </w:r>
            <w:r w:rsidRPr="00686250">
              <w:rPr>
                <w:rFonts w:ascii="Times New Roman" w:eastAsia="Times New Roman" w:hAnsi="Times New Roman"/>
                <w:bCs/>
                <w:sz w:val="20"/>
                <w:szCs w:val="20"/>
              </w:rPr>
              <w:t>00</w:t>
            </w:r>
          </w:p>
        </w:tc>
        <w:tc>
          <w:tcPr>
            <w:tcW w:w="2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593B78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bCs/>
                <w:sz w:val="20"/>
                <w:szCs w:val="20"/>
              </w:rPr>
              <w:t>3948,22000</w:t>
            </w:r>
          </w:p>
        </w:tc>
      </w:tr>
      <w:tr w:rsidR="00686250" w:rsidRPr="00686250" w:rsidTr="000F3E7C">
        <w:trPr>
          <w:gridAfter w:val="1"/>
          <w:wAfter w:w="79" w:type="dxa"/>
          <w:trHeight w:val="300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бюджет  Курского района Курской области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593B78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>7</w:t>
            </w:r>
            <w:r w:rsidRPr="00686250">
              <w:rPr>
                <w:rFonts w:ascii="Times New Roman" w:eastAsia="Times New Roman" w:hAnsi="Times New Roman"/>
                <w:bCs/>
                <w:sz w:val="20"/>
                <w:szCs w:val="20"/>
              </w:rPr>
              <w:t>674,19200</w:t>
            </w:r>
          </w:p>
        </w:tc>
        <w:tc>
          <w:tcPr>
            <w:tcW w:w="2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593B78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>7</w:t>
            </w:r>
            <w:r w:rsidRPr="00686250">
              <w:rPr>
                <w:rFonts w:ascii="Times New Roman" w:eastAsia="Times New Roman" w:hAnsi="Times New Roman"/>
                <w:bCs/>
                <w:sz w:val="20"/>
                <w:szCs w:val="20"/>
              </w:rPr>
              <w:t>674,19200</w:t>
            </w:r>
          </w:p>
        </w:tc>
      </w:tr>
      <w:tr w:rsidR="00686250" w:rsidRPr="00686250" w:rsidTr="000F3E7C">
        <w:trPr>
          <w:gridAfter w:val="1"/>
          <w:wAfter w:w="79" w:type="dxa"/>
          <w:trHeight w:val="300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местные бюджеты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0,00000</w:t>
            </w:r>
          </w:p>
        </w:tc>
        <w:tc>
          <w:tcPr>
            <w:tcW w:w="2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0,00000</w:t>
            </w:r>
          </w:p>
        </w:tc>
      </w:tr>
      <w:tr w:rsidR="00686250" w:rsidRPr="00686250" w:rsidTr="000F3E7C">
        <w:trPr>
          <w:gridAfter w:val="1"/>
          <w:wAfter w:w="79" w:type="dxa"/>
          <w:trHeight w:val="300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0,00000</w:t>
            </w:r>
          </w:p>
        </w:tc>
        <w:tc>
          <w:tcPr>
            <w:tcW w:w="2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6250">
              <w:rPr>
                <w:rFonts w:ascii="Times New Roman" w:eastAsia="Times New Roman" w:hAnsi="Times New Roman"/>
                <w:sz w:val="20"/>
                <w:szCs w:val="20"/>
              </w:rPr>
              <w:t>0,00000</w:t>
            </w:r>
          </w:p>
        </w:tc>
      </w:tr>
    </w:tbl>
    <w:p w:rsidR="00835B4A" w:rsidRPr="00162FCC" w:rsidRDefault="00835B4A" w:rsidP="00835B4A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  <w:sectPr w:rsidR="00835B4A" w:rsidRPr="00162FCC" w:rsidSect="000F3E7C">
          <w:pgSz w:w="11906" w:h="16838"/>
          <w:pgMar w:top="851" w:right="567" w:bottom="851" w:left="993" w:header="0" w:footer="0" w:gutter="0"/>
          <w:cols w:space="708"/>
          <w:docGrid w:linePitch="360"/>
        </w:sectPr>
      </w:pPr>
    </w:p>
    <w:tbl>
      <w:tblPr>
        <w:tblW w:w="14959" w:type="dxa"/>
        <w:tblInd w:w="89" w:type="dxa"/>
        <w:tblLook w:val="04A0" w:firstRow="1" w:lastRow="0" w:firstColumn="1" w:lastColumn="0" w:noHBand="0" w:noVBand="1"/>
      </w:tblPr>
      <w:tblGrid>
        <w:gridCol w:w="4650"/>
        <w:gridCol w:w="236"/>
        <w:gridCol w:w="960"/>
        <w:gridCol w:w="694"/>
        <w:gridCol w:w="1586"/>
        <w:gridCol w:w="115"/>
        <w:gridCol w:w="1225"/>
        <w:gridCol w:w="660"/>
        <w:gridCol w:w="525"/>
        <w:gridCol w:w="2126"/>
        <w:gridCol w:w="1522"/>
        <w:gridCol w:w="660"/>
      </w:tblGrid>
      <w:tr w:rsidR="00835B4A" w:rsidRPr="009F5FEC" w:rsidTr="000F3E7C">
        <w:trPr>
          <w:trHeight w:val="300"/>
        </w:trPr>
        <w:tc>
          <w:tcPr>
            <w:tcW w:w="4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B4A" w:rsidRPr="009F5FEC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B4A" w:rsidRPr="009F5FEC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B4A" w:rsidRPr="009F5FEC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B4A" w:rsidRPr="009F5FEC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B4A" w:rsidRPr="009F5FEC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48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B4A" w:rsidRPr="009F5FEC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835B4A" w:rsidRPr="009F5FEC" w:rsidTr="000F3E7C">
        <w:trPr>
          <w:gridAfter w:val="1"/>
          <w:wAfter w:w="660" w:type="dxa"/>
          <w:trHeight w:val="300"/>
        </w:trPr>
        <w:tc>
          <w:tcPr>
            <w:tcW w:w="4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B4A" w:rsidRPr="009F5FEC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4816" w:type="dxa"/>
            <w:gridSpan w:val="6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35B4A" w:rsidRPr="009F5FEC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9F5FEC">
              <w:rPr>
                <w:rFonts w:ascii="Times New Roman" w:eastAsia="Times New Roman" w:hAnsi="Times New Roman"/>
                <w:b/>
                <w:bCs/>
                <w:color w:val="000000"/>
              </w:rPr>
              <w:t>Отчет о выполнении сводных показателей муниципальных заданий на оказан</w:t>
            </w: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и</w:t>
            </w:r>
            <w:r w:rsidRPr="009F5FEC">
              <w:rPr>
                <w:rFonts w:ascii="Times New Roman" w:eastAsia="Times New Roman" w:hAnsi="Times New Roman"/>
                <w:b/>
                <w:bCs/>
                <w:color w:val="000000"/>
              </w:rPr>
              <w:t>е муниципальных услуг муниципальными учреждениями по  муниципальной программе "Повышение эффективности работы с молодежью, организация отдыха и оздоровления детей, молодежи, развитие физической куль</w:t>
            </w: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туры и спорта в Курской области</w:t>
            </w:r>
            <w:r w:rsidRPr="009F5FEC">
              <w:rPr>
                <w:rFonts w:ascii="Times New Roman" w:eastAsia="Times New Roman" w:hAnsi="Times New Roman"/>
                <w:b/>
                <w:bCs/>
                <w:color w:val="000000"/>
              </w:rPr>
              <w:t>"</w:t>
            </w:r>
          </w:p>
        </w:tc>
        <w:tc>
          <w:tcPr>
            <w:tcW w:w="48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B4A" w:rsidRPr="009F5FEC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835B4A" w:rsidRPr="009F5FEC" w:rsidTr="000F3E7C">
        <w:trPr>
          <w:gridAfter w:val="1"/>
          <w:wAfter w:w="660" w:type="dxa"/>
          <w:trHeight w:val="1298"/>
        </w:trPr>
        <w:tc>
          <w:tcPr>
            <w:tcW w:w="4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B4A" w:rsidRPr="009F5FEC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4816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35B4A" w:rsidRPr="009F5FEC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8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B4A" w:rsidRPr="009F5FEC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835B4A" w:rsidRPr="009A6F67" w:rsidTr="000F3E7C">
        <w:trPr>
          <w:gridAfter w:val="1"/>
          <w:wAfter w:w="660" w:type="dxa"/>
          <w:trHeight w:val="840"/>
        </w:trPr>
        <w:tc>
          <w:tcPr>
            <w:tcW w:w="4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35B4A" w:rsidRPr="009A6F67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6F6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Наименование муниципальной услуги (работы), показателя объема услуги, подпрограммы, основного мероприятия</w:t>
            </w:r>
          </w:p>
        </w:tc>
        <w:tc>
          <w:tcPr>
            <w:tcW w:w="35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5B4A" w:rsidRPr="009A6F67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6F6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Значение показателя объема услуги(работы)</w:t>
            </w:r>
          </w:p>
        </w:tc>
        <w:tc>
          <w:tcPr>
            <w:tcW w:w="605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5B4A" w:rsidRPr="009A6F67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6F6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Расходы бюджета Курского района Курской области на оказание муниципальной услуги (выполнение работы) (</w:t>
            </w:r>
            <w:proofErr w:type="spellStart"/>
            <w:r w:rsidRPr="009A6F6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тыс.рублей</w:t>
            </w:r>
            <w:proofErr w:type="spellEnd"/>
            <w:r w:rsidRPr="009A6F6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)</w:t>
            </w:r>
          </w:p>
        </w:tc>
      </w:tr>
      <w:tr w:rsidR="00835B4A" w:rsidRPr="009A6F67" w:rsidTr="000F3E7C">
        <w:trPr>
          <w:gridAfter w:val="1"/>
          <w:wAfter w:w="660" w:type="dxa"/>
          <w:trHeight w:val="1275"/>
        </w:trPr>
        <w:tc>
          <w:tcPr>
            <w:tcW w:w="4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5B4A" w:rsidRPr="009A6F67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9A6F67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6F6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план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9A6F67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6F6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факт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9A6F67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6F6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сводная бюджетная роспись на 1 января отчетного года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6F6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сводная бюджетная роспись </w:t>
            </w:r>
          </w:p>
          <w:p w:rsidR="00835B4A" w:rsidRPr="009A6F67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6F6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на 31 декабря отчетного года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9A6F67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6F6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кассовое исполнение</w:t>
            </w:r>
          </w:p>
        </w:tc>
      </w:tr>
      <w:tr w:rsidR="00835B4A" w:rsidRPr="009A6F67" w:rsidTr="000F3E7C">
        <w:trPr>
          <w:gridAfter w:val="1"/>
          <w:wAfter w:w="660" w:type="dxa"/>
          <w:trHeight w:val="300"/>
        </w:trPr>
        <w:tc>
          <w:tcPr>
            <w:tcW w:w="4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B4A" w:rsidRPr="009A6F67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6F6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B4A" w:rsidRPr="009A6F67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6F6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B4A" w:rsidRPr="009A6F67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6F6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B4A" w:rsidRPr="009A6F67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6F6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B4A" w:rsidRPr="009A6F67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6F6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B4A" w:rsidRPr="009A6F67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6F6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</w:t>
            </w:r>
          </w:p>
        </w:tc>
      </w:tr>
      <w:tr w:rsidR="00835B4A" w:rsidRPr="009A6F67" w:rsidTr="000F3E7C">
        <w:trPr>
          <w:gridAfter w:val="1"/>
          <w:wAfter w:w="660" w:type="dxa"/>
          <w:trHeight w:val="1080"/>
        </w:trPr>
        <w:tc>
          <w:tcPr>
            <w:tcW w:w="4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5B4A" w:rsidRPr="009A6F67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6F6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Наименование муниципальной услуги (работы) и ее содержание</w:t>
            </w:r>
          </w:p>
        </w:tc>
        <w:tc>
          <w:tcPr>
            <w:tcW w:w="9649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5B4A" w:rsidRPr="009A6F67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9A6F6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Спортивная подготовка по спорту лиц с ОДА(6чел); спортивная подготовка по олимпийским видам спорта(182чел); спортивная подготовка по неолимпийским видам спорта(25чел)</w:t>
            </w:r>
          </w:p>
        </w:tc>
      </w:tr>
      <w:tr w:rsidR="00835B4A" w:rsidRPr="009A6F67" w:rsidTr="000F3E7C">
        <w:trPr>
          <w:gridAfter w:val="1"/>
          <w:wAfter w:w="660" w:type="dxa"/>
          <w:trHeight w:val="300"/>
        </w:trPr>
        <w:tc>
          <w:tcPr>
            <w:tcW w:w="4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B4A" w:rsidRPr="009A6F67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6F6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Показатель объема услуги:</w:t>
            </w:r>
          </w:p>
        </w:tc>
        <w:tc>
          <w:tcPr>
            <w:tcW w:w="964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5B4A" w:rsidRPr="009A6F67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9A6F6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Количество занимающихся, чел</w:t>
            </w:r>
          </w:p>
        </w:tc>
      </w:tr>
      <w:tr w:rsidR="00835B4A" w:rsidRPr="009A6F67" w:rsidTr="000F3E7C">
        <w:trPr>
          <w:gridAfter w:val="1"/>
          <w:wAfter w:w="660" w:type="dxa"/>
          <w:trHeight w:val="750"/>
        </w:trPr>
        <w:tc>
          <w:tcPr>
            <w:tcW w:w="4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5B4A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6F6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Подпрограмма 3 "Реализация муниципальной политики в сфере физической культуры и спорта"</w:t>
            </w:r>
          </w:p>
          <w:p w:rsidR="00835B4A" w:rsidRPr="009A6F67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9A6F67" w:rsidRDefault="00476FC1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328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9A6F67" w:rsidRDefault="00835B4A" w:rsidP="00476F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9A6F6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32</w:t>
            </w:r>
            <w:r w:rsidR="00476FC1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705553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>9247,17</w:t>
            </w:r>
            <w:r w:rsidR="00476FC1" w:rsidRPr="00686250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9A6F67" w:rsidRDefault="00476FC1" w:rsidP="00705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  <w:r w:rsidR="00705553">
              <w:rPr>
                <w:rFonts w:ascii="Times New Roman" w:eastAsia="Times New Roman" w:hAnsi="Times New Roman"/>
                <w:sz w:val="20"/>
                <w:szCs w:val="20"/>
              </w:rPr>
              <w:t>0854</w:t>
            </w:r>
            <w:r w:rsidR="00835B4A" w:rsidRPr="009A6F67">
              <w:rPr>
                <w:rFonts w:ascii="Times New Roman" w:eastAsia="Times New Roman" w:hAnsi="Times New Roman"/>
                <w:sz w:val="20"/>
                <w:szCs w:val="20"/>
              </w:rPr>
              <w:t>,</w:t>
            </w:r>
            <w:r w:rsidR="00705553">
              <w:rPr>
                <w:rFonts w:ascii="Times New Roman" w:eastAsia="Times New Roman" w:hAnsi="Times New Roman"/>
                <w:sz w:val="20"/>
                <w:szCs w:val="20"/>
              </w:rPr>
              <w:t>26703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9A6F67" w:rsidRDefault="00476FC1" w:rsidP="00705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  <w:r w:rsidR="00705553">
              <w:rPr>
                <w:rFonts w:ascii="Times New Roman" w:eastAsia="Times New Roman" w:hAnsi="Times New Roman"/>
                <w:sz w:val="20"/>
                <w:szCs w:val="20"/>
              </w:rPr>
              <w:t>0851</w:t>
            </w:r>
            <w:r w:rsidR="00835B4A" w:rsidRPr="009A6F67">
              <w:rPr>
                <w:rFonts w:ascii="Times New Roman" w:eastAsia="Times New Roman" w:hAnsi="Times New Roman"/>
                <w:sz w:val="20"/>
                <w:szCs w:val="20"/>
              </w:rPr>
              <w:t>,</w:t>
            </w:r>
            <w:r w:rsidR="00705553">
              <w:rPr>
                <w:rFonts w:ascii="Times New Roman" w:eastAsia="Times New Roman" w:hAnsi="Times New Roman"/>
                <w:sz w:val="20"/>
                <w:szCs w:val="20"/>
              </w:rPr>
              <w:t>83434</w:t>
            </w:r>
          </w:p>
        </w:tc>
      </w:tr>
      <w:tr w:rsidR="00835B4A" w:rsidRPr="009A6F67" w:rsidTr="000F3E7C">
        <w:trPr>
          <w:gridAfter w:val="1"/>
          <w:wAfter w:w="660" w:type="dxa"/>
          <w:trHeight w:val="1697"/>
        </w:trPr>
        <w:tc>
          <w:tcPr>
            <w:tcW w:w="4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5B4A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6F6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Основное мероприятие 01 "Физическое воспитание, вовлечение населения в занятия физической культурой и спортом, обеспечение организации и проведения физкультурных мероприятий и спортивных мероприятий"</w:t>
            </w:r>
          </w:p>
          <w:p w:rsidR="00835B4A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  <w:p w:rsidR="00835B4A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  <w:p w:rsidR="00835B4A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  <w:p w:rsidR="00835B4A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  <w:p w:rsidR="00835B4A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  <w:p w:rsidR="00835B4A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  <w:p w:rsidR="00835B4A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  <w:p w:rsidR="00835B4A" w:rsidRPr="009A6F67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:rsidR="00835B4A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:rsidR="00835B4A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  <w:r w:rsidR="00476FC1"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8</w:t>
            </w:r>
          </w:p>
          <w:p w:rsidR="00835B4A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:rsidR="00835B4A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:rsidR="00835B4A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:rsidR="00835B4A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:rsidR="00835B4A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:rsidR="00835B4A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:rsidR="00835B4A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:rsidR="00835B4A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:rsidR="00835B4A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:rsidR="00835B4A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:rsidR="00835B4A" w:rsidRPr="009A6F67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</w:p>
          <w:p w:rsidR="00835B4A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</w:p>
          <w:p w:rsidR="00835B4A" w:rsidRDefault="00476FC1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328</w:t>
            </w:r>
          </w:p>
          <w:p w:rsidR="00835B4A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</w:p>
          <w:p w:rsidR="00835B4A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</w:p>
          <w:p w:rsidR="00835B4A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</w:p>
          <w:p w:rsidR="00835B4A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</w:p>
          <w:p w:rsidR="00835B4A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</w:p>
          <w:p w:rsidR="00835B4A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</w:p>
          <w:p w:rsidR="00835B4A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</w:p>
          <w:p w:rsidR="00835B4A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</w:p>
          <w:p w:rsidR="00835B4A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</w:p>
          <w:p w:rsidR="00835B4A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</w:p>
          <w:p w:rsidR="00835B4A" w:rsidRPr="009A6F67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Pr="00686250" w:rsidRDefault="00705553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86250">
              <w:rPr>
                <w:rFonts w:ascii="Times New Roman" w:hAnsi="Times New Roman"/>
                <w:sz w:val="20"/>
                <w:szCs w:val="20"/>
              </w:rPr>
              <w:t>9247</w:t>
            </w:r>
            <w:r w:rsidR="00476FC1" w:rsidRPr="00686250">
              <w:rPr>
                <w:rFonts w:ascii="Times New Roman" w:hAnsi="Times New Roman"/>
                <w:sz w:val="20"/>
                <w:szCs w:val="20"/>
              </w:rPr>
              <w:t>,</w:t>
            </w:r>
            <w:r w:rsidRPr="00686250">
              <w:rPr>
                <w:rFonts w:ascii="Times New Roman" w:hAnsi="Times New Roman"/>
                <w:sz w:val="20"/>
                <w:szCs w:val="20"/>
              </w:rPr>
              <w:t>17</w:t>
            </w:r>
            <w:r w:rsidR="00476FC1" w:rsidRPr="00686250"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:rsidR="00835B4A" w:rsidRPr="00686250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:rsidR="00835B4A" w:rsidRPr="00686250" w:rsidRDefault="00835B4A" w:rsidP="000F3E7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35B4A" w:rsidRDefault="00476FC1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  <w:r w:rsidR="00705553">
              <w:rPr>
                <w:rFonts w:ascii="Times New Roman" w:eastAsia="Times New Roman" w:hAnsi="Times New Roman"/>
                <w:sz w:val="20"/>
                <w:szCs w:val="20"/>
              </w:rPr>
              <w:t>0854</w:t>
            </w:r>
            <w:r w:rsidRPr="009A6F67">
              <w:rPr>
                <w:rFonts w:ascii="Times New Roman" w:eastAsia="Times New Roman" w:hAnsi="Times New Roman"/>
                <w:sz w:val="20"/>
                <w:szCs w:val="20"/>
              </w:rPr>
              <w:t>,</w:t>
            </w:r>
            <w:r w:rsidR="00705553">
              <w:rPr>
                <w:rFonts w:ascii="Times New Roman" w:eastAsia="Times New Roman" w:hAnsi="Times New Roman"/>
                <w:sz w:val="20"/>
                <w:szCs w:val="20"/>
              </w:rPr>
              <w:t>26703</w:t>
            </w:r>
          </w:p>
          <w:p w:rsidR="00835B4A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35B4A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35B4A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35B4A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35B4A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35B4A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35B4A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35B4A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35B4A" w:rsidRPr="009A6F67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4A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35B4A" w:rsidRDefault="00476FC1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  <w:r w:rsidR="00705553">
              <w:rPr>
                <w:rFonts w:ascii="Times New Roman" w:eastAsia="Times New Roman" w:hAnsi="Times New Roman"/>
                <w:sz w:val="20"/>
                <w:szCs w:val="20"/>
              </w:rPr>
              <w:t>0851</w:t>
            </w:r>
            <w:r w:rsidRPr="009A6F67">
              <w:rPr>
                <w:rFonts w:ascii="Times New Roman" w:eastAsia="Times New Roman" w:hAnsi="Times New Roman"/>
                <w:sz w:val="20"/>
                <w:szCs w:val="20"/>
              </w:rPr>
              <w:t>,</w:t>
            </w:r>
            <w:r w:rsidR="00705553">
              <w:rPr>
                <w:rFonts w:ascii="Times New Roman" w:eastAsia="Times New Roman" w:hAnsi="Times New Roman"/>
                <w:sz w:val="20"/>
                <w:szCs w:val="20"/>
              </w:rPr>
              <w:t>83434</w:t>
            </w:r>
          </w:p>
          <w:p w:rsidR="00835B4A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35B4A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35B4A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35B4A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35B4A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35B4A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35B4A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35B4A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35B4A" w:rsidRPr="009A6F67" w:rsidRDefault="00835B4A" w:rsidP="000F3E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0"/>
                <w:szCs w:val="20"/>
              </w:rPr>
            </w:pPr>
          </w:p>
        </w:tc>
      </w:tr>
    </w:tbl>
    <w:p w:rsidR="00835B4A" w:rsidRPr="009A6F67" w:rsidRDefault="00835B4A" w:rsidP="00705553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0"/>
          <w:szCs w:val="20"/>
        </w:rPr>
      </w:pPr>
    </w:p>
    <w:p w:rsidR="00835B4A" w:rsidRPr="009A6F67" w:rsidRDefault="00835B4A" w:rsidP="00835B4A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  <w:sectPr w:rsidR="00835B4A" w:rsidRPr="009A6F67" w:rsidSect="000F3E7C">
          <w:pgSz w:w="16838" w:h="11906" w:orient="landscape"/>
          <w:pgMar w:top="851" w:right="1134" w:bottom="284" w:left="1134" w:header="708" w:footer="708" w:gutter="0"/>
          <w:cols w:space="708"/>
          <w:docGrid w:linePitch="360"/>
        </w:sectPr>
      </w:pPr>
    </w:p>
    <w:p w:rsidR="00835B4A" w:rsidRDefault="00835B4A" w:rsidP="00835B4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44154">
        <w:rPr>
          <w:rFonts w:ascii="Times New Roman" w:hAnsi="Times New Roman"/>
          <w:b/>
          <w:sz w:val="28"/>
          <w:szCs w:val="28"/>
        </w:rPr>
        <w:t>Оценка эффективности муниципальной программы</w:t>
      </w:r>
    </w:p>
    <w:p w:rsidR="00835B4A" w:rsidRDefault="00835B4A" w:rsidP="00835B4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44154">
        <w:rPr>
          <w:rFonts w:ascii="Times New Roman" w:hAnsi="Times New Roman"/>
          <w:b/>
          <w:sz w:val="28"/>
          <w:szCs w:val="28"/>
        </w:rPr>
        <w:t xml:space="preserve"> «</w:t>
      </w:r>
      <w:r>
        <w:rPr>
          <w:rFonts w:ascii="Times New Roman" w:hAnsi="Times New Roman"/>
          <w:b/>
          <w:sz w:val="28"/>
          <w:szCs w:val="28"/>
        </w:rPr>
        <w:t xml:space="preserve">Повышение эффективности работы с молодежью, организация отдыха </w:t>
      </w:r>
    </w:p>
    <w:p w:rsidR="00835B4A" w:rsidRDefault="00835B4A" w:rsidP="00835B4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 оздоровления детей, молодежи, развитие физической культуры</w:t>
      </w:r>
    </w:p>
    <w:p w:rsidR="00835B4A" w:rsidRDefault="00835B4A" w:rsidP="00835B4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и спорта</w:t>
      </w:r>
      <w:r w:rsidRPr="00D44154">
        <w:rPr>
          <w:rFonts w:ascii="Times New Roman" w:hAnsi="Times New Roman"/>
          <w:b/>
          <w:sz w:val="28"/>
          <w:szCs w:val="28"/>
        </w:rPr>
        <w:t xml:space="preserve"> в Курском районе Курской области»</w:t>
      </w:r>
    </w:p>
    <w:p w:rsidR="00835B4A" w:rsidRDefault="00835B4A" w:rsidP="00835B4A">
      <w:pPr>
        <w:rPr>
          <w:rFonts w:ascii="Times New Roman" w:hAnsi="Times New Roman"/>
          <w:b/>
          <w:sz w:val="28"/>
          <w:szCs w:val="28"/>
        </w:rPr>
      </w:pPr>
    </w:p>
    <w:p w:rsidR="00835B4A" w:rsidRPr="001924C6" w:rsidRDefault="00835B4A" w:rsidP="00835B4A">
      <w:pPr>
        <w:rPr>
          <w:rFonts w:ascii="Times New Roman" w:hAnsi="Times New Roman"/>
          <w:b/>
          <w:sz w:val="26"/>
          <w:szCs w:val="26"/>
        </w:rPr>
      </w:pPr>
      <w:r w:rsidRPr="001924C6">
        <w:rPr>
          <w:rFonts w:ascii="Times New Roman" w:hAnsi="Times New Roman"/>
          <w:b/>
          <w:sz w:val="26"/>
          <w:szCs w:val="26"/>
        </w:rPr>
        <w:t>1. Подпрограмма 2 «Повышение эффективности реализации молодежной политики»</w:t>
      </w:r>
    </w:p>
    <w:p w:rsidR="00835B4A" w:rsidRPr="001924C6" w:rsidRDefault="00835B4A" w:rsidP="00835B4A">
      <w:pPr>
        <w:rPr>
          <w:rFonts w:ascii="Times New Roman" w:hAnsi="Times New Roman"/>
          <w:b/>
          <w:sz w:val="26"/>
          <w:szCs w:val="26"/>
        </w:rPr>
      </w:pPr>
      <w:r w:rsidRPr="001924C6">
        <w:rPr>
          <w:rFonts w:ascii="Times New Roman" w:hAnsi="Times New Roman"/>
          <w:b/>
          <w:sz w:val="26"/>
          <w:szCs w:val="26"/>
        </w:rPr>
        <w:t>Оценка степени реализации мероприятий:</w:t>
      </w:r>
    </w:p>
    <w:p w:rsidR="00835B4A" w:rsidRPr="001924C6" w:rsidRDefault="00835B4A" w:rsidP="00835B4A">
      <w:pPr>
        <w:rPr>
          <w:rFonts w:ascii="Times New Roman" w:hAnsi="Times New Roman"/>
          <w:sz w:val="26"/>
          <w:szCs w:val="26"/>
        </w:rPr>
      </w:pPr>
      <w:r w:rsidRPr="001924C6">
        <w:rPr>
          <w:rFonts w:ascii="Times New Roman" w:hAnsi="Times New Roman"/>
          <w:sz w:val="26"/>
          <w:szCs w:val="26"/>
        </w:rPr>
        <w:t xml:space="preserve">                                                </w:t>
      </w:r>
      <w:proofErr w:type="spellStart"/>
      <w:r w:rsidRPr="001924C6">
        <w:rPr>
          <w:rFonts w:ascii="Times New Roman" w:hAnsi="Times New Roman"/>
          <w:sz w:val="26"/>
          <w:szCs w:val="26"/>
        </w:rPr>
        <w:t>СРм</w:t>
      </w:r>
      <w:proofErr w:type="spellEnd"/>
      <w:r w:rsidRPr="001924C6">
        <w:rPr>
          <w:rFonts w:ascii="Times New Roman" w:hAnsi="Times New Roman"/>
          <w:sz w:val="26"/>
          <w:szCs w:val="26"/>
        </w:rPr>
        <w:t>=1/1=1,0.</w:t>
      </w:r>
    </w:p>
    <w:p w:rsidR="00835B4A" w:rsidRPr="001924C6" w:rsidRDefault="00835B4A" w:rsidP="00835B4A">
      <w:pPr>
        <w:rPr>
          <w:rFonts w:ascii="Times New Roman" w:hAnsi="Times New Roman"/>
          <w:b/>
          <w:sz w:val="26"/>
          <w:szCs w:val="26"/>
        </w:rPr>
      </w:pPr>
      <w:r w:rsidRPr="001924C6">
        <w:rPr>
          <w:rFonts w:ascii="Times New Roman" w:hAnsi="Times New Roman"/>
          <w:b/>
          <w:sz w:val="26"/>
          <w:szCs w:val="26"/>
        </w:rPr>
        <w:t>Оценка степени соответствия запланированному уровню затрат:</w:t>
      </w:r>
    </w:p>
    <w:p w:rsidR="00835B4A" w:rsidRPr="001924C6" w:rsidRDefault="00835B4A" w:rsidP="00835B4A">
      <w:pPr>
        <w:rPr>
          <w:rFonts w:ascii="Times New Roman" w:hAnsi="Times New Roman"/>
          <w:sz w:val="26"/>
          <w:szCs w:val="26"/>
        </w:rPr>
      </w:pPr>
      <w:r w:rsidRPr="001924C6">
        <w:rPr>
          <w:rFonts w:ascii="Times New Roman" w:hAnsi="Times New Roman"/>
          <w:sz w:val="26"/>
          <w:szCs w:val="26"/>
        </w:rPr>
        <w:t xml:space="preserve">                                 </w:t>
      </w:r>
      <w:proofErr w:type="spellStart"/>
      <w:r w:rsidRPr="001924C6">
        <w:rPr>
          <w:rFonts w:ascii="Times New Roman" w:hAnsi="Times New Roman"/>
          <w:sz w:val="26"/>
          <w:szCs w:val="26"/>
        </w:rPr>
        <w:t>ССуз</w:t>
      </w:r>
      <w:proofErr w:type="spellEnd"/>
      <w:r w:rsidRPr="001924C6">
        <w:rPr>
          <w:rFonts w:ascii="Times New Roman" w:hAnsi="Times New Roman"/>
          <w:sz w:val="26"/>
          <w:szCs w:val="26"/>
        </w:rPr>
        <w:t>=</w:t>
      </w:r>
      <w:r w:rsidR="00ED30D7">
        <w:rPr>
          <w:rFonts w:ascii="Times New Roman" w:hAnsi="Times New Roman"/>
          <w:sz w:val="26"/>
          <w:szCs w:val="26"/>
        </w:rPr>
        <w:t>183.69367</w:t>
      </w:r>
      <w:r w:rsidRPr="001924C6">
        <w:rPr>
          <w:rFonts w:ascii="Times New Roman" w:hAnsi="Times New Roman"/>
          <w:sz w:val="26"/>
          <w:szCs w:val="26"/>
        </w:rPr>
        <w:t>/</w:t>
      </w:r>
      <w:r w:rsidR="00ED30D7">
        <w:rPr>
          <w:rFonts w:ascii="Times New Roman" w:hAnsi="Times New Roman"/>
          <w:sz w:val="26"/>
          <w:szCs w:val="26"/>
        </w:rPr>
        <w:t>183.69367</w:t>
      </w:r>
      <w:r w:rsidRPr="001924C6">
        <w:rPr>
          <w:rFonts w:ascii="Times New Roman" w:hAnsi="Times New Roman"/>
          <w:sz w:val="26"/>
          <w:szCs w:val="26"/>
        </w:rPr>
        <w:t>=</w:t>
      </w:r>
      <w:r>
        <w:rPr>
          <w:rFonts w:ascii="Times New Roman" w:hAnsi="Times New Roman"/>
          <w:sz w:val="26"/>
          <w:szCs w:val="26"/>
        </w:rPr>
        <w:t>1,0</w:t>
      </w:r>
      <w:r w:rsidRPr="001924C6">
        <w:rPr>
          <w:rFonts w:ascii="Times New Roman" w:hAnsi="Times New Roman"/>
          <w:sz w:val="26"/>
          <w:szCs w:val="26"/>
        </w:rPr>
        <w:t>.</w:t>
      </w:r>
    </w:p>
    <w:p w:rsidR="00835B4A" w:rsidRPr="001924C6" w:rsidRDefault="00835B4A" w:rsidP="00835B4A">
      <w:pPr>
        <w:rPr>
          <w:rFonts w:ascii="Times New Roman" w:hAnsi="Times New Roman"/>
          <w:b/>
          <w:sz w:val="26"/>
          <w:szCs w:val="26"/>
        </w:rPr>
      </w:pPr>
      <w:r w:rsidRPr="001924C6">
        <w:rPr>
          <w:rFonts w:ascii="Times New Roman" w:hAnsi="Times New Roman"/>
          <w:b/>
          <w:sz w:val="26"/>
          <w:szCs w:val="26"/>
        </w:rPr>
        <w:t>Оценка эффективности использования средств бюджета Курского района Курской области:</w:t>
      </w:r>
    </w:p>
    <w:p w:rsidR="00835B4A" w:rsidRPr="001924C6" w:rsidRDefault="00835B4A" w:rsidP="00835B4A">
      <w:pPr>
        <w:rPr>
          <w:rFonts w:ascii="Times New Roman" w:hAnsi="Times New Roman"/>
          <w:sz w:val="26"/>
          <w:szCs w:val="26"/>
        </w:rPr>
      </w:pPr>
      <w:r w:rsidRPr="001924C6">
        <w:rPr>
          <w:rFonts w:ascii="Times New Roman" w:hAnsi="Times New Roman"/>
          <w:sz w:val="26"/>
          <w:szCs w:val="26"/>
        </w:rPr>
        <w:t xml:space="preserve">                                                 </w:t>
      </w:r>
      <w:proofErr w:type="spellStart"/>
      <w:r w:rsidRPr="001924C6">
        <w:rPr>
          <w:rFonts w:ascii="Times New Roman" w:hAnsi="Times New Roman"/>
          <w:sz w:val="26"/>
          <w:szCs w:val="26"/>
        </w:rPr>
        <w:t>Эис</w:t>
      </w:r>
      <w:proofErr w:type="spellEnd"/>
      <w:r w:rsidRPr="001924C6">
        <w:rPr>
          <w:rFonts w:ascii="Times New Roman" w:hAnsi="Times New Roman"/>
          <w:sz w:val="26"/>
          <w:szCs w:val="26"/>
        </w:rPr>
        <w:t>=</w:t>
      </w:r>
      <w:r>
        <w:rPr>
          <w:rFonts w:ascii="Times New Roman" w:hAnsi="Times New Roman"/>
          <w:sz w:val="26"/>
          <w:szCs w:val="26"/>
        </w:rPr>
        <w:t>1</w:t>
      </w:r>
      <w:r w:rsidRPr="001924C6">
        <w:rPr>
          <w:rFonts w:ascii="Times New Roman" w:hAnsi="Times New Roman"/>
          <w:sz w:val="26"/>
          <w:szCs w:val="26"/>
        </w:rPr>
        <w:t>/</w:t>
      </w:r>
      <w:r>
        <w:rPr>
          <w:rFonts w:ascii="Times New Roman" w:hAnsi="Times New Roman"/>
          <w:sz w:val="26"/>
          <w:szCs w:val="26"/>
        </w:rPr>
        <w:t>1</w:t>
      </w:r>
      <w:r w:rsidRPr="001924C6">
        <w:rPr>
          <w:rFonts w:ascii="Times New Roman" w:hAnsi="Times New Roman"/>
          <w:sz w:val="26"/>
          <w:szCs w:val="26"/>
        </w:rPr>
        <w:t>=1,0.</w:t>
      </w:r>
    </w:p>
    <w:p w:rsidR="00835B4A" w:rsidRPr="001924C6" w:rsidRDefault="00835B4A" w:rsidP="00835B4A">
      <w:pPr>
        <w:rPr>
          <w:rFonts w:ascii="Times New Roman" w:hAnsi="Times New Roman"/>
          <w:b/>
          <w:sz w:val="26"/>
          <w:szCs w:val="26"/>
        </w:rPr>
      </w:pPr>
      <w:r w:rsidRPr="001924C6">
        <w:rPr>
          <w:rFonts w:ascii="Times New Roman" w:hAnsi="Times New Roman"/>
          <w:b/>
          <w:sz w:val="26"/>
          <w:szCs w:val="26"/>
        </w:rPr>
        <w:t>Оценка степени достижения целей и решения задач подпрограммы:</w:t>
      </w:r>
    </w:p>
    <w:p w:rsidR="00835B4A" w:rsidRPr="001924C6" w:rsidRDefault="00835B4A" w:rsidP="00835B4A">
      <w:pPr>
        <w:rPr>
          <w:rFonts w:ascii="Times New Roman" w:hAnsi="Times New Roman"/>
          <w:sz w:val="26"/>
          <w:szCs w:val="26"/>
        </w:rPr>
      </w:pPr>
      <w:r w:rsidRPr="001924C6">
        <w:rPr>
          <w:rFonts w:ascii="Times New Roman" w:hAnsi="Times New Roman"/>
          <w:sz w:val="26"/>
          <w:szCs w:val="26"/>
        </w:rPr>
        <w:t>-удельный вес численности молодых людей в возрасте от 14 до 30 лет, участвующих в общественной деятельности в общем количестве молодежи Курского района Курской области в возрасте от 14 до 30 лет:</w:t>
      </w:r>
    </w:p>
    <w:p w:rsidR="00835B4A" w:rsidRPr="001924C6" w:rsidRDefault="00835B4A" w:rsidP="00835B4A">
      <w:pPr>
        <w:rPr>
          <w:rFonts w:ascii="Times New Roman" w:hAnsi="Times New Roman"/>
          <w:sz w:val="26"/>
          <w:szCs w:val="26"/>
        </w:rPr>
      </w:pPr>
      <w:r w:rsidRPr="001924C6">
        <w:rPr>
          <w:rFonts w:ascii="Times New Roman" w:hAnsi="Times New Roman"/>
          <w:sz w:val="26"/>
          <w:szCs w:val="26"/>
        </w:rPr>
        <w:t xml:space="preserve">                                              </w:t>
      </w:r>
      <w:proofErr w:type="spellStart"/>
      <w:r>
        <w:rPr>
          <w:rFonts w:ascii="Times New Roman" w:hAnsi="Times New Roman"/>
          <w:sz w:val="26"/>
          <w:szCs w:val="26"/>
        </w:rPr>
        <w:t>СДп</w:t>
      </w:r>
      <w:proofErr w:type="spellEnd"/>
      <w:r>
        <w:rPr>
          <w:rFonts w:ascii="Times New Roman" w:hAnsi="Times New Roman"/>
          <w:sz w:val="26"/>
          <w:szCs w:val="26"/>
        </w:rPr>
        <w:t>/</w:t>
      </w:r>
      <w:proofErr w:type="spellStart"/>
      <w:r>
        <w:rPr>
          <w:rFonts w:ascii="Times New Roman" w:hAnsi="Times New Roman"/>
          <w:sz w:val="26"/>
          <w:szCs w:val="26"/>
        </w:rPr>
        <w:t>ппз</w:t>
      </w:r>
      <w:proofErr w:type="spellEnd"/>
      <w:r>
        <w:rPr>
          <w:rFonts w:ascii="Times New Roman" w:hAnsi="Times New Roman"/>
          <w:sz w:val="26"/>
          <w:szCs w:val="26"/>
        </w:rPr>
        <w:t>=</w:t>
      </w:r>
      <w:r w:rsidR="00ED30D7">
        <w:rPr>
          <w:rFonts w:ascii="Times New Roman" w:hAnsi="Times New Roman"/>
          <w:sz w:val="26"/>
          <w:szCs w:val="26"/>
        </w:rPr>
        <w:t>30</w:t>
      </w:r>
      <w:r w:rsidRPr="001924C6">
        <w:rPr>
          <w:rFonts w:ascii="Times New Roman" w:hAnsi="Times New Roman"/>
          <w:sz w:val="26"/>
          <w:szCs w:val="26"/>
        </w:rPr>
        <w:t>/</w:t>
      </w:r>
      <w:r w:rsidR="00ED30D7">
        <w:rPr>
          <w:rFonts w:ascii="Times New Roman" w:hAnsi="Times New Roman"/>
          <w:sz w:val="26"/>
          <w:szCs w:val="26"/>
        </w:rPr>
        <w:t>30</w:t>
      </w:r>
      <w:r w:rsidRPr="001924C6">
        <w:rPr>
          <w:rFonts w:ascii="Times New Roman" w:hAnsi="Times New Roman"/>
          <w:sz w:val="26"/>
          <w:szCs w:val="26"/>
        </w:rPr>
        <w:t>=1,0;</w:t>
      </w:r>
    </w:p>
    <w:p w:rsidR="00835B4A" w:rsidRPr="001924C6" w:rsidRDefault="00835B4A" w:rsidP="00835B4A">
      <w:pPr>
        <w:rPr>
          <w:rFonts w:ascii="Times New Roman" w:hAnsi="Times New Roman"/>
          <w:sz w:val="26"/>
          <w:szCs w:val="26"/>
        </w:rPr>
      </w:pPr>
      <w:r w:rsidRPr="001924C6">
        <w:rPr>
          <w:rFonts w:ascii="Times New Roman" w:hAnsi="Times New Roman"/>
          <w:b/>
          <w:sz w:val="26"/>
          <w:szCs w:val="26"/>
        </w:rPr>
        <w:t>Степень реализации подпрограммы</w:t>
      </w:r>
      <w:r w:rsidRPr="001924C6">
        <w:rPr>
          <w:rFonts w:ascii="Times New Roman" w:hAnsi="Times New Roman"/>
          <w:sz w:val="26"/>
          <w:szCs w:val="26"/>
        </w:rPr>
        <w:t>:</w:t>
      </w:r>
    </w:p>
    <w:p w:rsidR="00835B4A" w:rsidRPr="001924C6" w:rsidRDefault="00835B4A" w:rsidP="00835B4A">
      <w:pPr>
        <w:spacing w:line="240" w:lineRule="atLeast"/>
        <w:contextualSpacing/>
        <w:rPr>
          <w:rFonts w:ascii="Times New Roman" w:hAnsi="Times New Roman"/>
          <w:sz w:val="26"/>
          <w:szCs w:val="26"/>
        </w:rPr>
      </w:pPr>
      <w:r w:rsidRPr="001924C6">
        <w:rPr>
          <w:rFonts w:ascii="Times New Roman" w:hAnsi="Times New Roman"/>
          <w:sz w:val="26"/>
          <w:szCs w:val="26"/>
        </w:rPr>
        <w:t xml:space="preserve">                                                </w:t>
      </w:r>
      <w:proofErr w:type="spellStart"/>
      <w:r w:rsidRPr="001924C6">
        <w:rPr>
          <w:rFonts w:ascii="Times New Roman" w:hAnsi="Times New Roman"/>
          <w:sz w:val="26"/>
          <w:szCs w:val="26"/>
        </w:rPr>
        <w:t>СРп</w:t>
      </w:r>
      <w:proofErr w:type="spellEnd"/>
      <w:r w:rsidRPr="001924C6">
        <w:rPr>
          <w:rFonts w:ascii="Times New Roman" w:hAnsi="Times New Roman"/>
          <w:sz w:val="26"/>
          <w:szCs w:val="26"/>
        </w:rPr>
        <w:t>/п=1/1=1,0.</w:t>
      </w:r>
    </w:p>
    <w:p w:rsidR="00835B4A" w:rsidRPr="001924C6" w:rsidRDefault="00835B4A" w:rsidP="00835B4A">
      <w:pPr>
        <w:spacing w:line="240" w:lineRule="atLeast"/>
        <w:contextualSpacing/>
        <w:rPr>
          <w:rFonts w:ascii="Times New Roman" w:hAnsi="Times New Roman"/>
          <w:sz w:val="26"/>
          <w:szCs w:val="26"/>
        </w:rPr>
      </w:pPr>
    </w:p>
    <w:p w:rsidR="00835B4A" w:rsidRPr="001924C6" w:rsidRDefault="00835B4A" w:rsidP="00835B4A">
      <w:pPr>
        <w:spacing w:line="240" w:lineRule="atLeast"/>
        <w:contextualSpacing/>
        <w:rPr>
          <w:rFonts w:ascii="Times New Roman" w:hAnsi="Times New Roman"/>
          <w:b/>
          <w:sz w:val="26"/>
          <w:szCs w:val="26"/>
        </w:rPr>
      </w:pPr>
      <w:r w:rsidRPr="001924C6">
        <w:rPr>
          <w:rFonts w:ascii="Times New Roman" w:hAnsi="Times New Roman"/>
          <w:b/>
          <w:sz w:val="26"/>
          <w:szCs w:val="26"/>
        </w:rPr>
        <w:t>Оценка эффективности реализации подпрограммы:</w:t>
      </w:r>
    </w:p>
    <w:p w:rsidR="00835B4A" w:rsidRPr="001924C6" w:rsidRDefault="00835B4A" w:rsidP="00835B4A">
      <w:pPr>
        <w:spacing w:line="240" w:lineRule="atLeast"/>
        <w:contextualSpacing/>
        <w:rPr>
          <w:rFonts w:ascii="Times New Roman" w:hAnsi="Times New Roman"/>
          <w:sz w:val="26"/>
          <w:szCs w:val="26"/>
        </w:rPr>
      </w:pPr>
    </w:p>
    <w:p w:rsidR="00835B4A" w:rsidRPr="001924C6" w:rsidRDefault="00835B4A" w:rsidP="00835B4A">
      <w:pPr>
        <w:spacing w:line="240" w:lineRule="atLeast"/>
        <w:contextualSpacing/>
        <w:rPr>
          <w:rFonts w:ascii="Times New Roman" w:hAnsi="Times New Roman"/>
          <w:sz w:val="26"/>
          <w:szCs w:val="26"/>
        </w:rPr>
      </w:pPr>
      <w:r w:rsidRPr="001924C6">
        <w:rPr>
          <w:rFonts w:ascii="Times New Roman" w:hAnsi="Times New Roman"/>
          <w:sz w:val="26"/>
          <w:szCs w:val="26"/>
        </w:rPr>
        <w:t xml:space="preserve">                                                   </w:t>
      </w:r>
      <w:proofErr w:type="spellStart"/>
      <w:r w:rsidRPr="001924C6">
        <w:rPr>
          <w:rFonts w:ascii="Times New Roman" w:hAnsi="Times New Roman"/>
          <w:sz w:val="26"/>
          <w:szCs w:val="26"/>
        </w:rPr>
        <w:t>ЭРп</w:t>
      </w:r>
      <w:proofErr w:type="spellEnd"/>
      <w:r w:rsidRPr="001924C6">
        <w:rPr>
          <w:rFonts w:ascii="Times New Roman" w:hAnsi="Times New Roman"/>
          <w:sz w:val="26"/>
          <w:szCs w:val="26"/>
        </w:rPr>
        <w:t>/п=1*1=1,0.</w:t>
      </w:r>
    </w:p>
    <w:p w:rsidR="00835B4A" w:rsidRPr="001924C6" w:rsidRDefault="00835B4A" w:rsidP="00835B4A">
      <w:pPr>
        <w:spacing w:line="240" w:lineRule="atLeast"/>
        <w:contextualSpacing/>
        <w:rPr>
          <w:rFonts w:ascii="Times New Roman" w:hAnsi="Times New Roman"/>
          <w:sz w:val="26"/>
          <w:szCs w:val="26"/>
        </w:rPr>
      </w:pPr>
    </w:p>
    <w:p w:rsidR="00835B4A" w:rsidRPr="001924C6" w:rsidRDefault="00835B4A" w:rsidP="00835B4A">
      <w:pPr>
        <w:spacing w:line="240" w:lineRule="atLeast"/>
        <w:contextualSpacing/>
        <w:rPr>
          <w:rFonts w:ascii="Times New Roman" w:hAnsi="Times New Roman"/>
          <w:b/>
          <w:sz w:val="26"/>
          <w:szCs w:val="26"/>
        </w:rPr>
      </w:pPr>
      <w:r w:rsidRPr="001924C6">
        <w:rPr>
          <w:rFonts w:ascii="Times New Roman" w:hAnsi="Times New Roman"/>
          <w:b/>
          <w:sz w:val="26"/>
          <w:szCs w:val="26"/>
        </w:rPr>
        <w:t>Эффективность реализации подпрограммы высокая.</w:t>
      </w:r>
    </w:p>
    <w:p w:rsidR="00835B4A" w:rsidRPr="001924C6" w:rsidRDefault="00835B4A" w:rsidP="00835B4A">
      <w:pPr>
        <w:spacing w:line="240" w:lineRule="atLeast"/>
        <w:contextualSpacing/>
        <w:rPr>
          <w:rFonts w:ascii="Times New Roman" w:hAnsi="Times New Roman"/>
          <w:b/>
          <w:sz w:val="26"/>
          <w:szCs w:val="26"/>
        </w:rPr>
      </w:pPr>
    </w:p>
    <w:p w:rsidR="00835B4A" w:rsidRPr="001924C6" w:rsidRDefault="00835B4A" w:rsidP="00835B4A">
      <w:pPr>
        <w:spacing w:line="240" w:lineRule="atLeast"/>
        <w:contextualSpacing/>
        <w:rPr>
          <w:rFonts w:ascii="Times New Roman" w:hAnsi="Times New Roman"/>
          <w:sz w:val="26"/>
          <w:szCs w:val="26"/>
        </w:rPr>
      </w:pPr>
      <w:r w:rsidRPr="001924C6">
        <w:rPr>
          <w:rFonts w:ascii="Times New Roman" w:hAnsi="Times New Roman"/>
          <w:sz w:val="26"/>
          <w:szCs w:val="26"/>
        </w:rPr>
        <w:t xml:space="preserve">           </w:t>
      </w:r>
    </w:p>
    <w:p w:rsidR="00835B4A" w:rsidRPr="001924C6" w:rsidRDefault="00835B4A" w:rsidP="00835B4A">
      <w:pPr>
        <w:rPr>
          <w:rFonts w:ascii="Times New Roman" w:hAnsi="Times New Roman"/>
          <w:b/>
          <w:sz w:val="26"/>
          <w:szCs w:val="26"/>
        </w:rPr>
      </w:pPr>
      <w:r w:rsidRPr="001924C6">
        <w:rPr>
          <w:rFonts w:ascii="Times New Roman" w:hAnsi="Times New Roman"/>
          <w:sz w:val="26"/>
          <w:szCs w:val="26"/>
        </w:rPr>
        <w:t xml:space="preserve"> </w:t>
      </w:r>
      <w:r w:rsidRPr="001924C6">
        <w:rPr>
          <w:rFonts w:ascii="Times New Roman" w:hAnsi="Times New Roman"/>
          <w:b/>
          <w:sz w:val="26"/>
          <w:szCs w:val="26"/>
        </w:rPr>
        <w:t>2. Подпрограмма 3 «Реализация муниципальной политики в сфере физической культуры и спорта»</w:t>
      </w:r>
    </w:p>
    <w:p w:rsidR="00835B4A" w:rsidRPr="001924C6" w:rsidRDefault="00835B4A" w:rsidP="00835B4A">
      <w:pPr>
        <w:rPr>
          <w:rFonts w:ascii="Times New Roman" w:hAnsi="Times New Roman"/>
          <w:b/>
          <w:sz w:val="26"/>
          <w:szCs w:val="26"/>
        </w:rPr>
      </w:pPr>
      <w:r w:rsidRPr="001924C6">
        <w:rPr>
          <w:rFonts w:ascii="Times New Roman" w:hAnsi="Times New Roman"/>
          <w:b/>
          <w:sz w:val="26"/>
          <w:szCs w:val="26"/>
        </w:rPr>
        <w:t>Оценка степени реализации мероприятий:</w:t>
      </w:r>
    </w:p>
    <w:p w:rsidR="00835B4A" w:rsidRPr="001924C6" w:rsidRDefault="00835B4A" w:rsidP="00835B4A">
      <w:pPr>
        <w:rPr>
          <w:rFonts w:ascii="Times New Roman" w:hAnsi="Times New Roman"/>
          <w:sz w:val="26"/>
          <w:szCs w:val="26"/>
        </w:rPr>
      </w:pPr>
      <w:r w:rsidRPr="001924C6">
        <w:rPr>
          <w:rFonts w:ascii="Times New Roman" w:hAnsi="Times New Roman"/>
          <w:sz w:val="26"/>
          <w:szCs w:val="26"/>
        </w:rPr>
        <w:t xml:space="preserve">                                                </w:t>
      </w:r>
      <w:proofErr w:type="spellStart"/>
      <w:r w:rsidR="00ED30D7">
        <w:rPr>
          <w:rFonts w:ascii="Times New Roman" w:hAnsi="Times New Roman"/>
          <w:sz w:val="26"/>
          <w:szCs w:val="26"/>
        </w:rPr>
        <w:t>СРм</w:t>
      </w:r>
      <w:proofErr w:type="spellEnd"/>
      <w:r w:rsidR="00ED30D7">
        <w:rPr>
          <w:rFonts w:ascii="Times New Roman" w:hAnsi="Times New Roman"/>
          <w:sz w:val="26"/>
          <w:szCs w:val="26"/>
        </w:rPr>
        <w:t>=1/1</w:t>
      </w:r>
      <w:r w:rsidRPr="001924C6">
        <w:rPr>
          <w:rFonts w:ascii="Times New Roman" w:hAnsi="Times New Roman"/>
          <w:sz w:val="26"/>
          <w:szCs w:val="26"/>
        </w:rPr>
        <w:t>=1,0.</w:t>
      </w:r>
    </w:p>
    <w:p w:rsidR="00835B4A" w:rsidRPr="001924C6" w:rsidRDefault="00835B4A" w:rsidP="00835B4A">
      <w:pPr>
        <w:rPr>
          <w:rFonts w:ascii="Times New Roman" w:hAnsi="Times New Roman"/>
          <w:b/>
          <w:sz w:val="26"/>
          <w:szCs w:val="26"/>
        </w:rPr>
      </w:pPr>
      <w:r w:rsidRPr="001924C6">
        <w:rPr>
          <w:rFonts w:ascii="Times New Roman" w:hAnsi="Times New Roman"/>
          <w:b/>
          <w:sz w:val="26"/>
          <w:szCs w:val="26"/>
        </w:rPr>
        <w:t>Оценка степени соответствия запланированному уровню затрат:</w:t>
      </w:r>
    </w:p>
    <w:p w:rsidR="00835B4A" w:rsidRPr="001924C6" w:rsidRDefault="00835B4A" w:rsidP="00835B4A">
      <w:pPr>
        <w:rPr>
          <w:rFonts w:ascii="Times New Roman" w:hAnsi="Times New Roman"/>
          <w:sz w:val="26"/>
          <w:szCs w:val="26"/>
        </w:rPr>
      </w:pPr>
      <w:r w:rsidRPr="001924C6">
        <w:rPr>
          <w:rFonts w:ascii="Times New Roman" w:hAnsi="Times New Roman"/>
          <w:sz w:val="26"/>
          <w:szCs w:val="26"/>
        </w:rPr>
        <w:t xml:space="preserve">                                 </w:t>
      </w:r>
      <w:proofErr w:type="spellStart"/>
      <w:r w:rsidRPr="001924C6">
        <w:rPr>
          <w:rFonts w:ascii="Times New Roman" w:hAnsi="Times New Roman"/>
          <w:sz w:val="26"/>
          <w:szCs w:val="26"/>
        </w:rPr>
        <w:t>ССуз</w:t>
      </w:r>
      <w:proofErr w:type="spellEnd"/>
      <w:r w:rsidRPr="001924C6">
        <w:rPr>
          <w:rFonts w:ascii="Times New Roman" w:hAnsi="Times New Roman"/>
          <w:sz w:val="26"/>
          <w:szCs w:val="26"/>
        </w:rPr>
        <w:t>=</w:t>
      </w:r>
      <w:r w:rsidR="00705553">
        <w:rPr>
          <w:rFonts w:ascii="Times New Roman" w:hAnsi="Times New Roman"/>
          <w:sz w:val="26"/>
          <w:szCs w:val="26"/>
        </w:rPr>
        <w:t>11453,00994/</w:t>
      </w:r>
      <w:r w:rsidR="00ED30D7">
        <w:rPr>
          <w:rFonts w:ascii="Times New Roman" w:hAnsi="Times New Roman"/>
          <w:sz w:val="26"/>
          <w:szCs w:val="26"/>
        </w:rPr>
        <w:t>11615,62811</w:t>
      </w:r>
      <w:r>
        <w:rPr>
          <w:rFonts w:ascii="Times New Roman" w:hAnsi="Times New Roman"/>
          <w:sz w:val="26"/>
          <w:szCs w:val="26"/>
        </w:rPr>
        <w:t>=</w:t>
      </w:r>
      <w:r w:rsidR="00705553">
        <w:rPr>
          <w:rFonts w:ascii="Times New Roman" w:hAnsi="Times New Roman"/>
          <w:sz w:val="26"/>
          <w:szCs w:val="26"/>
        </w:rPr>
        <w:t>0</w:t>
      </w:r>
      <w:r>
        <w:rPr>
          <w:rFonts w:ascii="Times New Roman" w:hAnsi="Times New Roman"/>
          <w:sz w:val="26"/>
          <w:szCs w:val="26"/>
        </w:rPr>
        <w:t>,</w:t>
      </w:r>
      <w:r w:rsidR="00705553">
        <w:rPr>
          <w:rFonts w:ascii="Times New Roman" w:hAnsi="Times New Roman"/>
          <w:sz w:val="26"/>
          <w:szCs w:val="26"/>
        </w:rPr>
        <w:t>99</w:t>
      </w:r>
      <w:r w:rsidRPr="001924C6">
        <w:rPr>
          <w:rFonts w:ascii="Times New Roman" w:hAnsi="Times New Roman"/>
          <w:sz w:val="26"/>
          <w:szCs w:val="26"/>
        </w:rPr>
        <w:t>.</w:t>
      </w:r>
    </w:p>
    <w:p w:rsidR="00835B4A" w:rsidRPr="001924C6" w:rsidRDefault="00835B4A" w:rsidP="00835B4A">
      <w:pPr>
        <w:rPr>
          <w:rFonts w:ascii="Times New Roman" w:hAnsi="Times New Roman"/>
          <w:b/>
          <w:sz w:val="26"/>
          <w:szCs w:val="26"/>
        </w:rPr>
      </w:pPr>
      <w:r w:rsidRPr="001924C6">
        <w:rPr>
          <w:rFonts w:ascii="Times New Roman" w:hAnsi="Times New Roman"/>
          <w:b/>
          <w:sz w:val="26"/>
          <w:szCs w:val="26"/>
        </w:rPr>
        <w:t>Оценка эффективности использования средств бюджета Курского района Курской области:</w:t>
      </w:r>
    </w:p>
    <w:p w:rsidR="00835B4A" w:rsidRPr="001924C6" w:rsidRDefault="00835B4A" w:rsidP="00835B4A">
      <w:pPr>
        <w:rPr>
          <w:rFonts w:ascii="Times New Roman" w:hAnsi="Times New Roman"/>
          <w:sz w:val="26"/>
          <w:szCs w:val="26"/>
        </w:rPr>
      </w:pPr>
      <w:r w:rsidRPr="001924C6">
        <w:rPr>
          <w:rFonts w:ascii="Times New Roman" w:hAnsi="Times New Roman"/>
          <w:sz w:val="26"/>
          <w:szCs w:val="26"/>
        </w:rPr>
        <w:t xml:space="preserve">                                                 </w:t>
      </w:r>
      <w:proofErr w:type="spellStart"/>
      <w:r w:rsidRPr="001924C6">
        <w:rPr>
          <w:rFonts w:ascii="Times New Roman" w:hAnsi="Times New Roman"/>
          <w:sz w:val="26"/>
          <w:szCs w:val="26"/>
        </w:rPr>
        <w:t>Эис</w:t>
      </w:r>
      <w:proofErr w:type="spellEnd"/>
      <w:r w:rsidRPr="001924C6">
        <w:rPr>
          <w:rFonts w:ascii="Times New Roman" w:hAnsi="Times New Roman"/>
          <w:sz w:val="26"/>
          <w:szCs w:val="26"/>
        </w:rPr>
        <w:t>=</w:t>
      </w:r>
      <w:r w:rsidR="00ED30D7">
        <w:rPr>
          <w:rFonts w:ascii="Times New Roman" w:hAnsi="Times New Roman"/>
          <w:sz w:val="26"/>
          <w:szCs w:val="26"/>
        </w:rPr>
        <w:t>1</w:t>
      </w:r>
      <w:r w:rsidR="00705553">
        <w:rPr>
          <w:rFonts w:ascii="Times New Roman" w:hAnsi="Times New Roman"/>
          <w:sz w:val="26"/>
          <w:szCs w:val="26"/>
        </w:rPr>
        <w:t>/0</w:t>
      </w:r>
      <w:r>
        <w:rPr>
          <w:rFonts w:ascii="Times New Roman" w:hAnsi="Times New Roman"/>
          <w:sz w:val="26"/>
          <w:szCs w:val="26"/>
        </w:rPr>
        <w:t>,</w:t>
      </w:r>
      <w:r w:rsidR="00705553">
        <w:rPr>
          <w:rFonts w:ascii="Times New Roman" w:hAnsi="Times New Roman"/>
          <w:sz w:val="26"/>
          <w:szCs w:val="26"/>
        </w:rPr>
        <w:t xml:space="preserve">99 </w:t>
      </w:r>
      <w:r w:rsidRPr="001924C6">
        <w:rPr>
          <w:rFonts w:ascii="Times New Roman" w:hAnsi="Times New Roman"/>
          <w:sz w:val="26"/>
          <w:szCs w:val="26"/>
        </w:rPr>
        <w:t>=</w:t>
      </w:r>
      <w:r w:rsidR="00ED30D7">
        <w:rPr>
          <w:rFonts w:ascii="Times New Roman" w:hAnsi="Times New Roman"/>
          <w:sz w:val="26"/>
          <w:szCs w:val="26"/>
        </w:rPr>
        <w:t>1</w:t>
      </w:r>
      <w:r w:rsidRPr="001924C6">
        <w:rPr>
          <w:rFonts w:ascii="Times New Roman" w:hAnsi="Times New Roman"/>
          <w:sz w:val="26"/>
          <w:szCs w:val="26"/>
        </w:rPr>
        <w:t>.</w:t>
      </w:r>
    </w:p>
    <w:p w:rsidR="00835B4A" w:rsidRPr="001924C6" w:rsidRDefault="00835B4A" w:rsidP="00835B4A">
      <w:pPr>
        <w:rPr>
          <w:rFonts w:ascii="Times New Roman" w:hAnsi="Times New Roman"/>
          <w:b/>
          <w:sz w:val="26"/>
          <w:szCs w:val="26"/>
        </w:rPr>
      </w:pPr>
      <w:r w:rsidRPr="001924C6">
        <w:rPr>
          <w:rFonts w:ascii="Times New Roman" w:hAnsi="Times New Roman"/>
          <w:b/>
          <w:sz w:val="26"/>
          <w:szCs w:val="26"/>
        </w:rPr>
        <w:t>Оценка степени достижения целей и решения задач подпрограммы:</w:t>
      </w:r>
    </w:p>
    <w:p w:rsidR="00835B4A" w:rsidRPr="001924C6" w:rsidRDefault="00835B4A" w:rsidP="00835B4A">
      <w:pPr>
        <w:rPr>
          <w:rFonts w:ascii="Times New Roman" w:hAnsi="Times New Roman"/>
          <w:sz w:val="26"/>
          <w:szCs w:val="26"/>
        </w:rPr>
      </w:pPr>
      <w:r w:rsidRPr="001924C6">
        <w:rPr>
          <w:rFonts w:ascii="Times New Roman" w:hAnsi="Times New Roman"/>
          <w:sz w:val="26"/>
          <w:szCs w:val="26"/>
        </w:rPr>
        <w:t xml:space="preserve">-доля </w:t>
      </w:r>
      <w:r>
        <w:rPr>
          <w:rFonts w:ascii="Times New Roman" w:hAnsi="Times New Roman"/>
          <w:sz w:val="26"/>
          <w:szCs w:val="26"/>
        </w:rPr>
        <w:t>детей</w:t>
      </w:r>
      <w:r w:rsidRPr="001924C6">
        <w:rPr>
          <w:rFonts w:ascii="Times New Roman" w:hAnsi="Times New Roman"/>
          <w:sz w:val="26"/>
          <w:szCs w:val="26"/>
        </w:rPr>
        <w:t>, занимающихся в специализированных спортивных учреждениях, в общей численности детей 6-15 лет:</w:t>
      </w:r>
    </w:p>
    <w:p w:rsidR="00835B4A" w:rsidRPr="001924C6" w:rsidRDefault="00835B4A" w:rsidP="00835B4A">
      <w:pPr>
        <w:rPr>
          <w:rFonts w:ascii="Times New Roman" w:hAnsi="Times New Roman"/>
          <w:sz w:val="26"/>
          <w:szCs w:val="26"/>
        </w:rPr>
      </w:pPr>
      <w:r w:rsidRPr="001924C6">
        <w:rPr>
          <w:rFonts w:ascii="Times New Roman" w:hAnsi="Times New Roman"/>
          <w:sz w:val="26"/>
          <w:szCs w:val="26"/>
        </w:rPr>
        <w:t xml:space="preserve">                                              </w:t>
      </w:r>
      <w:proofErr w:type="spellStart"/>
      <w:r w:rsidRPr="001924C6">
        <w:rPr>
          <w:rFonts w:ascii="Times New Roman" w:hAnsi="Times New Roman"/>
          <w:sz w:val="26"/>
          <w:szCs w:val="26"/>
        </w:rPr>
        <w:t>СДп</w:t>
      </w:r>
      <w:proofErr w:type="spellEnd"/>
      <w:r w:rsidRPr="001924C6">
        <w:rPr>
          <w:rFonts w:ascii="Times New Roman" w:hAnsi="Times New Roman"/>
          <w:sz w:val="26"/>
          <w:szCs w:val="26"/>
        </w:rPr>
        <w:t>/</w:t>
      </w:r>
      <w:proofErr w:type="spellStart"/>
      <w:r w:rsidRPr="001924C6">
        <w:rPr>
          <w:rFonts w:ascii="Times New Roman" w:hAnsi="Times New Roman"/>
          <w:sz w:val="26"/>
          <w:szCs w:val="26"/>
        </w:rPr>
        <w:t>ппз</w:t>
      </w:r>
      <w:proofErr w:type="spellEnd"/>
      <w:r w:rsidRPr="001924C6">
        <w:rPr>
          <w:rFonts w:ascii="Times New Roman" w:hAnsi="Times New Roman"/>
          <w:sz w:val="26"/>
          <w:szCs w:val="26"/>
        </w:rPr>
        <w:t>=</w:t>
      </w:r>
      <w:r w:rsidR="00ED30D7">
        <w:rPr>
          <w:rFonts w:ascii="Times New Roman" w:hAnsi="Times New Roman"/>
          <w:sz w:val="26"/>
          <w:szCs w:val="26"/>
        </w:rPr>
        <w:t>7</w:t>
      </w:r>
      <w:r w:rsidRPr="001924C6">
        <w:rPr>
          <w:rFonts w:ascii="Times New Roman" w:hAnsi="Times New Roman"/>
          <w:sz w:val="26"/>
          <w:szCs w:val="26"/>
        </w:rPr>
        <w:t>/</w:t>
      </w:r>
      <w:r w:rsidR="00ED30D7">
        <w:rPr>
          <w:rFonts w:ascii="Times New Roman" w:hAnsi="Times New Roman"/>
          <w:sz w:val="26"/>
          <w:szCs w:val="26"/>
        </w:rPr>
        <w:t>7</w:t>
      </w:r>
      <w:r w:rsidRPr="001924C6">
        <w:rPr>
          <w:rFonts w:ascii="Times New Roman" w:hAnsi="Times New Roman"/>
          <w:sz w:val="26"/>
          <w:szCs w:val="26"/>
        </w:rPr>
        <w:t>=1,0;</w:t>
      </w:r>
    </w:p>
    <w:p w:rsidR="00835B4A" w:rsidRPr="001924C6" w:rsidRDefault="00835B4A" w:rsidP="00835B4A">
      <w:pPr>
        <w:rPr>
          <w:rFonts w:ascii="Times New Roman" w:hAnsi="Times New Roman"/>
          <w:sz w:val="26"/>
          <w:szCs w:val="26"/>
        </w:rPr>
      </w:pPr>
      <w:r w:rsidRPr="001924C6">
        <w:rPr>
          <w:rFonts w:ascii="Times New Roman" w:hAnsi="Times New Roman"/>
          <w:sz w:val="26"/>
          <w:szCs w:val="26"/>
        </w:rPr>
        <w:t xml:space="preserve">-доля </w:t>
      </w:r>
      <w:r>
        <w:rPr>
          <w:rFonts w:ascii="Times New Roman" w:hAnsi="Times New Roman"/>
          <w:sz w:val="26"/>
          <w:szCs w:val="26"/>
        </w:rPr>
        <w:t>жителей</w:t>
      </w:r>
      <w:r w:rsidRPr="001924C6">
        <w:rPr>
          <w:rFonts w:ascii="Times New Roman" w:hAnsi="Times New Roman"/>
          <w:sz w:val="26"/>
          <w:szCs w:val="26"/>
        </w:rPr>
        <w:t>, занимающихся в организациях, осуществляющих спортивную подготовку и зачисленных на этапы спортивного совершенствования и высшего спортивного мастерства, в общем количестве лиц, занимающихся в организациях, осуществляющих спортивную подготовку:</w:t>
      </w:r>
    </w:p>
    <w:p w:rsidR="00835B4A" w:rsidRPr="001924C6" w:rsidRDefault="00835B4A" w:rsidP="00835B4A">
      <w:pPr>
        <w:rPr>
          <w:rFonts w:ascii="Times New Roman" w:hAnsi="Times New Roman"/>
          <w:sz w:val="26"/>
          <w:szCs w:val="26"/>
        </w:rPr>
      </w:pPr>
      <w:r w:rsidRPr="001924C6">
        <w:rPr>
          <w:rFonts w:ascii="Times New Roman" w:hAnsi="Times New Roman"/>
          <w:sz w:val="26"/>
          <w:szCs w:val="26"/>
        </w:rPr>
        <w:t xml:space="preserve">                                                </w:t>
      </w:r>
      <w:proofErr w:type="spellStart"/>
      <w:r w:rsidRPr="001924C6">
        <w:rPr>
          <w:rFonts w:ascii="Times New Roman" w:hAnsi="Times New Roman"/>
          <w:sz w:val="26"/>
          <w:szCs w:val="26"/>
        </w:rPr>
        <w:t>СДп</w:t>
      </w:r>
      <w:proofErr w:type="spellEnd"/>
      <w:r w:rsidRPr="001924C6">
        <w:rPr>
          <w:rFonts w:ascii="Times New Roman" w:hAnsi="Times New Roman"/>
          <w:sz w:val="26"/>
          <w:szCs w:val="26"/>
        </w:rPr>
        <w:t>/</w:t>
      </w:r>
      <w:proofErr w:type="spellStart"/>
      <w:r w:rsidRPr="001924C6">
        <w:rPr>
          <w:rFonts w:ascii="Times New Roman" w:hAnsi="Times New Roman"/>
          <w:sz w:val="26"/>
          <w:szCs w:val="26"/>
        </w:rPr>
        <w:t>ппз</w:t>
      </w:r>
      <w:proofErr w:type="spellEnd"/>
      <w:r w:rsidRPr="001924C6">
        <w:rPr>
          <w:rFonts w:ascii="Times New Roman" w:hAnsi="Times New Roman"/>
          <w:sz w:val="26"/>
          <w:szCs w:val="26"/>
        </w:rPr>
        <w:t>=</w:t>
      </w:r>
      <w:r w:rsidR="00ED30D7">
        <w:rPr>
          <w:rFonts w:ascii="Times New Roman" w:hAnsi="Times New Roman"/>
          <w:sz w:val="26"/>
          <w:szCs w:val="26"/>
        </w:rPr>
        <w:t>7</w:t>
      </w:r>
      <w:r w:rsidRPr="001924C6">
        <w:rPr>
          <w:rFonts w:ascii="Times New Roman" w:hAnsi="Times New Roman"/>
          <w:sz w:val="26"/>
          <w:szCs w:val="26"/>
        </w:rPr>
        <w:t>/</w:t>
      </w:r>
      <w:r w:rsidR="00ED30D7">
        <w:rPr>
          <w:rFonts w:ascii="Times New Roman" w:hAnsi="Times New Roman"/>
          <w:sz w:val="26"/>
          <w:szCs w:val="26"/>
        </w:rPr>
        <w:t>7</w:t>
      </w:r>
      <w:r w:rsidRPr="001924C6">
        <w:rPr>
          <w:rFonts w:ascii="Times New Roman" w:hAnsi="Times New Roman"/>
          <w:sz w:val="26"/>
          <w:szCs w:val="26"/>
        </w:rPr>
        <w:t>=1,0;</w:t>
      </w:r>
    </w:p>
    <w:p w:rsidR="00835B4A" w:rsidRPr="001924C6" w:rsidRDefault="00835B4A" w:rsidP="00835B4A">
      <w:pPr>
        <w:rPr>
          <w:rFonts w:ascii="Times New Roman" w:hAnsi="Times New Roman"/>
          <w:sz w:val="26"/>
          <w:szCs w:val="26"/>
        </w:rPr>
      </w:pPr>
      <w:r w:rsidRPr="001924C6">
        <w:rPr>
          <w:rFonts w:ascii="Times New Roman" w:hAnsi="Times New Roman"/>
          <w:sz w:val="26"/>
          <w:szCs w:val="26"/>
        </w:rPr>
        <w:t>-доля жителей Курского района Курской области, систематически занимающихся физической культурой и спортом, в общей численности населения Курского района Курской области:</w:t>
      </w:r>
    </w:p>
    <w:p w:rsidR="00835B4A" w:rsidRPr="001924C6" w:rsidRDefault="00835B4A" w:rsidP="00835B4A">
      <w:pPr>
        <w:rPr>
          <w:rFonts w:ascii="Times New Roman" w:hAnsi="Times New Roman"/>
          <w:sz w:val="26"/>
          <w:szCs w:val="26"/>
        </w:rPr>
      </w:pPr>
      <w:r w:rsidRPr="001924C6">
        <w:rPr>
          <w:rFonts w:ascii="Times New Roman" w:hAnsi="Times New Roman"/>
          <w:sz w:val="26"/>
          <w:szCs w:val="26"/>
        </w:rPr>
        <w:t xml:space="preserve">                                                </w:t>
      </w:r>
      <w:proofErr w:type="spellStart"/>
      <w:r w:rsidRPr="001924C6">
        <w:rPr>
          <w:rFonts w:ascii="Times New Roman" w:hAnsi="Times New Roman"/>
          <w:sz w:val="26"/>
          <w:szCs w:val="26"/>
        </w:rPr>
        <w:t>СДп</w:t>
      </w:r>
      <w:proofErr w:type="spellEnd"/>
      <w:r w:rsidRPr="001924C6">
        <w:rPr>
          <w:rFonts w:ascii="Times New Roman" w:hAnsi="Times New Roman"/>
          <w:sz w:val="26"/>
          <w:szCs w:val="26"/>
        </w:rPr>
        <w:t>/</w:t>
      </w:r>
      <w:proofErr w:type="spellStart"/>
      <w:r w:rsidRPr="001924C6">
        <w:rPr>
          <w:rFonts w:ascii="Times New Roman" w:hAnsi="Times New Roman"/>
          <w:sz w:val="26"/>
          <w:szCs w:val="26"/>
        </w:rPr>
        <w:t>ппз</w:t>
      </w:r>
      <w:proofErr w:type="spellEnd"/>
      <w:r w:rsidRPr="001924C6">
        <w:rPr>
          <w:rFonts w:ascii="Times New Roman" w:hAnsi="Times New Roman"/>
          <w:sz w:val="26"/>
          <w:szCs w:val="26"/>
        </w:rPr>
        <w:t>=</w:t>
      </w:r>
      <w:r w:rsidR="00ED30D7">
        <w:rPr>
          <w:rFonts w:ascii="Times New Roman" w:hAnsi="Times New Roman"/>
          <w:sz w:val="26"/>
          <w:szCs w:val="26"/>
        </w:rPr>
        <w:t>52</w:t>
      </w:r>
      <w:r w:rsidRPr="001924C6">
        <w:rPr>
          <w:rFonts w:ascii="Times New Roman" w:hAnsi="Times New Roman"/>
          <w:sz w:val="26"/>
          <w:szCs w:val="26"/>
        </w:rPr>
        <w:t>/</w:t>
      </w:r>
      <w:r w:rsidR="00ED30D7">
        <w:rPr>
          <w:rFonts w:ascii="Times New Roman" w:hAnsi="Times New Roman"/>
          <w:sz w:val="26"/>
          <w:szCs w:val="26"/>
        </w:rPr>
        <w:t>52</w:t>
      </w:r>
      <w:r w:rsidRPr="001924C6">
        <w:rPr>
          <w:rFonts w:ascii="Times New Roman" w:hAnsi="Times New Roman"/>
          <w:sz w:val="26"/>
          <w:szCs w:val="26"/>
        </w:rPr>
        <w:t>=1,0;</w:t>
      </w:r>
    </w:p>
    <w:p w:rsidR="00835B4A" w:rsidRPr="001924C6" w:rsidRDefault="00835B4A" w:rsidP="00835B4A">
      <w:pPr>
        <w:rPr>
          <w:rFonts w:ascii="Times New Roman" w:hAnsi="Times New Roman"/>
          <w:sz w:val="26"/>
          <w:szCs w:val="26"/>
        </w:rPr>
      </w:pPr>
      <w:r w:rsidRPr="001924C6">
        <w:rPr>
          <w:rFonts w:ascii="Times New Roman" w:hAnsi="Times New Roman"/>
          <w:sz w:val="26"/>
          <w:szCs w:val="26"/>
        </w:rPr>
        <w:t xml:space="preserve">-уровень обеспеченности населения Курского района Курской области спортивными сооружениями, исходя из единовременной пропускной способности объектов спорта, в том числе </w:t>
      </w:r>
      <w:r>
        <w:rPr>
          <w:rFonts w:ascii="Times New Roman" w:hAnsi="Times New Roman"/>
          <w:sz w:val="26"/>
          <w:szCs w:val="26"/>
        </w:rPr>
        <w:t xml:space="preserve">для </w:t>
      </w:r>
      <w:r w:rsidRPr="001924C6">
        <w:rPr>
          <w:rFonts w:ascii="Times New Roman" w:hAnsi="Times New Roman"/>
          <w:sz w:val="26"/>
          <w:szCs w:val="26"/>
        </w:rPr>
        <w:t>лиц с ограниченными возможностями здоровья и инвалидов:</w:t>
      </w:r>
    </w:p>
    <w:p w:rsidR="00835B4A" w:rsidRPr="001924C6" w:rsidRDefault="00835B4A" w:rsidP="00835B4A">
      <w:pPr>
        <w:rPr>
          <w:rFonts w:ascii="Times New Roman" w:hAnsi="Times New Roman"/>
          <w:sz w:val="26"/>
          <w:szCs w:val="26"/>
        </w:rPr>
      </w:pPr>
      <w:r w:rsidRPr="001924C6">
        <w:rPr>
          <w:rFonts w:ascii="Times New Roman" w:hAnsi="Times New Roman"/>
          <w:sz w:val="26"/>
          <w:szCs w:val="26"/>
        </w:rPr>
        <w:t xml:space="preserve">                                             </w:t>
      </w:r>
      <w:proofErr w:type="spellStart"/>
      <w:r w:rsidRPr="001924C6">
        <w:rPr>
          <w:rFonts w:ascii="Times New Roman" w:hAnsi="Times New Roman"/>
          <w:sz w:val="26"/>
          <w:szCs w:val="26"/>
        </w:rPr>
        <w:t>СДп</w:t>
      </w:r>
      <w:proofErr w:type="spellEnd"/>
      <w:r w:rsidRPr="001924C6">
        <w:rPr>
          <w:rFonts w:ascii="Times New Roman" w:hAnsi="Times New Roman"/>
          <w:sz w:val="26"/>
          <w:szCs w:val="26"/>
        </w:rPr>
        <w:t>/</w:t>
      </w:r>
      <w:proofErr w:type="spellStart"/>
      <w:r w:rsidRPr="001924C6">
        <w:rPr>
          <w:rFonts w:ascii="Times New Roman" w:hAnsi="Times New Roman"/>
          <w:sz w:val="26"/>
          <w:szCs w:val="26"/>
        </w:rPr>
        <w:t>ппз</w:t>
      </w:r>
      <w:proofErr w:type="spellEnd"/>
      <w:r w:rsidRPr="001924C6">
        <w:rPr>
          <w:rFonts w:ascii="Times New Roman" w:hAnsi="Times New Roman"/>
          <w:sz w:val="26"/>
          <w:szCs w:val="26"/>
        </w:rPr>
        <w:t>=</w:t>
      </w:r>
      <w:r w:rsidR="00ED30D7">
        <w:rPr>
          <w:rFonts w:ascii="Times New Roman" w:hAnsi="Times New Roman"/>
          <w:sz w:val="26"/>
          <w:szCs w:val="26"/>
        </w:rPr>
        <w:t>6</w:t>
      </w:r>
      <w:r w:rsidRPr="001924C6">
        <w:rPr>
          <w:rFonts w:ascii="Times New Roman" w:hAnsi="Times New Roman"/>
          <w:sz w:val="26"/>
          <w:szCs w:val="26"/>
        </w:rPr>
        <w:t>/</w:t>
      </w:r>
      <w:r w:rsidR="00ED30D7">
        <w:rPr>
          <w:rFonts w:ascii="Times New Roman" w:hAnsi="Times New Roman"/>
          <w:sz w:val="26"/>
          <w:szCs w:val="26"/>
        </w:rPr>
        <w:t>6</w:t>
      </w:r>
      <w:r w:rsidRPr="001924C6">
        <w:rPr>
          <w:rFonts w:ascii="Times New Roman" w:hAnsi="Times New Roman"/>
          <w:sz w:val="26"/>
          <w:szCs w:val="26"/>
        </w:rPr>
        <w:t>=1,0;</w:t>
      </w:r>
    </w:p>
    <w:p w:rsidR="00835B4A" w:rsidRPr="001924C6" w:rsidRDefault="00835B4A" w:rsidP="00835B4A">
      <w:pPr>
        <w:rPr>
          <w:rFonts w:ascii="Times New Roman" w:hAnsi="Times New Roman"/>
          <w:sz w:val="26"/>
          <w:szCs w:val="26"/>
        </w:rPr>
      </w:pPr>
      <w:r w:rsidRPr="001924C6">
        <w:rPr>
          <w:rFonts w:ascii="Times New Roman" w:hAnsi="Times New Roman"/>
          <w:sz w:val="26"/>
          <w:szCs w:val="26"/>
        </w:rPr>
        <w:t>-доля жителей Курского района Курской области, занимающихся физической культурой и спортом по месту работы, в общей численности населения, занятого в экономике;</w:t>
      </w:r>
    </w:p>
    <w:p w:rsidR="00835B4A" w:rsidRPr="001924C6" w:rsidRDefault="00835B4A" w:rsidP="00835B4A">
      <w:pPr>
        <w:rPr>
          <w:rFonts w:ascii="Times New Roman" w:hAnsi="Times New Roman"/>
          <w:sz w:val="26"/>
          <w:szCs w:val="26"/>
        </w:rPr>
      </w:pPr>
      <w:r w:rsidRPr="001924C6">
        <w:rPr>
          <w:rFonts w:ascii="Times New Roman" w:hAnsi="Times New Roman"/>
          <w:sz w:val="26"/>
          <w:szCs w:val="26"/>
        </w:rPr>
        <w:t xml:space="preserve">                                             </w:t>
      </w:r>
      <w:proofErr w:type="spellStart"/>
      <w:r w:rsidRPr="001924C6">
        <w:rPr>
          <w:rFonts w:ascii="Times New Roman" w:hAnsi="Times New Roman"/>
          <w:sz w:val="26"/>
          <w:szCs w:val="26"/>
        </w:rPr>
        <w:t>СДп</w:t>
      </w:r>
      <w:proofErr w:type="spellEnd"/>
      <w:r w:rsidRPr="001924C6">
        <w:rPr>
          <w:rFonts w:ascii="Times New Roman" w:hAnsi="Times New Roman"/>
          <w:sz w:val="26"/>
          <w:szCs w:val="26"/>
        </w:rPr>
        <w:t>/</w:t>
      </w:r>
      <w:proofErr w:type="spellStart"/>
      <w:r w:rsidRPr="001924C6">
        <w:rPr>
          <w:rFonts w:ascii="Times New Roman" w:hAnsi="Times New Roman"/>
          <w:sz w:val="26"/>
          <w:szCs w:val="26"/>
        </w:rPr>
        <w:t>ппз</w:t>
      </w:r>
      <w:proofErr w:type="spellEnd"/>
      <w:r w:rsidRPr="001924C6">
        <w:rPr>
          <w:rFonts w:ascii="Times New Roman" w:hAnsi="Times New Roman"/>
          <w:sz w:val="26"/>
          <w:szCs w:val="26"/>
        </w:rPr>
        <w:t>=</w:t>
      </w:r>
      <w:r w:rsidR="00ED30D7">
        <w:rPr>
          <w:rFonts w:ascii="Times New Roman" w:hAnsi="Times New Roman"/>
          <w:sz w:val="26"/>
          <w:szCs w:val="26"/>
        </w:rPr>
        <w:t>6</w:t>
      </w:r>
      <w:r w:rsidRPr="001924C6">
        <w:rPr>
          <w:rFonts w:ascii="Times New Roman" w:hAnsi="Times New Roman"/>
          <w:sz w:val="26"/>
          <w:szCs w:val="26"/>
        </w:rPr>
        <w:t>/</w:t>
      </w:r>
      <w:r w:rsidR="00ED30D7">
        <w:rPr>
          <w:rFonts w:ascii="Times New Roman" w:hAnsi="Times New Roman"/>
          <w:sz w:val="26"/>
          <w:szCs w:val="26"/>
        </w:rPr>
        <w:t>6</w:t>
      </w:r>
      <w:r w:rsidRPr="001924C6">
        <w:rPr>
          <w:rFonts w:ascii="Times New Roman" w:hAnsi="Times New Roman"/>
          <w:sz w:val="26"/>
          <w:szCs w:val="26"/>
        </w:rPr>
        <w:t>=1,0;</w:t>
      </w:r>
    </w:p>
    <w:p w:rsidR="00835B4A" w:rsidRPr="001924C6" w:rsidRDefault="00835B4A" w:rsidP="00835B4A">
      <w:pPr>
        <w:rPr>
          <w:rFonts w:ascii="Times New Roman" w:hAnsi="Times New Roman"/>
          <w:sz w:val="26"/>
          <w:szCs w:val="26"/>
        </w:rPr>
      </w:pPr>
      <w:r w:rsidRPr="001924C6">
        <w:rPr>
          <w:rFonts w:ascii="Times New Roman" w:hAnsi="Times New Roman"/>
          <w:sz w:val="26"/>
          <w:szCs w:val="26"/>
        </w:rPr>
        <w:t>- 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населения:</w:t>
      </w:r>
    </w:p>
    <w:p w:rsidR="00835B4A" w:rsidRPr="001924C6" w:rsidRDefault="00835B4A" w:rsidP="00835B4A">
      <w:pPr>
        <w:rPr>
          <w:rFonts w:ascii="Times New Roman" w:hAnsi="Times New Roman"/>
          <w:sz w:val="26"/>
          <w:szCs w:val="26"/>
        </w:rPr>
      </w:pPr>
      <w:r w:rsidRPr="001924C6">
        <w:rPr>
          <w:rFonts w:ascii="Times New Roman" w:hAnsi="Times New Roman"/>
          <w:sz w:val="26"/>
          <w:szCs w:val="26"/>
        </w:rPr>
        <w:t xml:space="preserve">                      </w:t>
      </w:r>
      <w:r>
        <w:rPr>
          <w:rFonts w:ascii="Times New Roman" w:hAnsi="Times New Roman"/>
          <w:sz w:val="26"/>
          <w:szCs w:val="26"/>
        </w:rPr>
        <w:t xml:space="preserve">                       </w:t>
      </w:r>
      <w:proofErr w:type="spellStart"/>
      <w:r>
        <w:rPr>
          <w:rFonts w:ascii="Times New Roman" w:hAnsi="Times New Roman"/>
          <w:sz w:val="26"/>
          <w:szCs w:val="26"/>
        </w:rPr>
        <w:t>СДп</w:t>
      </w:r>
      <w:proofErr w:type="spellEnd"/>
      <w:r>
        <w:rPr>
          <w:rFonts w:ascii="Times New Roman" w:hAnsi="Times New Roman"/>
          <w:sz w:val="26"/>
          <w:szCs w:val="26"/>
        </w:rPr>
        <w:t>/</w:t>
      </w:r>
      <w:proofErr w:type="spellStart"/>
      <w:r>
        <w:rPr>
          <w:rFonts w:ascii="Times New Roman" w:hAnsi="Times New Roman"/>
          <w:sz w:val="26"/>
          <w:szCs w:val="26"/>
        </w:rPr>
        <w:t>ппз</w:t>
      </w:r>
      <w:proofErr w:type="spellEnd"/>
      <w:r>
        <w:rPr>
          <w:rFonts w:ascii="Times New Roman" w:hAnsi="Times New Roman"/>
          <w:sz w:val="26"/>
          <w:szCs w:val="26"/>
        </w:rPr>
        <w:t>=3</w:t>
      </w:r>
      <w:r w:rsidR="00992B53">
        <w:rPr>
          <w:rFonts w:ascii="Times New Roman" w:hAnsi="Times New Roman"/>
          <w:sz w:val="26"/>
          <w:szCs w:val="26"/>
        </w:rPr>
        <w:t>,5</w:t>
      </w:r>
      <w:r>
        <w:rPr>
          <w:rFonts w:ascii="Times New Roman" w:hAnsi="Times New Roman"/>
          <w:sz w:val="26"/>
          <w:szCs w:val="26"/>
        </w:rPr>
        <w:t>/3</w:t>
      </w:r>
      <w:r w:rsidR="00992B53">
        <w:rPr>
          <w:rFonts w:ascii="Times New Roman" w:hAnsi="Times New Roman"/>
          <w:sz w:val="26"/>
          <w:szCs w:val="26"/>
        </w:rPr>
        <w:t>,5</w:t>
      </w:r>
      <w:r w:rsidRPr="001924C6">
        <w:rPr>
          <w:rFonts w:ascii="Times New Roman" w:hAnsi="Times New Roman"/>
          <w:sz w:val="26"/>
          <w:szCs w:val="26"/>
        </w:rPr>
        <w:t>=1,0;</w:t>
      </w:r>
    </w:p>
    <w:p w:rsidR="00835B4A" w:rsidRPr="001924C6" w:rsidRDefault="00835B4A" w:rsidP="00835B4A">
      <w:pPr>
        <w:rPr>
          <w:rFonts w:ascii="Times New Roman" w:hAnsi="Times New Roman"/>
          <w:sz w:val="26"/>
          <w:szCs w:val="26"/>
        </w:rPr>
      </w:pPr>
      <w:r w:rsidRPr="001924C6">
        <w:rPr>
          <w:rFonts w:ascii="Times New Roman" w:hAnsi="Times New Roman"/>
          <w:sz w:val="26"/>
          <w:szCs w:val="26"/>
        </w:rPr>
        <w:t>-доля спортсменов Курского района Курской области, ставших победителями и призерами межрегиональных, всероссийских и международных спортивных соревнований, в общем количестве участвовавших спортсменов Курского района Курской области:</w:t>
      </w:r>
    </w:p>
    <w:p w:rsidR="00835B4A" w:rsidRPr="001924C6" w:rsidRDefault="00835B4A" w:rsidP="00835B4A">
      <w:pPr>
        <w:rPr>
          <w:rFonts w:ascii="Times New Roman" w:hAnsi="Times New Roman"/>
          <w:sz w:val="26"/>
          <w:szCs w:val="26"/>
        </w:rPr>
      </w:pPr>
      <w:r w:rsidRPr="001924C6">
        <w:rPr>
          <w:rFonts w:ascii="Times New Roman" w:hAnsi="Times New Roman"/>
          <w:sz w:val="26"/>
          <w:szCs w:val="26"/>
        </w:rPr>
        <w:t xml:space="preserve">                                             </w:t>
      </w:r>
      <w:proofErr w:type="spellStart"/>
      <w:r w:rsidRPr="001924C6">
        <w:rPr>
          <w:rFonts w:ascii="Times New Roman" w:hAnsi="Times New Roman"/>
          <w:sz w:val="26"/>
          <w:szCs w:val="26"/>
        </w:rPr>
        <w:t>СДп</w:t>
      </w:r>
      <w:proofErr w:type="spellEnd"/>
      <w:r w:rsidRPr="001924C6">
        <w:rPr>
          <w:rFonts w:ascii="Times New Roman" w:hAnsi="Times New Roman"/>
          <w:sz w:val="26"/>
          <w:szCs w:val="26"/>
        </w:rPr>
        <w:t>/</w:t>
      </w:r>
      <w:proofErr w:type="spellStart"/>
      <w:r w:rsidRPr="001924C6">
        <w:rPr>
          <w:rFonts w:ascii="Times New Roman" w:hAnsi="Times New Roman"/>
          <w:sz w:val="26"/>
          <w:szCs w:val="26"/>
        </w:rPr>
        <w:t>ппз</w:t>
      </w:r>
      <w:proofErr w:type="spellEnd"/>
      <w:r w:rsidRPr="001924C6">
        <w:rPr>
          <w:rFonts w:ascii="Times New Roman" w:hAnsi="Times New Roman"/>
          <w:sz w:val="26"/>
          <w:szCs w:val="26"/>
        </w:rPr>
        <w:t>=</w:t>
      </w:r>
      <w:r w:rsidR="00992B53">
        <w:rPr>
          <w:rFonts w:ascii="Times New Roman" w:hAnsi="Times New Roman"/>
          <w:sz w:val="26"/>
          <w:szCs w:val="26"/>
        </w:rPr>
        <w:t>6</w:t>
      </w:r>
      <w:r w:rsidRPr="001924C6">
        <w:rPr>
          <w:rFonts w:ascii="Times New Roman" w:hAnsi="Times New Roman"/>
          <w:sz w:val="26"/>
          <w:szCs w:val="26"/>
        </w:rPr>
        <w:t>/</w:t>
      </w:r>
      <w:r w:rsidR="00992B53">
        <w:rPr>
          <w:rFonts w:ascii="Times New Roman" w:hAnsi="Times New Roman"/>
          <w:sz w:val="26"/>
          <w:szCs w:val="26"/>
        </w:rPr>
        <w:t>6</w:t>
      </w:r>
      <w:r w:rsidRPr="001924C6">
        <w:rPr>
          <w:rFonts w:ascii="Times New Roman" w:hAnsi="Times New Roman"/>
          <w:sz w:val="26"/>
          <w:szCs w:val="26"/>
        </w:rPr>
        <w:t>=1,0;</w:t>
      </w:r>
    </w:p>
    <w:p w:rsidR="00835B4A" w:rsidRPr="001924C6" w:rsidRDefault="00835B4A" w:rsidP="00835B4A">
      <w:pPr>
        <w:rPr>
          <w:rFonts w:ascii="Times New Roman" w:hAnsi="Times New Roman"/>
          <w:sz w:val="26"/>
          <w:szCs w:val="26"/>
        </w:rPr>
      </w:pPr>
      <w:r w:rsidRPr="001924C6">
        <w:rPr>
          <w:rFonts w:ascii="Times New Roman" w:hAnsi="Times New Roman"/>
          <w:b/>
          <w:sz w:val="26"/>
          <w:szCs w:val="26"/>
        </w:rPr>
        <w:t>Степень реализации подпрограммы</w:t>
      </w:r>
      <w:r w:rsidRPr="001924C6">
        <w:rPr>
          <w:rFonts w:ascii="Times New Roman" w:hAnsi="Times New Roman"/>
          <w:sz w:val="26"/>
          <w:szCs w:val="26"/>
        </w:rPr>
        <w:t>:</w:t>
      </w:r>
    </w:p>
    <w:p w:rsidR="00835B4A" w:rsidRPr="001924C6" w:rsidRDefault="00835B4A" w:rsidP="00835B4A">
      <w:pPr>
        <w:spacing w:line="240" w:lineRule="atLeast"/>
        <w:contextualSpacing/>
        <w:rPr>
          <w:rFonts w:ascii="Times New Roman" w:hAnsi="Times New Roman"/>
          <w:sz w:val="26"/>
          <w:szCs w:val="26"/>
        </w:rPr>
      </w:pPr>
      <w:r w:rsidRPr="001924C6">
        <w:rPr>
          <w:rFonts w:ascii="Times New Roman" w:hAnsi="Times New Roman"/>
          <w:sz w:val="26"/>
          <w:szCs w:val="26"/>
        </w:rPr>
        <w:t xml:space="preserve">                                                </w:t>
      </w:r>
      <w:proofErr w:type="spellStart"/>
      <w:r w:rsidRPr="001924C6">
        <w:rPr>
          <w:rFonts w:ascii="Times New Roman" w:hAnsi="Times New Roman"/>
          <w:sz w:val="26"/>
          <w:szCs w:val="26"/>
        </w:rPr>
        <w:t>СРп</w:t>
      </w:r>
      <w:proofErr w:type="spellEnd"/>
      <w:r w:rsidRPr="001924C6">
        <w:rPr>
          <w:rFonts w:ascii="Times New Roman" w:hAnsi="Times New Roman"/>
          <w:sz w:val="26"/>
          <w:szCs w:val="26"/>
        </w:rPr>
        <w:t>/п</w:t>
      </w:r>
      <w:proofErr w:type="gramStart"/>
      <w:r w:rsidRPr="001924C6">
        <w:rPr>
          <w:rFonts w:ascii="Times New Roman" w:hAnsi="Times New Roman"/>
          <w:sz w:val="26"/>
          <w:szCs w:val="26"/>
        </w:rPr>
        <w:t>=(</w:t>
      </w:r>
      <w:proofErr w:type="gramEnd"/>
      <w:r w:rsidRPr="001924C6">
        <w:rPr>
          <w:rFonts w:ascii="Times New Roman" w:hAnsi="Times New Roman"/>
          <w:sz w:val="26"/>
          <w:szCs w:val="26"/>
        </w:rPr>
        <w:t>1+1+1+1+1+1+1)/7=1,0.</w:t>
      </w:r>
    </w:p>
    <w:p w:rsidR="00835B4A" w:rsidRPr="001924C6" w:rsidRDefault="00835B4A" w:rsidP="00835B4A">
      <w:pPr>
        <w:spacing w:line="240" w:lineRule="atLeast"/>
        <w:contextualSpacing/>
        <w:rPr>
          <w:rFonts w:ascii="Times New Roman" w:hAnsi="Times New Roman"/>
          <w:sz w:val="26"/>
          <w:szCs w:val="26"/>
        </w:rPr>
      </w:pPr>
    </w:p>
    <w:p w:rsidR="00835B4A" w:rsidRPr="001924C6" w:rsidRDefault="00835B4A" w:rsidP="00835B4A">
      <w:pPr>
        <w:spacing w:line="240" w:lineRule="atLeast"/>
        <w:contextualSpacing/>
        <w:rPr>
          <w:rFonts w:ascii="Times New Roman" w:hAnsi="Times New Roman"/>
          <w:b/>
          <w:sz w:val="26"/>
          <w:szCs w:val="26"/>
        </w:rPr>
      </w:pPr>
      <w:r w:rsidRPr="001924C6">
        <w:rPr>
          <w:rFonts w:ascii="Times New Roman" w:hAnsi="Times New Roman"/>
          <w:b/>
          <w:sz w:val="26"/>
          <w:szCs w:val="26"/>
        </w:rPr>
        <w:t>Оценка эффективности реализации подпрограммы:</w:t>
      </w:r>
    </w:p>
    <w:p w:rsidR="00835B4A" w:rsidRPr="001924C6" w:rsidRDefault="00835B4A" w:rsidP="00835B4A">
      <w:pPr>
        <w:spacing w:line="240" w:lineRule="atLeast"/>
        <w:contextualSpacing/>
        <w:rPr>
          <w:rFonts w:ascii="Times New Roman" w:hAnsi="Times New Roman"/>
          <w:sz w:val="26"/>
          <w:szCs w:val="26"/>
        </w:rPr>
      </w:pPr>
    </w:p>
    <w:p w:rsidR="00835B4A" w:rsidRPr="001924C6" w:rsidRDefault="00835B4A" w:rsidP="00835B4A">
      <w:pPr>
        <w:spacing w:line="240" w:lineRule="atLeast"/>
        <w:contextualSpacing/>
        <w:rPr>
          <w:rFonts w:ascii="Times New Roman" w:hAnsi="Times New Roman"/>
          <w:sz w:val="26"/>
          <w:szCs w:val="26"/>
        </w:rPr>
      </w:pPr>
      <w:r w:rsidRPr="001924C6">
        <w:rPr>
          <w:rFonts w:ascii="Times New Roman" w:hAnsi="Times New Roman"/>
          <w:sz w:val="26"/>
          <w:szCs w:val="26"/>
        </w:rPr>
        <w:t xml:space="preserve">                                                   </w:t>
      </w:r>
      <w:proofErr w:type="spellStart"/>
      <w:r w:rsidRPr="001924C6">
        <w:rPr>
          <w:rFonts w:ascii="Times New Roman" w:hAnsi="Times New Roman"/>
          <w:sz w:val="26"/>
          <w:szCs w:val="26"/>
        </w:rPr>
        <w:t>ЭРп</w:t>
      </w:r>
      <w:proofErr w:type="spellEnd"/>
      <w:r w:rsidRPr="001924C6">
        <w:rPr>
          <w:rFonts w:ascii="Times New Roman" w:hAnsi="Times New Roman"/>
          <w:sz w:val="26"/>
          <w:szCs w:val="26"/>
        </w:rPr>
        <w:t>/п=1*1=1,0.</w:t>
      </w:r>
    </w:p>
    <w:p w:rsidR="00835B4A" w:rsidRPr="001924C6" w:rsidRDefault="00835B4A" w:rsidP="00835B4A">
      <w:pPr>
        <w:spacing w:line="240" w:lineRule="atLeast"/>
        <w:contextualSpacing/>
        <w:rPr>
          <w:rFonts w:ascii="Times New Roman" w:hAnsi="Times New Roman"/>
          <w:sz w:val="26"/>
          <w:szCs w:val="26"/>
        </w:rPr>
      </w:pPr>
    </w:p>
    <w:p w:rsidR="00835B4A" w:rsidRPr="001924C6" w:rsidRDefault="00835B4A" w:rsidP="00835B4A">
      <w:pPr>
        <w:spacing w:line="240" w:lineRule="atLeast"/>
        <w:contextualSpacing/>
        <w:rPr>
          <w:rFonts w:ascii="Times New Roman" w:hAnsi="Times New Roman"/>
          <w:b/>
          <w:sz w:val="26"/>
          <w:szCs w:val="26"/>
        </w:rPr>
      </w:pPr>
      <w:r w:rsidRPr="001924C6">
        <w:rPr>
          <w:rFonts w:ascii="Times New Roman" w:hAnsi="Times New Roman"/>
          <w:b/>
          <w:sz w:val="26"/>
          <w:szCs w:val="26"/>
        </w:rPr>
        <w:t>Эффективность реализации подпрограммы высокая.</w:t>
      </w:r>
    </w:p>
    <w:p w:rsidR="00835B4A" w:rsidRPr="001924C6" w:rsidRDefault="00835B4A" w:rsidP="00835B4A">
      <w:pPr>
        <w:spacing w:line="240" w:lineRule="atLeast"/>
        <w:contextualSpacing/>
        <w:rPr>
          <w:rFonts w:ascii="Times New Roman" w:hAnsi="Times New Roman"/>
          <w:b/>
          <w:sz w:val="26"/>
          <w:szCs w:val="26"/>
        </w:rPr>
      </w:pPr>
    </w:p>
    <w:p w:rsidR="00835B4A" w:rsidRPr="001924C6" w:rsidRDefault="00835B4A" w:rsidP="00835B4A">
      <w:pPr>
        <w:spacing w:line="240" w:lineRule="atLeast"/>
        <w:contextualSpacing/>
        <w:rPr>
          <w:rFonts w:ascii="Times New Roman" w:hAnsi="Times New Roman"/>
          <w:sz w:val="26"/>
          <w:szCs w:val="26"/>
        </w:rPr>
      </w:pPr>
      <w:r w:rsidRPr="001924C6">
        <w:rPr>
          <w:rFonts w:ascii="Times New Roman" w:hAnsi="Times New Roman"/>
          <w:sz w:val="26"/>
          <w:szCs w:val="26"/>
        </w:rPr>
        <w:t xml:space="preserve">  </w:t>
      </w:r>
    </w:p>
    <w:p w:rsidR="00835B4A" w:rsidRPr="001924C6" w:rsidRDefault="00835B4A" w:rsidP="00835B4A">
      <w:pPr>
        <w:rPr>
          <w:rFonts w:ascii="Times New Roman" w:hAnsi="Times New Roman"/>
          <w:b/>
          <w:sz w:val="26"/>
          <w:szCs w:val="26"/>
        </w:rPr>
      </w:pPr>
      <w:r w:rsidRPr="001924C6">
        <w:rPr>
          <w:rFonts w:ascii="Times New Roman" w:hAnsi="Times New Roman"/>
          <w:sz w:val="26"/>
          <w:szCs w:val="26"/>
        </w:rPr>
        <w:t xml:space="preserve">  </w:t>
      </w:r>
      <w:r w:rsidRPr="001924C6">
        <w:rPr>
          <w:rFonts w:ascii="Times New Roman" w:hAnsi="Times New Roman"/>
          <w:b/>
          <w:sz w:val="26"/>
          <w:szCs w:val="26"/>
        </w:rPr>
        <w:t>3. Подпрограмма 4 «Оздоровление и отдых детей»</w:t>
      </w:r>
    </w:p>
    <w:p w:rsidR="00835B4A" w:rsidRPr="001924C6" w:rsidRDefault="00835B4A" w:rsidP="00835B4A">
      <w:pPr>
        <w:rPr>
          <w:rFonts w:ascii="Times New Roman" w:hAnsi="Times New Roman"/>
          <w:b/>
          <w:sz w:val="26"/>
          <w:szCs w:val="26"/>
        </w:rPr>
      </w:pPr>
      <w:r w:rsidRPr="001924C6">
        <w:rPr>
          <w:rFonts w:ascii="Times New Roman" w:hAnsi="Times New Roman"/>
          <w:sz w:val="26"/>
          <w:szCs w:val="26"/>
        </w:rPr>
        <w:t xml:space="preserve">    </w:t>
      </w:r>
      <w:r w:rsidRPr="001924C6">
        <w:rPr>
          <w:rFonts w:ascii="Times New Roman" w:hAnsi="Times New Roman"/>
          <w:b/>
          <w:sz w:val="26"/>
          <w:szCs w:val="26"/>
        </w:rPr>
        <w:t>Оценка степени реализации мероприятий:</w:t>
      </w:r>
    </w:p>
    <w:p w:rsidR="00835B4A" w:rsidRPr="001924C6" w:rsidRDefault="00835B4A" w:rsidP="00835B4A">
      <w:pPr>
        <w:rPr>
          <w:rFonts w:ascii="Times New Roman" w:hAnsi="Times New Roman"/>
          <w:sz w:val="26"/>
          <w:szCs w:val="26"/>
        </w:rPr>
      </w:pPr>
      <w:r w:rsidRPr="001924C6">
        <w:rPr>
          <w:rFonts w:ascii="Times New Roman" w:hAnsi="Times New Roman"/>
          <w:sz w:val="26"/>
          <w:szCs w:val="26"/>
        </w:rPr>
        <w:t xml:space="preserve">                                                </w:t>
      </w:r>
      <w:proofErr w:type="spellStart"/>
      <w:r w:rsidRPr="001924C6">
        <w:rPr>
          <w:rFonts w:ascii="Times New Roman" w:hAnsi="Times New Roman"/>
          <w:sz w:val="26"/>
          <w:szCs w:val="26"/>
        </w:rPr>
        <w:t>СРм</w:t>
      </w:r>
      <w:proofErr w:type="spellEnd"/>
      <w:r w:rsidRPr="001924C6">
        <w:rPr>
          <w:rFonts w:ascii="Times New Roman" w:hAnsi="Times New Roman"/>
          <w:sz w:val="26"/>
          <w:szCs w:val="26"/>
        </w:rPr>
        <w:t>=1/1=1,0.</w:t>
      </w:r>
    </w:p>
    <w:p w:rsidR="00835B4A" w:rsidRPr="001924C6" w:rsidRDefault="00835B4A" w:rsidP="00835B4A">
      <w:pPr>
        <w:rPr>
          <w:rFonts w:ascii="Times New Roman" w:hAnsi="Times New Roman"/>
          <w:b/>
          <w:sz w:val="26"/>
          <w:szCs w:val="26"/>
        </w:rPr>
      </w:pPr>
      <w:r w:rsidRPr="001924C6">
        <w:rPr>
          <w:rFonts w:ascii="Times New Roman" w:hAnsi="Times New Roman"/>
          <w:b/>
          <w:sz w:val="26"/>
          <w:szCs w:val="26"/>
        </w:rPr>
        <w:t>Оценка степени соответствия запланированному уровню затрат:</w:t>
      </w:r>
    </w:p>
    <w:p w:rsidR="00835B4A" w:rsidRPr="001924C6" w:rsidRDefault="00835B4A" w:rsidP="00835B4A">
      <w:pPr>
        <w:rPr>
          <w:rFonts w:ascii="Times New Roman" w:hAnsi="Times New Roman"/>
          <w:sz w:val="26"/>
          <w:szCs w:val="26"/>
        </w:rPr>
      </w:pPr>
      <w:r w:rsidRPr="001924C6">
        <w:rPr>
          <w:rFonts w:ascii="Times New Roman" w:hAnsi="Times New Roman"/>
          <w:sz w:val="26"/>
          <w:szCs w:val="26"/>
        </w:rPr>
        <w:t xml:space="preserve">                                 </w:t>
      </w:r>
      <w:proofErr w:type="spellStart"/>
      <w:r w:rsidRPr="001924C6">
        <w:rPr>
          <w:rFonts w:ascii="Times New Roman" w:hAnsi="Times New Roman"/>
          <w:sz w:val="26"/>
          <w:szCs w:val="26"/>
        </w:rPr>
        <w:t>ССуз</w:t>
      </w:r>
      <w:proofErr w:type="spellEnd"/>
      <w:r w:rsidRPr="008A7D08">
        <w:rPr>
          <w:rFonts w:ascii="Times New Roman" w:hAnsi="Times New Roman"/>
          <w:sz w:val="26"/>
          <w:szCs w:val="26"/>
        </w:rPr>
        <w:t>=</w:t>
      </w:r>
      <w:r>
        <w:rPr>
          <w:rFonts w:ascii="Times New Roman" w:eastAsia="Times New Roman" w:hAnsi="Times New Roman"/>
          <w:bCs/>
          <w:color w:val="000000"/>
          <w:sz w:val="26"/>
          <w:szCs w:val="26"/>
        </w:rPr>
        <w:t>1</w:t>
      </w:r>
      <w:r w:rsidR="00992B53">
        <w:rPr>
          <w:rFonts w:ascii="Times New Roman" w:eastAsia="Times New Roman" w:hAnsi="Times New Roman"/>
          <w:bCs/>
          <w:color w:val="000000"/>
          <w:sz w:val="26"/>
          <w:szCs w:val="26"/>
        </w:rPr>
        <w:t>1622,41200</w:t>
      </w:r>
      <w:r w:rsidRPr="008A7D08">
        <w:rPr>
          <w:rFonts w:ascii="Times New Roman" w:hAnsi="Times New Roman"/>
          <w:sz w:val="26"/>
          <w:szCs w:val="26"/>
        </w:rPr>
        <w:t>/</w:t>
      </w:r>
      <w:r w:rsidR="00992B53">
        <w:rPr>
          <w:rFonts w:ascii="Times New Roman" w:eastAsia="Times New Roman" w:hAnsi="Times New Roman"/>
          <w:bCs/>
          <w:color w:val="000000"/>
          <w:sz w:val="26"/>
          <w:szCs w:val="26"/>
        </w:rPr>
        <w:t>11622,41200</w:t>
      </w:r>
      <w:r w:rsidRPr="001924C6">
        <w:rPr>
          <w:rFonts w:ascii="Times New Roman" w:hAnsi="Times New Roman"/>
          <w:sz w:val="26"/>
          <w:szCs w:val="26"/>
        </w:rPr>
        <w:t>=</w:t>
      </w:r>
      <w:r>
        <w:rPr>
          <w:rFonts w:ascii="Times New Roman" w:hAnsi="Times New Roman"/>
          <w:sz w:val="26"/>
          <w:szCs w:val="26"/>
        </w:rPr>
        <w:t>1,0</w:t>
      </w:r>
      <w:r w:rsidRPr="001924C6">
        <w:rPr>
          <w:rFonts w:ascii="Times New Roman" w:hAnsi="Times New Roman"/>
          <w:sz w:val="26"/>
          <w:szCs w:val="26"/>
        </w:rPr>
        <w:t>.</w:t>
      </w:r>
    </w:p>
    <w:p w:rsidR="00835B4A" w:rsidRPr="001924C6" w:rsidRDefault="00835B4A" w:rsidP="00835B4A">
      <w:pPr>
        <w:rPr>
          <w:rFonts w:ascii="Times New Roman" w:hAnsi="Times New Roman"/>
          <w:b/>
          <w:sz w:val="26"/>
          <w:szCs w:val="26"/>
        </w:rPr>
      </w:pPr>
      <w:r w:rsidRPr="001924C6">
        <w:rPr>
          <w:rFonts w:ascii="Times New Roman" w:hAnsi="Times New Roman"/>
          <w:b/>
          <w:sz w:val="26"/>
          <w:szCs w:val="26"/>
        </w:rPr>
        <w:t>Оценка эффективности использования средств бюджета Курского района Курской области:</w:t>
      </w:r>
    </w:p>
    <w:p w:rsidR="00835B4A" w:rsidRPr="001924C6" w:rsidRDefault="00835B4A" w:rsidP="00835B4A">
      <w:pPr>
        <w:rPr>
          <w:rFonts w:ascii="Times New Roman" w:hAnsi="Times New Roman"/>
          <w:sz w:val="26"/>
          <w:szCs w:val="26"/>
        </w:rPr>
      </w:pPr>
      <w:r w:rsidRPr="001924C6">
        <w:rPr>
          <w:rFonts w:ascii="Times New Roman" w:hAnsi="Times New Roman"/>
          <w:sz w:val="26"/>
          <w:szCs w:val="26"/>
        </w:rPr>
        <w:t xml:space="preserve">                                                 </w:t>
      </w:r>
      <w:proofErr w:type="spellStart"/>
      <w:r w:rsidRPr="001924C6">
        <w:rPr>
          <w:rFonts w:ascii="Times New Roman" w:hAnsi="Times New Roman"/>
          <w:sz w:val="26"/>
          <w:szCs w:val="26"/>
        </w:rPr>
        <w:t>Эис</w:t>
      </w:r>
      <w:proofErr w:type="spellEnd"/>
      <w:r w:rsidRPr="001924C6">
        <w:rPr>
          <w:rFonts w:ascii="Times New Roman" w:hAnsi="Times New Roman"/>
          <w:sz w:val="26"/>
          <w:szCs w:val="26"/>
        </w:rPr>
        <w:t>=</w:t>
      </w:r>
      <w:r>
        <w:rPr>
          <w:rFonts w:ascii="Times New Roman" w:hAnsi="Times New Roman"/>
          <w:sz w:val="26"/>
          <w:szCs w:val="26"/>
        </w:rPr>
        <w:t>1</w:t>
      </w:r>
      <w:r w:rsidRPr="001924C6">
        <w:rPr>
          <w:rFonts w:ascii="Times New Roman" w:hAnsi="Times New Roman"/>
          <w:sz w:val="26"/>
          <w:szCs w:val="26"/>
        </w:rPr>
        <w:t>/1=</w:t>
      </w:r>
      <w:r>
        <w:rPr>
          <w:rFonts w:ascii="Times New Roman" w:hAnsi="Times New Roman"/>
          <w:sz w:val="26"/>
          <w:szCs w:val="26"/>
        </w:rPr>
        <w:t>1,0</w:t>
      </w:r>
      <w:r w:rsidRPr="001924C6">
        <w:rPr>
          <w:rFonts w:ascii="Times New Roman" w:hAnsi="Times New Roman"/>
          <w:sz w:val="26"/>
          <w:szCs w:val="26"/>
        </w:rPr>
        <w:t>.</w:t>
      </w:r>
    </w:p>
    <w:p w:rsidR="00835B4A" w:rsidRPr="001924C6" w:rsidRDefault="00835B4A" w:rsidP="00835B4A">
      <w:pPr>
        <w:rPr>
          <w:rFonts w:ascii="Times New Roman" w:hAnsi="Times New Roman"/>
          <w:b/>
          <w:sz w:val="26"/>
          <w:szCs w:val="26"/>
        </w:rPr>
      </w:pPr>
      <w:r w:rsidRPr="001924C6">
        <w:rPr>
          <w:rFonts w:ascii="Times New Roman" w:hAnsi="Times New Roman"/>
          <w:b/>
          <w:sz w:val="26"/>
          <w:szCs w:val="26"/>
        </w:rPr>
        <w:t>Оценка степени достижения целей и решения задач подпрограммы:</w:t>
      </w:r>
    </w:p>
    <w:p w:rsidR="00835B4A" w:rsidRPr="001924C6" w:rsidRDefault="00835B4A" w:rsidP="00835B4A">
      <w:pPr>
        <w:rPr>
          <w:rFonts w:ascii="Times New Roman" w:hAnsi="Times New Roman"/>
          <w:sz w:val="26"/>
          <w:szCs w:val="26"/>
        </w:rPr>
      </w:pPr>
      <w:r w:rsidRPr="001924C6">
        <w:rPr>
          <w:rFonts w:ascii="Times New Roman" w:hAnsi="Times New Roman"/>
          <w:sz w:val="26"/>
          <w:szCs w:val="26"/>
        </w:rPr>
        <w:t>-доля детей, оздоровленных в текущем году в загородных оздоровительных лагерях в общей численности детей в возрасте от 7 до 18 лет:</w:t>
      </w:r>
    </w:p>
    <w:p w:rsidR="00835B4A" w:rsidRPr="001924C6" w:rsidRDefault="00835B4A" w:rsidP="00835B4A">
      <w:pPr>
        <w:rPr>
          <w:rFonts w:ascii="Times New Roman" w:hAnsi="Times New Roman"/>
          <w:sz w:val="26"/>
          <w:szCs w:val="26"/>
        </w:rPr>
      </w:pPr>
      <w:r w:rsidRPr="001924C6">
        <w:rPr>
          <w:rFonts w:ascii="Times New Roman" w:hAnsi="Times New Roman"/>
          <w:sz w:val="26"/>
          <w:szCs w:val="26"/>
        </w:rPr>
        <w:t xml:space="preserve">                       </w:t>
      </w:r>
      <w:r>
        <w:rPr>
          <w:rFonts w:ascii="Times New Roman" w:hAnsi="Times New Roman"/>
          <w:sz w:val="26"/>
          <w:szCs w:val="26"/>
        </w:rPr>
        <w:t xml:space="preserve">                       </w:t>
      </w:r>
      <w:proofErr w:type="spellStart"/>
      <w:r>
        <w:rPr>
          <w:rFonts w:ascii="Times New Roman" w:hAnsi="Times New Roman"/>
          <w:sz w:val="26"/>
          <w:szCs w:val="26"/>
        </w:rPr>
        <w:t>СДп</w:t>
      </w:r>
      <w:proofErr w:type="spellEnd"/>
      <w:r>
        <w:rPr>
          <w:rFonts w:ascii="Times New Roman" w:hAnsi="Times New Roman"/>
          <w:sz w:val="26"/>
          <w:szCs w:val="26"/>
        </w:rPr>
        <w:t>/</w:t>
      </w:r>
      <w:proofErr w:type="spellStart"/>
      <w:r>
        <w:rPr>
          <w:rFonts w:ascii="Times New Roman" w:hAnsi="Times New Roman"/>
          <w:sz w:val="26"/>
          <w:szCs w:val="26"/>
        </w:rPr>
        <w:t>ппз</w:t>
      </w:r>
      <w:proofErr w:type="spellEnd"/>
      <w:r>
        <w:rPr>
          <w:rFonts w:ascii="Times New Roman" w:hAnsi="Times New Roman"/>
          <w:sz w:val="26"/>
          <w:szCs w:val="26"/>
        </w:rPr>
        <w:t>=3/3</w:t>
      </w:r>
      <w:r w:rsidRPr="001924C6">
        <w:rPr>
          <w:rFonts w:ascii="Times New Roman" w:hAnsi="Times New Roman"/>
          <w:sz w:val="26"/>
          <w:szCs w:val="26"/>
        </w:rPr>
        <w:t>=1,0;</w:t>
      </w:r>
    </w:p>
    <w:p w:rsidR="00835B4A" w:rsidRPr="001924C6" w:rsidRDefault="00835B4A" w:rsidP="00835B4A">
      <w:pPr>
        <w:rPr>
          <w:rFonts w:ascii="Times New Roman" w:hAnsi="Times New Roman"/>
          <w:sz w:val="26"/>
          <w:szCs w:val="26"/>
        </w:rPr>
      </w:pPr>
      <w:r w:rsidRPr="001924C6">
        <w:rPr>
          <w:rFonts w:ascii="Times New Roman" w:hAnsi="Times New Roman"/>
          <w:sz w:val="26"/>
          <w:szCs w:val="26"/>
        </w:rPr>
        <w:t>-доля детей, оздоровленных в текущем году в лагерях с дневным пребыванием, в общей численности детей в возрасте от 7 до 15 лет:</w:t>
      </w:r>
    </w:p>
    <w:p w:rsidR="00835B4A" w:rsidRPr="001924C6" w:rsidRDefault="00835B4A" w:rsidP="00835B4A">
      <w:pPr>
        <w:rPr>
          <w:rFonts w:ascii="Times New Roman" w:hAnsi="Times New Roman"/>
          <w:sz w:val="26"/>
          <w:szCs w:val="26"/>
        </w:rPr>
      </w:pPr>
      <w:r w:rsidRPr="001924C6">
        <w:rPr>
          <w:rFonts w:ascii="Times New Roman" w:hAnsi="Times New Roman"/>
          <w:sz w:val="26"/>
          <w:szCs w:val="26"/>
        </w:rPr>
        <w:t xml:space="preserve">                                                </w:t>
      </w:r>
      <w:proofErr w:type="spellStart"/>
      <w:r w:rsidRPr="001924C6">
        <w:rPr>
          <w:rFonts w:ascii="Times New Roman" w:hAnsi="Times New Roman"/>
          <w:sz w:val="26"/>
          <w:szCs w:val="26"/>
        </w:rPr>
        <w:t>СДп</w:t>
      </w:r>
      <w:proofErr w:type="spellEnd"/>
      <w:r w:rsidRPr="001924C6">
        <w:rPr>
          <w:rFonts w:ascii="Times New Roman" w:hAnsi="Times New Roman"/>
          <w:sz w:val="26"/>
          <w:szCs w:val="26"/>
        </w:rPr>
        <w:t>/</w:t>
      </w:r>
      <w:proofErr w:type="spellStart"/>
      <w:r w:rsidRPr="001924C6">
        <w:rPr>
          <w:rFonts w:ascii="Times New Roman" w:hAnsi="Times New Roman"/>
          <w:sz w:val="26"/>
          <w:szCs w:val="26"/>
        </w:rPr>
        <w:t>ппз</w:t>
      </w:r>
      <w:proofErr w:type="spellEnd"/>
      <w:r w:rsidRPr="001924C6">
        <w:rPr>
          <w:rFonts w:ascii="Times New Roman" w:hAnsi="Times New Roman"/>
          <w:sz w:val="26"/>
          <w:szCs w:val="26"/>
        </w:rPr>
        <w:t>=</w:t>
      </w:r>
      <w:r w:rsidR="00992B53">
        <w:rPr>
          <w:rFonts w:ascii="Times New Roman" w:hAnsi="Times New Roman"/>
          <w:sz w:val="26"/>
          <w:szCs w:val="26"/>
        </w:rPr>
        <w:t>28</w:t>
      </w:r>
      <w:r>
        <w:rPr>
          <w:rFonts w:ascii="Times New Roman" w:hAnsi="Times New Roman"/>
          <w:sz w:val="26"/>
          <w:szCs w:val="26"/>
        </w:rPr>
        <w:t>,0/2</w:t>
      </w:r>
      <w:r w:rsidR="00705553">
        <w:rPr>
          <w:rFonts w:ascii="Times New Roman" w:hAnsi="Times New Roman"/>
          <w:sz w:val="26"/>
          <w:szCs w:val="26"/>
        </w:rPr>
        <w:t>0</w:t>
      </w:r>
      <w:r>
        <w:rPr>
          <w:rFonts w:ascii="Times New Roman" w:hAnsi="Times New Roman"/>
          <w:sz w:val="26"/>
          <w:szCs w:val="26"/>
        </w:rPr>
        <w:t>,0</w:t>
      </w:r>
      <w:r w:rsidRPr="001924C6">
        <w:rPr>
          <w:rFonts w:ascii="Times New Roman" w:hAnsi="Times New Roman"/>
          <w:sz w:val="26"/>
          <w:szCs w:val="26"/>
        </w:rPr>
        <w:t>=</w:t>
      </w:r>
      <w:r>
        <w:rPr>
          <w:rFonts w:ascii="Times New Roman" w:hAnsi="Times New Roman"/>
          <w:sz w:val="26"/>
          <w:szCs w:val="26"/>
        </w:rPr>
        <w:t>1,</w:t>
      </w:r>
      <w:r w:rsidR="00705553">
        <w:rPr>
          <w:rFonts w:ascii="Times New Roman" w:hAnsi="Times New Roman"/>
          <w:sz w:val="26"/>
          <w:szCs w:val="26"/>
        </w:rPr>
        <w:t>4</w:t>
      </w:r>
      <w:r w:rsidRPr="001924C6">
        <w:rPr>
          <w:rFonts w:ascii="Times New Roman" w:hAnsi="Times New Roman"/>
          <w:sz w:val="26"/>
          <w:szCs w:val="26"/>
        </w:rPr>
        <w:t>;</w:t>
      </w:r>
    </w:p>
    <w:p w:rsidR="00835B4A" w:rsidRPr="001924C6" w:rsidRDefault="00835B4A" w:rsidP="00835B4A">
      <w:pPr>
        <w:rPr>
          <w:rFonts w:ascii="Times New Roman" w:hAnsi="Times New Roman"/>
          <w:sz w:val="26"/>
          <w:szCs w:val="26"/>
        </w:rPr>
      </w:pPr>
      <w:r w:rsidRPr="001924C6">
        <w:rPr>
          <w:rFonts w:ascii="Times New Roman" w:hAnsi="Times New Roman"/>
          <w:sz w:val="26"/>
          <w:szCs w:val="26"/>
        </w:rPr>
        <w:t>-доля оздоровленных детей, находящихся в трудной жизненной ситуации, подлежащих оздоровлению в текущем году:</w:t>
      </w:r>
    </w:p>
    <w:p w:rsidR="00835B4A" w:rsidRPr="001924C6" w:rsidRDefault="00835B4A" w:rsidP="00835B4A">
      <w:pPr>
        <w:rPr>
          <w:rFonts w:ascii="Times New Roman" w:hAnsi="Times New Roman"/>
          <w:sz w:val="26"/>
          <w:szCs w:val="26"/>
        </w:rPr>
      </w:pPr>
      <w:r w:rsidRPr="001924C6">
        <w:rPr>
          <w:rFonts w:ascii="Times New Roman" w:hAnsi="Times New Roman"/>
          <w:sz w:val="26"/>
          <w:szCs w:val="26"/>
        </w:rPr>
        <w:t xml:space="preserve">                                                </w:t>
      </w:r>
      <w:proofErr w:type="spellStart"/>
      <w:r w:rsidRPr="001924C6">
        <w:rPr>
          <w:rFonts w:ascii="Times New Roman" w:hAnsi="Times New Roman"/>
          <w:sz w:val="26"/>
          <w:szCs w:val="26"/>
        </w:rPr>
        <w:t>СДп</w:t>
      </w:r>
      <w:proofErr w:type="spellEnd"/>
      <w:r w:rsidRPr="001924C6">
        <w:rPr>
          <w:rFonts w:ascii="Times New Roman" w:hAnsi="Times New Roman"/>
          <w:sz w:val="26"/>
          <w:szCs w:val="26"/>
        </w:rPr>
        <w:t>/</w:t>
      </w:r>
      <w:proofErr w:type="spellStart"/>
      <w:r w:rsidRPr="001924C6">
        <w:rPr>
          <w:rFonts w:ascii="Times New Roman" w:hAnsi="Times New Roman"/>
          <w:sz w:val="26"/>
          <w:szCs w:val="26"/>
        </w:rPr>
        <w:t>ппз</w:t>
      </w:r>
      <w:proofErr w:type="spellEnd"/>
      <w:r w:rsidRPr="001924C6">
        <w:rPr>
          <w:rFonts w:ascii="Times New Roman" w:hAnsi="Times New Roman"/>
          <w:sz w:val="26"/>
          <w:szCs w:val="26"/>
        </w:rPr>
        <w:t>=</w:t>
      </w:r>
      <w:r w:rsidR="00992B53">
        <w:rPr>
          <w:rFonts w:ascii="Times New Roman" w:hAnsi="Times New Roman"/>
          <w:sz w:val="26"/>
          <w:szCs w:val="26"/>
        </w:rPr>
        <w:t>63</w:t>
      </w:r>
      <w:r>
        <w:rPr>
          <w:rFonts w:ascii="Times New Roman" w:hAnsi="Times New Roman"/>
          <w:sz w:val="26"/>
          <w:szCs w:val="26"/>
        </w:rPr>
        <w:t>,0</w:t>
      </w:r>
      <w:r w:rsidRPr="001924C6">
        <w:rPr>
          <w:rFonts w:ascii="Times New Roman" w:hAnsi="Times New Roman"/>
          <w:sz w:val="26"/>
          <w:szCs w:val="26"/>
        </w:rPr>
        <w:t>/</w:t>
      </w:r>
      <w:r w:rsidR="00992B53">
        <w:rPr>
          <w:rFonts w:ascii="Times New Roman" w:hAnsi="Times New Roman"/>
          <w:sz w:val="26"/>
          <w:szCs w:val="26"/>
        </w:rPr>
        <w:t>6</w:t>
      </w:r>
      <w:r>
        <w:rPr>
          <w:rFonts w:ascii="Times New Roman" w:hAnsi="Times New Roman"/>
          <w:sz w:val="26"/>
          <w:szCs w:val="26"/>
        </w:rPr>
        <w:t>,0=1,0</w:t>
      </w:r>
      <w:r w:rsidR="00705553">
        <w:rPr>
          <w:rFonts w:ascii="Times New Roman" w:hAnsi="Times New Roman"/>
          <w:sz w:val="26"/>
          <w:szCs w:val="26"/>
        </w:rPr>
        <w:t>5</w:t>
      </w:r>
      <w:r w:rsidRPr="001924C6">
        <w:rPr>
          <w:rFonts w:ascii="Times New Roman" w:hAnsi="Times New Roman"/>
          <w:sz w:val="26"/>
          <w:szCs w:val="26"/>
        </w:rPr>
        <w:t>;</w:t>
      </w:r>
    </w:p>
    <w:p w:rsidR="00835B4A" w:rsidRPr="001924C6" w:rsidRDefault="00835B4A" w:rsidP="00835B4A">
      <w:pPr>
        <w:rPr>
          <w:rFonts w:ascii="Times New Roman" w:hAnsi="Times New Roman"/>
          <w:sz w:val="26"/>
          <w:szCs w:val="26"/>
        </w:rPr>
      </w:pPr>
      <w:r w:rsidRPr="001924C6">
        <w:rPr>
          <w:rFonts w:ascii="Times New Roman" w:hAnsi="Times New Roman"/>
          <w:b/>
          <w:sz w:val="26"/>
          <w:szCs w:val="26"/>
        </w:rPr>
        <w:t>Степень реализации подпрограммы</w:t>
      </w:r>
      <w:r w:rsidRPr="001924C6">
        <w:rPr>
          <w:rFonts w:ascii="Times New Roman" w:hAnsi="Times New Roman"/>
          <w:sz w:val="26"/>
          <w:szCs w:val="26"/>
        </w:rPr>
        <w:t>:</w:t>
      </w:r>
    </w:p>
    <w:p w:rsidR="00835B4A" w:rsidRPr="001924C6" w:rsidRDefault="00835B4A" w:rsidP="00835B4A">
      <w:pPr>
        <w:spacing w:line="240" w:lineRule="atLeast"/>
        <w:contextualSpacing/>
        <w:rPr>
          <w:rFonts w:ascii="Times New Roman" w:hAnsi="Times New Roman"/>
          <w:sz w:val="26"/>
          <w:szCs w:val="26"/>
        </w:rPr>
      </w:pPr>
      <w:r w:rsidRPr="001924C6">
        <w:rPr>
          <w:rFonts w:ascii="Times New Roman" w:hAnsi="Times New Roman"/>
          <w:sz w:val="26"/>
          <w:szCs w:val="26"/>
        </w:rPr>
        <w:t xml:space="preserve">                                                </w:t>
      </w:r>
      <w:proofErr w:type="spellStart"/>
      <w:r w:rsidRPr="001924C6">
        <w:rPr>
          <w:rFonts w:ascii="Times New Roman" w:hAnsi="Times New Roman"/>
          <w:sz w:val="26"/>
          <w:szCs w:val="26"/>
        </w:rPr>
        <w:t>СРп</w:t>
      </w:r>
      <w:proofErr w:type="spellEnd"/>
      <w:r w:rsidRPr="001924C6">
        <w:rPr>
          <w:rFonts w:ascii="Times New Roman" w:hAnsi="Times New Roman"/>
          <w:sz w:val="26"/>
          <w:szCs w:val="26"/>
        </w:rPr>
        <w:t>/п</w:t>
      </w:r>
      <w:proofErr w:type="gramStart"/>
      <w:r w:rsidRPr="001924C6">
        <w:rPr>
          <w:rFonts w:ascii="Times New Roman" w:hAnsi="Times New Roman"/>
          <w:sz w:val="26"/>
          <w:szCs w:val="26"/>
        </w:rPr>
        <w:t>=(</w:t>
      </w:r>
      <w:proofErr w:type="gramEnd"/>
      <w:r w:rsidRPr="001924C6">
        <w:rPr>
          <w:rFonts w:ascii="Times New Roman" w:hAnsi="Times New Roman"/>
          <w:sz w:val="26"/>
          <w:szCs w:val="26"/>
        </w:rPr>
        <w:t>1+1</w:t>
      </w:r>
      <w:r w:rsidR="00705553">
        <w:rPr>
          <w:rFonts w:ascii="Times New Roman" w:hAnsi="Times New Roman"/>
          <w:sz w:val="26"/>
          <w:szCs w:val="26"/>
        </w:rPr>
        <w:t>,4</w:t>
      </w:r>
      <w:r w:rsidRPr="001924C6">
        <w:rPr>
          <w:rFonts w:ascii="Times New Roman" w:hAnsi="Times New Roman"/>
          <w:sz w:val="26"/>
          <w:szCs w:val="26"/>
        </w:rPr>
        <w:t>+1</w:t>
      </w:r>
      <w:r w:rsidR="00705553">
        <w:rPr>
          <w:rFonts w:ascii="Times New Roman" w:hAnsi="Times New Roman"/>
          <w:sz w:val="26"/>
          <w:szCs w:val="26"/>
        </w:rPr>
        <w:t>,05</w:t>
      </w:r>
      <w:r w:rsidRPr="001924C6">
        <w:rPr>
          <w:rFonts w:ascii="Times New Roman" w:hAnsi="Times New Roman"/>
          <w:sz w:val="26"/>
          <w:szCs w:val="26"/>
        </w:rPr>
        <w:t>)/3=1,</w:t>
      </w:r>
      <w:r w:rsidR="00705553">
        <w:rPr>
          <w:rFonts w:ascii="Times New Roman" w:hAnsi="Times New Roman"/>
          <w:sz w:val="26"/>
          <w:szCs w:val="26"/>
        </w:rPr>
        <w:t>15</w:t>
      </w:r>
      <w:r w:rsidR="00215373">
        <w:rPr>
          <w:rFonts w:ascii="Times New Roman" w:hAnsi="Times New Roman"/>
          <w:sz w:val="26"/>
          <w:szCs w:val="26"/>
        </w:rPr>
        <w:t>, (принимаем за 1);</w:t>
      </w:r>
    </w:p>
    <w:p w:rsidR="00835B4A" w:rsidRPr="001924C6" w:rsidRDefault="00835B4A" w:rsidP="00835B4A">
      <w:pPr>
        <w:spacing w:line="240" w:lineRule="atLeast"/>
        <w:contextualSpacing/>
        <w:rPr>
          <w:rFonts w:ascii="Times New Roman" w:hAnsi="Times New Roman"/>
          <w:sz w:val="26"/>
          <w:szCs w:val="26"/>
        </w:rPr>
      </w:pPr>
    </w:p>
    <w:p w:rsidR="00835B4A" w:rsidRPr="001924C6" w:rsidRDefault="00835B4A" w:rsidP="00835B4A">
      <w:pPr>
        <w:spacing w:line="240" w:lineRule="atLeast"/>
        <w:contextualSpacing/>
        <w:rPr>
          <w:rFonts w:ascii="Times New Roman" w:hAnsi="Times New Roman"/>
          <w:b/>
          <w:sz w:val="26"/>
          <w:szCs w:val="26"/>
        </w:rPr>
      </w:pPr>
      <w:r w:rsidRPr="001924C6">
        <w:rPr>
          <w:rFonts w:ascii="Times New Roman" w:hAnsi="Times New Roman"/>
          <w:b/>
          <w:sz w:val="26"/>
          <w:szCs w:val="26"/>
        </w:rPr>
        <w:t>Оценка эффективности реализации подпрограммы:</w:t>
      </w:r>
    </w:p>
    <w:p w:rsidR="00835B4A" w:rsidRPr="001924C6" w:rsidRDefault="00835B4A" w:rsidP="00835B4A">
      <w:pPr>
        <w:spacing w:line="240" w:lineRule="atLeast"/>
        <w:contextualSpacing/>
        <w:rPr>
          <w:rFonts w:ascii="Times New Roman" w:hAnsi="Times New Roman"/>
          <w:sz w:val="26"/>
          <w:szCs w:val="26"/>
        </w:rPr>
      </w:pPr>
    </w:p>
    <w:p w:rsidR="00835B4A" w:rsidRPr="001924C6" w:rsidRDefault="00835B4A" w:rsidP="00835B4A">
      <w:pPr>
        <w:spacing w:line="240" w:lineRule="atLeast"/>
        <w:contextualSpacing/>
        <w:rPr>
          <w:rFonts w:ascii="Times New Roman" w:hAnsi="Times New Roman"/>
          <w:sz w:val="26"/>
          <w:szCs w:val="26"/>
        </w:rPr>
      </w:pPr>
      <w:r w:rsidRPr="001924C6">
        <w:rPr>
          <w:rFonts w:ascii="Times New Roman" w:hAnsi="Times New Roman"/>
          <w:sz w:val="26"/>
          <w:szCs w:val="26"/>
        </w:rPr>
        <w:t xml:space="preserve">                                                   </w:t>
      </w:r>
      <w:proofErr w:type="spellStart"/>
      <w:r w:rsidRPr="001924C6">
        <w:rPr>
          <w:rFonts w:ascii="Times New Roman" w:hAnsi="Times New Roman"/>
          <w:sz w:val="26"/>
          <w:szCs w:val="26"/>
        </w:rPr>
        <w:t>ЭРп</w:t>
      </w:r>
      <w:proofErr w:type="spellEnd"/>
      <w:r w:rsidRPr="001924C6">
        <w:rPr>
          <w:rFonts w:ascii="Times New Roman" w:hAnsi="Times New Roman"/>
          <w:sz w:val="26"/>
          <w:szCs w:val="26"/>
        </w:rPr>
        <w:t>/п=1*1=1,0.</w:t>
      </w:r>
    </w:p>
    <w:p w:rsidR="00835B4A" w:rsidRPr="001924C6" w:rsidRDefault="00835B4A" w:rsidP="00835B4A">
      <w:pPr>
        <w:spacing w:line="240" w:lineRule="atLeast"/>
        <w:contextualSpacing/>
        <w:rPr>
          <w:rFonts w:ascii="Times New Roman" w:hAnsi="Times New Roman"/>
          <w:b/>
          <w:sz w:val="26"/>
          <w:szCs w:val="26"/>
        </w:rPr>
      </w:pPr>
      <w:r w:rsidRPr="001924C6">
        <w:rPr>
          <w:rFonts w:ascii="Times New Roman" w:hAnsi="Times New Roman"/>
          <w:b/>
          <w:sz w:val="26"/>
          <w:szCs w:val="26"/>
        </w:rPr>
        <w:t>Эффективность реализации подпрограммы высокая.</w:t>
      </w:r>
    </w:p>
    <w:p w:rsidR="00835B4A" w:rsidRPr="001924C6" w:rsidRDefault="00835B4A" w:rsidP="00835B4A">
      <w:pPr>
        <w:spacing w:line="240" w:lineRule="atLeast"/>
        <w:contextualSpacing/>
        <w:rPr>
          <w:rFonts w:ascii="Times New Roman" w:hAnsi="Times New Roman"/>
          <w:b/>
          <w:sz w:val="26"/>
          <w:szCs w:val="26"/>
        </w:rPr>
      </w:pPr>
    </w:p>
    <w:p w:rsidR="00835B4A" w:rsidRPr="001924C6" w:rsidRDefault="00835B4A" w:rsidP="00835B4A">
      <w:pPr>
        <w:spacing w:line="240" w:lineRule="atLeast"/>
        <w:contextualSpacing/>
        <w:rPr>
          <w:rFonts w:ascii="Times New Roman" w:hAnsi="Times New Roman"/>
          <w:b/>
          <w:sz w:val="26"/>
          <w:szCs w:val="26"/>
        </w:rPr>
      </w:pPr>
      <w:r w:rsidRPr="001924C6">
        <w:rPr>
          <w:rFonts w:ascii="Times New Roman" w:hAnsi="Times New Roman"/>
          <w:b/>
          <w:sz w:val="26"/>
          <w:szCs w:val="26"/>
        </w:rPr>
        <w:t>4.Оценка степени достижения целей и решения задач муниципальной программы.</w:t>
      </w:r>
    </w:p>
    <w:p w:rsidR="00835B4A" w:rsidRPr="001924C6" w:rsidRDefault="00835B4A" w:rsidP="00835B4A">
      <w:pPr>
        <w:spacing w:line="240" w:lineRule="atLeast"/>
        <w:contextualSpacing/>
        <w:rPr>
          <w:rFonts w:ascii="Times New Roman" w:hAnsi="Times New Roman"/>
          <w:sz w:val="26"/>
          <w:szCs w:val="26"/>
        </w:rPr>
      </w:pPr>
    </w:p>
    <w:p w:rsidR="00835B4A" w:rsidRPr="001924C6" w:rsidRDefault="00835B4A" w:rsidP="00835B4A">
      <w:pPr>
        <w:spacing w:line="240" w:lineRule="atLeast"/>
        <w:contextualSpacing/>
        <w:rPr>
          <w:rFonts w:ascii="Times New Roman" w:hAnsi="Times New Roman"/>
          <w:sz w:val="26"/>
          <w:szCs w:val="26"/>
        </w:rPr>
      </w:pPr>
      <w:r w:rsidRPr="001924C6">
        <w:rPr>
          <w:rFonts w:ascii="Times New Roman" w:hAnsi="Times New Roman"/>
          <w:sz w:val="26"/>
          <w:szCs w:val="26"/>
        </w:rPr>
        <w:t>Степень достижения планового значения показателя, характеризующего цели и задачи муниципальной программы:</w:t>
      </w:r>
    </w:p>
    <w:p w:rsidR="00835B4A" w:rsidRPr="001924C6" w:rsidRDefault="00835B4A" w:rsidP="00835B4A">
      <w:pPr>
        <w:rPr>
          <w:rFonts w:ascii="Times New Roman" w:hAnsi="Times New Roman"/>
          <w:sz w:val="26"/>
          <w:szCs w:val="26"/>
        </w:rPr>
      </w:pPr>
      <w:r w:rsidRPr="001924C6">
        <w:rPr>
          <w:rFonts w:ascii="Times New Roman" w:hAnsi="Times New Roman"/>
          <w:sz w:val="26"/>
          <w:szCs w:val="26"/>
        </w:rPr>
        <w:t>-удельный вес численности молодых людей в возрасте от 14 до 30 лет, участвующих в общественной деятельности в общем количестве молодежи Курского района Курской области в возрасте от 14 до 30 лет:</w:t>
      </w:r>
    </w:p>
    <w:p w:rsidR="00835B4A" w:rsidRPr="001924C6" w:rsidRDefault="00835B4A" w:rsidP="00835B4A">
      <w:pPr>
        <w:rPr>
          <w:rFonts w:ascii="Times New Roman" w:hAnsi="Times New Roman"/>
          <w:sz w:val="26"/>
          <w:szCs w:val="26"/>
        </w:rPr>
      </w:pPr>
      <w:r w:rsidRPr="001924C6">
        <w:rPr>
          <w:rFonts w:ascii="Times New Roman" w:hAnsi="Times New Roman"/>
          <w:sz w:val="26"/>
          <w:szCs w:val="26"/>
        </w:rPr>
        <w:t xml:space="preserve">                                              </w:t>
      </w:r>
      <w:proofErr w:type="spellStart"/>
      <w:r w:rsidRPr="001924C6">
        <w:rPr>
          <w:rFonts w:ascii="Times New Roman" w:hAnsi="Times New Roman"/>
          <w:sz w:val="26"/>
          <w:szCs w:val="26"/>
        </w:rPr>
        <w:t>СДгппз</w:t>
      </w:r>
      <w:proofErr w:type="spellEnd"/>
      <w:r w:rsidRPr="001924C6">
        <w:rPr>
          <w:rFonts w:ascii="Times New Roman" w:hAnsi="Times New Roman"/>
          <w:sz w:val="26"/>
          <w:szCs w:val="26"/>
        </w:rPr>
        <w:t>=</w:t>
      </w:r>
      <w:r w:rsidR="00992B53">
        <w:rPr>
          <w:rFonts w:ascii="Times New Roman" w:hAnsi="Times New Roman"/>
          <w:sz w:val="26"/>
          <w:szCs w:val="26"/>
        </w:rPr>
        <w:t>30</w:t>
      </w:r>
      <w:r w:rsidRPr="001924C6">
        <w:rPr>
          <w:rFonts w:ascii="Times New Roman" w:hAnsi="Times New Roman"/>
          <w:sz w:val="26"/>
          <w:szCs w:val="26"/>
        </w:rPr>
        <w:t>/</w:t>
      </w:r>
      <w:r w:rsidR="00992B53">
        <w:rPr>
          <w:rFonts w:ascii="Times New Roman" w:hAnsi="Times New Roman"/>
          <w:sz w:val="26"/>
          <w:szCs w:val="26"/>
        </w:rPr>
        <w:t>30</w:t>
      </w:r>
      <w:r w:rsidRPr="001924C6">
        <w:rPr>
          <w:rFonts w:ascii="Times New Roman" w:hAnsi="Times New Roman"/>
          <w:sz w:val="26"/>
          <w:szCs w:val="26"/>
        </w:rPr>
        <w:t>=1,0;</w:t>
      </w:r>
    </w:p>
    <w:p w:rsidR="00835B4A" w:rsidRPr="001924C6" w:rsidRDefault="00835B4A" w:rsidP="00835B4A">
      <w:pPr>
        <w:rPr>
          <w:rFonts w:ascii="Times New Roman" w:hAnsi="Times New Roman"/>
          <w:sz w:val="26"/>
          <w:szCs w:val="26"/>
        </w:rPr>
      </w:pPr>
      <w:r w:rsidRPr="001924C6">
        <w:rPr>
          <w:rFonts w:ascii="Times New Roman" w:hAnsi="Times New Roman"/>
          <w:sz w:val="26"/>
          <w:szCs w:val="26"/>
        </w:rPr>
        <w:t xml:space="preserve">-доля </w:t>
      </w:r>
      <w:r>
        <w:rPr>
          <w:rFonts w:ascii="Times New Roman" w:hAnsi="Times New Roman"/>
          <w:sz w:val="26"/>
          <w:szCs w:val="26"/>
        </w:rPr>
        <w:t>детей</w:t>
      </w:r>
      <w:r w:rsidRPr="001924C6">
        <w:rPr>
          <w:rFonts w:ascii="Times New Roman" w:hAnsi="Times New Roman"/>
          <w:sz w:val="26"/>
          <w:szCs w:val="26"/>
        </w:rPr>
        <w:t>, занимающихся в специализированных спортивных учреждениях, в общей численности детей 6-15 лет:</w:t>
      </w:r>
    </w:p>
    <w:p w:rsidR="00835B4A" w:rsidRPr="001924C6" w:rsidRDefault="00835B4A" w:rsidP="00835B4A">
      <w:pPr>
        <w:rPr>
          <w:rFonts w:ascii="Times New Roman" w:hAnsi="Times New Roman"/>
          <w:sz w:val="26"/>
          <w:szCs w:val="26"/>
        </w:rPr>
      </w:pPr>
      <w:r w:rsidRPr="001924C6">
        <w:rPr>
          <w:rFonts w:ascii="Times New Roman" w:hAnsi="Times New Roman"/>
          <w:sz w:val="26"/>
          <w:szCs w:val="26"/>
        </w:rPr>
        <w:t xml:space="preserve">                                              </w:t>
      </w:r>
      <w:proofErr w:type="spellStart"/>
      <w:r w:rsidRPr="001924C6">
        <w:rPr>
          <w:rFonts w:ascii="Times New Roman" w:hAnsi="Times New Roman"/>
          <w:sz w:val="26"/>
          <w:szCs w:val="26"/>
        </w:rPr>
        <w:t>СДгппз</w:t>
      </w:r>
      <w:proofErr w:type="spellEnd"/>
      <w:r w:rsidRPr="001924C6">
        <w:rPr>
          <w:rFonts w:ascii="Times New Roman" w:hAnsi="Times New Roman"/>
          <w:sz w:val="26"/>
          <w:szCs w:val="26"/>
        </w:rPr>
        <w:t>=</w:t>
      </w:r>
      <w:r w:rsidR="00705553">
        <w:rPr>
          <w:rFonts w:ascii="Times New Roman" w:hAnsi="Times New Roman"/>
          <w:sz w:val="26"/>
          <w:szCs w:val="26"/>
        </w:rPr>
        <w:t>7</w:t>
      </w:r>
      <w:r w:rsidRPr="001924C6">
        <w:rPr>
          <w:rFonts w:ascii="Times New Roman" w:hAnsi="Times New Roman"/>
          <w:sz w:val="26"/>
          <w:szCs w:val="26"/>
        </w:rPr>
        <w:t>/</w:t>
      </w:r>
      <w:r w:rsidR="00705553">
        <w:rPr>
          <w:rFonts w:ascii="Times New Roman" w:hAnsi="Times New Roman"/>
          <w:sz w:val="26"/>
          <w:szCs w:val="26"/>
        </w:rPr>
        <w:t>7</w:t>
      </w:r>
      <w:r w:rsidRPr="001924C6">
        <w:rPr>
          <w:rFonts w:ascii="Times New Roman" w:hAnsi="Times New Roman"/>
          <w:sz w:val="26"/>
          <w:szCs w:val="26"/>
        </w:rPr>
        <w:t>=1,0;</w:t>
      </w:r>
    </w:p>
    <w:p w:rsidR="00835B4A" w:rsidRPr="001924C6" w:rsidRDefault="00835B4A" w:rsidP="00835B4A">
      <w:pPr>
        <w:rPr>
          <w:rFonts w:ascii="Times New Roman" w:hAnsi="Times New Roman"/>
          <w:sz w:val="26"/>
          <w:szCs w:val="26"/>
        </w:rPr>
      </w:pPr>
      <w:r w:rsidRPr="001924C6">
        <w:rPr>
          <w:rFonts w:ascii="Times New Roman" w:hAnsi="Times New Roman"/>
          <w:sz w:val="26"/>
          <w:szCs w:val="26"/>
        </w:rPr>
        <w:t xml:space="preserve">-доля </w:t>
      </w:r>
      <w:r>
        <w:rPr>
          <w:rFonts w:ascii="Times New Roman" w:hAnsi="Times New Roman"/>
          <w:sz w:val="26"/>
          <w:szCs w:val="26"/>
        </w:rPr>
        <w:t>жителей Курского района</w:t>
      </w:r>
      <w:r w:rsidRPr="001924C6">
        <w:rPr>
          <w:rFonts w:ascii="Times New Roman" w:hAnsi="Times New Roman"/>
          <w:sz w:val="26"/>
          <w:szCs w:val="26"/>
        </w:rPr>
        <w:t>, занимающихся в организациях, осуществляющих спортивную подготовку и зачисленных на этапы спортивного совершенствования и высшего спортивного мастерства, в общем количестве лиц, занимающихся в организациях, осуществляющих спортивную подготовку:</w:t>
      </w:r>
    </w:p>
    <w:p w:rsidR="00835B4A" w:rsidRPr="001924C6" w:rsidRDefault="00835B4A" w:rsidP="00835B4A">
      <w:pPr>
        <w:rPr>
          <w:rFonts w:ascii="Times New Roman" w:hAnsi="Times New Roman"/>
          <w:sz w:val="26"/>
          <w:szCs w:val="26"/>
        </w:rPr>
      </w:pPr>
      <w:r w:rsidRPr="001924C6">
        <w:rPr>
          <w:rFonts w:ascii="Times New Roman" w:hAnsi="Times New Roman"/>
          <w:sz w:val="26"/>
          <w:szCs w:val="26"/>
        </w:rPr>
        <w:t xml:space="preserve">                                                </w:t>
      </w:r>
      <w:proofErr w:type="spellStart"/>
      <w:r w:rsidRPr="001924C6">
        <w:rPr>
          <w:rFonts w:ascii="Times New Roman" w:hAnsi="Times New Roman"/>
          <w:sz w:val="26"/>
          <w:szCs w:val="26"/>
        </w:rPr>
        <w:t>СДгппз</w:t>
      </w:r>
      <w:proofErr w:type="spellEnd"/>
      <w:r w:rsidRPr="001924C6">
        <w:rPr>
          <w:rFonts w:ascii="Times New Roman" w:hAnsi="Times New Roman"/>
          <w:sz w:val="26"/>
          <w:szCs w:val="26"/>
        </w:rPr>
        <w:t>=</w:t>
      </w:r>
      <w:r w:rsidR="00992B53">
        <w:rPr>
          <w:rFonts w:ascii="Times New Roman" w:hAnsi="Times New Roman"/>
          <w:sz w:val="26"/>
          <w:szCs w:val="26"/>
        </w:rPr>
        <w:t>7</w:t>
      </w:r>
      <w:r w:rsidRPr="001924C6">
        <w:rPr>
          <w:rFonts w:ascii="Times New Roman" w:hAnsi="Times New Roman"/>
          <w:sz w:val="26"/>
          <w:szCs w:val="26"/>
        </w:rPr>
        <w:t>/</w:t>
      </w:r>
      <w:r w:rsidR="00992B53">
        <w:rPr>
          <w:rFonts w:ascii="Times New Roman" w:hAnsi="Times New Roman"/>
          <w:sz w:val="26"/>
          <w:szCs w:val="26"/>
        </w:rPr>
        <w:t>7</w:t>
      </w:r>
      <w:r w:rsidRPr="001924C6">
        <w:rPr>
          <w:rFonts w:ascii="Times New Roman" w:hAnsi="Times New Roman"/>
          <w:sz w:val="26"/>
          <w:szCs w:val="26"/>
        </w:rPr>
        <w:t>=1,0;</w:t>
      </w:r>
    </w:p>
    <w:p w:rsidR="00835B4A" w:rsidRPr="001924C6" w:rsidRDefault="00835B4A" w:rsidP="00835B4A">
      <w:pPr>
        <w:rPr>
          <w:rFonts w:ascii="Times New Roman" w:hAnsi="Times New Roman"/>
          <w:sz w:val="26"/>
          <w:szCs w:val="26"/>
        </w:rPr>
      </w:pPr>
      <w:r w:rsidRPr="001924C6">
        <w:rPr>
          <w:rFonts w:ascii="Times New Roman" w:hAnsi="Times New Roman"/>
          <w:sz w:val="26"/>
          <w:szCs w:val="26"/>
        </w:rPr>
        <w:t>-доля жителей Курского района Курской области, систематически занимающихся физической культурой и спортом, в общей численности населения Курского района Курской области:</w:t>
      </w:r>
    </w:p>
    <w:p w:rsidR="00835B4A" w:rsidRPr="001924C6" w:rsidRDefault="00835B4A" w:rsidP="00835B4A">
      <w:pPr>
        <w:rPr>
          <w:rFonts w:ascii="Times New Roman" w:hAnsi="Times New Roman"/>
          <w:sz w:val="26"/>
          <w:szCs w:val="26"/>
        </w:rPr>
      </w:pPr>
      <w:r w:rsidRPr="001924C6">
        <w:rPr>
          <w:rFonts w:ascii="Times New Roman" w:hAnsi="Times New Roman"/>
          <w:sz w:val="26"/>
          <w:szCs w:val="26"/>
        </w:rPr>
        <w:t xml:space="preserve">                                                </w:t>
      </w:r>
      <w:proofErr w:type="spellStart"/>
      <w:r w:rsidRPr="001924C6">
        <w:rPr>
          <w:rFonts w:ascii="Times New Roman" w:hAnsi="Times New Roman"/>
          <w:sz w:val="26"/>
          <w:szCs w:val="26"/>
        </w:rPr>
        <w:t>СДгппз</w:t>
      </w:r>
      <w:proofErr w:type="spellEnd"/>
      <w:r w:rsidRPr="001924C6">
        <w:rPr>
          <w:rFonts w:ascii="Times New Roman" w:hAnsi="Times New Roman"/>
          <w:sz w:val="26"/>
          <w:szCs w:val="26"/>
        </w:rPr>
        <w:t>=</w:t>
      </w:r>
      <w:r w:rsidR="00992B53">
        <w:rPr>
          <w:rFonts w:ascii="Times New Roman" w:hAnsi="Times New Roman"/>
          <w:sz w:val="26"/>
          <w:szCs w:val="26"/>
        </w:rPr>
        <w:t>52</w:t>
      </w:r>
      <w:r w:rsidRPr="001924C6">
        <w:rPr>
          <w:rFonts w:ascii="Times New Roman" w:hAnsi="Times New Roman"/>
          <w:sz w:val="26"/>
          <w:szCs w:val="26"/>
        </w:rPr>
        <w:t>/</w:t>
      </w:r>
      <w:r w:rsidR="00992B53">
        <w:rPr>
          <w:rFonts w:ascii="Times New Roman" w:hAnsi="Times New Roman"/>
          <w:sz w:val="26"/>
          <w:szCs w:val="26"/>
        </w:rPr>
        <w:t>52</w:t>
      </w:r>
      <w:r w:rsidRPr="001924C6">
        <w:rPr>
          <w:rFonts w:ascii="Times New Roman" w:hAnsi="Times New Roman"/>
          <w:sz w:val="26"/>
          <w:szCs w:val="26"/>
        </w:rPr>
        <w:t>=1,0;</w:t>
      </w:r>
    </w:p>
    <w:p w:rsidR="00835B4A" w:rsidRPr="001924C6" w:rsidRDefault="00835B4A" w:rsidP="00835B4A">
      <w:pPr>
        <w:rPr>
          <w:rFonts w:ascii="Times New Roman" w:hAnsi="Times New Roman"/>
          <w:sz w:val="26"/>
          <w:szCs w:val="26"/>
        </w:rPr>
      </w:pPr>
      <w:r w:rsidRPr="001924C6">
        <w:rPr>
          <w:rFonts w:ascii="Times New Roman" w:hAnsi="Times New Roman"/>
          <w:sz w:val="26"/>
          <w:szCs w:val="26"/>
        </w:rPr>
        <w:t>-уровень обеспеченности населения Курского района Курской области спортивными сооружениями, исходя из единовременной пропускной способности объектов спорта, в том числе лиц с ограниченными возможностями здоровья и инвалидов:</w:t>
      </w:r>
    </w:p>
    <w:p w:rsidR="00835B4A" w:rsidRPr="001924C6" w:rsidRDefault="00835B4A" w:rsidP="00835B4A">
      <w:pPr>
        <w:rPr>
          <w:rFonts w:ascii="Times New Roman" w:hAnsi="Times New Roman"/>
          <w:sz w:val="26"/>
          <w:szCs w:val="26"/>
        </w:rPr>
      </w:pPr>
      <w:r w:rsidRPr="001924C6">
        <w:rPr>
          <w:rFonts w:ascii="Times New Roman" w:hAnsi="Times New Roman"/>
          <w:sz w:val="26"/>
          <w:szCs w:val="26"/>
        </w:rPr>
        <w:t xml:space="preserve">                                             </w:t>
      </w:r>
      <w:proofErr w:type="spellStart"/>
      <w:r w:rsidRPr="001924C6">
        <w:rPr>
          <w:rFonts w:ascii="Times New Roman" w:hAnsi="Times New Roman"/>
          <w:sz w:val="26"/>
          <w:szCs w:val="26"/>
        </w:rPr>
        <w:t>СДгппз</w:t>
      </w:r>
      <w:proofErr w:type="spellEnd"/>
      <w:r w:rsidRPr="001924C6">
        <w:rPr>
          <w:rFonts w:ascii="Times New Roman" w:hAnsi="Times New Roman"/>
          <w:sz w:val="26"/>
          <w:szCs w:val="26"/>
        </w:rPr>
        <w:t>=</w:t>
      </w:r>
      <w:r w:rsidR="00992B53">
        <w:rPr>
          <w:rFonts w:ascii="Times New Roman" w:hAnsi="Times New Roman"/>
          <w:sz w:val="26"/>
          <w:szCs w:val="26"/>
        </w:rPr>
        <w:t>6</w:t>
      </w:r>
      <w:r w:rsidRPr="001924C6">
        <w:rPr>
          <w:rFonts w:ascii="Times New Roman" w:hAnsi="Times New Roman"/>
          <w:sz w:val="26"/>
          <w:szCs w:val="26"/>
        </w:rPr>
        <w:t>/</w:t>
      </w:r>
      <w:r w:rsidR="00992B53">
        <w:rPr>
          <w:rFonts w:ascii="Times New Roman" w:hAnsi="Times New Roman"/>
          <w:sz w:val="26"/>
          <w:szCs w:val="26"/>
        </w:rPr>
        <w:t>6</w:t>
      </w:r>
      <w:r w:rsidRPr="001924C6">
        <w:rPr>
          <w:rFonts w:ascii="Times New Roman" w:hAnsi="Times New Roman"/>
          <w:sz w:val="26"/>
          <w:szCs w:val="26"/>
        </w:rPr>
        <w:t>=1,0;</w:t>
      </w:r>
    </w:p>
    <w:p w:rsidR="00835B4A" w:rsidRPr="001924C6" w:rsidRDefault="00835B4A" w:rsidP="00835B4A">
      <w:pPr>
        <w:rPr>
          <w:rFonts w:ascii="Times New Roman" w:hAnsi="Times New Roman"/>
          <w:sz w:val="26"/>
          <w:szCs w:val="26"/>
        </w:rPr>
      </w:pPr>
      <w:r w:rsidRPr="001924C6">
        <w:rPr>
          <w:rFonts w:ascii="Times New Roman" w:hAnsi="Times New Roman"/>
          <w:sz w:val="26"/>
          <w:szCs w:val="26"/>
        </w:rPr>
        <w:t>-доля жителей Курского района Курской области, занимающихся физической культурой и спортом по месту работы, в общей численности населения, занятого в экономике;</w:t>
      </w:r>
    </w:p>
    <w:p w:rsidR="00835B4A" w:rsidRPr="001924C6" w:rsidRDefault="00835B4A" w:rsidP="00835B4A">
      <w:pPr>
        <w:rPr>
          <w:rFonts w:ascii="Times New Roman" w:hAnsi="Times New Roman"/>
          <w:sz w:val="26"/>
          <w:szCs w:val="26"/>
        </w:rPr>
      </w:pPr>
      <w:r w:rsidRPr="001924C6">
        <w:rPr>
          <w:rFonts w:ascii="Times New Roman" w:hAnsi="Times New Roman"/>
          <w:sz w:val="26"/>
          <w:szCs w:val="26"/>
        </w:rPr>
        <w:t xml:space="preserve">                                             </w:t>
      </w:r>
      <w:proofErr w:type="spellStart"/>
      <w:r w:rsidRPr="001924C6">
        <w:rPr>
          <w:rFonts w:ascii="Times New Roman" w:hAnsi="Times New Roman"/>
          <w:sz w:val="26"/>
          <w:szCs w:val="26"/>
        </w:rPr>
        <w:t>СДгппз</w:t>
      </w:r>
      <w:proofErr w:type="spellEnd"/>
      <w:r w:rsidRPr="001924C6">
        <w:rPr>
          <w:rFonts w:ascii="Times New Roman" w:hAnsi="Times New Roman"/>
          <w:sz w:val="26"/>
          <w:szCs w:val="26"/>
        </w:rPr>
        <w:t>=</w:t>
      </w:r>
      <w:r w:rsidR="00992B53">
        <w:rPr>
          <w:rFonts w:ascii="Times New Roman" w:hAnsi="Times New Roman"/>
          <w:sz w:val="26"/>
          <w:szCs w:val="26"/>
        </w:rPr>
        <w:t>6</w:t>
      </w:r>
      <w:r w:rsidRPr="001924C6">
        <w:rPr>
          <w:rFonts w:ascii="Times New Roman" w:hAnsi="Times New Roman"/>
          <w:sz w:val="26"/>
          <w:szCs w:val="26"/>
        </w:rPr>
        <w:t>/</w:t>
      </w:r>
      <w:r w:rsidR="00992B53">
        <w:rPr>
          <w:rFonts w:ascii="Times New Roman" w:hAnsi="Times New Roman"/>
          <w:sz w:val="26"/>
          <w:szCs w:val="26"/>
        </w:rPr>
        <w:t>6</w:t>
      </w:r>
      <w:r w:rsidRPr="001924C6">
        <w:rPr>
          <w:rFonts w:ascii="Times New Roman" w:hAnsi="Times New Roman"/>
          <w:sz w:val="26"/>
          <w:szCs w:val="26"/>
        </w:rPr>
        <w:t>=1,0;</w:t>
      </w:r>
    </w:p>
    <w:p w:rsidR="00835B4A" w:rsidRPr="001924C6" w:rsidRDefault="00835B4A" w:rsidP="00835B4A">
      <w:pPr>
        <w:rPr>
          <w:rFonts w:ascii="Times New Roman" w:hAnsi="Times New Roman"/>
          <w:sz w:val="26"/>
          <w:szCs w:val="26"/>
        </w:rPr>
      </w:pPr>
      <w:r w:rsidRPr="001924C6">
        <w:rPr>
          <w:rFonts w:ascii="Times New Roman" w:hAnsi="Times New Roman"/>
          <w:sz w:val="26"/>
          <w:szCs w:val="26"/>
        </w:rPr>
        <w:t>- 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населения:</w:t>
      </w:r>
    </w:p>
    <w:p w:rsidR="00835B4A" w:rsidRPr="001924C6" w:rsidRDefault="00835B4A" w:rsidP="00835B4A">
      <w:pPr>
        <w:rPr>
          <w:rFonts w:ascii="Times New Roman" w:hAnsi="Times New Roman"/>
          <w:sz w:val="26"/>
          <w:szCs w:val="26"/>
        </w:rPr>
      </w:pPr>
      <w:r w:rsidRPr="001924C6">
        <w:rPr>
          <w:rFonts w:ascii="Times New Roman" w:hAnsi="Times New Roman"/>
          <w:sz w:val="26"/>
          <w:szCs w:val="26"/>
        </w:rPr>
        <w:t xml:space="preserve">                                             </w:t>
      </w:r>
      <w:proofErr w:type="spellStart"/>
      <w:r w:rsidRPr="001924C6">
        <w:rPr>
          <w:rFonts w:ascii="Times New Roman" w:hAnsi="Times New Roman"/>
          <w:sz w:val="26"/>
          <w:szCs w:val="26"/>
        </w:rPr>
        <w:t>СДгппз</w:t>
      </w:r>
      <w:proofErr w:type="spellEnd"/>
      <w:r w:rsidRPr="001924C6">
        <w:rPr>
          <w:rFonts w:ascii="Times New Roman" w:hAnsi="Times New Roman"/>
          <w:sz w:val="26"/>
          <w:szCs w:val="26"/>
        </w:rPr>
        <w:t>=</w:t>
      </w:r>
      <w:r>
        <w:rPr>
          <w:rFonts w:ascii="Times New Roman" w:hAnsi="Times New Roman"/>
          <w:sz w:val="26"/>
          <w:szCs w:val="26"/>
        </w:rPr>
        <w:t>3</w:t>
      </w:r>
      <w:r w:rsidR="00705553">
        <w:rPr>
          <w:rFonts w:ascii="Times New Roman" w:hAnsi="Times New Roman"/>
          <w:sz w:val="26"/>
          <w:szCs w:val="26"/>
        </w:rPr>
        <w:t>,5</w:t>
      </w:r>
      <w:r w:rsidRPr="001924C6">
        <w:rPr>
          <w:rFonts w:ascii="Times New Roman" w:hAnsi="Times New Roman"/>
          <w:sz w:val="26"/>
          <w:szCs w:val="26"/>
        </w:rPr>
        <w:t>/</w:t>
      </w:r>
      <w:r>
        <w:rPr>
          <w:rFonts w:ascii="Times New Roman" w:hAnsi="Times New Roman"/>
          <w:sz w:val="26"/>
          <w:szCs w:val="26"/>
        </w:rPr>
        <w:t>3</w:t>
      </w:r>
      <w:r w:rsidR="00705553">
        <w:rPr>
          <w:rFonts w:ascii="Times New Roman" w:hAnsi="Times New Roman"/>
          <w:sz w:val="26"/>
          <w:szCs w:val="26"/>
        </w:rPr>
        <w:t>,5</w:t>
      </w:r>
      <w:r w:rsidRPr="001924C6">
        <w:rPr>
          <w:rFonts w:ascii="Times New Roman" w:hAnsi="Times New Roman"/>
          <w:sz w:val="26"/>
          <w:szCs w:val="26"/>
        </w:rPr>
        <w:t>=1,0;</w:t>
      </w:r>
    </w:p>
    <w:p w:rsidR="00835B4A" w:rsidRPr="001924C6" w:rsidRDefault="00835B4A" w:rsidP="00835B4A">
      <w:pPr>
        <w:rPr>
          <w:rFonts w:ascii="Times New Roman" w:hAnsi="Times New Roman"/>
          <w:sz w:val="26"/>
          <w:szCs w:val="26"/>
        </w:rPr>
      </w:pPr>
      <w:r w:rsidRPr="001924C6">
        <w:rPr>
          <w:rFonts w:ascii="Times New Roman" w:hAnsi="Times New Roman"/>
          <w:sz w:val="26"/>
          <w:szCs w:val="26"/>
        </w:rPr>
        <w:t>-доля спортсменов Курского района Курской области, ставших победителями и призерами межрегиональных, всероссийских и международных спортивных соревнований, в общем количестве участвовавших спортсменов Курского района Курской области:</w:t>
      </w:r>
    </w:p>
    <w:p w:rsidR="00835B4A" w:rsidRPr="001924C6" w:rsidRDefault="00835B4A" w:rsidP="00835B4A">
      <w:pPr>
        <w:rPr>
          <w:rFonts w:ascii="Times New Roman" w:hAnsi="Times New Roman"/>
          <w:sz w:val="26"/>
          <w:szCs w:val="26"/>
        </w:rPr>
      </w:pPr>
      <w:r w:rsidRPr="001924C6">
        <w:rPr>
          <w:rFonts w:ascii="Times New Roman" w:hAnsi="Times New Roman"/>
          <w:sz w:val="26"/>
          <w:szCs w:val="26"/>
        </w:rPr>
        <w:t xml:space="preserve">                                             </w:t>
      </w:r>
      <w:proofErr w:type="spellStart"/>
      <w:r w:rsidRPr="001924C6">
        <w:rPr>
          <w:rFonts w:ascii="Times New Roman" w:hAnsi="Times New Roman"/>
          <w:sz w:val="26"/>
          <w:szCs w:val="26"/>
        </w:rPr>
        <w:t>СДгппз</w:t>
      </w:r>
      <w:proofErr w:type="spellEnd"/>
      <w:r w:rsidRPr="001924C6">
        <w:rPr>
          <w:rFonts w:ascii="Times New Roman" w:hAnsi="Times New Roman"/>
          <w:sz w:val="26"/>
          <w:szCs w:val="26"/>
        </w:rPr>
        <w:t>=</w:t>
      </w:r>
      <w:r w:rsidR="00992B53">
        <w:rPr>
          <w:rFonts w:ascii="Times New Roman" w:hAnsi="Times New Roman"/>
          <w:sz w:val="26"/>
          <w:szCs w:val="26"/>
        </w:rPr>
        <w:t>6</w:t>
      </w:r>
      <w:r w:rsidRPr="001924C6">
        <w:rPr>
          <w:rFonts w:ascii="Times New Roman" w:hAnsi="Times New Roman"/>
          <w:sz w:val="26"/>
          <w:szCs w:val="26"/>
        </w:rPr>
        <w:t>/</w:t>
      </w:r>
      <w:r w:rsidR="00992B53">
        <w:rPr>
          <w:rFonts w:ascii="Times New Roman" w:hAnsi="Times New Roman"/>
          <w:sz w:val="26"/>
          <w:szCs w:val="26"/>
        </w:rPr>
        <w:t>6</w:t>
      </w:r>
      <w:r w:rsidRPr="001924C6">
        <w:rPr>
          <w:rFonts w:ascii="Times New Roman" w:hAnsi="Times New Roman"/>
          <w:sz w:val="26"/>
          <w:szCs w:val="26"/>
        </w:rPr>
        <w:t>=1,0;</w:t>
      </w:r>
    </w:p>
    <w:p w:rsidR="00835B4A" w:rsidRPr="001924C6" w:rsidRDefault="00835B4A" w:rsidP="00835B4A">
      <w:pPr>
        <w:rPr>
          <w:rFonts w:ascii="Times New Roman" w:hAnsi="Times New Roman"/>
          <w:sz w:val="26"/>
          <w:szCs w:val="26"/>
        </w:rPr>
      </w:pPr>
      <w:r w:rsidRPr="001924C6">
        <w:rPr>
          <w:rFonts w:ascii="Times New Roman" w:hAnsi="Times New Roman"/>
          <w:sz w:val="26"/>
          <w:szCs w:val="26"/>
        </w:rPr>
        <w:t>-доля детей, оздоровленных в текущем году в загородных оздоровительных лагерях в общей численности детей в возрасте от 7 до 18 лет:</w:t>
      </w:r>
    </w:p>
    <w:p w:rsidR="00835B4A" w:rsidRPr="001924C6" w:rsidRDefault="00835B4A" w:rsidP="00835B4A">
      <w:pPr>
        <w:rPr>
          <w:rFonts w:ascii="Times New Roman" w:hAnsi="Times New Roman"/>
          <w:sz w:val="26"/>
          <w:szCs w:val="26"/>
        </w:rPr>
      </w:pPr>
      <w:r w:rsidRPr="001924C6">
        <w:rPr>
          <w:rFonts w:ascii="Times New Roman" w:hAnsi="Times New Roman"/>
          <w:sz w:val="26"/>
          <w:szCs w:val="26"/>
        </w:rPr>
        <w:t xml:space="preserve">                      </w:t>
      </w:r>
      <w:r>
        <w:rPr>
          <w:rFonts w:ascii="Times New Roman" w:hAnsi="Times New Roman"/>
          <w:sz w:val="26"/>
          <w:szCs w:val="26"/>
        </w:rPr>
        <w:t xml:space="preserve">                        </w:t>
      </w:r>
      <w:proofErr w:type="spellStart"/>
      <w:r>
        <w:rPr>
          <w:rFonts w:ascii="Times New Roman" w:hAnsi="Times New Roman"/>
          <w:sz w:val="26"/>
          <w:szCs w:val="26"/>
        </w:rPr>
        <w:t>СДгппз</w:t>
      </w:r>
      <w:proofErr w:type="spellEnd"/>
      <w:r>
        <w:rPr>
          <w:rFonts w:ascii="Times New Roman" w:hAnsi="Times New Roman"/>
          <w:sz w:val="26"/>
          <w:szCs w:val="26"/>
        </w:rPr>
        <w:t>=3/3</w:t>
      </w:r>
      <w:r w:rsidRPr="001924C6">
        <w:rPr>
          <w:rFonts w:ascii="Times New Roman" w:hAnsi="Times New Roman"/>
          <w:sz w:val="26"/>
          <w:szCs w:val="26"/>
        </w:rPr>
        <w:t>=1,0;</w:t>
      </w:r>
    </w:p>
    <w:p w:rsidR="00835B4A" w:rsidRPr="001924C6" w:rsidRDefault="00835B4A" w:rsidP="00835B4A">
      <w:pPr>
        <w:rPr>
          <w:rFonts w:ascii="Times New Roman" w:hAnsi="Times New Roman"/>
          <w:sz w:val="26"/>
          <w:szCs w:val="26"/>
        </w:rPr>
      </w:pPr>
      <w:r w:rsidRPr="001924C6">
        <w:rPr>
          <w:rFonts w:ascii="Times New Roman" w:hAnsi="Times New Roman"/>
          <w:sz w:val="26"/>
          <w:szCs w:val="26"/>
        </w:rPr>
        <w:t>-доля детей, оздоровленных в текущем году в лагерях с дневным пребыванием, в общей численности детей в возрасте от 7 до 15 лет:</w:t>
      </w:r>
    </w:p>
    <w:p w:rsidR="00835B4A" w:rsidRPr="001924C6" w:rsidRDefault="00835B4A" w:rsidP="00835B4A">
      <w:pPr>
        <w:rPr>
          <w:rFonts w:ascii="Times New Roman" w:hAnsi="Times New Roman"/>
          <w:sz w:val="26"/>
          <w:szCs w:val="26"/>
        </w:rPr>
      </w:pPr>
      <w:r w:rsidRPr="001924C6">
        <w:rPr>
          <w:rFonts w:ascii="Times New Roman" w:hAnsi="Times New Roman"/>
          <w:sz w:val="26"/>
          <w:szCs w:val="26"/>
        </w:rPr>
        <w:t xml:space="preserve">                                                </w:t>
      </w:r>
      <w:proofErr w:type="spellStart"/>
      <w:r w:rsidRPr="001924C6">
        <w:rPr>
          <w:rFonts w:ascii="Times New Roman" w:hAnsi="Times New Roman"/>
          <w:sz w:val="26"/>
          <w:szCs w:val="26"/>
        </w:rPr>
        <w:t>СДгппз</w:t>
      </w:r>
      <w:proofErr w:type="spellEnd"/>
      <w:r w:rsidRPr="001924C6">
        <w:rPr>
          <w:rFonts w:ascii="Times New Roman" w:hAnsi="Times New Roman"/>
          <w:sz w:val="26"/>
          <w:szCs w:val="26"/>
        </w:rPr>
        <w:t>=</w:t>
      </w:r>
      <w:r>
        <w:rPr>
          <w:rFonts w:ascii="Times New Roman" w:hAnsi="Times New Roman"/>
          <w:sz w:val="26"/>
          <w:szCs w:val="26"/>
        </w:rPr>
        <w:t>2</w:t>
      </w:r>
      <w:r w:rsidR="00992B53">
        <w:rPr>
          <w:rFonts w:ascii="Times New Roman" w:hAnsi="Times New Roman"/>
          <w:sz w:val="26"/>
          <w:szCs w:val="26"/>
        </w:rPr>
        <w:t>8</w:t>
      </w:r>
      <w:r>
        <w:rPr>
          <w:rFonts w:ascii="Times New Roman" w:hAnsi="Times New Roman"/>
          <w:sz w:val="26"/>
          <w:szCs w:val="26"/>
        </w:rPr>
        <w:t>,0</w:t>
      </w:r>
      <w:r w:rsidRPr="001924C6">
        <w:rPr>
          <w:rFonts w:ascii="Times New Roman" w:hAnsi="Times New Roman"/>
          <w:sz w:val="26"/>
          <w:szCs w:val="26"/>
        </w:rPr>
        <w:t>/</w:t>
      </w:r>
      <w:r>
        <w:rPr>
          <w:rFonts w:ascii="Times New Roman" w:hAnsi="Times New Roman"/>
          <w:sz w:val="26"/>
          <w:szCs w:val="26"/>
        </w:rPr>
        <w:t>2</w:t>
      </w:r>
      <w:r w:rsidR="00096C73">
        <w:rPr>
          <w:rFonts w:ascii="Times New Roman" w:hAnsi="Times New Roman"/>
          <w:sz w:val="26"/>
          <w:szCs w:val="26"/>
        </w:rPr>
        <w:t>0</w:t>
      </w:r>
      <w:r>
        <w:rPr>
          <w:rFonts w:ascii="Times New Roman" w:hAnsi="Times New Roman"/>
          <w:sz w:val="26"/>
          <w:szCs w:val="26"/>
        </w:rPr>
        <w:t>,0</w:t>
      </w:r>
      <w:r w:rsidRPr="001924C6">
        <w:rPr>
          <w:rFonts w:ascii="Times New Roman" w:hAnsi="Times New Roman"/>
          <w:sz w:val="26"/>
          <w:szCs w:val="26"/>
        </w:rPr>
        <w:t>=</w:t>
      </w:r>
      <w:r>
        <w:rPr>
          <w:rFonts w:ascii="Times New Roman" w:hAnsi="Times New Roman"/>
          <w:sz w:val="26"/>
          <w:szCs w:val="26"/>
        </w:rPr>
        <w:t>1,</w:t>
      </w:r>
      <w:r w:rsidR="00096C73">
        <w:rPr>
          <w:rFonts w:ascii="Times New Roman" w:hAnsi="Times New Roman"/>
          <w:sz w:val="26"/>
          <w:szCs w:val="26"/>
        </w:rPr>
        <w:t>4</w:t>
      </w:r>
      <w:r w:rsidRPr="001924C6">
        <w:rPr>
          <w:rFonts w:ascii="Times New Roman" w:hAnsi="Times New Roman"/>
          <w:sz w:val="26"/>
          <w:szCs w:val="26"/>
        </w:rPr>
        <w:t>;</w:t>
      </w:r>
    </w:p>
    <w:p w:rsidR="00835B4A" w:rsidRPr="001924C6" w:rsidRDefault="00835B4A" w:rsidP="00835B4A">
      <w:pPr>
        <w:rPr>
          <w:rFonts w:ascii="Times New Roman" w:hAnsi="Times New Roman"/>
          <w:sz w:val="26"/>
          <w:szCs w:val="26"/>
        </w:rPr>
      </w:pPr>
      <w:r w:rsidRPr="001924C6">
        <w:rPr>
          <w:rFonts w:ascii="Times New Roman" w:hAnsi="Times New Roman"/>
          <w:sz w:val="26"/>
          <w:szCs w:val="26"/>
        </w:rPr>
        <w:t>-доля оздоровленных детей, находящихся в трудной жизненной ситуации, подлежащих оздоровлению в текущем году:</w:t>
      </w:r>
    </w:p>
    <w:p w:rsidR="00835B4A" w:rsidRPr="001924C6" w:rsidRDefault="00835B4A" w:rsidP="00835B4A">
      <w:pPr>
        <w:rPr>
          <w:rFonts w:ascii="Times New Roman" w:hAnsi="Times New Roman"/>
          <w:sz w:val="26"/>
          <w:szCs w:val="26"/>
        </w:rPr>
      </w:pPr>
      <w:r w:rsidRPr="001924C6">
        <w:rPr>
          <w:rFonts w:ascii="Times New Roman" w:hAnsi="Times New Roman"/>
          <w:sz w:val="26"/>
          <w:szCs w:val="26"/>
        </w:rPr>
        <w:t xml:space="preserve">                                                </w:t>
      </w:r>
      <w:proofErr w:type="spellStart"/>
      <w:r w:rsidRPr="001924C6">
        <w:rPr>
          <w:rFonts w:ascii="Times New Roman" w:hAnsi="Times New Roman"/>
          <w:sz w:val="26"/>
          <w:szCs w:val="26"/>
        </w:rPr>
        <w:t>СДгппз</w:t>
      </w:r>
      <w:proofErr w:type="spellEnd"/>
      <w:r w:rsidRPr="001924C6">
        <w:rPr>
          <w:rFonts w:ascii="Times New Roman" w:hAnsi="Times New Roman"/>
          <w:sz w:val="26"/>
          <w:szCs w:val="26"/>
        </w:rPr>
        <w:t>=</w:t>
      </w:r>
      <w:r>
        <w:rPr>
          <w:rFonts w:ascii="Times New Roman" w:hAnsi="Times New Roman"/>
          <w:sz w:val="26"/>
          <w:szCs w:val="26"/>
        </w:rPr>
        <w:t>6</w:t>
      </w:r>
      <w:r w:rsidR="00992B53">
        <w:rPr>
          <w:rFonts w:ascii="Times New Roman" w:hAnsi="Times New Roman"/>
          <w:sz w:val="26"/>
          <w:szCs w:val="26"/>
        </w:rPr>
        <w:t>3</w:t>
      </w:r>
      <w:r>
        <w:rPr>
          <w:rFonts w:ascii="Times New Roman" w:hAnsi="Times New Roman"/>
          <w:sz w:val="26"/>
          <w:szCs w:val="26"/>
        </w:rPr>
        <w:t>,0</w:t>
      </w:r>
      <w:r w:rsidRPr="001924C6">
        <w:rPr>
          <w:rFonts w:ascii="Times New Roman" w:hAnsi="Times New Roman"/>
          <w:sz w:val="26"/>
          <w:szCs w:val="26"/>
        </w:rPr>
        <w:t>/</w:t>
      </w:r>
      <w:r>
        <w:rPr>
          <w:rFonts w:ascii="Times New Roman" w:hAnsi="Times New Roman"/>
          <w:sz w:val="26"/>
          <w:szCs w:val="26"/>
        </w:rPr>
        <w:t>6</w:t>
      </w:r>
      <w:r w:rsidR="00096C73">
        <w:rPr>
          <w:rFonts w:ascii="Times New Roman" w:hAnsi="Times New Roman"/>
          <w:sz w:val="26"/>
          <w:szCs w:val="26"/>
        </w:rPr>
        <w:t>0</w:t>
      </w:r>
      <w:r>
        <w:rPr>
          <w:rFonts w:ascii="Times New Roman" w:hAnsi="Times New Roman"/>
          <w:sz w:val="26"/>
          <w:szCs w:val="26"/>
        </w:rPr>
        <w:t>,0</w:t>
      </w:r>
      <w:r w:rsidRPr="001924C6">
        <w:rPr>
          <w:rFonts w:ascii="Times New Roman" w:hAnsi="Times New Roman"/>
          <w:sz w:val="26"/>
          <w:szCs w:val="26"/>
        </w:rPr>
        <w:t>=</w:t>
      </w:r>
      <w:r>
        <w:rPr>
          <w:rFonts w:ascii="Times New Roman" w:hAnsi="Times New Roman"/>
          <w:sz w:val="26"/>
          <w:szCs w:val="26"/>
        </w:rPr>
        <w:t>1,0</w:t>
      </w:r>
      <w:r w:rsidR="00215373">
        <w:rPr>
          <w:rFonts w:ascii="Times New Roman" w:hAnsi="Times New Roman"/>
          <w:sz w:val="26"/>
          <w:szCs w:val="26"/>
        </w:rPr>
        <w:t>5</w:t>
      </w:r>
      <w:r w:rsidRPr="001924C6">
        <w:rPr>
          <w:rFonts w:ascii="Times New Roman" w:hAnsi="Times New Roman"/>
          <w:sz w:val="26"/>
          <w:szCs w:val="26"/>
        </w:rPr>
        <w:t>.</w:t>
      </w:r>
    </w:p>
    <w:p w:rsidR="00835B4A" w:rsidRPr="001924C6" w:rsidRDefault="00835B4A" w:rsidP="00835B4A">
      <w:pPr>
        <w:rPr>
          <w:rFonts w:ascii="Times New Roman" w:hAnsi="Times New Roman"/>
          <w:b/>
          <w:sz w:val="26"/>
          <w:szCs w:val="26"/>
        </w:rPr>
      </w:pPr>
      <w:r w:rsidRPr="001924C6">
        <w:rPr>
          <w:rFonts w:ascii="Times New Roman" w:hAnsi="Times New Roman"/>
          <w:b/>
          <w:sz w:val="26"/>
          <w:szCs w:val="26"/>
        </w:rPr>
        <w:t>Степень реализации муниципальной программы:</w:t>
      </w:r>
    </w:p>
    <w:p w:rsidR="00835B4A" w:rsidRPr="001924C6" w:rsidRDefault="00215373" w:rsidP="00835B4A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</w:t>
      </w:r>
      <w:proofErr w:type="spellStart"/>
      <w:r w:rsidR="00835B4A" w:rsidRPr="001924C6">
        <w:rPr>
          <w:rFonts w:ascii="Times New Roman" w:hAnsi="Times New Roman"/>
          <w:sz w:val="26"/>
          <w:szCs w:val="26"/>
        </w:rPr>
        <w:t>СРгп</w:t>
      </w:r>
      <w:proofErr w:type="spellEnd"/>
      <w:proofErr w:type="gramStart"/>
      <w:r w:rsidR="00835B4A" w:rsidRPr="001924C6">
        <w:rPr>
          <w:rFonts w:ascii="Times New Roman" w:hAnsi="Times New Roman"/>
          <w:sz w:val="26"/>
          <w:szCs w:val="26"/>
        </w:rPr>
        <w:t>=(</w:t>
      </w:r>
      <w:proofErr w:type="gramEnd"/>
      <w:r w:rsidR="00835B4A" w:rsidRPr="001924C6">
        <w:rPr>
          <w:rFonts w:ascii="Times New Roman" w:hAnsi="Times New Roman"/>
          <w:sz w:val="26"/>
          <w:szCs w:val="26"/>
        </w:rPr>
        <w:t>1+1+1+1+1+1+1+1+1+1</w:t>
      </w:r>
      <w:r w:rsidR="00096C73">
        <w:rPr>
          <w:rFonts w:ascii="Times New Roman" w:hAnsi="Times New Roman"/>
          <w:sz w:val="26"/>
          <w:szCs w:val="26"/>
        </w:rPr>
        <w:t>,4</w:t>
      </w:r>
      <w:r w:rsidR="00835B4A" w:rsidRPr="001924C6">
        <w:rPr>
          <w:rFonts w:ascii="Times New Roman" w:hAnsi="Times New Roman"/>
          <w:sz w:val="26"/>
          <w:szCs w:val="26"/>
        </w:rPr>
        <w:t>+1</w:t>
      </w:r>
      <w:r w:rsidR="00096C73">
        <w:rPr>
          <w:rFonts w:ascii="Times New Roman" w:hAnsi="Times New Roman"/>
          <w:sz w:val="26"/>
          <w:szCs w:val="26"/>
        </w:rPr>
        <w:t>,05</w:t>
      </w:r>
      <w:r w:rsidR="00835B4A" w:rsidRPr="001924C6">
        <w:rPr>
          <w:rFonts w:ascii="Times New Roman" w:hAnsi="Times New Roman"/>
          <w:sz w:val="26"/>
          <w:szCs w:val="26"/>
        </w:rPr>
        <w:t>)/11=1,0</w:t>
      </w:r>
      <w:r w:rsidR="00096C73">
        <w:rPr>
          <w:rFonts w:ascii="Times New Roman" w:hAnsi="Times New Roman"/>
          <w:sz w:val="26"/>
          <w:szCs w:val="26"/>
        </w:rPr>
        <w:t>4</w:t>
      </w:r>
      <w:r>
        <w:rPr>
          <w:rFonts w:ascii="Times New Roman" w:hAnsi="Times New Roman"/>
          <w:sz w:val="26"/>
          <w:szCs w:val="26"/>
        </w:rPr>
        <w:t>, (принимаем за 1)</w:t>
      </w:r>
      <w:r w:rsidR="00835B4A" w:rsidRPr="001924C6">
        <w:rPr>
          <w:rFonts w:ascii="Times New Roman" w:hAnsi="Times New Roman"/>
          <w:sz w:val="26"/>
          <w:szCs w:val="26"/>
        </w:rPr>
        <w:t>.</w:t>
      </w:r>
    </w:p>
    <w:p w:rsidR="00835B4A" w:rsidRPr="001924C6" w:rsidRDefault="00835B4A" w:rsidP="00835B4A">
      <w:pPr>
        <w:rPr>
          <w:rFonts w:ascii="Times New Roman" w:hAnsi="Times New Roman"/>
          <w:b/>
          <w:sz w:val="26"/>
          <w:szCs w:val="26"/>
        </w:rPr>
      </w:pPr>
      <w:r w:rsidRPr="001924C6">
        <w:rPr>
          <w:rFonts w:ascii="Times New Roman" w:hAnsi="Times New Roman"/>
          <w:b/>
          <w:sz w:val="26"/>
          <w:szCs w:val="26"/>
        </w:rPr>
        <w:t>Оценка эффективности реализации муниципальной программы:</w:t>
      </w:r>
    </w:p>
    <w:p w:rsidR="00835B4A" w:rsidRPr="001924C6" w:rsidRDefault="00835B4A" w:rsidP="00835B4A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Эрг/п=0,5*1,0+0,5(1,0*0</w:t>
      </w:r>
      <w:r w:rsidRPr="001924C6">
        <w:rPr>
          <w:rFonts w:ascii="Times New Roman" w:hAnsi="Times New Roman"/>
          <w:sz w:val="26"/>
          <w:szCs w:val="26"/>
        </w:rPr>
        <w:t>,</w:t>
      </w:r>
      <w:r>
        <w:rPr>
          <w:rFonts w:ascii="Times New Roman" w:hAnsi="Times New Roman"/>
          <w:sz w:val="26"/>
          <w:szCs w:val="26"/>
        </w:rPr>
        <w:t>0</w:t>
      </w:r>
      <w:r w:rsidRPr="001924C6">
        <w:rPr>
          <w:rFonts w:ascii="Times New Roman" w:hAnsi="Times New Roman"/>
          <w:sz w:val="26"/>
          <w:szCs w:val="26"/>
        </w:rPr>
        <w:t>0</w:t>
      </w:r>
      <w:r w:rsidR="00096C73">
        <w:rPr>
          <w:rFonts w:ascii="Times New Roman" w:hAnsi="Times New Roman"/>
          <w:sz w:val="26"/>
          <w:szCs w:val="26"/>
        </w:rPr>
        <w:t>8</w:t>
      </w:r>
      <w:r w:rsidRPr="001924C6">
        <w:rPr>
          <w:rFonts w:ascii="Times New Roman" w:hAnsi="Times New Roman"/>
          <w:sz w:val="26"/>
          <w:szCs w:val="26"/>
        </w:rPr>
        <w:t>+1,0</w:t>
      </w:r>
      <w:r>
        <w:rPr>
          <w:rFonts w:ascii="Times New Roman" w:hAnsi="Times New Roman"/>
          <w:sz w:val="26"/>
          <w:szCs w:val="26"/>
        </w:rPr>
        <w:t>* 0,</w:t>
      </w:r>
      <w:r w:rsidR="00096C73">
        <w:rPr>
          <w:rFonts w:ascii="Times New Roman" w:hAnsi="Times New Roman"/>
          <w:sz w:val="26"/>
          <w:szCs w:val="26"/>
        </w:rPr>
        <w:t>492</w:t>
      </w:r>
      <w:r w:rsidRPr="001924C6">
        <w:rPr>
          <w:rFonts w:ascii="Times New Roman" w:hAnsi="Times New Roman"/>
          <w:sz w:val="26"/>
          <w:szCs w:val="26"/>
        </w:rPr>
        <w:t>+1,0*</w:t>
      </w:r>
      <w:r w:rsidR="004F65EA">
        <w:rPr>
          <w:rFonts w:ascii="Times New Roman" w:hAnsi="Times New Roman"/>
          <w:sz w:val="26"/>
          <w:szCs w:val="26"/>
        </w:rPr>
        <w:t>0,</w:t>
      </w:r>
      <w:r w:rsidR="00096C73">
        <w:rPr>
          <w:rFonts w:ascii="Times New Roman" w:hAnsi="Times New Roman"/>
          <w:sz w:val="26"/>
          <w:szCs w:val="26"/>
        </w:rPr>
        <w:t>05</w:t>
      </w:r>
      <w:r w:rsidR="004F65EA">
        <w:rPr>
          <w:rFonts w:ascii="Times New Roman" w:hAnsi="Times New Roman"/>
          <w:sz w:val="26"/>
          <w:szCs w:val="26"/>
        </w:rPr>
        <w:t>) =</w:t>
      </w:r>
      <w:r>
        <w:rPr>
          <w:rFonts w:ascii="Times New Roman" w:hAnsi="Times New Roman"/>
          <w:sz w:val="26"/>
          <w:szCs w:val="26"/>
        </w:rPr>
        <w:t>1</w:t>
      </w:r>
      <w:r w:rsidRPr="001924C6">
        <w:rPr>
          <w:rFonts w:ascii="Times New Roman" w:hAnsi="Times New Roman"/>
          <w:sz w:val="26"/>
          <w:szCs w:val="26"/>
        </w:rPr>
        <w:t>, где</w:t>
      </w:r>
    </w:p>
    <w:p w:rsidR="00835B4A" w:rsidRPr="001924C6" w:rsidRDefault="00835B4A" w:rsidP="00835B4A">
      <w:pPr>
        <w:rPr>
          <w:rFonts w:ascii="Times New Roman" w:hAnsi="Times New Roman"/>
          <w:sz w:val="26"/>
          <w:szCs w:val="26"/>
        </w:rPr>
      </w:pPr>
      <w:r w:rsidRPr="001924C6">
        <w:rPr>
          <w:rFonts w:ascii="Times New Roman" w:hAnsi="Times New Roman"/>
          <w:sz w:val="26"/>
          <w:szCs w:val="26"/>
        </w:rPr>
        <w:t>к1=</w:t>
      </w:r>
      <w:r w:rsidR="004E473C">
        <w:rPr>
          <w:rFonts w:ascii="Times New Roman" w:hAnsi="Times New Roman"/>
          <w:sz w:val="26"/>
          <w:szCs w:val="26"/>
        </w:rPr>
        <w:t>183,69367</w:t>
      </w:r>
      <w:r w:rsidRPr="001924C6">
        <w:rPr>
          <w:rFonts w:ascii="Times New Roman" w:hAnsi="Times New Roman"/>
          <w:sz w:val="26"/>
          <w:szCs w:val="26"/>
        </w:rPr>
        <w:t>/</w:t>
      </w:r>
      <w:r w:rsidR="004E473C">
        <w:rPr>
          <w:rFonts w:ascii="Times New Roman" w:hAnsi="Times New Roman"/>
          <w:sz w:val="26"/>
          <w:szCs w:val="26"/>
        </w:rPr>
        <w:t>23259,11561</w:t>
      </w:r>
      <w:r w:rsidRPr="001924C6">
        <w:rPr>
          <w:rFonts w:ascii="Times New Roman" w:hAnsi="Times New Roman"/>
          <w:sz w:val="26"/>
          <w:szCs w:val="26"/>
        </w:rPr>
        <w:t>=</w:t>
      </w:r>
      <w:r>
        <w:rPr>
          <w:rFonts w:ascii="Times New Roman" w:hAnsi="Times New Roman"/>
          <w:sz w:val="26"/>
          <w:szCs w:val="26"/>
        </w:rPr>
        <w:t>0,00</w:t>
      </w:r>
      <w:r w:rsidR="00096C73">
        <w:rPr>
          <w:rFonts w:ascii="Times New Roman" w:hAnsi="Times New Roman"/>
          <w:sz w:val="26"/>
          <w:szCs w:val="26"/>
        </w:rPr>
        <w:t>8</w:t>
      </w:r>
    </w:p>
    <w:p w:rsidR="00835B4A" w:rsidRPr="001924C6" w:rsidRDefault="00835B4A" w:rsidP="00835B4A">
      <w:pPr>
        <w:rPr>
          <w:rFonts w:ascii="Times New Roman" w:hAnsi="Times New Roman"/>
          <w:sz w:val="26"/>
          <w:szCs w:val="26"/>
        </w:rPr>
      </w:pPr>
      <w:r w:rsidRPr="001924C6">
        <w:rPr>
          <w:rFonts w:ascii="Times New Roman" w:hAnsi="Times New Roman"/>
          <w:sz w:val="26"/>
          <w:szCs w:val="26"/>
        </w:rPr>
        <w:t>к2=</w:t>
      </w:r>
      <w:r w:rsidR="004E473C">
        <w:rPr>
          <w:rFonts w:ascii="Times New Roman" w:hAnsi="Times New Roman"/>
          <w:sz w:val="26"/>
          <w:szCs w:val="26"/>
        </w:rPr>
        <w:t>11453,00994</w:t>
      </w:r>
      <w:r w:rsidRPr="001924C6">
        <w:rPr>
          <w:rFonts w:ascii="Times New Roman" w:hAnsi="Times New Roman"/>
          <w:sz w:val="26"/>
          <w:szCs w:val="26"/>
        </w:rPr>
        <w:t>/</w:t>
      </w:r>
      <w:r w:rsidR="004E473C">
        <w:rPr>
          <w:rFonts w:ascii="Times New Roman" w:hAnsi="Times New Roman"/>
          <w:sz w:val="26"/>
          <w:szCs w:val="26"/>
        </w:rPr>
        <w:t>23259,11561</w:t>
      </w:r>
      <w:r>
        <w:rPr>
          <w:rFonts w:ascii="Times New Roman" w:hAnsi="Times New Roman"/>
          <w:sz w:val="26"/>
          <w:szCs w:val="26"/>
        </w:rPr>
        <w:t>=0,</w:t>
      </w:r>
      <w:r w:rsidR="004E473C">
        <w:rPr>
          <w:rFonts w:ascii="Times New Roman" w:hAnsi="Times New Roman"/>
          <w:sz w:val="26"/>
          <w:szCs w:val="26"/>
        </w:rPr>
        <w:t>49</w:t>
      </w:r>
      <w:r w:rsidR="00096C73">
        <w:rPr>
          <w:rFonts w:ascii="Times New Roman" w:hAnsi="Times New Roman"/>
          <w:sz w:val="26"/>
          <w:szCs w:val="26"/>
        </w:rPr>
        <w:t>2</w:t>
      </w:r>
    </w:p>
    <w:p w:rsidR="00835B4A" w:rsidRPr="001924C6" w:rsidRDefault="00835B4A" w:rsidP="00835B4A">
      <w:pPr>
        <w:rPr>
          <w:rFonts w:ascii="Times New Roman" w:hAnsi="Times New Roman"/>
          <w:sz w:val="26"/>
          <w:szCs w:val="26"/>
        </w:rPr>
      </w:pPr>
      <w:r w:rsidRPr="001924C6">
        <w:rPr>
          <w:rFonts w:ascii="Times New Roman" w:hAnsi="Times New Roman"/>
          <w:sz w:val="26"/>
          <w:szCs w:val="26"/>
        </w:rPr>
        <w:t>к3=</w:t>
      </w:r>
      <w:r w:rsidR="004E473C">
        <w:rPr>
          <w:rFonts w:ascii="Times New Roman" w:eastAsia="Times New Roman" w:hAnsi="Times New Roman"/>
          <w:bCs/>
          <w:color w:val="000000"/>
          <w:sz w:val="26"/>
          <w:szCs w:val="26"/>
        </w:rPr>
        <w:t>11622,41200</w:t>
      </w:r>
      <w:r w:rsidRPr="008A7D08">
        <w:rPr>
          <w:rFonts w:ascii="Times New Roman" w:hAnsi="Times New Roman"/>
          <w:sz w:val="26"/>
          <w:szCs w:val="26"/>
        </w:rPr>
        <w:t>/</w:t>
      </w:r>
      <w:r w:rsidR="004E473C">
        <w:rPr>
          <w:rFonts w:ascii="Times New Roman" w:hAnsi="Times New Roman"/>
          <w:sz w:val="26"/>
          <w:szCs w:val="26"/>
        </w:rPr>
        <w:t>23259,11561</w:t>
      </w:r>
      <w:r w:rsidRPr="001924C6">
        <w:rPr>
          <w:rFonts w:ascii="Times New Roman" w:hAnsi="Times New Roman"/>
          <w:sz w:val="26"/>
          <w:szCs w:val="26"/>
        </w:rPr>
        <w:t>=</w:t>
      </w:r>
      <w:r>
        <w:rPr>
          <w:rFonts w:ascii="Times New Roman" w:hAnsi="Times New Roman"/>
          <w:sz w:val="26"/>
          <w:szCs w:val="26"/>
        </w:rPr>
        <w:t>0,</w:t>
      </w:r>
      <w:r w:rsidR="00096C73">
        <w:rPr>
          <w:rFonts w:ascii="Times New Roman" w:hAnsi="Times New Roman"/>
          <w:sz w:val="26"/>
          <w:szCs w:val="26"/>
        </w:rPr>
        <w:t>5</w:t>
      </w:r>
    </w:p>
    <w:p w:rsidR="00835B4A" w:rsidRPr="001924C6" w:rsidRDefault="00835B4A" w:rsidP="00835B4A">
      <w:pPr>
        <w:rPr>
          <w:rFonts w:ascii="Times New Roman" w:hAnsi="Times New Roman"/>
          <w:b/>
          <w:sz w:val="26"/>
          <w:szCs w:val="26"/>
        </w:rPr>
      </w:pPr>
      <w:r w:rsidRPr="001924C6">
        <w:rPr>
          <w:rFonts w:ascii="Times New Roman" w:hAnsi="Times New Roman"/>
          <w:b/>
          <w:sz w:val="26"/>
          <w:szCs w:val="26"/>
        </w:rPr>
        <w:t>Эффективность реализации программы высокая.</w:t>
      </w:r>
    </w:p>
    <w:p w:rsidR="003720B5" w:rsidRDefault="003720B5"/>
    <w:sectPr w:rsidR="003720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98C"/>
    <w:multiLevelType w:val="hybridMultilevel"/>
    <w:tmpl w:val="FC12D116"/>
    <w:lvl w:ilvl="0" w:tplc="50BC985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1C023BF0"/>
    <w:multiLevelType w:val="hybridMultilevel"/>
    <w:tmpl w:val="399C6DE6"/>
    <w:lvl w:ilvl="0" w:tplc="392EFE38">
      <w:start w:val="1"/>
      <w:numFmt w:val="decimal"/>
      <w:lvlText w:val="%1."/>
      <w:lvlJc w:val="left"/>
      <w:pPr>
        <w:ind w:left="7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2" w15:restartNumberingAfterBreak="0">
    <w:nsid w:val="23635822"/>
    <w:multiLevelType w:val="hybridMultilevel"/>
    <w:tmpl w:val="CFC8DB0C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238B4320"/>
    <w:multiLevelType w:val="hybridMultilevel"/>
    <w:tmpl w:val="B78C19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E4C2B04"/>
    <w:multiLevelType w:val="hybridMultilevel"/>
    <w:tmpl w:val="C924FEDC"/>
    <w:lvl w:ilvl="0" w:tplc="534E4606">
      <w:start w:val="1"/>
      <w:numFmt w:val="bullet"/>
      <w:lvlText w:val="-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5" w15:restartNumberingAfterBreak="0">
    <w:nsid w:val="42B60DEE"/>
    <w:multiLevelType w:val="hybridMultilevel"/>
    <w:tmpl w:val="A26238F0"/>
    <w:lvl w:ilvl="0" w:tplc="888C073A">
      <w:start w:val="1"/>
      <w:numFmt w:val="decimal"/>
      <w:lvlText w:val="%1)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6" w15:restartNumberingAfterBreak="0">
    <w:nsid w:val="4C285276"/>
    <w:multiLevelType w:val="hybridMultilevel"/>
    <w:tmpl w:val="399C6DE6"/>
    <w:lvl w:ilvl="0" w:tplc="392EFE38">
      <w:start w:val="1"/>
      <w:numFmt w:val="decimal"/>
      <w:lvlText w:val="%1."/>
      <w:lvlJc w:val="left"/>
      <w:pPr>
        <w:ind w:left="7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7" w15:restartNumberingAfterBreak="0">
    <w:nsid w:val="4F8270B6"/>
    <w:multiLevelType w:val="hybridMultilevel"/>
    <w:tmpl w:val="8A9851BE"/>
    <w:lvl w:ilvl="0" w:tplc="D438268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8" w15:restartNumberingAfterBreak="0">
    <w:nsid w:val="518D597C"/>
    <w:multiLevelType w:val="hybridMultilevel"/>
    <w:tmpl w:val="4CEA0E8C"/>
    <w:lvl w:ilvl="0" w:tplc="7808598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6BDF066A"/>
    <w:multiLevelType w:val="hybridMultilevel"/>
    <w:tmpl w:val="B76EA442"/>
    <w:lvl w:ilvl="0" w:tplc="55B69BC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73AD0031"/>
    <w:multiLevelType w:val="hybridMultilevel"/>
    <w:tmpl w:val="B3F8DDD2"/>
    <w:lvl w:ilvl="0" w:tplc="B4D25830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  <w:rPr>
        <w:rFonts w:cs="Times New Roman"/>
      </w:r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0"/>
  </w:num>
  <w:num w:numId="5">
    <w:abstractNumId w:val="3"/>
  </w:num>
  <w:num w:numId="6">
    <w:abstractNumId w:val="10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4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956"/>
    <w:rsid w:val="00026683"/>
    <w:rsid w:val="000411E8"/>
    <w:rsid w:val="00047DC3"/>
    <w:rsid w:val="00066742"/>
    <w:rsid w:val="00096C73"/>
    <w:rsid w:val="000E661B"/>
    <w:rsid w:val="000F3E7C"/>
    <w:rsid w:val="00143BFB"/>
    <w:rsid w:val="00187DFA"/>
    <w:rsid w:val="00196218"/>
    <w:rsid w:val="001D2D3A"/>
    <w:rsid w:val="001E48CE"/>
    <w:rsid w:val="00215373"/>
    <w:rsid w:val="00325B4A"/>
    <w:rsid w:val="00335FCD"/>
    <w:rsid w:val="003720B5"/>
    <w:rsid w:val="00401DE7"/>
    <w:rsid w:val="0042492D"/>
    <w:rsid w:val="004537F3"/>
    <w:rsid w:val="0046303C"/>
    <w:rsid w:val="00476FC1"/>
    <w:rsid w:val="004806D5"/>
    <w:rsid w:val="004D30F6"/>
    <w:rsid w:val="004D7783"/>
    <w:rsid w:val="004E473C"/>
    <w:rsid w:val="004F35CA"/>
    <w:rsid w:val="004F65EA"/>
    <w:rsid w:val="00505885"/>
    <w:rsid w:val="00523CF2"/>
    <w:rsid w:val="0055131A"/>
    <w:rsid w:val="00555511"/>
    <w:rsid w:val="00592313"/>
    <w:rsid w:val="00593B78"/>
    <w:rsid w:val="005D3147"/>
    <w:rsid w:val="005F47F3"/>
    <w:rsid w:val="00610CAB"/>
    <w:rsid w:val="0062614B"/>
    <w:rsid w:val="006417BF"/>
    <w:rsid w:val="00686250"/>
    <w:rsid w:val="00696BA9"/>
    <w:rsid w:val="006A604A"/>
    <w:rsid w:val="00705553"/>
    <w:rsid w:val="0071781D"/>
    <w:rsid w:val="007B1148"/>
    <w:rsid w:val="007E7881"/>
    <w:rsid w:val="007F0BF7"/>
    <w:rsid w:val="00802660"/>
    <w:rsid w:val="00835B4A"/>
    <w:rsid w:val="009730D6"/>
    <w:rsid w:val="00992B53"/>
    <w:rsid w:val="009B1CE3"/>
    <w:rsid w:val="009F0FEE"/>
    <w:rsid w:val="009F36A0"/>
    <w:rsid w:val="00A16434"/>
    <w:rsid w:val="00A51D88"/>
    <w:rsid w:val="00A7238A"/>
    <w:rsid w:val="00AA1DCB"/>
    <w:rsid w:val="00AB1173"/>
    <w:rsid w:val="00AB6C52"/>
    <w:rsid w:val="00AE16EC"/>
    <w:rsid w:val="00AF1A6B"/>
    <w:rsid w:val="00B130E4"/>
    <w:rsid w:val="00B45D9B"/>
    <w:rsid w:val="00B97662"/>
    <w:rsid w:val="00BA398B"/>
    <w:rsid w:val="00BD7635"/>
    <w:rsid w:val="00C03332"/>
    <w:rsid w:val="00C2046B"/>
    <w:rsid w:val="00C54B33"/>
    <w:rsid w:val="00CB5B4A"/>
    <w:rsid w:val="00CF5542"/>
    <w:rsid w:val="00D86C81"/>
    <w:rsid w:val="00DC0AA8"/>
    <w:rsid w:val="00E14956"/>
    <w:rsid w:val="00E53664"/>
    <w:rsid w:val="00E94C06"/>
    <w:rsid w:val="00ED30D7"/>
    <w:rsid w:val="00F75FB8"/>
    <w:rsid w:val="00F92F52"/>
    <w:rsid w:val="00FD6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76249"/>
  <w15:chartTrackingRefBased/>
  <w15:docId w15:val="{4FF001BF-A28D-45FE-83CF-9F2F2A43B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5B4A"/>
    <w:pPr>
      <w:spacing w:after="200" w:line="276" w:lineRule="auto"/>
    </w:pPr>
    <w:rPr>
      <w:rFonts w:ascii="Calibri" w:eastAsia="Calibri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835B4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35B4A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a3">
    <w:name w:val="header"/>
    <w:basedOn w:val="a"/>
    <w:link w:val="a4"/>
    <w:semiHidden/>
    <w:rsid w:val="00835B4A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  <w:lang w:val="x-none"/>
    </w:rPr>
  </w:style>
  <w:style w:type="character" w:customStyle="1" w:styleId="a4">
    <w:name w:val="Верхний колонтитул Знак"/>
    <w:basedOn w:val="a0"/>
    <w:link w:val="a3"/>
    <w:semiHidden/>
    <w:rsid w:val="00835B4A"/>
    <w:rPr>
      <w:rFonts w:ascii="Calibri" w:eastAsia="Times New Roman" w:hAnsi="Calibri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rsid w:val="00835B4A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  <w:lang w:val="x-none"/>
    </w:rPr>
  </w:style>
  <w:style w:type="character" w:customStyle="1" w:styleId="a6">
    <w:name w:val="Нижний колонтитул Знак"/>
    <w:basedOn w:val="a0"/>
    <w:link w:val="a5"/>
    <w:rsid w:val="00835B4A"/>
    <w:rPr>
      <w:rFonts w:ascii="Calibri" w:eastAsia="Times New Roman" w:hAnsi="Calibri" w:cs="Times New Roman"/>
      <w:sz w:val="20"/>
      <w:szCs w:val="20"/>
      <w:lang w:val="x-none" w:eastAsia="ru-RU"/>
    </w:rPr>
  </w:style>
  <w:style w:type="paragraph" w:customStyle="1" w:styleId="11">
    <w:name w:val="Абзац списка1"/>
    <w:basedOn w:val="a"/>
    <w:rsid w:val="00835B4A"/>
    <w:pPr>
      <w:ind w:left="720"/>
    </w:pPr>
  </w:style>
  <w:style w:type="table" w:styleId="a7">
    <w:name w:val="Table Grid"/>
    <w:basedOn w:val="a1"/>
    <w:uiPriority w:val="59"/>
    <w:rsid w:val="00835B4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semiHidden/>
    <w:rsid w:val="00835B4A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9">
    <w:name w:val="Текст выноски Знак"/>
    <w:basedOn w:val="a0"/>
    <w:link w:val="a8"/>
    <w:semiHidden/>
    <w:rsid w:val="00835B4A"/>
    <w:rPr>
      <w:rFonts w:ascii="Tahoma" w:eastAsia="Calibri" w:hAnsi="Tahoma" w:cs="Times New Roman"/>
      <w:sz w:val="16"/>
      <w:szCs w:val="16"/>
      <w:lang w:val="x-none" w:eastAsia="ru-RU"/>
    </w:rPr>
  </w:style>
  <w:style w:type="character" w:styleId="aa">
    <w:name w:val="Strong"/>
    <w:qFormat/>
    <w:rsid w:val="00835B4A"/>
    <w:rPr>
      <w:rFonts w:cs="Times New Roman"/>
      <w:b/>
      <w:bCs/>
    </w:rPr>
  </w:style>
  <w:style w:type="character" w:customStyle="1" w:styleId="ab">
    <w:name w:val="Основной текст с отступом Знак"/>
    <w:link w:val="ac"/>
    <w:locked/>
    <w:rsid w:val="00835B4A"/>
    <w:rPr>
      <w:rFonts w:cs="Times New Roman"/>
      <w:sz w:val="28"/>
      <w:lang w:val="en-US" w:eastAsia="ru-RU"/>
    </w:rPr>
  </w:style>
  <w:style w:type="paragraph" w:styleId="ac">
    <w:name w:val="Body Text Indent"/>
    <w:basedOn w:val="a"/>
    <w:link w:val="ab"/>
    <w:rsid w:val="00835B4A"/>
    <w:pPr>
      <w:spacing w:after="0" w:line="240" w:lineRule="auto"/>
      <w:ind w:firstLine="851"/>
      <w:jc w:val="both"/>
    </w:pPr>
    <w:rPr>
      <w:rFonts w:asciiTheme="minorHAnsi" w:eastAsiaTheme="minorHAnsi" w:hAnsiTheme="minorHAnsi"/>
      <w:sz w:val="28"/>
      <w:lang w:val="en-US"/>
    </w:rPr>
  </w:style>
  <w:style w:type="character" w:customStyle="1" w:styleId="12">
    <w:name w:val="Основной текст с отступом Знак1"/>
    <w:basedOn w:val="a0"/>
    <w:uiPriority w:val="99"/>
    <w:semiHidden/>
    <w:rsid w:val="00835B4A"/>
    <w:rPr>
      <w:rFonts w:ascii="Calibri" w:eastAsia="Calibri" w:hAnsi="Calibri" w:cs="Times New Roman"/>
      <w:lang w:eastAsia="ru-RU"/>
    </w:rPr>
  </w:style>
  <w:style w:type="character" w:customStyle="1" w:styleId="2">
    <w:name w:val="Основной текст 2 Знак"/>
    <w:link w:val="20"/>
    <w:locked/>
    <w:rsid w:val="00835B4A"/>
    <w:rPr>
      <w:rFonts w:cs="Times New Roman"/>
      <w:sz w:val="24"/>
      <w:lang w:eastAsia="ru-RU"/>
    </w:rPr>
  </w:style>
  <w:style w:type="paragraph" w:styleId="20">
    <w:name w:val="Body Text 2"/>
    <w:basedOn w:val="a"/>
    <w:link w:val="2"/>
    <w:rsid w:val="00835B4A"/>
    <w:pPr>
      <w:spacing w:after="0" w:line="240" w:lineRule="auto"/>
      <w:jc w:val="center"/>
    </w:pPr>
    <w:rPr>
      <w:rFonts w:asciiTheme="minorHAnsi" w:eastAsiaTheme="minorHAnsi" w:hAnsiTheme="minorHAnsi"/>
      <w:sz w:val="24"/>
    </w:rPr>
  </w:style>
  <w:style w:type="character" w:customStyle="1" w:styleId="21">
    <w:name w:val="Основной текст 2 Знак1"/>
    <w:basedOn w:val="a0"/>
    <w:uiPriority w:val="99"/>
    <w:semiHidden/>
    <w:rsid w:val="00835B4A"/>
    <w:rPr>
      <w:rFonts w:ascii="Calibri" w:eastAsia="Calibri" w:hAnsi="Calibri" w:cs="Times New Roman"/>
      <w:lang w:eastAsia="ru-RU"/>
    </w:rPr>
  </w:style>
  <w:style w:type="paragraph" w:customStyle="1" w:styleId="ConsPlusNormal">
    <w:name w:val="ConsPlusNormal"/>
    <w:rsid w:val="00835B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sz w:val="20"/>
      <w:szCs w:val="20"/>
      <w:lang w:eastAsia="ru-RU"/>
    </w:rPr>
  </w:style>
  <w:style w:type="paragraph" w:customStyle="1" w:styleId="ConsPlusCell">
    <w:name w:val="ConsPlusCell"/>
    <w:rsid w:val="00835B4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Normal (Web)"/>
    <w:basedOn w:val="a"/>
    <w:uiPriority w:val="99"/>
    <w:rsid w:val="00835B4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e">
    <w:name w:val="Emphasis"/>
    <w:qFormat/>
    <w:rsid w:val="00835B4A"/>
    <w:rPr>
      <w:i/>
      <w:iCs/>
    </w:rPr>
  </w:style>
  <w:style w:type="paragraph" w:customStyle="1" w:styleId="13">
    <w:name w:val="Знак Знак1 Знак"/>
    <w:basedOn w:val="a"/>
    <w:rsid w:val="00835B4A"/>
    <w:pPr>
      <w:spacing w:after="160" w:line="240" w:lineRule="exact"/>
    </w:pPr>
    <w:rPr>
      <w:rFonts w:ascii="Verdana" w:eastAsia="Times New Roman" w:hAnsi="Verdana"/>
      <w:sz w:val="24"/>
      <w:szCs w:val="24"/>
      <w:lang w:val="en-US" w:eastAsia="en-US"/>
    </w:rPr>
  </w:style>
  <w:style w:type="paragraph" w:styleId="af">
    <w:name w:val="No Spacing"/>
    <w:uiPriority w:val="1"/>
    <w:qFormat/>
    <w:rsid w:val="00835B4A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f0">
    <w:name w:val="List Paragraph"/>
    <w:basedOn w:val="a"/>
    <w:uiPriority w:val="34"/>
    <w:qFormat/>
    <w:rsid w:val="00835B4A"/>
    <w:pPr>
      <w:spacing w:after="0" w:line="240" w:lineRule="auto"/>
      <w:ind w:left="720"/>
      <w:contextualSpacing/>
    </w:pPr>
    <w:rPr>
      <w:rFonts w:ascii="Times New Roman" w:eastAsia="Times New Roman" w:hAnsi="Times New Roman"/>
      <w:sz w:val="28"/>
      <w:szCs w:val="28"/>
    </w:rPr>
  </w:style>
  <w:style w:type="character" w:customStyle="1" w:styleId="FontStyle36">
    <w:name w:val="Font Style36"/>
    <w:uiPriority w:val="99"/>
    <w:rsid w:val="00835B4A"/>
    <w:rPr>
      <w:rFonts w:ascii="Times New Roman" w:hAnsi="Times New Roman" w:cs="Times New Roman" w:hint="default"/>
      <w:sz w:val="26"/>
      <w:szCs w:val="26"/>
    </w:rPr>
  </w:style>
  <w:style w:type="paragraph" w:customStyle="1" w:styleId="14">
    <w:name w:val="Без интервала1"/>
    <w:rsid w:val="00835B4A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94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9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8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6050</Words>
  <Characters>34491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RDK</dc:creator>
  <cp:keywords/>
  <dc:description/>
  <cp:lastModifiedBy>user</cp:lastModifiedBy>
  <cp:revision>2</cp:revision>
  <cp:lastPrinted>2024-03-25T09:33:00Z</cp:lastPrinted>
  <dcterms:created xsi:type="dcterms:W3CDTF">2024-03-25T09:35:00Z</dcterms:created>
  <dcterms:modified xsi:type="dcterms:W3CDTF">2024-03-25T09:35:00Z</dcterms:modified>
</cp:coreProperties>
</file>