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91" w:rsidRPr="005C5893" w:rsidRDefault="000B7291">
      <w:pPr>
        <w:rPr>
          <w:rFonts w:ascii="Times New Roman" w:hAnsi="Times New Roman" w:cs="Times New Roman"/>
          <w:sz w:val="2"/>
          <w:szCs w:val="2"/>
        </w:rPr>
      </w:pP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4"/>
    </w:p>
    <w:p w:rsidR="00315172" w:rsidRDefault="00315172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A86" w:rsidRDefault="00D43A86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5172" w:rsidRPr="005C5893" w:rsidRDefault="00315172" w:rsidP="005C58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>Об утверждении П</w:t>
      </w:r>
      <w:r w:rsidR="00880967">
        <w:rPr>
          <w:rFonts w:ascii="Times New Roman" w:hAnsi="Times New Roman" w:cs="Times New Roman"/>
          <w:sz w:val="28"/>
          <w:szCs w:val="28"/>
        </w:rPr>
        <w:t>равил</w:t>
      </w:r>
      <w:r w:rsidRPr="005C5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 xml:space="preserve">разработки и утверждения 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 xml:space="preserve">административных регламентов 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5893">
        <w:rPr>
          <w:rFonts w:ascii="Times New Roman" w:hAnsi="Times New Roman" w:cs="Times New Roman"/>
          <w:sz w:val="28"/>
          <w:szCs w:val="28"/>
        </w:rPr>
        <w:t>предоставления муниципальных услуг</w:t>
      </w:r>
    </w:p>
    <w:p w:rsidR="005C5893" w:rsidRPr="005C5893" w:rsidRDefault="005C5893" w:rsidP="005C58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893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C5893" w:rsidRPr="00315172" w:rsidRDefault="005C5893" w:rsidP="00315172">
      <w:pPr>
        <w:shd w:val="clear" w:color="auto" w:fill="FFFFFF"/>
        <w:spacing w:line="312" w:lineRule="atLeast"/>
        <w:ind w:left="-60"/>
        <w:jc w:val="both"/>
        <w:rPr>
          <w:rFonts w:ascii="Times New Roman" w:hAnsi="Times New Roman" w:cs="Times New Roman"/>
          <w:sz w:val="28"/>
          <w:szCs w:val="28"/>
        </w:rPr>
      </w:pPr>
      <w:r w:rsidRPr="00315172">
        <w:rPr>
          <w:rFonts w:ascii="Times New Roman" w:hAnsi="Times New Roman" w:cs="Times New Roman"/>
          <w:sz w:val="28"/>
          <w:szCs w:val="28"/>
        </w:rPr>
        <w:t xml:space="preserve">          В соответствии </w:t>
      </w:r>
      <w:r w:rsidR="00315172" w:rsidRPr="00315172">
        <w:rPr>
          <w:rFonts w:ascii="Times New Roman" w:hAnsi="Times New Roman" w:cs="Times New Roman"/>
          <w:sz w:val="28"/>
          <w:szCs w:val="28"/>
        </w:rPr>
        <w:t>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315172">
        <w:rPr>
          <w:rFonts w:ascii="Times New Roman" w:hAnsi="Times New Roman" w:cs="Times New Roman"/>
          <w:sz w:val="28"/>
          <w:szCs w:val="28"/>
        </w:rPr>
        <w:t>,  Администрация Курского района Курской области</w:t>
      </w:r>
      <w:r w:rsidR="00315172">
        <w:rPr>
          <w:rFonts w:ascii="Times New Roman" w:hAnsi="Times New Roman" w:cs="Times New Roman"/>
          <w:sz w:val="28"/>
          <w:szCs w:val="28"/>
        </w:rPr>
        <w:t xml:space="preserve"> </w:t>
      </w:r>
      <w:r w:rsidRPr="003151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22D29" w:rsidRPr="00A22D29" w:rsidRDefault="005C5893" w:rsidP="00A22D29">
      <w:pPr>
        <w:widowControl/>
        <w:numPr>
          <w:ilvl w:val="0"/>
          <w:numId w:val="12"/>
        </w:num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C939E5" w:rsidRPr="00C939E5">
        <w:rPr>
          <w:rFonts w:ascii="Times New Roman" w:hAnsi="Times New Roman" w:cs="Times New Roman"/>
          <w:sz w:val="28"/>
          <w:szCs w:val="28"/>
        </w:rPr>
        <w:t>е</w:t>
      </w:r>
      <w:r w:rsidR="00A22D29">
        <w:rPr>
          <w:rFonts w:ascii="Times New Roman" w:hAnsi="Times New Roman" w:cs="Times New Roman"/>
          <w:sz w:val="28"/>
          <w:szCs w:val="28"/>
        </w:rPr>
        <w:t>:</w:t>
      </w:r>
    </w:p>
    <w:p w:rsidR="00A22D29" w:rsidRDefault="005C5893" w:rsidP="00A22D29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П</w:t>
      </w:r>
      <w:r w:rsidR="00C939E5" w:rsidRPr="00C939E5">
        <w:rPr>
          <w:rFonts w:ascii="Times New Roman" w:hAnsi="Times New Roman" w:cs="Times New Roman"/>
          <w:sz w:val="28"/>
          <w:szCs w:val="28"/>
        </w:rPr>
        <w:t>равила</w:t>
      </w:r>
      <w:r w:rsidRPr="00C939E5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A22D29">
        <w:rPr>
          <w:rFonts w:ascii="Times New Roman" w:hAnsi="Times New Roman" w:cs="Times New Roman"/>
          <w:sz w:val="28"/>
          <w:szCs w:val="28"/>
        </w:rPr>
        <w:t>;</w:t>
      </w:r>
    </w:p>
    <w:p w:rsidR="00A22D29" w:rsidRPr="00A22D29" w:rsidRDefault="00A22D29" w:rsidP="00A22D29">
      <w:pPr>
        <w:pStyle w:val="aa"/>
        <w:widowControl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D29">
        <w:rPr>
          <w:rFonts w:ascii="Times New Roman" w:hAnsi="Times New Roman" w:cs="Times New Roman"/>
          <w:sz w:val="28"/>
          <w:szCs w:val="28"/>
        </w:rPr>
        <w:t xml:space="preserve">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5C5893" w:rsidRPr="00C939E5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Курского района Курской области от </w:t>
      </w:r>
      <w:r w:rsidR="00C939E5" w:rsidRPr="00C939E5">
        <w:rPr>
          <w:rFonts w:ascii="Times New Roman" w:hAnsi="Times New Roman" w:cs="Times New Roman"/>
          <w:sz w:val="28"/>
          <w:szCs w:val="28"/>
        </w:rPr>
        <w:t>01</w:t>
      </w:r>
      <w:r w:rsidRPr="00C939E5">
        <w:rPr>
          <w:rFonts w:ascii="Times New Roman" w:hAnsi="Times New Roman" w:cs="Times New Roman"/>
          <w:sz w:val="28"/>
          <w:szCs w:val="28"/>
        </w:rPr>
        <w:t>.</w:t>
      </w:r>
      <w:r w:rsidR="00C939E5" w:rsidRPr="00C939E5">
        <w:rPr>
          <w:rFonts w:ascii="Times New Roman" w:hAnsi="Times New Roman" w:cs="Times New Roman"/>
          <w:sz w:val="28"/>
          <w:szCs w:val="28"/>
        </w:rPr>
        <w:t>03</w:t>
      </w:r>
      <w:r w:rsidRPr="00C939E5">
        <w:rPr>
          <w:rFonts w:ascii="Times New Roman" w:hAnsi="Times New Roman" w:cs="Times New Roman"/>
          <w:sz w:val="28"/>
          <w:szCs w:val="28"/>
        </w:rPr>
        <w:t>.201</w:t>
      </w:r>
      <w:r w:rsidR="00C939E5" w:rsidRPr="00C939E5">
        <w:rPr>
          <w:rFonts w:ascii="Times New Roman" w:hAnsi="Times New Roman" w:cs="Times New Roman"/>
          <w:sz w:val="28"/>
          <w:szCs w:val="28"/>
        </w:rPr>
        <w:t>8</w:t>
      </w:r>
      <w:r w:rsidRPr="00C939E5">
        <w:rPr>
          <w:rFonts w:ascii="Times New Roman" w:hAnsi="Times New Roman" w:cs="Times New Roman"/>
          <w:sz w:val="28"/>
          <w:szCs w:val="28"/>
        </w:rPr>
        <w:t xml:space="preserve">г. № </w:t>
      </w:r>
      <w:r w:rsidR="00C939E5" w:rsidRPr="00C939E5">
        <w:rPr>
          <w:rFonts w:ascii="Times New Roman" w:hAnsi="Times New Roman" w:cs="Times New Roman"/>
          <w:sz w:val="28"/>
          <w:szCs w:val="28"/>
        </w:rPr>
        <w:t>516</w:t>
      </w:r>
      <w:r w:rsidRPr="00C939E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5C5893" w:rsidRPr="00C939E5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Курского района Курской области по вопросам муниципальной собственности и услугам Дмитренко С.Н.</w:t>
      </w:r>
    </w:p>
    <w:p w:rsidR="005C5893" w:rsidRPr="00C939E5" w:rsidRDefault="005C5893" w:rsidP="005C5893">
      <w:pPr>
        <w:widowControl/>
        <w:numPr>
          <w:ilvl w:val="0"/>
          <w:numId w:val="12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C939E5">
        <w:rPr>
          <w:rFonts w:ascii="Times New Roman" w:hAnsi="Times New Roman" w:cs="Times New Roman"/>
          <w:color w:val="020C22"/>
          <w:sz w:val="28"/>
          <w:szCs w:val="28"/>
        </w:rPr>
        <w:t xml:space="preserve">вступает </w:t>
      </w:r>
      <w:r w:rsidRPr="00C939E5">
        <w:rPr>
          <w:rFonts w:ascii="Times New Roman" w:hAnsi="Times New Roman" w:cs="Times New Roman"/>
          <w:sz w:val="28"/>
          <w:szCs w:val="28"/>
        </w:rPr>
        <w:t xml:space="preserve">в силу со дня </w:t>
      </w:r>
      <w:r w:rsidR="00C939E5" w:rsidRPr="00C939E5">
        <w:rPr>
          <w:rFonts w:ascii="Times New Roman" w:hAnsi="Times New Roman" w:cs="Times New Roman"/>
          <w:sz w:val="28"/>
          <w:szCs w:val="28"/>
        </w:rPr>
        <w:t>его подписания</w:t>
      </w:r>
      <w:r w:rsidRPr="00C939E5">
        <w:rPr>
          <w:rFonts w:ascii="Times New Roman" w:hAnsi="Times New Roman" w:cs="Times New Roman"/>
          <w:sz w:val="28"/>
          <w:szCs w:val="28"/>
        </w:rPr>
        <w:t>.</w:t>
      </w:r>
    </w:p>
    <w:p w:rsidR="005C5893" w:rsidRPr="00C939E5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893" w:rsidRPr="00C939E5" w:rsidRDefault="005C5893" w:rsidP="005C589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C5893" w:rsidRPr="00C939E5" w:rsidRDefault="005C5893" w:rsidP="005C5893">
      <w:pPr>
        <w:jc w:val="both"/>
        <w:rPr>
          <w:rFonts w:ascii="Times New Roman" w:hAnsi="Times New Roman" w:cs="Times New Roman"/>
          <w:sz w:val="28"/>
          <w:szCs w:val="28"/>
        </w:rPr>
      </w:pPr>
      <w:r w:rsidRPr="00C939E5">
        <w:rPr>
          <w:rFonts w:ascii="Times New Roman" w:hAnsi="Times New Roman" w:cs="Times New Roman"/>
          <w:sz w:val="28"/>
          <w:szCs w:val="28"/>
        </w:rPr>
        <w:t xml:space="preserve">Глава Курского района                                                         </w:t>
      </w:r>
      <w:r w:rsidR="00C939E5">
        <w:rPr>
          <w:rFonts w:ascii="Times New Roman" w:hAnsi="Times New Roman" w:cs="Times New Roman"/>
          <w:sz w:val="28"/>
          <w:szCs w:val="28"/>
        </w:rPr>
        <w:t xml:space="preserve">    </w:t>
      </w:r>
      <w:r w:rsidRPr="00C939E5">
        <w:rPr>
          <w:rFonts w:ascii="Times New Roman" w:hAnsi="Times New Roman" w:cs="Times New Roman"/>
          <w:sz w:val="28"/>
          <w:szCs w:val="28"/>
        </w:rPr>
        <w:t xml:space="preserve">       В.М. Рыжиков</w:t>
      </w:r>
    </w:p>
    <w:p w:rsidR="005C5893" w:rsidRPr="00C939E5" w:rsidRDefault="005C5893" w:rsidP="005C5893">
      <w:pPr>
        <w:ind w:left="4962"/>
        <w:rPr>
          <w:rFonts w:ascii="Times New Roman" w:hAnsi="Times New Roman" w:cs="Times New Roman"/>
        </w:rPr>
      </w:pPr>
    </w:p>
    <w:p w:rsidR="005C5893" w:rsidRPr="00C939E5" w:rsidRDefault="005C5893" w:rsidP="005C5893">
      <w:pPr>
        <w:ind w:left="4962"/>
      </w:pP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lastRenderedPageBreak/>
        <w:t xml:space="preserve">Утверждены </w:t>
      </w: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t xml:space="preserve">постановлением Администрации </w:t>
      </w: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t xml:space="preserve">Курского района Курской области </w:t>
      </w: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t xml:space="preserve">от </w:t>
      </w:r>
      <w:r w:rsidR="00D01135">
        <w:rPr>
          <w:b w:val="0"/>
          <w:sz w:val="24"/>
          <w:szCs w:val="24"/>
        </w:rPr>
        <w:t xml:space="preserve">25.10.2018 г </w:t>
      </w:r>
      <w:r w:rsidRPr="002F5E3C">
        <w:rPr>
          <w:b w:val="0"/>
          <w:sz w:val="24"/>
          <w:szCs w:val="24"/>
        </w:rPr>
        <w:t>№</w:t>
      </w:r>
      <w:r w:rsidR="00D01135">
        <w:rPr>
          <w:b w:val="0"/>
          <w:sz w:val="24"/>
          <w:szCs w:val="24"/>
        </w:rPr>
        <w:t>2826</w:t>
      </w:r>
    </w:p>
    <w:p w:rsidR="002F5E3C" w:rsidRDefault="002F5E3C" w:rsidP="00400960">
      <w:pPr>
        <w:pStyle w:val="22"/>
        <w:keepNext/>
        <w:keepLines/>
        <w:shd w:val="clear" w:color="auto" w:fill="auto"/>
      </w:pPr>
    </w:p>
    <w:p w:rsidR="000B7291" w:rsidRDefault="004B71B1" w:rsidP="00400960">
      <w:pPr>
        <w:pStyle w:val="22"/>
        <w:keepNext/>
        <w:keepLines/>
        <w:shd w:val="clear" w:color="auto" w:fill="auto"/>
      </w:pPr>
      <w:r>
        <w:t>ПРАВИЛА</w:t>
      </w:r>
      <w:bookmarkEnd w:id="0"/>
    </w:p>
    <w:p w:rsidR="000B7291" w:rsidRDefault="004B71B1" w:rsidP="00400960">
      <w:pPr>
        <w:pStyle w:val="50"/>
        <w:shd w:val="clear" w:color="auto" w:fill="auto"/>
      </w:pPr>
      <w:r>
        <w:t xml:space="preserve">РАЗРАБОТКИ И УТВЕРЖДЕНИЯ АДМИНИСТРАТИВНЫХ РЕГЛАМЕНТОВ ПРЕДОСТАВЛЕНИЯ </w:t>
      </w:r>
      <w:r w:rsidR="00400960">
        <w:t>МУНИЦИПАЛЬНЫХ</w:t>
      </w:r>
      <w:r>
        <w:t xml:space="preserve"> УСЛУГ</w:t>
      </w:r>
    </w:p>
    <w:p w:rsidR="00400960" w:rsidRDefault="00400960" w:rsidP="00400960">
      <w:pPr>
        <w:pStyle w:val="50"/>
        <w:shd w:val="clear" w:color="auto" w:fill="auto"/>
      </w:pPr>
    </w:p>
    <w:p w:rsidR="00400960" w:rsidRP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b/>
          <w:color w:val="auto"/>
        </w:rPr>
      </w:pPr>
      <w:r>
        <w:rPr>
          <w:b/>
          <w:color w:val="auto"/>
          <w:lang w:val="en-US"/>
        </w:rPr>
        <w:t>I</w:t>
      </w:r>
      <w:r w:rsidRPr="00A55311">
        <w:rPr>
          <w:b/>
          <w:color w:val="auto"/>
        </w:rPr>
        <w:t>.</w:t>
      </w:r>
      <w:r w:rsidR="007935D2">
        <w:rPr>
          <w:b/>
          <w:color w:val="auto"/>
        </w:rPr>
        <w:t xml:space="preserve"> </w:t>
      </w:r>
      <w:r w:rsidRPr="00400960">
        <w:rPr>
          <w:b/>
          <w:color w:val="auto"/>
        </w:rPr>
        <w:t>Общие положения</w:t>
      </w:r>
    </w:p>
    <w:p w:rsidR="00400960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</w:pPr>
    </w:p>
    <w:p w:rsidR="000B7291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</w:pPr>
      <w: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A55311">
        <w:t>муниципаль</w:t>
      </w:r>
      <w:r>
        <w:t xml:space="preserve">ных услуг (далее </w:t>
      </w:r>
      <w:r w:rsidR="00C85168">
        <w:t>–</w:t>
      </w:r>
      <w:r>
        <w:t xml:space="preserve"> регламенты).</w:t>
      </w:r>
    </w:p>
    <w:p w:rsidR="000B7291" w:rsidRDefault="004B71B1" w:rsidP="00C85168">
      <w:pPr>
        <w:pStyle w:val="20"/>
        <w:shd w:val="clear" w:color="auto" w:fill="auto"/>
        <w:spacing w:line="317" w:lineRule="exact"/>
        <w:ind w:firstLine="567"/>
      </w:pPr>
      <w:r>
        <w:t xml:space="preserve">Регламентом является </w:t>
      </w:r>
      <w:r w:rsidRPr="00EF0FDF">
        <w:t xml:space="preserve">нормативный правовой акт </w:t>
      </w:r>
      <w:r w:rsidR="00A55311" w:rsidRPr="00EF0FDF">
        <w:t xml:space="preserve">Администрации Курского района </w:t>
      </w:r>
      <w:r w:rsidRPr="00EF0FDF">
        <w:t>Курской области,</w:t>
      </w:r>
      <w:r>
        <w:t xml:space="preserve"> устанавливающий сроки и последовательность административных</w:t>
      </w:r>
      <w:r w:rsidR="00C85168">
        <w:t xml:space="preserve"> </w:t>
      </w:r>
      <w:r>
        <w:t>процедур</w:t>
      </w:r>
      <w:r w:rsidR="007935D2">
        <w:t xml:space="preserve"> </w:t>
      </w:r>
      <w:r>
        <w:t>(действий),</w:t>
      </w:r>
      <w:r w:rsidR="00EF0FDF">
        <w:t xml:space="preserve"> </w:t>
      </w:r>
      <w:r>
        <w:t xml:space="preserve">осуществляемых </w:t>
      </w:r>
      <w:r w:rsidR="00DF127D">
        <w:t>Администрацией Курского района Курской области</w:t>
      </w:r>
      <w:r>
        <w:t>, предоставляющ</w:t>
      </w:r>
      <w:r w:rsidR="00DF127D">
        <w:t>ей</w:t>
      </w:r>
      <w:r>
        <w:t xml:space="preserve"> </w:t>
      </w:r>
      <w:r w:rsidR="009D3B0D">
        <w:t>муниципальные</w:t>
      </w:r>
      <w:r>
        <w:t xml:space="preserve"> услуги, в процессе предоставления </w:t>
      </w:r>
      <w:r w:rsidR="009D3B0D">
        <w:t>муниципаль</w:t>
      </w:r>
      <w: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>
        <w:t>–</w:t>
      </w:r>
      <w:r>
        <w:t xml:space="preserve"> Федеральный закон).</w:t>
      </w:r>
    </w:p>
    <w:p w:rsidR="00EF0FDF" w:rsidRPr="00EF0FDF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75C4">
        <w:rPr>
          <w:rFonts w:ascii="Times New Roman" w:hAnsi="Times New Roman" w:cs="Times New Roman"/>
          <w:sz w:val="28"/>
          <w:szCs w:val="28"/>
        </w:rPr>
        <w:t xml:space="preserve">Регламент также устанавливает порядок взаимодействия между структурными подразделениями </w:t>
      </w:r>
      <w:r w:rsidR="00C17325" w:rsidRPr="003A75C4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  <w:r w:rsidRPr="003A75C4">
        <w:rPr>
          <w:rFonts w:ascii="Times New Roman" w:hAnsi="Times New Roman" w:cs="Times New Roman"/>
          <w:sz w:val="28"/>
          <w:szCs w:val="28"/>
        </w:rPr>
        <w:t xml:space="preserve"> Курской области и их должностными лицами, и физическими или юридическими лицами, индивидуальными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="00C85168">
        <w:rPr>
          <w:rFonts w:ascii="Times New Roman" w:hAnsi="Times New Roman" w:cs="Times New Roman"/>
          <w:sz w:val="28"/>
          <w:szCs w:val="28"/>
        </w:rPr>
        <w:t xml:space="preserve">предпринимателями, </w:t>
      </w:r>
      <w:r w:rsidRPr="003A75C4">
        <w:rPr>
          <w:rFonts w:ascii="Times New Roman" w:hAnsi="Times New Roman" w:cs="Times New Roman"/>
          <w:sz w:val="28"/>
          <w:szCs w:val="28"/>
        </w:rPr>
        <w:t>их</w:t>
      </w:r>
      <w:r w:rsidR="00DF127D">
        <w:rPr>
          <w:rFonts w:ascii="Times New Roman" w:hAnsi="Times New Roman" w:cs="Times New Roman"/>
          <w:sz w:val="28"/>
          <w:szCs w:val="28"/>
        </w:rPr>
        <w:t xml:space="preserve"> </w:t>
      </w:r>
      <w:r w:rsidRPr="003A75C4">
        <w:rPr>
          <w:rFonts w:ascii="Times New Roman" w:hAnsi="Times New Roman" w:cs="Times New Roman"/>
          <w:sz w:val="28"/>
          <w:szCs w:val="28"/>
        </w:rPr>
        <w:t xml:space="preserve">уполномоченными представителями (далее </w:t>
      </w:r>
      <w:r w:rsidR="00C85168">
        <w:t>–</w:t>
      </w:r>
      <w:r w:rsidRPr="003A75C4">
        <w:rPr>
          <w:rFonts w:ascii="Times New Roman" w:hAnsi="Times New Roman" w:cs="Times New Roman"/>
          <w:sz w:val="28"/>
          <w:szCs w:val="28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3A75C4">
        <w:rPr>
          <w:rFonts w:ascii="Times New Roman" w:hAnsi="Times New Roman" w:cs="Times New Roman"/>
          <w:sz w:val="28"/>
          <w:szCs w:val="28"/>
        </w:rPr>
        <w:t>муниципаль</w:t>
      </w:r>
      <w:r w:rsidRPr="003A75C4">
        <w:rPr>
          <w:rFonts w:ascii="Times New Roman" w:hAnsi="Times New Roman" w:cs="Times New Roman"/>
          <w:sz w:val="28"/>
          <w:szCs w:val="28"/>
        </w:rPr>
        <w:t>ной услуги.</w:t>
      </w:r>
    </w:p>
    <w:p w:rsidR="00EF0FDF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Регламент разрабатывается и утверждается </w:t>
      </w:r>
      <w:r w:rsidR="00DF127D">
        <w:t>Администрацией Курского района Курской области</w:t>
      </w:r>
      <w:r>
        <w:t>, предоставляющ</w:t>
      </w:r>
      <w:r w:rsidR="00DF127D">
        <w:t>ей</w:t>
      </w:r>
      <w:r>
        <w:t xml:space="preserve"> </w:t>
      </w:r>
      <w:r w:rsidR="00C17325">
        <w:t>муниципальные</w:t>
      </w:r>
      <w:r>
        <w:t xml:space="preserve"> услуги, если иное не установлено федеральными законами.</w:t>
      </w:r>
    </w:p>
    <w:p w:rsidR="000B7291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При разработке регламентов </w:t>
      </w:r>
      <w:r w:rsidR="00EF0FDF">
        <w:t>структурные подразделения Администрации Курского района Курской области</w:t>
      </w:r>
      <w:r>
        <w:t xml:space="preserve">, предоставляющие </w:t>
      </w:r>
      <w:r w:rsidR="009D3B0D">
        <w:t>муниципальные</w:t>
      </w:r>
      <w:r>
        <w:t xml:space="preserve"> услуги, предусматривают оптимизацию (повышение качества) предоставления </w:t>
      </w:r>
      <w:r w:rsidR="009D3B0D">
        <w:t>муниципальные</w:t>
      </w:r>
      <w:r>
        <w:t xml:space="preserve"> услуг, в том числе: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>упорядочение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б)</w:t>
      </w:r>
      <w:r>
        <w:tab/>
        <w:t>устранение избыточных административных процедур (действий);</w:t>
      </w:r>
    </w:p>
    <w:p w:rsidR="00760CF3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сокращение количества документов, представляемых заявителями для предоставления </w:t>
      </w:r>
      <w:r w:rsidR="009D3B0D">
        <w:t>муниципальной</w:t>
      </w:r>
      <w: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>
        <w:t>муниципальную</w:t>
      </w:r>
      <w:r>
        <w:t xml:space="preserve"> услугу, в том числе за счет выполнения </w:t>
      </w:r>
    </w:p>
    <w:p w:rsidR="00760CF3" w:rsidRDefault="00760CF3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</w:p>
    <w:p w:rsidR="000B7291" w:rsidRDefault="004B71B1" w:rsidP="00760CF3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0"/>
      </w:pPr>
      <w:r>
        <w:t xml:space="preserve">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>
        <w:t>муниципальной</w:t>
      </w:r>
      <w:r w:rsidR="009D3B0D">
        <w:t xml:space="preserve"> </w:t>
      </w:r>
      <w:r>
        <w:t>услуги без участия заявителя, в том числе с использованием информационно-коммуникационных технологий;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г)</w:t>
      </w:r>
      <w:r>
        <w:tab/>
        <w:t xml:space="preserve">сокращение срока предоставления </w:t>
      </w:r>
      <w:r w:rsidR="00070218">
        <w:t>муниципальной</w:t>
      </w:r>
      <w: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услуги. </w:t>
      </w:r>
      <w:r w:rsidR="009E0BE6">
        <w:t>Администрация Курского района Курской области</w:t>
      </w:r>
      <w:r>
        <w:t xml:space="preserve">, может установить в регламенте сокращенные сроки предоставления </w:t>
      </w:r>
      <w:r w:rsidR="00070218">
        <w:t>муниципальных</w:t>
      </w:r>
      <w:r>
        <w:t xml:space="preserve"> услуг, а также сроки выполнения административных процедур (действий) в рамках предоставления </w:t>
      </w:r>
      <w:r w:rsidR="00070218">
        <w:t>муниципальной</w:t>
      </w:r>
      <w: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</w:pPr>
      <w:r>
        <w:t>д)</w:t>
      </w:r>
      <w:r>
        <w:tab/>
        <w:t xml:space="preserve">ответственность должностных лиц </w:t>
      </w:r>
      <w:r w:rsidR="00070218">
        <w:t>Администрации Курского района</w:t>
      </w:r>
      <w:r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>
        <w:t>муниципальных</w:t>
      </w:r>
      <w:r>
        <w:t xml:space="preserve"> услуг (далее - привлекаемые организации), или их работников, предоставляющих </w:t>
      </w:r>
      <w:r w:rsidR="00070218">
        <w:t xml:space="preserve">муниципальные </w:t>
      </w:r>
      <w: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</w:pPr>
      <w:r>
        <w:t>е)</w:t>
      </w:r>
      <w:r>
        <w:tab/>
        <w:t xml:space="preserve">предоставление </w:t>
      </w:r>
      <w:r w:rsidR="00070218">
        <w:t>муниципальной</w:t>
      </w:r>
      <w:r>
        <w:t xml:space="preserve"> услуги в электронной форме.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Исполнение </w:t>
      </w:r>
      <w:r w:rsidR="003A75C4">
        <w:t>Администрацией Курского района</w:t>
      </w:r>
      <w:r>
        <w:t xml:space="preserve"> Курской области отдельных государственных полномочий Курской области, переданных </w:t>
      </w:r>
      <w:r w:rsidR="003A75C4">
        <w:t>ему</w:t>
      </w:r>
      <w: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2B5054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 w:rsidRPr="002B5054">
        <w:t xml:space="preserve">Регламенты разрабатываются </w:t>
      </w:r>
      <w:r w:rsidR="002B5054" w:rsidRPr="002B5054">
        <w:t>структурными подразделениями</w:t>
      </w:r>
      <w:r w:rsidR="009E0BE6">
        <w:t xml:space="preserve"> Администрации Курского района Курской области</w:t>
      </w:r>
      <w:r w:rsidRPr="002B5054">
        <w:t xml:space="preserve">, предоставляющими </w:t>
      </w:r>
      <w:r w:rsidR="00E61441" w:rsidRPr="002B5054">
        <w:t>муниципаль</w:t>
      </w:r>
      <w:r w:rsidRPr="002B5054"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2B5054">
        <w:rPr>
          <w:rStyle w:val="23"/>
          <w:u w:val="none"/>
        </w:rPr>
        <w:t>ным</w:t>
      </w:r>
      <w:r w:rsidRPr="002B5054"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2B5054">
        <w:t>муниципальной</w:t>
      </w:r>
      <w:r w:rsidRPr="002B5054">
        <w:t xml:space="preserve"> услуги.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Регламент разрабатывается, как правило, после включения соответствующей </w:t>
      </w:r>
      <w:r w:rsidR="00E61441">
        <w:t>муниципаль</w:t>
      </w:r>
      <w:r>
        <w:t xml:space="preserve">ной услуги в перечень </w:t>
      </w:r>
      <w:r w:rsidR="00E61441">
        <w:t>муниципальных</w:t>
      </w:r>
      <w:r>
        <w:t xml:space="preserve"> услуг </w:t>
      </w:r>
      <w:r w:rsidRPr="00DF127D">
        <w:t xml:space="preserve">и функций по осуществлению </w:t>
      </w:r>
      <w:r w:rsidR="00143BBC">
        <w:t>муниципального</w:t>
      </w:r>
      <w:r w:rsidRPr="00DF127D">
        <w:t xml:space="preserve"> контроля </w:t>
      </w:r>
      <w:r>
        <w:t xml:space="preserve">(далее </w:t>
      </w:r>
      <w:r w:rsidR="00EE03EA">
        <w:t>–</w:t>
      </w:r>
      <w:r>
        <w:t xml:space="preserve"> перечень), утвержденный Администрацией </w:t>
      </w:r>
      <w:r w:rsidR="00E61441">
        <w:t xml:space="preserve">Курского района </w:t>
      </w:r>
      <w:r>
        <w:t>Курской области.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Проект регламента и пояснительная записка к нему размещаются на официальном сайте </w:t>
      </w:r>
      <w:r w:rsidR="003A75C4">
        <w:t>Администрации Курского района Курской области</w:t>
      </w:r>
      <w:r>
        <w:t>, предоставляюще</w:t>
      </w:r>
      <w:r w:rsidR="008D1B7E">
        <w:t>й</w:t>
      </w:r>
      <w:r>
        <w:t xml:space="preserve"> </w:t>
      </w:r>
      <w:r w:rsidR="00E61441">
        <w:t>муниципаль</w:t>
      </w:r>
      <w:r w:rsidR="008D1B7E">
        <w:t>ные услуги, являющей</w:t>
      </w:r>
      <w:r>
        <w:t xml:space="preserve">ся разработчиком </w:t>
      </w:r>
      <w:r>
        <w:lastRenderedPageBreak/>
        <w:t xml:space="preserve">регламента, </w:t>
      </w:r>
      <w:r w:rsidRPr="003A75C4">
        <w:t xml:space="preserve">в информационно-телекоммуникационной сети «Интернет» (далее </w:t>
      </w:r>
      <w:r w:rsidR="00EE03EA">
        <w:t>–</w:t>
      </w:r>
      <w:r w:rsidRPr="003A75C4">
        <w:t xml:space="preserve"> сеть «Интернет»)</w:t>
      </w:r>
      <w:r>
        <w:t xml:space="preserve"> на срок не менее 30 календарных дней.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>
        <w:t>,</w:t>
      </w:r>
      <w:r>
        <w:t xml:space="preserve"> подлежат независимой экспертизе и экспертизе, проводимой </w:t>
      </w:r>
      <w:r w:rsidR="0017522C">
        <w:t>уполномоченным лицом Администрации Курского района</w:t>
      </w:r>
      <w:r>
        <w:t xml:space="preserve"> Курской области.</w:t>
      </w:r>
    </w:p>
    <w:p w:rsidR="000B7291" w:rsidRDefault="001E49DE" w:rsidP="000725FD">
      <w:pPr>
        <w:pStyle w:val="20"/>
        <w:shd w:val="clear" w:color="auto" w:fill="auto"/>
        <w:spacing w:line="322" w:lineRule="exact"/>
        <w:ind w:firstLine="567"/>
      </w:pPr>
      <w:r>
        <w:t>Структурное подразделение Администрации Курского района</w:t>
      </w:r>
      <w:r w:rsidR="004B71B1">
        <w:t xml:space="preserve"> Курской области, ответственн</w:t>
      </w:r>
      <w:r>
        <w:t>ое</w:t>
      </w:r>
      <w:r w:rsidR="004B71B1"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>
        <w:t>муниципальной</w:t>
      </w:r>
      <w:r w:rsidR="004B71B1"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>
        <w:t>муниципального</w:t>
      </w:r>
      <w:r>
        <w:t xml:space="preserve"> контроля и административных регламентов предоставления </w:t>
      </w:r>
      <w:r w:rsidR="00BF1994">
        <w:t>муниципаль</w:t>
      </w:r>
      <w:r>
        <w:t>ных услуг, а также в соответствии с настоящими Правилами.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AB5BC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color w:val="auto"/>
        </w:rPr>
      </w:pPr>
      <w:r w:rsidRPr="00AB5BC1">
        <w:rPr>
          <w:color w:val="auto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AB5BC1">
        <w:rPr>
          <w:color w:val="auto"/>
        </w:rPr>
        <w:t>муниципаль</w:t>
      </w:r>
      <w:r w:rsidRPr="00AB5BC1">
        <w:rPr>
          <w:color w:val="auto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772B6B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color w:val="auto"/>
        </w:rPr>
      </w:pPr>
      <w:r>
        <w:t xml:space="preserve">Разногласия между </w:t>
      </w:r>
      <w:r w:rsidR="0086468F">
        <w:t>структурными подразделениями</w:t>
      </w:r>
      <w:r>
        <w:t xml:space="preserve">, предоставляющими </w:t>
      </w:r>
      <w:r w:rsidR="0086468F">
        <w:t>муниципальные</w:t>
      </w:r>
      <w:r>
        <w:t xml:space="preserve"> услуги, и </w:t>
      </w:r>
      <w:r w:rsidR="0086468F">
        <w:t xml:space="preserve">уполномоченным </w:t>
      </w:r>
      <w:r w:rsidR="00BC5371">
        <w:t xml:space="preserve">на проведение экспертизы </w:t>
      </w:r>
      <w:r w:rsidR="0086468F">
        <w:t>лицом Администрации Курского района</w:t>
      </w:r>
      <w:r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F2516A">
        <w:rPr>
          <w:color w:val="auto"/>
        </w:rPr>
        <w:t>утратившими силу</w:t>
      </w:r>
      <w:r w:rsidRPr="00BC5371">
        <w:rPr>
          <w:b/>
          <w:color w:val="FF0000"/>
        </w:rPr>
        <w:t xml:space="preserve"> </w:t>
      </w:r>
      <w:r w:rsidRPr="00772B6B">
        <w:rPr>
          <w:color w:val="auto"/>
        </w:rPr>
        <w:t xml:space="preserve">разрешаются в порядке, установленном </w:t>
      </w:r>
      <w:r w:rsidR="00772B6B" w:rsidRPr="00772B6B">
        <w:rPr>
          <w:color w:val="auto"/>
        </w:rPr>
        <w:t>Инструкцией по делопроизводству в Администрации Курского района Курской области.</w:t>
      </w:r>
    </w:p>
    <w:p w:rsidR="00C81BD2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>
        <w:t xml:space="preserve">Копии нормативных правовых актов об утверждении регламентов </w:t>
      </w:r>
      <w:r w:rsidR="00BC5371">
        <w:t>Администрации Курского района Курской области</w:t>
      </w:r>
      <w:r>
        <w:t>, предоставляющ</w:t>
      </w:r>
      <w:r w:rsidR="00BC5371">
        <w:t>ей</w:t>
      </w:r>
      <w:r>
        <w:t xml:space="preserve"> </w:t>
      </w:r>
      <w:r w:rsidR="00BC5371">
        <w:t>муниципальные</w:t>
      </w:r>
      <w:r>
        <w:t xml:space="preserve"> услуги, и сведения об источниках их официального </w:t>
      </w:r>
      <w:r>
        <w:lastRenderedPageBreak/>
        <w:t xml:space="preserve">опубликования в электронном виде посредством сети «Интернет» направляются в </w:t>
      </w:r>
      <w:r w:rsidR="00C81BD2">
        <w:t>Регистр муниципальных правовых актов Курской области.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</w:pPr>
      <w: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Упрощенный порядок внесения изменений в регламенты применяется в случаях: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устранения замечаний, указанных в заключениях органов юстиции, актах прокурорского реагирования;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исполнения решения судов о признании регламента недействующим полностью или в части;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изменения юридико-технического или редакционно-технического характера;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изменения в наименованиях органа, предоставляющего </w:t>
      </w:r>
      <w:r w:rsidR="00BC5371">
        <w:t>муниципальную</w:t>
      </w:r>
      <w: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>
        <w:t>муниципаль</w:t>
      </w:r>
      <w:r>
        <w:t>ных услуг, а также не затрагивают прав и законных интересов физических и юридических лиц.</w:t>
      </w:r>
    </w:p>
    <w:p w:rsidR="000B7291" w:rsidRDefault="004B71B1" w:rsidP="00B4697F">
      <w:pPr>
        <w:pStyle w:val="20"/>
        <w:shd w:val="clear" w:color="auto" w:fill="auto"/>
        <w:spacing w:line="322" w:lineRule="exact"/>
        <w:ind w:firstLine="567"/>
      </w:pPr>
      <w: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  <w:r w:rsidRPr="00BC5371">
        <w:rPr>
          <w:b/>
        </w:rPr>
        <w:t>II. Требования к регламентам</w:t>
      </w:r>
    </w:p>
    <w:p w:rsidR="000A1043" w:rsidRPr="00BC5371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b/>
        </w:rPr>
      </w:pP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>
        <w:t xml:space="preserve">Наименования регламентов определяются </w:t>
      </w:r>
      <w:r w:rsidR="00BC5371">
        <w:t>структурными подразделениями Администрации Курского района Курской области</w:t>
      </w:r>
      <w:r>
        <w:t xml:space="preserve">, предоставляющими </w:t>
      </w:r>
      <w:r w:rsidR="00BC5371">
        <w:t>муниципаль</w:t>
      </w:r>
      <w: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>
        <w:t>муниципаль</w:t>
      </w:r>
      <w:r>
        <w:t xml:space="preserve">ная услуга, и наименования такой </w:t>
      </w:r>
      <w:r w:rsidR="00BC5371">
        <w:t>муниципаль</w:t>
      </w:r>
      <w:r>
        <w:t>ной услуги в перечне.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</w:pPr>
      <w:r>
        <w:t>В регламент включаются следующие разделы: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а)</w:t>
      </w:r>
      <w:r>
        <w:tab/>
        <w:t>общие положения;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б)</w:t>
      </w:r>
      <w:r>
        <w:tab/>
        <w:t xml:space="preserve">стандарт предоставления </w:t>
      </w:r>
      <w:r w:rsidR="00BC5371">
        <w:t>муниципаль</w:t>
      </w:r>
      <w:r>
        <w:t>ной услуги;</w:t>
      </w:r>
    </w:p>
    <w:p w:rsidR="000B7291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</w:pPr>
      <w:r>
        <w:t>в)</w:t>
      </w:r>
      <w: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формы контроля за исполнением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д)</w:t>
      </w:r>
      <w: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>
        <w:t>муниципаль</w:t>
      </w:r>
      <w:r>
        <w:t xml:space="preserve">ную услугу, должностного лица органа, предоставляющего </w:t>
      </w:r>
      <w:r w:rsidR="00BC5371">
        <w:t>муниципаль</w:t>
      </w:r>
      <w:r>
        <w:t xml:space="preserve">ную услугу, либо </w:t>
      </w:r>
      <w:r w:rsidR="00BC5371">
        <w:t>муниципаль</w:t>
      </w:r>
      <w:r>
        <w:t xml:space="preserve">ного служащего, </w:t>
      </w:r>
      <w:r>
        <w:lastRenderedPageBreak/>
        <w:t>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е)</w:t>
      </w:r>
      <w: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</w:pPr>
      <w:r>
        <w:tab/>
      </w:r>
      <w:r w:rsidR="004B71B1">
        <w:t xml:space="preserve">В регламенты не включается настоящий раздел, если </w:t>
      </w:r>
      <w:r w:rsidR="00BC5371">
        <w:t>муниципаль</w:t>
      </w:r>
      <w:r w:rsidR="004B71B1"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</w:pPr>
      <w:r>
        <w:t>Раздел, касающийся общих положений, состоит из следующих подразделов:</w:t>
      </w:r>
    </w:p>
    <w:p w:rsidR="000B7291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</w:pPr>
      <w:r>
        <w:t>а)</w:t>
      </w:r>
      <w:r>
        <w:tab/>
        <w:t>предмет регулирования регламента;</w:t>
      </w:r>
    </w:p>
    <w:p w:rsidR="000B7291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</w:pPr>
      <w:r>
        <w:t>б)</w:t>
      </w:r>
      <w:r>
        <w:tab/>
        <w:t>круг заявителей;</w:t>
      </w:r>
    </w:p>
    <w:p w:rsidR="000B7291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</w:pPr>
      <w:r>
        <w:t>в)</w:t>
      </w:r>
      <w:r>
        <w:tab/>
        <w:t xml:space="preserve">требования к порядку информирования о предоставлении </w:t>
      </w:r>
      <w:r w:rsidR="00BC5371">
        <w:t>муниципаль</w:t>
      </w:r>
      <w:r>
        <w:t>ной услуги, в том числе: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 получения информации заявителями по вопросам предоставления </w:t>
      </w:r>
      <w:r w:rsidR="00BC5371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BC5371">
        <w:t>муниципаль</w:t>
      </w:r>
      <w:r>
        <w:t xml:space="preserve">ной услуги, сведений о ходе предоставления указанных услуг, в том числе на официальном сайте  </w:t>
      </w:r>
      <w:r w:rsidR="00A57B56">
        <w:t>Администрации Курского района</w:t>
      </w:r>
      <w:r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>
        <w:t>–</w:t>
      </w:r>
      <w:r>
        <w:t xml:space="preserve"> Еди</w:t>
      </w:r>
      <w:r>
        <w:rPr>
          <w:rStyle w:val="23"/>
        </w:rPr>
        <w:t>ны</w:t>
      </w:r>
      <w:r>
        <w:t>й портал);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A57B56">
        <w:t>муниципаль</w:t>
      </w:r>
      <w:r>
        <w:t>ной услуги, и в многофункциональном центре предоставления государственных и муниципальных услуг.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>К справочной информации относится следующая информация: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местонахождение и графики работы органа, предоставляющего </w:t>
      </w:r>
      <w:r w:rsidR="00A57B56">
        <w:t>муниципаль</w:t>
      </w:r>
      <w:r>
        <w:t xml:space="preserve">ную услугу, его структурных подразделений, предоставляющих </w:t>
      </w:r>
      <w:r w:rsidR="00A57B56">
        <w:t>муниципаль</w:t>
      </w:r>
      <w: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>
        <w:t>муниципаль</w:t>
      </w:r>
      <w:r>
        <w:t>ной услуги, а также многофункциональных центров предоставления государственных и муниципальных услуг;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справочные телефоны структурных подразделений органа, предоставляющего </w:t>
      </w:r>
      <w:r w:rsidR="00A57B56">
        <w:t>муниципаль</w:t>
      </w:r>
      <w:r>
        <w:t xml:space="preserve">ную услугу, организаций, участвующих в предоставлении </w:t>
      </w:r>
      <w:r w:rsidR="00A57B56">
        <w:t>муниципаль</w:t>
      </w:r>
      <w:r>
        <w:t>ной услуги, в том числе номер телефона;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адреса официального сайта, а также электронной почты и (или) формы обратной связи </w:t>
      </w:r>
      <w:r w:rsidR="00A57B56">
        <w:t xml:space="preserve">Администрации Курского района </w:t>
      </w:r>
      <w:r>
        <w:t xml:space="preserve">Курской области, предоставляющего </w:t>
      </w:r>
      <w:r w:rsidR="00A57B56">
        <w:t>муниципаль</w:t>
      </w:r>
      <w:r>
        <w:t>ную услугу, в сети «Интернет».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>
        <w:t>муниципаль</w:t>
      </w:r>
      <w:r>
        <w:t xml:space="preserve">ную услугу, в сети «Интернет», региональной информационной системы «Реестр государственных и </w:t>
      </w:r>
      <w:r>
        <w:lastRenderedPageBreak/>
        <w:t xml:space="preserve">муниципальных услуг (функций) Курской области» (далее </w:t>
      </w:r>
      <w:r w:rsidR="002D540B">
        <w:t>–</w:t>
      </w:r>
      <w:r>
        <w:t xml:space="preserve"> региональный реестр), на Едином портале, о чем указывается в тексте регламента</w:t>
      </w:r>
      <w:r w:rsidRPr="00D917B9">
        <w:t xml:space="preserve">. </w:t>
      </w:r>
      <w:r w:rsidR="00B80521" w:rsidRPr="00D917B9">
        <w:t>Структурные подразделения</w:t>
      </w:r>
      <w:r w:rsidRPr="00D917B9">
        <w:t xml:space="preserve">, предоставляющие </w:t>
      </w:r>
      <w:r w:rsidR="000A1043" w:rsidRPr="00D917B9">
        <w:t>муниципаль</w:t>
      </w:r>
      <w:r w:rsidRPr="00D917B9">
        <w:t xml:space="preserve">ные услуги, обеспечивают в установленном порядке </w:t>
      </w:r>
      <w:r w:rsidR="00C85168" w:rsidRPr="00D917B9">
        <w:t xml:space="preserve">своевременное информирование </w:t>
      </w:r>
      <w:r w:rsidR="00D917B9" w:rsidRPr="00D917B9">
        <w:t xml:space="preserve">об актуальной справочной информации </w:t>
      </w:r>
      <w:r w:rsidR="00C85168" w:rsidRPr="00D917B9">
        <w:t xml:space="preserve">сотрудника Администрации Курского района Курской области, </w:t>
      </w:r>
      <w:r w:rsidR="00D917B9">
        <w:t>ответственного за работу в системе «Реестр государственных и муниципальных услуг Курской области».</w:t>
      </w:r>
    </w:p>
    <w:p w:rsidR="000B7291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Стандарт предоставления </w:t>
      </w:r>
      <w:r w:rsidR="00A57B56">
        <w:t>муниципаль</w:t>
      </w:r>
      <w:r>
        <w:t>ной услуги должен содержать следующие подразделы: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</w:pPr>
      <w:r>
        <w:t>а)</w:t>
      </w:r>
      <w:r>
        <w:tab/>
        <w:t xml:space="preserve">наименование </w:t>
      </w:r>
      <w:r w:rsidR="00A57B56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</w:pPr>
      <w:r>
        <w:t>б)</w:t>
      </w:r>
      <w:r>
        <w:tab/>
        <w:t xml:space="preserve">наименование </w:t>
      </w:r>
      <w:r w:rsidR="00A57B56">
        <w:t>структурных подразделений</w:t>
      </w:r>
      <w:r>
        <w:t>, предоставляющ</w:t>
      </w:r>
      <w:r w:rsidR="00A57B56">
        <w:t>их</w:t>
      </w:r>
      <w:r>
        <w:t xml:space="preserve"> </w:t>
      </w:r>
      <w:r w:rsidR="00A57B56">
        <w:t>муниципаль</w:t>
      </w:r>
      <w:r>
        <w:t xml:space="preserve">ную услугу. Если в предоставлении </w:t>
      </w:r>
      <w:r w:rsidR="00A57B56">
        <w:t>муниципаль</w:t>
      </w:r>
      <w:r>
        <w:t xml:space="preserve">ной услуги участвуют также </w:t>
      </w:r>
      <w:r w:rsidRPr="001712F6">
        <w:t>иные органы исполнительной власти Курской области и органы местного самоуправления, а также организации, то указываются все органы и организации,</w:t>
      </w:r>
      <w:r>
        <w:t xml:space="preserve"> обращение в которые необходимо для предоставления </w:t>
      </w:r>
      <w:r w:rsidR="00A57B56">
        <w:t>муниципаль</w:t>
      </w:r>
      <w: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>
        <w:t xml:space="preserve">– </w:t>
      </w:r>
      <w:r>
        <w:t xml:space="preserve">Федеральный закон), а именно </w:t>
      </w:r>
      <w:r w:rsidR="00D917B9">
        <w:t>–</w:t>
      </w:r>
      <w: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>
        <w:t>муниципаль</w:t>
      </w:r>
      <w: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>
        <w:t>муниципаль</w:t>
      </w:r>
      <w:r>
        <w:t xml:space="preserve">ных услуг, </w:t>
      </w:r>
      <w:r w:rsidRPr="00396F15">
        <w:t xml:space="preserve">утвержденный </w:t>
      </w:r>
      <w:r w:rsidR="00396F15" w:rsidRPr="00396F15">
        <w:t>решением Представительного Собрания</w:t>
      </w:r>
      <w:r w:rsidRPr="00396F15">
        <w:t xml:space="preserve"> Администрации Курской области;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в)</w:t>
      </w:r>
      <w:r>
        <w:tab/>
      </w:r>
      <w:r w:rsidR="000725FD">
        <w:t xml:space="preserve"> </w:t>
      </w:r>
      <w:r>
        <w:t xml:space="preserve">описание результата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</w:pPr>
      <w:r>
        <w:t>г)</w:t>
      </w:r>
      <w:r>
        <w:tab/>
        <w:t xml:space="preserve">срок предоставления </w:t>
      </w:r>
      <w:r w:rsidR="0091124A">
        <w:t>муниципаль</w:t>
      </w:r>
      <w:r>
        <w:t xml:space="preserve">ной услуги, в том числе с учетом необходимости обращения в организации, участвующие в предоставлении </w:t>
      </w:r>
      <w:r w:rsidR="0091124A">
        <w:t>муниципаль</w:t>
      </w:r>
      <w:r>
        <w:t xml:space="preserve">ной услуги, срок приостановления предоставления </w:t>
      </w:r>
      <w:r w:rsidR="0091124A">
        <w:t>муниципаль</w:t>
      </w:r>
      <w: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д)</w:t>
      </w:r>
      <w:r>
        <w:tab/>
        <w:t xml:space="preserve">нормативные правовые акты, регулирующие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Перечень нормативных правовых актов, регулирующих предоставление </w:t>
      </w:r>
      <w:r w:rsidR="0091124A">
        <w:t>муниципаль</w:t>
      </w:r>
      <w: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>
        <w:t>Администрации Курского района Курской области</w:t>
      </w:r>
      <w:r>
        <w:t>, в сети «Интернет», а также в соответствующем разделе регионального реестра и на Едином портале.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>
        <w:t>муниципаль</w:t>
      </w:r>
      <w:r>
        <w:t>ной услуги.</w:t>
      </w:r>
    </w:p>
    <w:p w:rsidR="000B7291" w:rsidRDefault="004B71B1" w:rsidP="000725FD">
      <w:pPr>
        <w:pStyle w:val="20"/>
        <w:shd w:val="clear" w:color="auto" w:fill="auto"/>
        <w:spacing w:line="322" w:lineRule="exact"/>
        <w:ind w:firstLine="567"/>
      </w:pPr>
      <w:r>
        <w:lastRenderedPageBreak/>
        <w:t xml:space="preserve">Орган, предоставляющий </w:t>
      </w:r>
      <w:r w:rsidR="0091124A">
        <w:t>муниципаль</w:t>
      </w:r>
      <w: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>
        <w:t>муниципаль</w:t>
      </w:r>
      <w:r>
        <w:t>ных услуг, на своем официальном сайте, а также в соответствующем разделе регионального реестра;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е)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>
        <w:t>муниципаль</w:t>
      </w:r>
      <w:r>
        <w:t xml:space="preserve">ной услуги и услуг, которые являются необходимыми и обязательными для предоставления </w:t>
      </w:r>
      <w:r w:rsidR="0091124A">
        <w:t>муниципаль</w:t>
      </w:r>
      <w: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ж)</w:t>
      </w:r>
      <w: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>
        <w:t>муниципаль</w:t>
      </w:r>
      <w: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>
        <w:t>муниципаль</w:t>
      </w:r>
      <w: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</w:pPr>
      <w:r>
        <w:t>з)</w:t>
      </w:r>
      <w:r>
        <w:tab/>
        <w:t>указание на запрет требовать от заявителя:</w:t>
      </w:r>
    </w:p>
    <w:p w:rsidR="000B7291" w:rsidRDefault="004B71B1" w:rsidP="002D540B">
      <w:pPr>
        <w:pStyle w:val="20"/>
        <w:shd w:val="clear" w:color="auto" w:fill="auto"/>
        <w:spacing w:line="322" w:lineRule="exact"/>
        <w:ind w:firstLine="993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spacing w:line="322" w:lineRule="exact"/>
        <w:ind w:firstLine="993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>
        <w:t>муниципаль</w:t>
      </w:r>
      <w:r>
        <w:t xml:space="preserve">ную услугу, иных государственных органов, органов местного самоуправления и (или) подведомственных государственным органам и </w:t>
      </w:r>
      <w:r>
        <w:lastRenderedPageBreak/>
        <w:t>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и)</w:t>
      </w:r>
      <w: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к)</w:t>
      </w:r>
      <w:r>
        <w:tab/>
        <w:t xml:space="preserve">исчерпывающий перечень оснований для приостановления предоставления </w:t>
      </w:r>
      <w:r w:rsidR="00656A1C">
        <w:t>муниципаль</w:t>
      </w:r>
      <w:r>
        <w:t xml:space="preserve">ной услуги или отказа в предоставлении </w:t>
      </w:r>
      <w:r w:rsidR="00656A1C">
        <w:t>муниципаль</w:t>
      </w:r>
      <w:r>
        <w:t>ной услуги. В случае отсутствия таких оснований следует прямо указать на это в тексте регламента;</w:t>
      </w:r>
    </w:p>
    <w:p w:rsidR="000B7291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</w:pPr>
      <w:r>
        <w:t>л)</w:t>
      </w:r>
      <w:r>
        <w:tab/>
        <w:t xml:space="preserve">перечень услуг, которые являются необходимыми и обязательными для предоставления </w:t>
      </w:r>
      <w:r w:rsidR="00656A1C">
        <w:t>муниципаль</w:t>
      </w:r>
      <w: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>
        <w:t>муниципаль</w:t>
      </w:r>
      <w:r>
        <w:t>ной услуги;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м)</w:t>
      </w:r>
      <w: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>
        <w:t>муниципаль</w:t>
      </w:r>
      <w: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>
        <w:t>муниципаль</w:t>
      </w:r>
      <w: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н)</w:t>
      </w:r>
      <w: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>
        <w:t>муниципаль</w:t>
      </w:r>
      <w:r>
        <w:t>ной услуги, включая информацию о методике расчета размера такой платы;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о)</w:t>
      </w:r>
      <w:r>
        <w:tab/>
        <w:t xml:space="preserve">максимальный срок ожидания в очереди при подаче запроса о предоставлении </w:t>
      </w:r>
      <w:r w:rsidR="00656A1C">
        <w:t>муниципаль</w:t>
      </w:r>
      <w:r>
        <w:t xml:space="preserve">ной услуги, услуги, предоставляемой организацией, участвующей в предоставлении </w:t>
      </w:r>
      <w:r w:rsidR="00656A1C">
        <w:t>муниципаль</w:t>
      </w:r>
      <w:r>
        <w:t>ной услуги, и при получении результата предоставления таких услуг;</w:t>
      </w:r>
    </w:p>
    <w:p w:rsidR="000B7291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</w:pPr>
      <w:r>
        <w:t>п)</w:t>
      </w:r>
      <w:r>
        <w:tab/>
        <w:t xml:space="preserve">срок и порядок регистрации запроса заявителя о предоставлении </w:t>
      </w:r>
      <w:r w:rsidR="00656A1C">
        <w:t>муниципаль</w:t>
      </w:r>
      <w:r>
        <w:t xml:space="preserve">ной услуги и услуги, предоставляемой организацией, участвующей в предоставлении </w:t>
      </w:r>
      <w:r w:rsidR="00656A1C">
        <w:t>муниципаль</w:t>
      </w:r>
      <w:r>
        <w:t>ной услуги, в том числе в электронной форме;</w:t>
      </w:r>
    </w:p>
    <w:p w:rsidR="000B7291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</w:pPr>
      <w:r>
        <w:t>р)</w:t>
      </w:r>
      <w:r>
        <w:tab/>
        <w:t xml:space="preserve">требования к помещениям, в которых предоставляется </w:t>
      </w:r>
      <w:r w:rsidR="00656A1C">
        <w:t>муниципаль</w:t>
      </w:r>
      <w:r>
        <w:t xml:space="preserve">ная услуга, к залу ожидания, местам для заполнения запросов о предоставлении </w:t>
      </w:r>
      <w:r w:rsidR="00656A1C">
        <w:t>муниципаль</w:t>
      </w:r>
      <w: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>
        <w:t>муниципаль</w:t>
      </w:r>
      <w: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  <w:r>
        <w:t>с)</w:t>
      </w:r>
      <w:r>
        <w:tab/>
        <w:t xml:space="preserve">показатели доступности и качества </w:t>
      </w:r>
      <w:r w:rsidR="00656A1C">
        <w:t>муниципаль</w:t>
      </w:r>
      <w:r>
        <w:t xml:space="preserve">ной услуги, в том числе количество взаимодействий заявителя с должностными лицами при предоставлении </w:t>
      </w:r>
      <w:r w:rsidR="00656A1C">
        <w:t>муниципаль</w:t>
      </w:r>
      <w:r>
        <w:t xml:space="preserve">ной услуги и их продолжительность, возможность получения </w:t>
      </w:r>
      <w:r w:rsidR="00656A1C">
        <w:t>муниципаль</w:t>
      </w:r>
      <w:r>
        <w:t xml:space="preserve">ной услуги в многофункциональном </w:t>
      </w:r>
      <w:r>
        <w:lastRenderedPageBreak/>
        <w:t xml:space="preserve">центре предоставления государственных и муниципальных услуг, возможность получения информации о ходе предоставления </w:t>
      </w:r>
      <w:r w:rsidR="00C02508">
        <w:t>муниципаль</w:t>
      </w:r>
      <w:r>
        <w:t>ной услуги, в том числе с использованием информационно</w:t>
      </w:r>
      <w:r w:rsidR="00C02508">
        <w:t>-</w:t>
      </w:r>
      <w:r>
        <w:t xml:space="preserve">коммуникационных технологий. </w:t>
      </w:r>
    </w:p>
    <w:p w:rsidR="00AB5BC1" w:rsidRPr="009D5D18" w:rsidRDefault="004B71B1" w:rsidP="00AB5BC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5BC1">
        <w:rPr>
          <w:rFonts w:ascii="Times New Roman" w:hAnsi="Times New Roman" w:cs="Times New Roman"/>
          <w:sz w:val="28"/>
          <w:szCs w:val="28"/>
        </w:rPr>
        <w:t>т)</w:t>
      </w:r>
      <w:r w:rsidRPr="00AB5BC1">
        <w:rPr>
          <w:rFonts w:ascii="Times New Roman" w:hAnsi="Times New Roman" w:cs="Times New Roman"/>
          <w:sz w:val="28"/>
          <w:szCs w:val="28"/>
        </w:rPr>
        <w:tab/>
        <w:t xml:space="preserve">иные требования, в том числе учитывающие особенности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форме. При определении особенностей предоставления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AB5BC1">
        <w:rPr>
          <w:rFonts w:ascii="Times New Roman" w:hAnsi="Times New Roman" w:cs="Times New Roman"/>
          <w:sz w:val="28"/>
          <w:szCs w:val="28"/>
        </w:rPr>
        <w:t>муниципаль</w:t>
      </w:r>
      <w:r w:rsidRPr="00AB5BC1">
        <w:rPr>
          <w:rFonts w:ascii="Times New Roman" w:hAnsi="Times New Roman" w:cs="Times New Roman"/>
          <w:sz w:val="28"/>
          <w:szCs w:val="28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AB5BC1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9D5D18">
        <w:rPr>
          <w:rFonts w:ascii="Times New Roman" w:hAnsi="Times New Roman" w:cs="Times New Roman"/>
          <w:sz w:val="28"/>
          <w:szCs w:val="28"/>
        </w:rPr>
        <w:t>.</w:t>
      </w:r>
      <w:r w:rsidR="00AB5BC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З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аявител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физическо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е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</w:t>
      </w:r>
      <w:r w:rsidR="009D5D18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>о вправе</w:t>
      </w:r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9D5D18">
          <w:rPr>
            <w:rFonts w:ascii="Times New Roman" w:hAnsi="Times New Roman" w:cs="Times New Roman"/>
            <w:color w:val="0000FF"/>
            <w:sz w:val="28"/>
            <w:szCs w:val="28"/>
            <w:lang w:bidi="ar-SA"/>
          </w:rPr>
          <w:t>пунктом 2(1)</w:t>
        </w:r>
      </w:hyperlink>
      <w:r w:rsidR="00AB5BC1" w:rsidRPr="009D5D1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Default="000B729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</w:pP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>
        <w:t>муниципаль</w:t>
      </w:r>
      <w:r>
        <w:t xml:space="preserve">ных услуг и услуг, которые являются необходимыми и обязательными для предоставления </w:t>
      </w:r>
      <w:r w:rsidR="00955532">
        <w:t>муниципаль</w:t>
      </w:r>
      <w:r>
        <w:t xml:space="preserve">ной услуги, имеющих конечный результат и выделяемых в рамках предоставления </w:t>
      </w:r>
      <w:r w:rsidR="00955532">
        <w:t>муниципаль</w:t>
      </w:r>
      <w: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>
        <w:t>муниципаль</w:t>
      </w:r>
      <w: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Раздел должен содержать в том числе: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порядок выполнения административных процедур (действий) </w:t>
      </w:r>
      <w:r>
        <w:lastRenderedPageBreak/>
        <w:t>многофункциональными центрами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>
        <w:t>муниципаль</w:t>
      </w:r>
      <w:r>
        <w:t xml:space="preserve">ных услуг, включенных в перечни </w:t>
      </w:r>
      <w:r w:rsidR="00955532">
        <w:t>муниципаль</w:t>
      </w:r>
      <w:r>
        <w:t>ных услуг в соответствии с подпунктом 1 части 6 статьи 15 Федерального закона.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>
        <w:t>муниципаль</w:t>
      </w:r>
      <w: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информирование заявителей о порядке предоставления </w:t>
      </w:r>
      <w:r w:rsidR="001068F2">
        <w:t>муниципаль</w:t>
      </w:r>
      <w: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>
        <w:t>муниципаль</w:t>
      </w:r>
      <w:r>
        <w:t xml:space="preserve">ной услуги, по иным вопросам, связанным с предоставлением </w:t>
      </w:r>
      <w:r w:rsidR="001068F2">
        <w:t>муниципаль</w:t>
      </w:r>
      <w:r>
        <w:t xml:space="preserve">ной услуги, а также консультирование заявителей о порядке предоставления </w:t>
      </w:r>
      <w:r w:rsidR="001068F2">
        <w:t>муниципаль</w:t>
      </w:r>
      <w:r>
        <w:t>ной услуги в многофункциональном центре предоставления государственных и муниципальных услуг;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прием запросов заявителей о предоставлении </w:t>
      </w:r>
      <w:r w:rsidR="001068F2">
        <w:t>муниципаль</w:t>
      </w:r>
      <w:r>
        <w:t>ной услуги и иных документов, необходимых для предоставления государственной 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>
        <w:t>муниципаль</w:t>
      </w:r>
      <w:r>
        <w:t>ных услуг;</w:t>
      </w:r>
    </w:p>
    <w:p w:rsidR="000B7291" w:rsidRPr="005B58F2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выдача заявителю результата предоставления </w:t>
      </w:r>
      <w:r w:rsidR="004F6BFA">
        <w:t>муниципаль</w:t>
      </w:r>
      <w:r>
        <w:t xml:space="preserve">ной услуги, в том числе выдача документов на бумажном носителе, подтверждающих </w:t>
      </w:r>
      <w:r w:rsidRPr="005B58F2">
        <w:t>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 w:rsidRPr="005B58F2">
        <w:t>иные процедуры;</w:t>
      </w:r>
    </w:p>
    <w:p w:rsidR="000B7291" w:rsidRDefault="004B71B1" w:rsidP="005B58F2">
      <w:pPr>
        <w:pStyle w:val="20"/>
        <w:shd w:val="clear" w:color="auto" w:fill="auto"/>
        <w:spacing w:line="322" w:lineRule="exact"/>
        <w:ind w:firstLine="567"/>
      </w:pPr>
      <w:r>
        <w:t xml:space="preserve">иные действия, необходимые для предоставления </w:t>
      </w:r>
      <w:r w:rsidR="004F6BFA">
        <w:t>муниципаль</w:t>
      </w:r>
      <w: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>
        <w:t>муниципаль</w:t>
      </w:r>
      <w: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>
        <w:t xml:space="preserve">в </w:t>
      </w:r>
      <w:r w:rsidR="001047C9">
        <w:lastRenderedPageBreak/>
        <w:t>соответствии с действующим законодательством</w:t>
      </w:r>
      <w:r>
        <w:t xml:space="preserve">, используемой в целях приема обращений за получением </w:t>
      </w:r>
      <w:r w:rsidR="004F6BFA">
        <w:t>муниципаль</w:t>
      </w:r>
      <w:r>
        <w:t>ной услуги и (или) предоставления такой услуги.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Описание каждой административной процедуры предусматривает:</w:t>
      </w:r>
    </w:p>
    <w:p w:rsidR="000B7291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</w:pPr>
      <w:r>
        <w:t>а)</w:t>
      </w:r>
      <w:r>
        <w:tab/>
        <w:t>основания для начала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б)</w:t>
      </w:r>
      <w: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в)</w:t>
      </w:r>
      <w: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>
        <w:t>муниципаль</w:t>
      </w:r>
      <w:r>
        <w:t>ной услуги, содержат указание на конкретную должность, она указывается в тексте регламента;</w:t>
      </w:r>
    </w:p>
    <w:p w:rsidR="000B7291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</w:pPr>
      <w:r>
        <w:t>г)</w:t>
      </w:r>
      <w:r>
        <w:tab/>
        <w:t>критерии принятия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</w:pPr>
      <w:r>
        <w:t>д)</w:t>
      </w:r>
      <w: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</w:pPr>
      <w:r>
        <w:t>е)</w:t>
      </w:r>
      <w: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 xml:space="preserve">Раздел, касающийся форм контроля за предоставлением </w:t>
      </w:r>
      <w:r w:rsidR="00F268A7">
        <w:t>муниципаль</w:t>
      </w:r>
      <w:r>
        <w:t>ной услуги, состоит из следующих подразделов: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>
        <w:t>муниципаль</w:t>
      </w:r>
      <w:r>
        <w:t>ной услуги, а также принятием ими решений;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б)</w:t>
      </w:r>
      <w: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>
        <w:t>муниципаль</w:t>
      </w:r>
      <w:r>
        <w:t xml:space="preserve">ной услуги, в том числе порядок и формы контроля за полнотой и качеством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в)</w:t>
      </w:r>
      <w:r>
        <w:tab/>
        <w:t xml:space="preserve">ответственность должностных лиц </w:t>
      </w:r>
      <w:r w:rsidR="00515682">
        <w:t>Администрации Курского района</w:t>
      </w:r>
      <w:r>
        <w:t xml:space="preserve"> Курской области, предоставляющего </w:t>
      </w:r>
      <w:r w:rsidR="00515682">
        <w:t>муниципаль</w:t>
      </w:r>
      <w:r>
        <w:t xml:space="preserve">ную услугу, за решения и действия (бездействие), принимаемые (осуществляемые) ими в ходе предоставления </w:t>
      </w:r>
      <w:r w:rsidR="00515682">
        <w:t>муниципаль</w:t>
      </w:r>
      <w:r>
        <w:t>ной услуги;</w:t>
      </w:r>
    </w:p>
    <w:p w:rsidR="000B7291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положения, характеризующие требования к порядку и формам контроля за предоставлением </w:t>
      </w:r>
      <w:r w:rsidR="00515682">
        <w:t>муниципаль</w:t>
      </w:r>
      <w:r>
        <w:t>ной услуги, в том числе со стороны граждан, их объединений и организаций.</w:t>
      </w:r>
    </w:p>
    <w:p w:rsidR="000B7291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</w:pPr>
      <w:r>
        <w:t>Раздел, касающийся досудебного (внесудебного) порядка</w:t>
      </w:r>
      <w:r w:rsidR="005B58F2">
        <w:t xml:space="preserve"> </w:t>
      </w:r>
      <w:r>
        <w:t xml:space="preserve">обжалования заявителем решений и действий (бездействия) органа, предоставляющего </w:t>
      </w:r>
      <w:r w:rsidR="00515682">
        <w:t>муниципаль</w:t>
      </w:r>
      <w:r>
        <w:t xml:space="preserve">ную услугу, должностного лица органа, предоставляющего </w:t>
      </w:r>
      <w:r w:rsidR="00515682">
        <w:t>муниципаль</w:t>
      </w:r>
      <w:r>
        <w:t xml:space="preserve">ную услугу, либо </w:t>
      </w:r>
      <w:r w:rsidR="00515682">
        <w:t>муниципаль</w:t>
      </w:r>
      <w:r>
        <w:t>ного служащего,</w:t>
      </w:r>
      <w:r w:rsidR="008C7EC0">
        <w:t xml:space="preserve"> </w:t>
      </w:r>
      <w:r>
        <w:t>многофункционального</w:t>
      </w:r>
      <w:r w:rsidR="008C7EC0">
        <w:t xml:space="preserve"> </w:t>
      </w:r>
      <w:r>
        <w:t>центра,</w:t>
      </w:r>
      <w:r w:rsidR="008C7EC0">
        <w:t xml:space="preserve"> </w:t>
      </w:r>
      <w:r>
        <w:t>работника</w:t>
      </w:r>
      <w:r w:rsidR="008C7EC0">
        <w:t xml:space="preserve"> </w:t>
      </w:r>
      <w:r>
        <w:t xml:space="preserve">многофункционального центра, а также организаций, предусмотренных </w:t>
      </w:r>
      <w:r>
        <w:lastRenderedPageBreak/>
        <w:t xml:space="preserve">частью 1.1 статьи 16 Федерального закона (далее </w:t>
      </w:r>
      <w:r w:rsidR="005B58F2">
        <w:t>–</w:t>
      </w:r>
      <w:r>
        <w:t xml:space="preserve"> привлекаемые организации), или их работников состоит из следующих подразделов: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а)</w:t>
      </w:r>
      <w: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>
        <w:t>муниципаль</w:t>
      </w:r>
      <w:r>
        <w:t xml:space="preserve">ную услугу, и (или) его должностных лиц либо </w:t>
      </w:r>
      <w:r w:rsidR="00515682">
        <w:t>муниципаль</w:t>
      </w:r>
      <w:r>
        <w:t xml:space="preserve">ных служащих </w:t>
      </w:r>
      <w:r w:rsidR="00515682">
        <w:t xml:space="preserve">Администрации Курского района </w:t>
      </w:r>
      <w: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>
        <w:t>–</w:t>
      </w:r>
      <w:r>
        <w:t xml:space="preserve"> жалоба);</w:t>
      </w:r>
    </w:p>
    <w:p w:rsidR="000B7291" w:rsidRPr="00AD0514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color w:val="000000" w:themeColor="text1"/>
        </w:rPr>
      </w:pPr>
      <w:r w:rsidRPr="00AD0514">
        <w:rPr>
          <w:color w:val="000000" w:themeColor="text1"/>
        </w:rPr>
        <w:t>б)</w:t>
      </w:r>
      <w:r w:rsidRPr="00AD0514">
        <w:rPr>
          <w:color w:val="000000" w:themeColor="text1"/>
        </w:rPr>
        <w:tab/>
        <w:t xml:space="preserve">органы </w:t>
      </w:r>
      <w:r w:rsidR="00AD0514" w:rsidRPr="00AD0514">
        <w:rPr>
          <w:color w:val="000000" w:themeColor="text1"/>
        </w:rPr>
        <w:t>местного самоуправления</w:t>
      </w:r>
      <w:r w:rsidRPr="00AD0514">
        <w:rPr>
          <w:color w:val="000000" w:themeColor="text1"/>
        </w:rPr>
        <w:t xml:space="preserve"> Курской области</w:t>
      </w:r>
      <w:r w:rsidRPr="00AD0514">
        <w:rPr>
          <w:color w:val="auto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AD0514">
        <w:rPr>
          <w:color w:val="auto"/>
        </w:rPr>
        <w:t>управления) публично-</w:t>
      </w:r>
      <w:r w:rsidRPr="00AD0514">
        <w:rPr>
          <w:color w:val="auto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</w:pPr>
      <w:r>
        <w:t>в)</w:t>
      </w:r>
      <w:r>
        <w:tab/>
        <w:t>способы информирования заявителей о порядке подачи и</w:t>
      </w:r>
      <w:r w:rsidR="0023361A">
        <w:t xml:space="preserve"> </w:t>
      </w:r>
      <w:r>
        <w:t>рассмотрения жалобы, в том числе с использованием Единого портала;</w:t>
      </w:r>
    </w:p>
    <w:p w:rsidR="000B7291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</w:pPr>
      <w:r>
        <w:t>г)</w:t>
      </w:r>
      <w: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>
        <w:t>муниципаль</w:t>
      </w:r>
      <w:r>
        <w:t>ную услугу, а также его должностных лиц.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>
        <w:t>муниципаль</w:t>
      </w:r>
      <w: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 xml:space="preserve">информация для заявителя о его праве подать жалобу;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предмет жалобы;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органы </w:t>
      </w:r>
      <w:r w:rsidR="00CD4651" w:rsidRPr="00CD4651">
        <w:t>местного самоуправления</w:t>
      </w:r>
      <w:r w:rsidRPr="00CD4651">
        <w:t xml:space="preserve">, организации, должностные лица, которым может быть направлена жалоба; </w:t>
      </w:r>
    </w:p>
    <w:p w:rsidR="0023361A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 xml:space="preserve">порядок подачи и рассмотрения жалобы; 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 w:rsidRPr="00CD4651">
        <w:t>сроки рассмотрения жалобы; результат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информирования заявителя о результатах рассмотрения жалобы;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порядок обжалования решения по жалобе;</w:t>
      </w:r>
    </w:p>
    <w:p w:rsidR="000B7291" w:rsidRDefault="004B71B1" w:rsidP="0023361A">
      <w:pPr>
        <w:pStyle w:val="20"/>
        <w:shd w:val="clear" w:color="auto" w:fill="auto"/>
        <w:spacing w:line="322" w:lineRule="exact"/>
        <w:ind w:firstLine="567"/>
      </w:pPr>
      <w:r>
        <w:t>право заявителя на получение информации и документов, необходимых для обоснования и рассмотрения жалобы;</w:t>
      </w:r>
    </w:p>
    <w:p w:rsidR="000B7291" w:rsidRDefault="004B71B1" w:rsidP="0023361A">
      <w:pPr>
        <w:pStyle w:val="20"/>
        <w:shd w:val="clear" w:color="auto" w:fill="auto"/>
        <w:spacing w:line="326" w:lineRule="exact"/>
        <w:ind w:firstLine="567"/>
      </w:pPr>
      <w:r>
        <w:t>способы информирования заявителей о порядке подачи и рассмотрения жалобы.</w:t>
      </w:r>
    </w:p>
    <w:p w:rsidR="002F5E3C" w:rsidRDefault="002F5E3C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2F5E3C" w:rsidRDefault="002F5E3C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2F5E3C" w:rsidRDefault="002F5E3C" w:rsidP="00400960">
      <w:pPr>
        <w:pStyle w:val="20"/>
        <w:shd w:val="clear" w:color="auto" w:fill="auto"/>
        <w:spacing w:line="317" w:lineRule="exact"/>
        <w:ind w:firstLine="0"/>
        <w:jc w:val="center"/>
      </w:pP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lastRenderedPageBreak/>
        <w:t xml:space="preserve">Утверждены </w:t>
      </w: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t xml:space="preserve">постановлением Администрации </w:t>
      </w:r>
    </w:p>
    <w:p w:rsidR="002F5E3C" w:rsidRPr="002F5E3C" w:rsidRDefault="002F5E3C" w:rsidP="002F5E3C">
      <w:pPr>
        <w:pStyle w:val="22"/>
        <w:keepNext/>
        <w:keepLines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2F5E3C">
        <w:rPr>
          <w:b w:val="0"/>
          <w:sz w:val="24"/>
          <w:szCs w:val="24"/>
        </w:rPr>
        <w:t xml:space="preserve">Курского района Курской области </w:t>
      </w:r>
    </w:p>
    <w:p w:rsidR="002F5E3C" w:rsidRPr="002F5E3C" w:rsidRDefault="002F5E3C" w:rsidP="002F5E3C">
      <w:pPr>
        <w:pStyle w:val="20"/>
        <w:shd w:val="clear" w:color="auto" w:fill="auto"/>
        <w:spacing w:line="317" w:lineRule="exact"/>
        <w:ind w:firstLine="0"/>
        <w:jc w:val="right"/>
        <w:rPr>
          <w:sz w:val="24"/>
          <w:szCs w:val="24"/>
        </w:rPr>
      </w:pPr>
      <w:r w:rsidRPr="002F5E3C">
        <w:rPr>
          <w:sz w:val="24"/>
          <w:szCs w:val="24"/>
        </w:rPr>
        <w:t>от __________№_________</w:t>
      </w:r>
    </w:p>
    <w:p w:rsidR="000B7291" w:rsidRPr="00400960" w:rsidRDefault="004B71B1" w:rsidP="002F5E3C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>ПРАВИЛА</w:t>
      </w: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>ПРОВЕДЕНИЯ ЭКСПЕРТИЗЫ ПРОЕКТОВ АДМИНИСТРАТИВНЫХ</w:t>
      </w:r>
    </w:p>
    <w:p w:rsidR="000B7291" w:rsidRPr="00400960" w:rsidRDefault="004B71B1" w:rsidP="00400960">
      <w:pPr>
        <w:pStyle w:val="20"/>
        <w:shd w:val="clear" w:color="auto" w:fill="auto"/>
        <w:spacing w:line="317" w:lineRule="exact"/>
        <w:ind w:firstLine="0"/>
        <w:jc w:val="center"/>
      </w:pPr>
      <w:r w:rsidRPr="00400960">
        <w:t xml:space="preserve">РЕГЛАМЕНТОВ ОСУЩЕСТВЛЕНИЯ </w:t>
      </w:r>
      <w:r w:rsidR="00515682">
        <w:t>МУНИЦИПАЛЬНОГО</w:t>
      </w:r>
      <w:r w:rsidRPr="00400960">
        <w:t xml:space="preserve"> КОНТРОЛЯ И ПРОЕКТОВ АДМИНИСТРАТИВНЫХ</w:t>
      </w:r>
    </w:p>
    <w:p w:rsidR="000B7291" w:rsidRPr="00400960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  <w:rPr>
          <w:b w:val="0"/>
        </w:rPr>
      </w:pPr>
      <w:bookmarkStart w:id="1" w:name="bookmark5"/>
      <w:r w:rsidRPr="00400960">
        <w:rPr>
          <w:b w:val="0"/>
        </w:rPr>
        <w:t xml:space="preserve">РЕГЛАМЕНТОВ ПРЕДОСТАВЛЕНИЯ </w:t>
      </w:r>
      <w:r w:rsidR="004A5F1A">
        <w:rPr>
          <w:b w:val="0"/>
        </w:rPr>
        <w:t>МУНИЦИПАЛЬ</w:t>
      </w:r>
      <w:r w:rsidRPr="00400960">
        <w:rPr>
          <w:b w:val="0"/>
        </w:rPr>
        <w:t>НЫХ</w:t>
      </w:r>
      <w:bookmarkEnd w:id="1"/>
    </w:p>
    <w:p w:rsidR="000B7291" w:rsidRPr="00400960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b w:val="0"/>
        </w:rPr>
      </w:pPr>
      <w:bookmarkStart w:id="2" w:name="bookmark6"/>
      <w:r w:rsidRPr="00400960">
        <w:rPr>
          <w:b w:val="0"/>
        </w:rPr>
        <w:t>УСЛУГ</w:t>
      </w:r>
      <w:bookmarkEnd w:id="2"/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>
        <w:t>муниципаль</w:t>
      </w:r>
      <w:r>
        <w:t xml:space="preserve">ного контроля и (или) проекта административного регламента предоставления </w:t>
      </w:r>
      <w:r w:rsidR="004A5F1A">
        <w:t>муниципаль</w:t>
      </w:r>
      <w:r>
        <w:t xml:space="preserve">ной услуги (далее </w:t>
      </w:r>
      <w:r w:rsidR="0023361A">
        <w:t>–</w:t>
      </w:r>
      <w: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>
        <w:t>–</w:t>
      </w:r>
      <w: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>
        <w:t>–</w:t>
      </w:r>
      <w:r>
        <w:t xml:space="preserve"> проект акта об отмене административного регламента), разработанных </w:t>
      </w:r>
      <w:r w:rsidR="004A5F1A">
        <w:t xml:space="preserve">структурными подразделениями Администрации Курского района </w:t>
      </w:r>
      <w:r>
        <w:t xml:space="preserve">Курской области, по исполнению </w:t>
      </w:r>
      <w:r w:rsidR="00E13665">
        <w:t>муниципаль</w:t>
      </w:r>
      <w:r>
        <w:t xml:space="preserve">ных функций по осуществлению </w:t>
      </w:r>
      <w:r w:rsidR="00E13665">
        <w:t>муниципаль</w:t>
      </w:r>
      <w:r>
        <w:t xml:space="preserve">ного контроля и предоставлению </w:t>
      </w:r>
      <w:r w:rsidR="00E13665">
        <w:t>муниципаль</w:t>
      </w:r>
      <w:r>
        <w:t>ных услуг в установленной сфере деятельности.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Экспертиза проводится </w:t>
      </w:r>
      <w:r w:rsidR="00E13665">
        <w:t>уполномоченным лицом Администрации Курского района</w:t>
      </w:r>
      <w:r>
        <w:t xml:space="preserve"> Курской области.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Предметом экспертизы является оценка соответствия проекта</w:t>
      </w:r>
      <w:r w:rsidR="00D917B9">
        <w:t xml:space="preserve"> </w:t>
      </w:r>
      <w: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>
        <w:t xml:space="preserve"> </w:t>
      </w:r>
      <w:r>
        <w:t>иных</w:t>
      </w:r>
      <w:r w:rsidR="0050240B">
        <w:t xml:space="preserve"> </w:t>
      </w:r>
      <w:r>
        <w:t>нормативных</w:t>
      </w:r>
      <w:r w:rsidR="0050240B">
        <w:t xml:space="preserve"> </w:t>
      </w:r>
      <w:r>
        <w:t>правовых актов,</w:t>
      </w:r>
      <w:r w:rsidR="0050240B">
        <w:t xml:space="preserve"> </w:t>
      </w:r>
      <w:r>
        <w:t xml:space="preserve">регулирующих порядок предоставления соответствующей </w:t>
      </w:r>
      <w:r w:rsidR="0050240B">
        <w:t>муниципаль</w:t>
      </w:r>
      <w:r>
        <w:t xml:space="preserve">ной услуги или осуществления </w:t>
      </w:r>
      <w:r w:rsidR="0050240B">
        <w:t>муниципаль</w:t>
      </w:r>
      <w: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>
        <w:t>муниципаль</w:t>
      </w:r>
      <w:r>
        <w:t>ной услуге</w:t>
      </w:r>
      <w:r>
        <w:tab/>
        <w:t>или</w:t>
      </w:r>
      <w:r w:rsidR="0050240B">
        <w:t xml:space="preserve"> </w:t>
      </w:r>
      <w:r>
        <w:t>осуществлении</w:t>
      </w:r>
      <w:r w:rsidR="0050240B">
        <w:t xml:space="preserve"> </w:t>
      </w:r>
      <w:r>
        <w:t>соответствующего</w:t>
      </w:r>
      <w:r w:rsidR="0050240B">
        <w:t xml:space="preserve"> муниципаль</w:t>
      </w:r>
      <w:r>
        <w:t xml:space="preserve">ного контроля в перечне </w:t>
      </w:r>
      <w:r w:rsidR="0050240B">
        <w:t>муниципаль</w:t>
      </w:r>
      <w:r>
        <w:t xml:space="preserve">ных услуг и </w:t>
      </w:r>
      <w:r w:rsidR="0050240B">
        <w:t>муниципаль</w:t>
      </w:r>
      <w:r>
        <w:t xml:space="preserve">ных функций по осуществлению </w:t>
      </w:r>
      <w:r w:rsidR="0050240B">
        <w:t>муниципаль</w:t>
      </w:r>
      <w:r>
        <w:t xml:space="preserve">ного контроля (далее </w:t>
      </w:r>
      <w:r w:rsidR="0023361A">
        <w:t>–</w:t>
      </w:r>
      <w:r>
        <w:t xml:space="preserve"> перечень).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291"/>
        </w:tabs>
        <w:spacing w:line="322" w:lineRule="exact"/>
        <w:ind w:firstLine="567"/>
      </w:pPr>
      <w:r>
        <w:t xml:space="preserve">В отношении проекта административного регламента осуществления </w:t>
      </w:r>
      <w:r w:rsidR="0050240B">
        <w:t>муниципаль</w:t>
      </w:r>
      <w:r>
        <w:t xml:space="preserve">ного контроля, проекта изменений в административный регламент осуществления </w:t>
      </w:r>
      <w:r w:rsidR="0050240B">
        <w:t>муниципаль</w:t>
      </w:r>
      <w:r>
        <w:t xml:space="preserve">ного контроля, а также проекта акта об отмене административного регламента </w:t>
      </w:r>
      <w:r>
        <w:lastRenderedPageBreak/>
        <w:t xml:space="preserve">осуществления </w:t>
      </w:r>
      <w:r w:rsidR="0050240B">
        <w:t>муниципаль</w:t>
      </w:r>
      <w: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>
        <w:t>муниципаль</w:t>
      </w:r>
      <w:r>
        <w:t>ного контроля.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71"/>
        </w:tabs>
        <w:spacing w:line="322" w:lineRule="exact"/>
        <w:ind w:firstLine="567"/>
      </w:pPr>
      <w:r>
        <w:t xml:space="preserve">В отношении проекта административного регламента предоставления </w:t>
      </w:r>
      <w:r w:rsidR="0050240B">
        <w:t>муниципаль</w:t>
      </w:r>
      <w:r>
        <w:t xml:space="preserve">ной услуги,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а также проекта акта об отмене административного регламента предоставления </w:t>
      </w:r>
      <w:r w:rsidR="0050240B">
        <w:t>муниципаль</w:t>
      </w:r>
      <w: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</w:pPr>
      <w:r>
        <w:t>а)</w:t>
      </w:r>
      <w:r>
        <w:tab/>
        <w:t xml:space="preserve">соответствие структуры и содержания проекта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проекта изменений в административный регламент предоставления </w:t>
      </w:r>
      <w:r w:rsidR="0050240B">
        <w:t>муниципаль</w:t>
      </w:r>
      <w:r>
        <w:t xml:space="preserve">ной услуги, в том числе стандарта предоставления </w:t>
      </w:r>
      <w:r w:rsidR="0050240B">
        <w:t>муниципаль</w:t>
      </w:r>
      <w: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</w:pPr>
      <w:r>
        <w:t>б)</w:t>
      </w:r>
      <w:r>
        <w:tab/>
        <w:t xml:space="preserve">полнота описания в проекте административного регламента предоставления </w:t>
      </w:r>
      <w:r w:rsidR="0050240B">
        <w:t>муниципаль</w:t>
      </w:r>
      <w:r>
        <w:t xml:space="preserve">ной услуги, а также проекте изменений в административный регламент предоставления </w:t>
      </w:r>
      <w:r w:rsidR="0050240B">
        <w:t>муниципаль</w:t>
      </w:r>
      <w:r>
        <w:t xml:space="preserve">ной услуги порядка и условий предоставления </w:t>
      </w:r>
      <w:r w:rsidR="0050240B">
        <w:t>муниципаль</w:t>
      </w:r>
      <w:r>
        <w:t>ной услуги, которые установлены законодательством Российской Федерации;</w:t>
      </w:r>
    </w:p>
    <w:p w:rsidR="000B7291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</w:pPr>
      <w:r>
        <w:t>в)</w:t>
      </w:r>
      <w:r>
        <w:tab/>
        <w:t xml:space="preserve">оптимизация порядка предоставления </w:t>
      </w:r>
      <w:r w:rsidR="0050240B">
        <w:t>муниципаль</w:t>
      </w:r>
      <w:r>
        <w:t>ной услуги, в том числе: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упорядочение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устранение избыточных административных процедур (действий);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сокращение срока предоставления </w:t>
      </w:r>
      <w:r w:rsidR="0050240B">
        <w:t>муниципаль</w:t>
      </w:r>
      <w: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>
        <w:t>муниципаль</w:t>
      </w:r>
      <w:r>
        <w:t>ной услуги;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предоставление </w:t>
      </w:r>
      <w:r w:rsidR="0050240B">
        <w:t>муниципаль</w:t>
      </w:r>
      <w:r>
        <w:t>ной услуги в электронной форме;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 xml:space="preserve">получение документов и информации, которые необходимы для предоставления </w:t>
      </w:r>
      <w:r w:rsidR="0050240B">
        <w:t>муниципаль</w:t>
      </w:r>
      <w:r>
        <w:t>ной услуги, посредством межведомственного информационного взаимодействия;</w:t>
      </w:r>
    </w:p>
    <w:p w:rsidR="000B7291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</w:pPr>
      <w: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Default="0050240B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</w:pPr>
      <w:r>
        <w:t>Структурные подразделения Администрации Курского района</w:t>
      </w:r>
      <w:r w:rsidR="004B71B1"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</w:t>
      </w:r>
      <w:r w:rsidR="004B71B1">
        <w:lastRenderedPageBreak/>
        <w:t xml:space="preserve">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>
        <w:t>муниципаль</w:t>
      </w:r>
      <w:r w:rsidR="004B71B1">
        <w:t xml:space="preserve">ной услуги, осуществления </w:t>
      </w:r>
      <w:r>
        <w:t>муниципаль</w:t>
      </w:r>
      <w:r w:rsidR="004B71B1">
        <w:t>ного контроля, сведения об учете рекомендаций независимой экспертизы.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>
        <w:t>муниципаль</w:t>
      </w:r>
      <w:r>
        <w:t xml:space="preserve">ной услуги (исполнения </w:t>
      </w:r>
      <w:r w:rsidR="0050240B">
        <w:t>муниципаль</w:t>
      </w:r>
      <w: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>
        <w:t xml:space="preserve">уполномоченному лицу Администрации Курского района </w:t>
      </w:r>
      <w:r>
        <w:t xml:space="preserve"> Курской области.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>
        <w:t>уполномоченным лицом Администрации Курского района</w:t>
      </w:r>
      <w:r>
        <w:t xml:space="preserve"> Курской области в срок не более 30 рабочих дней со дня его получения.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</w:pPr>
      <w: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>
        <w:t>ым</w:t>
      </w:r>
      <w:r>
        <w:t xml:space="preserve"> </w:t>
      </w:r>
      <w:r w:rsidR="00271C3F">
        <w:t xml:space="preserve">уполномоченным лицом Администрации Курского района </w:t>
      </w:r>
      <w:r>
        <w:t>за экспертизу указанных проектов.</w:t>
      </w:r>
    </w:p>
    <w:p w:rsidR="000B7291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</w:pPr>
      <w: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>
        <w:t>уполномоченного лица Администрации Курского района</w:t>
      </w:r>
      <w:r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>
        <w:t>муниципаль</w:t>
      </w:r>
      <w:r>
        <w:t xml:space="preserve">ной услуге или соответствующей </w:t>
      </w:r>
      <w:r w:rsidR="00271C3F">
        <w:t>муниципаль</w:t>
      </w:r>
      <w:r>
        <w:t>ной функции в перечне.</w:t>
      </w:r>
    </w:p>
    <w:p w:rsidR="000B7291" w:rsidRPr="007A38EC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</w:pPr>
      <w: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7A38EC">
        <w:t>уполномоченному лицу Администрации Курского района Курской области</w:t>
      </w:r>
      <w:r w:rsidRPr="007A38EC">
        <w:t>.</w:t>
      </w:r>
    </w:p>
    <w:p w:rsidR="007A38EC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7A38EC">
        <w:t>При наличии в заключении замечаний и предложений на проект ад</w:t>
      </w:r>
      <w:r w:rsidRPr="00AD0514">
        <w:t>мини</w:t>
      </w:r>
      <w:r w:rsidRPr="007A38EC">
        <w:t>стративного регламента, проект изменений в административный регламент, проект акта об отмене ад</w:t>
      </w:r>
      <w:r w:rsidRPr="00AD0514">
        <w:t>м</w:t>
      </w:r>
      <w:r w:rsidRPr="007A38EC">
        <w:t xml:space="preserve">инистративного регламента </w:t>
      </w:r>
      <w:r w:rsidR="00271C3F" w:rsidRPr="007A38EC">
        <w:t>структурное подразделение</w:t>
      </w:r>
      <w:r w:rsidRPr="007A38EC">
        <w:t xml:space="preserve"> ответственн</w:t>
      </w:r>
      <w:r w:rsidR="00271C3F" w:rsidRPr="007A38EC">
        <w:t>ое</w:t>
      </w:r>
      <w:r w:rsidRPr="007A38EC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1F5E9F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</w:pPr>
      <w:r w:rsidRPr="001F5E9F">
        <w:lastRenderedPageBreak/>
        <w:t xml:space="preserve">При наличии разногласий между </w:t>
      </w:r>
      <w:r w:rsidR="00271C3F" w:rsidRPr="001F5E9F">
        <w:t>структурными подразделениями</w:t>
      </w:r>
      <w:r w:rsidR="00271C3F" w:rsidRPr="007A38EC">
        <w:t xml:space="preserve"> Администрации Курского района Курской области и уполномоченным лицом Администрации Курского района Курской области</w:t>
      </w:r>
      <w:r w:rsidRPr="007A38EC"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7A38EC">
        <w:t>Инструкцией по делопроизводству в Администрации Курского района Курской области</w:t>
      </w:r>
      <w:r w:rsidRPr="007A38EC">
        <w:t>.</w:t>
      </w:r>
    </w:p>
    <w:p w:rsidR="001F5E9F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</w:pPr>
      <w:r>
        <w:tab/>
      </w:r>
      <w:r w:rsidR="004B71B1"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r w:rsidR="004B71B1" w:rsidRPr="001F5E9F">
        <w:t xml:space="preserve">соответствующими заместителями </w:t>
      </w:r>
      <w:r w:rsidRPr="001F5E9F">
        <w:t>Главы Администрации Курского района Курской области</w:t>
      </w:r>
      <w:r w:rsidR="004B71B1">
        <w:t>, ответственны</w:t>
      </w:r>
      <w:r>
        <w:t>ми</w:t>
      </w:r>
      <w:r w:rsidR="004B71B1"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>
        <w:t xml:space="preserve"> ответственным уполномоченным лицом Администрации 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</w:pPr>
      <w: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>
        <w:t xml:space="preserve">уполномоченному лицу Администрации Курского района </w:t>
      </w:r>
      <w:r>
        <w:t>Курской области на заключение не требуется.</w:t>
      </w:r>
    </w:p>
    <w:p w:rsidR="000B7291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</w:pPr>
    </w:p>
    <w:sectPr w:rsidR="000B7291" w:rsidSect="00D43A86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F67" w:rsidRDefault="00704F67" w:rsidP="000B7291">
      <w:r>
        <w:separator/>
      </w:r>
    </w:p>
  </w:endnote>
  <w:endnote w:type="continuationSeparator" w:id="1">
    <w:p w:rsidR="00704F67" w:rsidRDefault="00704F67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F67" w:rsidRDefault="00704F67"/>
  </w:footnote>
  <w:footnote w:type="continuationSeparator" w:id="1">
    <w:p w:rsidR="00704F67" w:rsidRDefault="00704F6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4C145A">
    <w:pPr>
      <w:rPr>
        <w:sz w:val="2"/>
        <w:szCs w:val="2"/>
      </w:rPr>
    </w:pPr>
    <w:r w:rsidRPr="004C1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4C145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01135" w:rsidRPr="00D01135">
                    <w:rPr>
                      <w:rStyle w:val="a9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4C145A">
    <w:pPr>
      <w:rPr>
        <w:sz w:val="2"/>
        <w:szCs w:val="2"/>
      </w:rPr>
    </w:pPr>
    <w:r w:rsidRPr="004C1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4C145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01135" w:rsidRPr="00D01135">
                    <w:rPr>
                      <w:rStyle w:val="a9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A406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B7291"/>
    <w:rsid w:val="000062E5"/>
    <w:rsid w:val="00070218"/>
    <w:rsid w:val="000725FD"/>
    <w:rsid w:val="00091F20"/>
    <w:rsid w:val="000A1043"/>
    <w:rsid w:val="000B7291"/>
    <w:rsid w:val="000D36E5"/>
    <w:rsid w:val="001047C9"/>
    <w:rsid w:val="001068F2"/>
    <w:rsid w:val="00124E6C"/>
    <w:rsid w:val="001259C7"/>
    <w:rsid w:val="00143BBC"/>
    <w:rsid w:val="001712F6"/>
    <w:rsid w:val="0017522C"/>
    <w:rsid w:val="001B5260"/>
    <w:rsid w:val="001D3F8C"/>
    <w:rsid w:val="001D5294"/>
    <w:rsid w:val="001E49DE"/>
    <w:rsid w:val="001F5E9F"/>
    <w:rsid w:val="002012A4"/>
    <w:rsid w:val="0023361A"/>
    <w:rsid w:val="00271C3F"/>
    <w:rsid w:val="00273644"/>
    <w:rsid w:val="002B5054"/>
    <w:rsid w:val="002C34DB"/>
    <w:rsid w:val="002D540B"/>
    <w:rsid w:val="002F5E3C"/>
    <w:rsid w:val="00315172"/>
    <w:rsid w:val="00396F15"/>
    <w:rsid w:val="003A75C4"/>
    <w:rsid w:val="003F5BFF"/>
    <w:rsid w:val="00400960"/>
    <w:rsid w:val="00452614"/>
    <w:rsid w:val="004A5F1A"/>
    <w:rsid w:val="004A714B"/>
    <w:rsid w:val="004B3D82"/>
    <w:rsid w:val="004B71B1"/>
    <w:rsid w:val="004C145A"/>
    <w:rsid w:val="004F6BFA"/>
    <w:rsid w:val="0050240B"/>
    <w:rsid w:val="00515682"/>
    <w:rsid w:val="00517CA5"/>
    <w:rsid w:val="00561E92"/>
    <w:rsid w:val="005A52C4"/>
    <w:rsid w:val="005B58F2"/>
    <w:rsid w:val="005C5893"/>
    <w:rsid w:val="005D6FEA"/>
    <w:rsid w:val="00635D34"/>
    <w:rsid w:val="00656A1C"/>
    <w:rsid w:val="0067705A"/>
    <w:rsid w:val="006D13F8"/>
    <w:rsid w:val="00704F67"/>
    <w:rsid w:val="007271DD"/>
    <w:rsid w:val="00740585"/>
    <w:rsid w:val="00760CF3"/>
    <w:rsid w:val="00772B6B"/>
    <w:rsid w:val="007935D2"/>
    <w:rsid w:val="007A38EC"/>
    <w:rsid w:val="007B561B"/>
    <w:rsid w:val="00823356"/>
    <w:rsid w:val="008402C7"/>
    <w:rsid w:val="00841E55"/>
    <w:rsid w:val="0086468F"/>
    <w:rsid w:val="00880967"/>
    <w:rsid w:val="00886285"/>
    <w:rsid w:val="008C7EC0"/>
    <w:rsid w:val="008D1B7E"/>
    <w:rsid w:val="0091124A"/>
    <w:rsid w:val="00931B4C"/>
    <w:rsid w:val="00955532"/>
    <w:rsid w:val="009D3B0D"/>
    <w:rsid w:val="009D5D18"/>
    <w:rsid w:val="009E0BE6"/>
    <w:rsid w:val="009E0CEB"/>
    <w:rsid w:val="00A22D29"/>
    <w:rsid w:val="00A472A7"/>
    <w:rsid w:val="00A55311"/>
    <w:rsid w:val="00A57B56"/>
    <w:rsid w:val="00AA1C4B"/>
    <w:rsid w:val="00AB5BC1"/>
    <w:rsid w:val="00AD0514"/>
    <w:rsid w:val="00B4697F"/>
    <w:rsid w:val="00B51101"/>
    <w:rsid w:val="00B80521"/>
    <w:rsid w:val="00B82696"/>
    <w:rsid w:val="00BC5371"/>
    <w:rsid w:val="00BF1994"/>
    <w:rsid w:val="00BF3E21"/>
    <w:rsid w:val="00C02508"/>
    <w:rsid w:val="00C13458"/>
    <w:rsid w:val="00C17325"/>
    <w:rsid w:val="00C2243D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D01135"/>
    <w:rsid w:val="00D05ECD"/>
    <w:rsid w:val="00D27411"/>
    <w:rsid w:val="00D32C35"/>
    <w:rsid w:val="00D338D2"/>
    <w:rsid w:val="00D43A86"/>
    <w:rsid w:val="00D57F94"/>
    <w:rsid w:val="00D917B9"/>
    <w:rsid w:val="00DF127D"/>
    <w:rsid w:val="00E13665"/>
    <w:rsid w:val="00E410F2"/>
    <w:rsid w:val="00E61441"/>
    <w:rsid w:val="00EC28C2"/>
    <w:rsid w:val="00EE03EA"/>
    <w:rsid w:val="00EE11B6"/>
    <w:rsid w:val="00EF0FDF"/>
    <w:rsid w:val="00F04353"/>
    <w:rsid w:val="00F055DE"/>
    <w:rsid w:val="00F1518C"/>
    <w:rsid w:val="00F226B4"/>
    <w:rsid w:val="00F2516A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smallCaps/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color w:val="000000"/>
      <w:spacing w:val="6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color w:val="000000"/>
      <w:spacing w:val="-20"/>
      <w:w w:val="100"/>
      <w:position w:val="0"/>
      <w:sz w:val="34"/>
      <w:szCs w:val="34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2F5E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F5E3C"/>
    <w:rPr>
      <w:color w:val="000000"/>
    </w:rPr>
  </w:style>
  <w:style w:type="paragraph" w:styleId="ad">
    <w:name w:val="header"/>
    <w:basedOn w:val="a"/>
    <w:link w:val="ae"/>
    <w:uiPriority w:val="99"/>
    <w:semiHidden/>
    <w:unhideWhenUsed/>
    <w:rsid w:val="002F5E3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F5E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4BCC-E6EF-40A2-A9AB-A62218A2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6149</Words>
  <Characters>35054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Chernenko</cp:lastModifiedBy>
  <cp:revision>55</cp:revision>
  <cp:lastPrinted>2018-11-01T05:25:00Z</cp:lastPrinted>
  <dcterms:created xsi:type="dcterms:W3CDTF">2018-09-25T12:35:00Z</dcterms:created>
  <dcterms:modified xsi:type="dcterms:W3CDTF">2018-11-19T11:06:00Z</dcterms:modified>
</cp:coreProperties>
</file>