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3B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30063B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>регулирующих</w:t>
      </w:r>
      <w:proofErr w:type="gramEnd"/>
      <w:r w:rsidRPr="0030063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муниципальной услуги </w:t>
      </w:r>
    </w:p>
    <w:p w:rsidR="0030063B" w:rsidRPr="00146B74" w:rsidRDefault="0030063B" w:rsidP="00690AD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146B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бесплатно»</w:t>
      </w:r>
    </w:p>
    <w:p w:rsidR="0030063B" w:rsidRDefault="0030063B" w:rsidP="00300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063B" w:rsidRPr="0030063B" w:rsidRDefault="0030063B" w:rsidP="003006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0063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30063B" w:rsidRPr="0030063B" w:rsidRDefault="0030063B" w:rsidP="0030063B">
      <w:pPr>
        <w:pStyle w:val="ConsPlusNormal"/>
        <w:spacing w:before="240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-</w:t>
      </w:r>
      <w:r w:rsidRPr="0030063B">
        <w:rPr>
          <w:color w:val="000000" w:themeColor="text1"/>
          <w:sz w:val="28"/>
          <w:szCs w:val="28"/>
        </w:rPr>
        <w:t xml:space="preserve"> Земельный кодекс Российской Федерации   от 25.10.2001 N 136-ФЗ (</w:t>
      </w:r>
      <w:r w:rsidRPr="0030063B">
        <w:rPr>
          <w:rFonts w:eastAsiaTheme="minorHAnsi"/>
          <w:color w:val="000000" w:themeColor="text1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"С</w:t>
      </w:r>
      <w:proofErr w:type="gramEnd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Федеральный </w:t>
      </w:r>
      <w:hyperlink r:id="rId4" w:history="1">
        <w:r w:rsidRPr="00130073">
          <w:rPr>
            <w:rStyle w:val="a3"/>
            <w:rFonts w:ascii="Times New Roman" w:eastAsiaTheme="minorHAnsi" w:hAnsi="Times New Roman" w:cs="Times New Roman"/>
            <w:color w:val="000000" w:themeColor="text1"/>
            <w:sz w:val="28"/>
            <w:szCs w:val="28"/>
            <w:u w:val="none"/>
            <w:lang w:eastAsia="en-US"/>
          </w:rPr>
          <w:t>закон</w:t>
        </w:r>
      </w:hyperlink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0063B" w:rsidRPr="0030063B" w:rsidRDefault="0030063B" w:rsidP="00300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0063B" w:rsidRPr="0030063B" w:rsidRDefault="0030063B" w:rsidP="003006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0063B">
        <w:rPr>
          <w:rFonts w:ascii="Times New Roman" w:hAnsi="Times New Roman" w:cs="Times New Roman"/>
          <w:color w:val="000000" w:themeColor="text1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Курская</w:t>
      </w:r>
      <w:proofErr w:type="gramEnd"/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130073" w:rsidRDefault="0030063B" w:rsidP="001300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0063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ab/>
      </w:r>
    </w:p>
    <w:p w:rsidR="00130073" w:rsidRPr="00130073" w:rsidRDefault="00130073" w:rsidP="001300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30073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130073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>Курская</w:t>
      </w:r>
      <w:proofErr w:type="gramEnd"/>
      <w:r w:rsidRPr="00130073">
        <w:rPr>
          <w:rStyle w:val="a5"/>
          <w:rFonts w:ascii="Times New Roman" w:hAnsi="Times New Roman"/>
          <w:b w:val="0"/>
          <w:color w:val="000000" w:themeColor="text1"/>
          <w:sz w:val="28"/>
          <w:szCs w:val="28"/>
        </w:rPr>
        <w:t xml:space="preserve">  правда» от 30.11.2013 №143);</w:t>
      </w:r>
      <w:r w:rsidRPr="0013007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130073" w:rsidRDefault="00130073" w:rsidP="00130073">
      <w:pPr>
        <w:pStyle w:val="ConsPlusTitle"/>
        <w:spacing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Постановление  Администрации Курской области от 18.11.2020 № 1152  «О перечне услуг и функций по осуществлению государственного контроля (надзора) в Курской области»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(Официальный сайт Администрации </w:t>
      </w:r>
      <w:r>
        <w:rPr>
          <w:rFonts w:ascii="Times New Roman" w:hAnsi="Times New Roman"/>
          <w:b w:val="0"/>
          <w:sz w:val="28"/>
          <w:szCs w:val="28"/>
        </w:rPr>
        <w:lastRenderedPageBreak/>
        <w:t>Курской области http://adm.rkursk.ru, 19.11.2020);</w:t>
      </w:r>
    </w:p>
    <w:p w:rsidR="00130073" w:rsidRDefault="00130073" w:rsidP="00130073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- Постановление Администрации Курского района Курской области от 15.09.2014 № 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130073" w:rsidRDefault="00130073" w:rsidP="0013007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130073" w:rsidRDefault="00130073" w:rsidP="00130073">
      <w:pPr>
        <w:pStyle w:val="a4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06.05.2020 №574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130073" w:rsidRDefault="00130073" w:rsidP="00130073">
      <w:pPr>
        <w:pStyle w:val="a4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Представительного собрания Курского района Курской области от 20.06.2017 № 25-3-187 «Об утверждении перечня услуг, которые являются необходимыми и обязательными для предоставления Администрацией Курского района Курской области муниципальных услуг и предоставляются организациями, участвующими в предоставлении  муниципальных услуг, а также порядка определения размера платы за оказание таких услуг»;</w:t>
      </w:r>
    </w:p>
    <w:p w:rsidR="00130073" w:rsidRDefault="00130073" w:rsidP="00130073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130073" w:rsidRPr="00C401A9" w:rsidRDefault="00130073" w:rsidP="00130073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252FB" w:rsidRDefault="000252FB" w:rsidP="001300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</w:pPr>
    </w:p>
    <w:sectPr w:rsidR="000252FB" w:rsidSect="006D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63B"/>
    <w:rsid w:val="000252FB"/>
    <w:rsid w:val="00130073"/>
    <w:rsid w:val="0030063B"/>
    <w:rsid w:val="00690AD7"/>
    <w:rsid w:val="006D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6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0063B"/>
    <w:rPr>
      <w:color w:val="0000FF"/>
      <w:u w:val="single"/>
    </w:rPr>
  </w:style>
  <w:style w:type="paragraph" w:customStyle="1" w:styleId="a4">
    <w:name w:val="Содержимое таблицы"/>
    <w:basedOn w:val="a"/>
    <w:uiPriority w:val="99"/>
    <w:rsid w:val="0030063B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character" w:styleId="a5">
    <w:name w:val="Strong"/>
    <w:uiPriority w:val="99"/>
    <w:qFormat/>
    <w:rsid w:val="00130073"/>
    <w:rPr>
      <w:b/>
      <w:bCs/>
    </w:rPr>
  </w:style>
  <w:style w:type="paragraph" w:customStyle="1" w:styleId="ConsPlusTitle">
    <w:name w:val="ConsPlusTitle"/>
    <w:rsid w:val="001300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589</Words>
  <Characters>3362</Characters>
  <Application>Microsoft Office Word</Application>
  <DocSecurity>0</DocSecurity>
  <Lines>28</Lines>
  <Paragraphs>7</Paragraphs>
  <ScaleCrop>false</ScaleCrop>
  <Company>Ya Blondinko Edition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5</cp:revision>
  <dcterms:created xsi:type="dcterms:W3CDTF">2020-08-25T05:13:00Z</dcterms:created>
  <dcterms:modified xsi:type="dcterms:W3CDTF">2021-06-18T08:15:00Z</dcterms:modified>
</cp:coreProperties>
</file>