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204" w:rsidRDefault="002A2204" w:rsidP="002A2204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b/>
          <w:color w:val="00000A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636DD" w:rsidRPr="00094D83" w:rsidRDefault="002A2204" w:rsidP="002636DD">
      <w:pPr>
        <w:pStyle w:val="80"/>
        <w:shd w:val="clear" w:color="auto" w:fill="auto"/>
        <w:spacing w:before="0" w:after="336" w:line="240" w:lineRule="auto"/>
        <w:ind w:firstLine="851"/>
        <w:jc w:val="center"/>
        <w:rPr>
          <w:b w:val="0"/>
          <w:i/>
        </w:rPr>
      </w:pPr>
      <w:r>
        <w:t xml:space="preserve">к проекту </w:t>
      </w:r>
      <w:r w:rsidR="002636DD">
        <w:rPr>
          <w:color w:val="000000"/>
          <w:lang w:bidi="ru-RU"/>
        </w:rPr>
        <w:t xml:space="preserve">административного регламента предоставления муниципальной услуги «Организация отдыха детей в каникулярное время»  на территории </w:t>
      </w:r>
      <w:r w:rsidR="002636DD" w:rsidRPr="00094D83">
        <w:rPr>
          <w:rStyle w:val="81"/>
          <w:b/>
          <w:i w:val="0"/>
          <w:u w:val="none"/>
        </w:rPr>
        <w:t>Курского района Курской области</w:t>
      </w:r>
    </w:p>
    <w:p w:rsidR="002A2204" w:rsidRDefault="002A2204" w:rsidP="002A2204">
      <w:pPr>
        <w:spacing w:after="0" w:line="240" w:lineRule="auto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4B4" w:rsidRPr="00D174B4" w:rsidRDefault="00D174B4" w:rsidP="002A2204">
      <w:pPr>
        <w:pStyle w:val="1"/>
        <w:numPr>
          <w:ilvl w:val="0"/>
          <w:numId w:val="1"/>
        </w:numPr>
        <w:shd w:val="clear" w:color="auto" w:fill="FFFFFF"/>
        <w:spacing w:before="0" w:after="0"/>
        <w:ind w:left="-709" w:firstLine="709"/>
        <w:jc w:val="both"/>
        <w:rPr>
          <w:rFonts w:ascii="Times New Roman" w:hAnsi="Times New Roman" w:cs="Times New Roman"/>
          <w:bCs w:val="0"/>
          <w:color w:val="auto"/>
          <w:sz w:val="28"/>
          <w:szCs w:val="28"/>
          <w:shd w:val="clear" w:color="auto" w:fill="FFFFFF"/>
        </w:rPr>
      </w:pPr>
      <w:r w:rsidRPr="00D174B4">
        <w:rPr>
          <w:rFonts w:ascii="Times New Roman" w:hAnsi="Times New Roman" w:cs="Times New Roman"/>
          <w:b w:val="0"/>
        </w:rPr>
        <w:t>П</w:t>
      </w:r>
      <w:r w:rsidR="002A2204">
        <w:rPr>
          <w:rStyle w:val="3"/>
          <w:color w:val="auto"/>
          <w:sz w:val="28"/>
          <w:szCs w:val="28"/>
        </w:rPr>
        <w:t xml:space="preserve">роект </w:t>
      </w:r>
      <w:r w:rsidR="002636DD" w:rsidRPr="002636DD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а</w:t>
      </w:r>
      <w:r w:rsidR="002636DD" w:rsidRPr="002636DD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>дминистративн</w:t>
      </w:r>
      <w:r w:rsidR="002636DD" w:rsidRPr="002636DD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ого</w:t>
      </w:r>
      <w:r w:rsidR="002636DD" w:rsidRPr="002636DD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 xml:space="preserve"> регламент</w:t>
      </w:r>
      <w:r w:rsidR="002636DD" w:rsidRPr="002636DD">
        <w:rPr>
          <w:rFonts w:ascii="Times New Roman" w:hAnsi="Times New Roman" w:cs="Times New Roman"/>
          <w:b w:val="0"/>
          <w:color w:val="000000"/>
          <w:sz w:val="28"/>
          <w:szCs w:val="28"/>
          <w:lang w:bidi="ru-RU"/>
        </w:rPr>
        <w:t>а</w:t>
      </w:r>
      <w:r w:rsidR="002636DD" w:rsidRPr="002636DD">
        <w:rPr>
          <w:rFonts w:ascii="Times New Roman" w:hAnsi="Times New Roman" w:cs="Times New Roman"/>
          <w:b w:val="0"/>
          <w:color w:val="000000"/>
          <w:sz w:val="28"/>
          <w:szCs w:val="28"/>
          <w:lang w:eastAsia="ru-RU" w:bidi="ru-RU"/>
        </w:rPr>
        <w:t xml:space="preserve"> предоставления муниципальной услуги «Организация отдыха детей в каникулярное время»  на территории </w:t>
      </w:r>
      <w:r w:rsidR="002636DD" w:rsidRPr="002636DD">
        <w:rPr>
          <w:rStyle w:val="81"/>
          <w:i w:val="0"/>
          <w:u w:val="none"/>
        </w:rPr>
        <w:t>Курского района Курской области</w:t>
      </w:r>
      <w:r>
        <w:rPr>
          <w:rStyle w:val="81"/>
          <w:i w:val="0"/>
          <w:u w:val="none"/>
        </w:rPr>
        <w:t xml:space="preserve"> разработан в соответствии с типовым административным регламентом</w:t>
      </w:r>
      <w:r w:rsidR="002A2204" w:rsidRPr="002636D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Pr="00D174B4">
        <w:t xml:space="preserve"> </w:t>
      </w:r>
    </w:p>
    <w:p w:rsidR="00D174B4" w:rsidRPr="00D174B4" w:rsidRDefault="00D174B4" w:rsidP="002A2204">
      <w:pPr>
        <w:pStyle w:val="1"/>
        <w:numPr>
          <w:ilvl w:val="0"/>
          <w:numId w:val="1"/>
        </w:numPr>
        <w:shd w:val="clear" w:color="auto" w:fill="FFFFFF"/>
        <w:spacing w:before="0" w:after="0"/>
        <w:ind w:left="-709" w:firstLine="709"/>
        <w:jc w:val="both"/>
        <w:rPr>
          <w:rFonts w:ascii="Times New Roman" w:hAnsi="Times New Roman" w:cs="Times New Roman"/>
          <w:bCs w:val="0"/>
          <w:color w:val="auto"/>
          <w:sz w:val="28"/>
          <w:szCs w:val="28"/>
          <w:shd w:val="clear" w:color="auto" w:fill="FFFFFF"/>
        </w:rPr>
      </w:pPr>
      <w:proofErr w:type="gramStart"/>
      <w:r w:rsidRPr="00D174B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Административный регламент разработан в целях повышения качества предоставления и доступности муниципальной услуги и определяет состав, последовательность и сроки выполнения административных процедур по предоставлению муниципальной услуги, требования к порядку их выполнения, в том 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(бездействий) Администрации органа местного самоуправления, должностных лиц.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proofErr w:type="gramEnd"/>
    </w:p>
    <w:p w:rsidR="002A2204" w:rsidRPr="002636DD" w:rsidRDefault="002A2204" w:rsidP="002A2204">
      <w:pPr>
        <w:spacing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6DD">
        <w:rPr>
          <w:rFonts w:ascii="Times New Roman" w:hAnsi="Times New Roman" w:cs="Times New Roman"/>
          <w:sz w:val="28"/>
          <w:szCs w:val="28"/>
        </w:rPr>
        <w:t xml:space="preserve">Дата размещения проекта на официальном сайте Администрации Курского района Курской области – </w:t>
      </w:r>
      <w:r w:rsidR="002636DD">
        <w:rPr>
          <w:rFonts w:ascii="Times New Roman" w:hAnsi="Times New Roman" w:cs="Times New Roman"/>
          <w:sz w:val="28"/>
          <w:szCs w:val="28"/>
        </w:rPr>
        <w:t>05 июня</w:t>
      </w:r>
      <w:r w:rsidRPr="002636DD">
        <w:rPr>
          <w:rFonts w:ascii="Times New Roman" w:hAnsi="Times New Roman" w:cs="Times New Roman"/>
          <w:sz w:val="28"/>
          <w:szCs w:val="28"/>
        </w:rPr>
        <w:t xml:space="preserve"> 202</w:t>
      </w:r>
      <w:r w:rsidR="002636DD">
        <w:rPr>
          <w:rFonts w:ascii="Times New Roman" w:hAnsi="Times New Roman" w:cs="Times New Roman"/>
          <w:sz w:val="28"/>
          <w:szCs w:val="28"/>
        </w:rPr>
        <w:t>4</w:t>
      </w:r>
      <w:r w:rsidRPr="002636D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A2204" w:rsidRDefault="002A2204" w:rsidP="002A2204">
      <w:pPr>
        <w:pStyle w:val="1"/>
        <w:numPr>
          <w:ilvl w:val="0"/>
          <w:numId w:val="1"/>
        </w:numPr>
        <w:shd w:val="clear" w:color="auto" w:fill="FFFFFF"/>
        <w:spacing w:before="0" w:after="0"/>
        <w:ind w:left="-709"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Срок, отведенный для проведения независимой экспертизы - 30 календарных дней со дня размещения проекта на официальном сайте Администрации Курского района Курской области в сети «Интернет».</w:t>
      </w:r>
    </w:p>
    <w:p w:rsidR="002A2204" w:rsidRDefault="002A2204" w:rsidP="002A2204">
      <w:pPr>
        <w:spacing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30 календарных дней со дня размещения проекта на сайте граждане и организации вправе направлять предложения, замечания, экспертные заключения по данному проекту по адресам, указанным на официальном сайте Администрации Курского района Курской области. Организациями, осуществляющими свою деятельность в сфере, регулируемой административными регламентами, по своей инициативе, за счёт их собственных средств может быть проведена независимая экспертиза проектов. Все предложения, замечания будут учтены разработчиком проект</w:t>
      </w:r>
      <w:r w:rsidR="002E3AE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</w:t>
      </w:r>
      <w:r w:rsidR="002E3AE8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2E3AE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8570D" w:rsidRDefault="002A2204" w:rsidP="00D174B4">
      <w:pPr>
        <w:ind w:left="-709"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Прием предложений, замечаний, экспертных зак</w:t>
      </w:r>
      <w:r w:rsidR="002E3AE8">
        <w:rPr>
          <w:rFonts w:ascii="Times New Roman" w:hAnsi="Times New Roman" w:cs="Times New Roman"/>
          <w:b/>
          <w:sz w:val="28"/>
          <w:szCs w:val="28"/>
        </w:rPr>
        <w:t>лючений по проекту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осуществляется по </w:t>
      </w:r>
      <w:r w:rsidR="00D174B4">
        <w:rPr>
          <w:rFonts w:ascii="Times New Roman" w:hAnsi="Times New Roman" w:cs="Times New Roman"/>
          <w:b/>
          <w:bCs/>
          <w:sz w:val="28"/>
          <w:szCs w:val="28"/>
        </w:rPr>
        <w:t xml:space="preserve">04 июля 2024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E3AE8">
        <w:rPr>
          <w:rFonts w:ascii="Times New Roman" w:hAnsi="Times New Roman" w:cs="Times New Roman"/>
          <w:b/>
          <w:bCs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b/>
          <w:bCs/>
          <w:sz w:val="28"/>
          <w:szCs w:val="28"/>
        </w:rPr>
        <w:t>включительно.</w:t>
      </w:r>
    </w:p>
    <w:p w:rsidR="00F8570D" w:rsidRDefault="00F8570D" w:rsidP="00F8570D"/>
    <w:p w:rsidR="00F8570D" w:rsidRDefault="00F8570D" w:rsidP="00F8570D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8570D" w:rsidRDefault="00F8570D" w:rsidP="00F8570D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8570D" w:rsidRDefault="00F8570D" w:rsidP="00F8570D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F8570D" w:rsidRDefault="00F8570D" w:rsidP="00F8570D">
      <w:pPr>
        <w:spacing w:after="0" w:line="240" w:lineRule="auto"/>
        <w:ind w:firstLine="60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sectPr w:rsidR="00F8570D" w:rsidSect="00726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2204"/>
    <w:rsid w:val="00083975"/>
    <w:rsid w:val="00094D83"/>
    <w:rsid w:val="000C3092"/>
    <w:rsid w:val="00110BD5"/>
    <w:rsid w:val="002636DD"/>
    <w:rsid w:val="002A2204"/>
    <w:rsid w:val="002E3AE8"/>
    <w:rsid w:val="003F19B3"/>
    <w:rsid w:val="00726935"/>
    <w:rsid w:val="007B2467"/>
    <w:rsid w:val="009A4FA0"/>
    <w:rsid w:val="00A4426E"/>
    <w:rsid w:val="00D174B4"/>
    <w:rsid w:val="00F85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935"/>
  </w:style>
  <w:style w:type="paragraph" w:styleId="1">
    <w:name w:val="heading 1"/>
    <w:basedOn w:val="a"/>
    <w:next w:val="a0"/>
    <w:link w:val="10"/>
    <w:qFormat/>
    <w:rsid w:val="002A2204"/>
    <w:pPr>
      <w:tabs>
        <w:tab w:val="left" w:pos="709"/>
      </w:tabs>
      <w:suppressAutoHyphens/>
      <w:spacing w:before="108" w:after="108" w:line="100" w:lineRule="atLeast"/>
      <w:ind w:left="720" w:hanging="720"/>
      <w:jc w:val="center"/>
      <w:outlineLvl w:val="0"/>
    </w:pPr>
    <w:rPr>
      <w:rFonts w:ascii="Arial" w:eastAsia="Times New Roman" w:hAnsi="Arial" w:cs="Arial"/>
      <w:b/>
      <w:bCs/>
      <w:color w:val="000080"/>
      <w:kern w:val="2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A2204"/>
    <w:rPr>
      <w:rFonts w:ascii="Arial" w:eastAsia="Times New Roman" w:hAnsi="Arial" w:cs="Arial"/>
      <w:b/>
      <w:bCs/>
      <w:color w:val="000080"/>
      <w:kern w:val="2"/>
      <w:sz w:val="24"/>
      <w:szCs w:val="24"/>
      <w:lang w:eastAsia="ar-SA"/>
    </w:rPr>
  </w:style>
  <w:style w:type="character" w:customStyle="1" w:styleId="3">
    <w:name w:val="Основной текст (3)_"/>
    <w:basedOn w:val="a1"/>
    <w:link w:val="30"/>
    <w:uiPriority w:val="99"/>
    <w:locked/>
    <w:rsid w:val="002A2204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2A2204"/>
    <w:pPr>
      <w:widowControl w:val="0"/>
      <w:shd w:val="clear" w:color="auto" w:fill="FFFFFF"/>
      <w:spacing w:after="0" w:line="307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styleId="a0">
    <w:name w:val="Body Text"/>
    <w:basedOn w:val="a"/>
    <w:link w:val="a4"/>
    <w:uiPriority w:val="99"/>
    <w:semiHidden/>
    <w:unhideWhenUsed/>
    <w:rsid w:val="002A2204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2A2204"/>
  </w:style>
  <w:style w:type="paragraph" w:customStyle="1" w:styleId="ConsPlusNormal">
    <w:name w:val="ConsPlusNormal"/>
    <w:link w:val="ConsPlusNormal0"/>
    <w:rsid w:val="00F857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F8570D"/>
    <w:rPr>
      <w:rFonts w:ascii="Arial" w:eastAsia="Times New Roman" w:hAnsi="Arial" w:cs="Arial"/>
      <w:sz w:val="20"/>
      <w:szCs w:val="20"/>
    </w:rPr>
  </w:style>
  <w:style w:type="character" w:customStyle="1" w:styleId="8">
    <w:name w:val="Основной текст (8)_"/>
    <w:basedOn w:val="a1"/>
    <w:link w:val="80"/>
    <w:locked/>
    <w:rsid w:val="002636D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2636DD"/>
    <w:pPr>
      <w:widowControl w:val="0"/>
      <w:shd w:val="clear" w:color="auto" w:fill="FFFFFF"/>
      <w:spacing w:before="600" w:after="300" w:line="325" w:lineRule="exact"/>
      <w:ind w:hanging="56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1">
    <w:name w:val="Основной текст (8) + Курсив"/>
    <w:basedOn w:val="8"/>
    <w:rsid w:val="002636DD"/>
    <w:rPr>
      <w:i/>
      <w:iCs/>
      <w:color w:val="000000"/>
      <w:spacing w:val="0"/>
      <w:w w:val="100"/>
      <w:position w:val="0"/>
      <w:u w:val="singl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27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2024-06-05T07:40:00Z</cp:lastPrinted>
  <dcterms:created xsi:type="dcterms:W3CDTF">2024-06-05T06:07:00Z</dcterms:created>
  <dcterms:modified xsi:type="dcterms:W3CDTF">2024-06-05T07:41:00Z</dcterms:modified>
</cp:coreProperties>
</file>