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BA0" w:rsidRDefault="00290BA0" w:rsidP="00290BA0">
      <w:pPr>
        <w:pStyle w:val="ConsPlusNormal"/>
        <w:ind w:left="0" w:firstLine="0"/>
        <w:jc w:val="center"/>
        <w:rPr>
          <w:rFonts w:ascii="13,5" w:hAnsi="13,5"/>
          <w:sz w:val="24"/>
          <w:szCs w:val="24"/>
        </w:rPr>
      </w:pPr>
      <w:r>
        <w:rPr>
          <w:rFonts w:ascii="13,5" w:hAnsi="13,5"/>
          <w:sz w:val="24"/>
          <w:szCs w:val="24"/>
        </w:rPr>
        <w:t xml:space="preserve">                                                                                                    </w:t>
      </w:r>
      <w:r w:rsidRPr="00145743">
        <w:rPr>
          <w:rFonts w:ascii="13,5" w:hAnsi="13,5"/>
          <w:sz w:val="24"/>
          <w:szCs w:val="24"/>
        </w:rPr>
        <w:t>Вносится Главой Курского</w:t>
      </w:r>
    </w:p>
    <w:p w:rsidR="00290BA0" w:rsidRPr="00145743" w:rsidRDefault="00290BA0" w:rsidP="00290BA0">
      <w:pPr>
        <w:pStyle w:val="ConsPlusNormal"/>
        <w:ind w:left="0" w:firstLine="0"/>
        <w:jc w:val="center"/>
        <w:rPr>
          <w:rFonts w:ascii="13,5" w:hAnsi="13,5"/>
          <w:sz w:val="24"/>
          <w:szCs w:val="24"/>
        </w:rPr>
      </w:pPr>
      <w:r>
        <w:rPr>
          <w:rFonts w:ascii="13,5" w:hAnsi="13,5"/>
          <w:sz w:val="24"/>
          <w:szCs w:val="24"/>
        </w:rPr>
        <w:t xml:space="preserve">                                                                                                </w:t>
      </w:r>
      <w:r w:rsidRPr="00145743">
        <w:rPr>
          <w:rFonts w:ascii="13,5" w:hAnsi="13,5"/>
          <w:sz w:val="24"/>
          <w:szCs w:val="24"/>
        </w:rPr>
        <w:t xml:space="preserve">района Курской области </w:t>
      </w:r>
    </w:p>
    <w:p w:rsidR="00290BA0" w:rsidRDefault="00290BA0" w:rsidP="00290BA0">
      <w:pPr>
        <w:pStyle w:val="ConsPlusNormal"/>
        <w:ind w:left="0" w:firstLine="0"/>
        <w:jc w:val="center"/>
        <w:rPr>
          <w:rFonts w:ascii="13,5" w:hAnsi="13,5"/>
          <w:b/>
        </w:rPr>
      </w:pPr>
    </w:p>
    <w:p w:rsidR="00290BA0" w:rsidRDefault="00290BA0" w:rsidP="00290BA0">
      <w:pPr>
        <w:pStyle w:val="ConsPlusNormal"/>
        <w:ind w:left="0" w:firstLine="0"/>
        <w:jc w:val="center"/>
        <w:rPr>
          <w:rFonts w:ascii="13,5" w:hAnsi="13,5"/>
          <w:b/>
        </w:rPr>
      </w:pPr>
      <w:r>
        <w:rPr>
          <w:rFonts w:ascii="13,5" w:hAnsi="13,5"/>
          <w:b/>
        </w:rPr>
        <w:t>ПРЕДСТАВИТЕЛЬНОЕ СОБРАНИЕ</w:t>
      </w:r>
    </w:p>
    <w:p w:rsidR="00290BA0" w:rsidRDefault="00290BA0" w:rsidP="00290BA0">
      <w:pPr>
        <w:pStyle w:val="ConsPlusNormal"/>
        <w:ind w:left="0" w:firstLine="0"/>
        <w:jc w:val="center"/>
        <w:rPr>
          <w:rFonts w:ascii="13,5" w:hAnsi="13,5"/>
          <w:b/>
        </w:rPr>
      </w:pPr>
      <w:r>
        <w:rPr>
          <w:rFonts w:ascii="13,5" w:hAnsi="13,5"/>
          <w:b/>
        </w:rPr>
        <w:t>КУРСКОГО РАЙОНА КУРСКОЙ ОБЛАСТИ</w:t>
      </w:r>
    </w:p>
    <w:p w:rsidR="00290BA0" w:rsidRDefault="00290BA0" w:rsidP="00290BA0">
      <w:pPr>
        <w:pStyle w:val="ConsPlusNormal"/>
        <w:ind w:left="0" w:firstLine="0"/>
        <w:jc w:val="center"/>
        <w:rPr>
          <w:rFonts w:ascii="13,5" w:hAnsi="13,5"/>
          <w:b/>
        </w:rPr>
      </w:pPr>
    </w:p>
    <w:p w:rsidR="00290BA0" w:rsidRDefault="00290BA0" w:rsidP="00290BA0">
      <w:pPr>
        <w:pStyle w:val="ConsPlusNormal"/>
        <w:jc w:val="center"/>
        <w:rPr>
          <w:rFonts w:ascii="13,5" w:hAnsi="13,5"/>
          <w:b/>
        </w:rPr>
      </w:pPr>
      <w:r>
        <w:rPr>
          <w:rFonts w:ascii="13,5" w:hAnsi="13,5"/>
          <w:b/>
        </w:rPr>
        <w:t>РЕШЕНИЕ</w:t>
      </w:r>
    </w:p>
    <w:p w:rsidR="00290BA0" w:rsidRDefault="00290BA0" w:rsidP="00290BA0">
      <w:pPr>
        <w:pStyle w:val="ConsPlusNormal"/>
        <w:ind w:left="0" w:firstLine="0"/>
        <w:rPr>
          <w:rFonts w:ascii="13,5" w:hAnsi="13,5"/>
          <w:b/>
        </w:rPr>
      </w:pPr>
    </w:p>
    <w:p w:rsidR="00290BA0" w:rsidRDefault="00290BA0" w:rsidP="00290BA0">
      <w:pPr>
        <w:pStyle w:val="ConsPlusNormal"/>
        <w:ind w:left="0" w:firstLine="0"/>
        <w:rPr>
          <w:rFonts w:ascii="13,5" w:hAnsi="13,5"/>
        </w:rPr>
      </w:pPr>
      <w:r>
        <w:rPr>
          <w:rFonts w:ascii="13,5" w:hAnsi="13,5"/>
        </w:rPr>
        <w:t xml:space="preserve">«____» ________ 2023 г.               г. Курск                                         №_____ </w:t>
      </w:r>
    </w:p>
    <w:p w:rsidR="00290BA0" w:rsidRDefault="00290BA0" w:rsidP="00290BA0">
      <w:pPr>
        <w:pStyle w:val="ConsPlusNormal"/>
        <w:jc w:val="center"/>
        <w:rPr>
          <w:rFonts w:ascii="13,5" w:hAnsi="13,5"/>
        </w:rPr>
      </w:pPr>
    </w:p>
    <w:p w:rsidR="00290BA0" w:rsidRDefault="00290BA0" w:rsidP="00290BA0">
      <w:pPr>
        <w:pStyle w:val="ConsPlusNormal"/>
        <w:ind w:left="0" w:firstLine="0"/>
        <w:rPr>
          <w:rFonts w:ascii="13,5" w:hAnsi="13,5"/>
        </w:rPr>
      </w:pPr>
      <w:r>
        <w:rPr>
          <w:rFonts w:ascii="13,5" w:hAnsi="13,5"/>
        </w:rPr>
        <w:t xml:space="preserve">О внесении изменений </w:t>
      </w:r>
    </w:p>
    <w:p w:rsidR="00290BA0" w:rsidRDefault="00290BA0" w:rsidP="00290BA0">
      <w:pPr>
        <w:pStyle w:val="ConsPlusNormal"/>
        <w:ind w:left="0" w:firstLine="0"/>
        <w:rPr>
          <w:rFonts w:ascii="13,5" w:hAnsi="13,5"/>
        </w:rPr>
      </w:pPr>
      <w:r>
        <w:rPr>
          <w:rFonts w:ascii="13,5" w:hAnsi="13,5"/>
        </w:rPr>
        <w:t xml:space="preserve">и дополнений в Устав </w:t>
      </w:r>
    </w:p>
    <w:p w:rsidR="00290BA0" w:rsidRDefault="00290BA0" w:rsidP="00290BA0">
      <w:pPr>
        <w:pStyle w:val="ConsPlusNormal"/>
        <w:ind w:left="0" w:firstLine="0"/>
        <w:rPr>
          <w:rFonts w:ascii="13,5" w:hAnsi="13,5"/>
        </w:rPr>
      </w:pPr>
      <w:r>
        <w:rPr>
          <w:rFonts w:ascii="13,5" w:hAnsi="13,5"/>
        </w:rPr>
        <w:t xml:space="preserve">муниципального района </w:t>
      </w:r>
    </w:p>
    <w:p w:rsidR="00290BA0" w:rsidRDefault="00290BA0" w:rsidP="00290BA0">
      <w:pPr>
        <w:pStyle w:val="ConsPlusNormal"/>
        <w:ind w:left="0" w:firstLine="0"/>
        <w:rPr>
          <w:rFonts w:ascii="13,5" w:hAnsi="13,5"/>
        </w:rPr>
      </w:pPr>
      <w:r>
        <w:rPr>
          <w:rFonts w:ascii="13,5" w:hAnsi="13,5"/>
        </w:rPr>
        <w:t xml:space="preserve">«Курский район» </w:t>
      </w:r>
    </w:p>
    <w:p w:rsidR="00290BA0" w:rsidRDefault="00290BA0" w:rsidP="00290BA0">
      <w:pPr>
        <w:pStyle w:val="ConsPlusNormal"/>
        <w:ind w:left="0" w:firstLine="0"/>
        <w:rPr>
          <w:rFonts w:ascii="13,5" w:hAnsi="13,5"/>
        </w:rPr>
      </w:pPr>
      <w:r>
        <w:rPr>
          <w:rFonts w:ascii="13,5" w:hAnsi="13,5"/>
        </w:rPr>
        <w:t>Курской области</w:t>
      </w:r>
    </w:p>
    <w:p w:rsidR="00290BA0" w:rsidRDefault="00290BA0" w:rsidP="00290BA0">
      <w:pPr>
        <w:pStyle w:val="ConsPlusNormal"/>
        <w:rPr>
          <w:rFonts w:ascii="13,5" w:hAnsi="13,5"/>
        </w:rPr>
      </w:pPr>
    </w:p>
    <w:p w:rsidR="00290BA0" w:rsidRDefault="00290BA0" w:rsidP="00290BA0">
      <w:pPr>
        <w:autoSpaceDE w:val="0"/>
        <w:autoSpaceDN w:val="0"/>
        <w:adjustRightInd w:val="0"/>
        <w:ind w:left="0" w:firstLine="708"/>
        <w:rPr>
          <w:rFonts w:ascii="13,5" w:hAnsi="13,5"/>
          <w:szCs w:val="28"/>
        </w:rPr>
      </w:pPr>
      <w:r>
        <w:rPr>
          <w:rFonts w:ascii="13,5" w:hAnsi="13,5"/>
        </w:rPr>
        <w:t xml:space="preserve">В соответствии с Федеральным законом от </w:t>
      </w:r>
      <w:r>
        <w:rPr>
          <w:rFonts w:ascii="13,5" w:hAnsi="13,5"/>
          <w:szCs w:val="28"/>
        </w:rPr>
        <w:t xml:space="preserve">6 октября 2003 года №131-ФЗ «Об общих принципах организации местного самоуправления в Российской Федерации», Уставом муниципального района «Курский район» Курской области Представительное Собрание Курского района Курской области </w:t>
      </w:r>
    </w:p>
    <w:p w:rsidR="00290BA0" w:rsidRDefault="00290BA0" w:rsidP="00290BA0">
      <w:pPr>
        <w:autoSpaceDE w:val="0"/>
        <w:autoSpaceDN w:val="0"/>
        <w:adjustRightInd w:val="0"/>
        <w:ind w:left="0" w:firstLine="708"/>
        <w:jc w:val="center"/>
        <w:rPr>
          <w:rFonts w:ascii="13,5" w:hAnsi="13,5"/>
          <w:szCs w:val="28"/>
        </w:rPr>
      </w:pPr>
      <w:r>
        <w:rPr>
          <w:rFonts w:ascii="13,5" w:hAnsi="13,5"/>
          <w:szCs w:val="28"/>
        </w:rPr>
        <w:t>РЕШИЛО:</w:t>
      </w:r>
    </w:p>
    <w:p w:rsidR="00290BA0" w:rsidRDefault="00290BA0" w:rsidP="00290BA0">
      <w:pPr>
        <w:autoSpaceDE w:val="0"/>
        <w:autoSpaceDN w:val="0"/>
        <w:adjustRightInd w:val="0"/>
        <w:ind w:left="0" w:firstLine="540"/>
        <w:rPr>
          <w:rFonts w:ascii="13,5" w:hAnsi="13,5"/>
          <w:szCs w:val="28"/>
        </w:rPr>
      </w:pPr>
      <w:r>
        <w:rPr>
          <w:rFonts w:ascii="13,5" w:hAnsi="13,5"/>
          <w:szCs w:val="28"/>
        </w:rPr>
        <w:t>1. Внести в Устав муниципального района «Курский район» Курской области (</w:t>
      </w:r>
      <w:r>
        <w:rPr>
          <w:rFonts w:ascii="13,5" w:hAnsi="13,5"/>
          <w:color w:val="000000"/>
        </w:rPr>
        <w:t>газета «Сельская новь» от 20 декабря 2005 года № 132; от 24 октября 2006 года № 85; от 29 августа 2007 года № 69; от 7 мая 2008 года №№ 37-38; от 3 декабря 2008 года № 97; от 25 июля 2009 года № 59; от 27 октября 2010 года № 87; от 21 сентября 2011 года № 76; от 13 апреля 2012 года № 30;  от 6 марта 2013 года № 20; от 3 апреля 2015 года № 27; от 22 января 2016 года № 7;  от 28 июля 2017 года № 30; от 16 марта 2018 года № 11; от 15 февраля 2019 № 7; от 12 апреля 2019 года № 15-16; от 16 августа 2019  года № 33; от 29 мая 2020 года № 21; от 5 марта 2021 года № 9;</w:t>
      </w:r>
      <w:r>
        <w:rPr>
          <w:rFonts w:ascii="13,5" w:hAnsi="13,5"/>
          <w:b/>
          <w:color w:val="000000"/>
        </w:rPr>
        <w:t xml:space="preserve"> </w:t>
      </w:r>
      <w:r w:rsidRPr="00E91ADD">
        <w:rPr>
          <w:rFonts w:ascii="13,5" w:hAnsi="13,5"/>
          <w:color w:val="000000"/>
        </w:rPr>
        <w:t>от 25 июня</w:t>
      </w:r>
      <w:r>
        <w:rPr>
          <w:rFonts w:ascii="13,5" w:hAnsi="13,5"/>
          <w:b/>
          <w:color w:val="000000"/>
        </w:rPr>
        <w:t xml:space="preserve"> </w:t>
      </w:r>
      <w:r w:rsidRPr="00E91ADD">
        <w:rPr>
          <w:rFonts w:ascii="13,5" w:hAnsi="13,5"/>
          <w:color w:val="000000"/>
        </w:rPr>
        <w:t>2021 года</w:t>
      </w:r>
      <w:r>
        <w:rPr>
          <w:rFonts w:ascii="13,5" w:hAnsi="13,5"/>
          <w:color w:val="000000"/>
        </w:rPr>
        <w:t xml:space="preserve"> № 26; от 15 июля 2022 года № 29; от </w:t>
      </w:r>
      <w:r w:rsidR="00971D19">
        <w:rPr>
          <w:rFonts w:ascii="13,5" w:hAnsi="13,5"/>
          <w:color w:val="000000"/>
        </w:rPr>
        <w:t>23 июня</w:t>
      </w:r>
      <w:r>
        <w:rPr>
          <w:rFonts w:ascii="13,5" w:hAnsi="13,5"/>
          <w:color w:val="000000"/>
        </w:rPr>
        <w:t xml:space="preserve"> 2023 года № </w:t>
      </w:r>
      <w:r w:rsidR="00971D19">
        <w:rPr>
          <w:rFonts w:ascii="13,5" w:hAnsi="13,5"/>
          <w:color w:val="000000"/>
        </w:rPr>
        <w:t>25</w:t>
      </w:r>
      <w:r>
        <w:rPr>
          <w:rFonts w:ascii="13,5" w:hAnsi="13,5"/>
          <w:color w:val="000000"/>
        </w:rPr>
        <w:t xml:space="preserve">) </w:t>
      </w:r>
      <w:r>
        <w:rPr>
          <w:rFonts w:ascii="13,5" w:hAnsi="13,5"/>
          <w:szCs w:val="28"/>
        </w:rPr>
        <w:t>следующие изменения и дополнения:</w:t>
      </w:r>
    </w:p>
    <w:p w:rsidR="00E909DF" w:rsidRDefault="00E909DF" w:rsidP="00290BA0">
      <w:pPr>
        <w:autoSpaceDE w:val="0"/>
        <w:autoSpaceDN w:val="0"/>
        <w:adjustRightInd w:val="0"/>
        <w:ind w:left="0" w:firstLine="540"/>
        <w:rPr>
          <w:rFonts w:ascii="13,5" w:hAnsi="13,5"/>
          <w:szCs w:val="28"/>
        </w:rPr>
      </w:pPr>
      <w:r>
        <w:rPr>
          <w:rFonts w:ascii="13,5" w:hAnsi="13,5"/>
          <w:szCs w:val="28"/>
        </w:rPr>
        <w:t xml:space="preserve">1) в части 2 статьи </w:t>
      </w:r>
      <w:proofErr w:type="gramStart"/>
      <w:r>
        <w:rPr>
          <w:rFonts w:ascii="13,5" w:hAnsi="13,5"/>
          <w:szCs w:val="28"/>
        </w:rPr>
        <w:t>7  «</w:t>
      </w:r>
      <w:proofErr w:type="gramEnd"/>
      <w:r>
        <w:rPr>
          <w:rFonts w:ascii="13,5" w:hAnsi="13,5"/>
          <w:szCs w:val="28"/>
        </w:rPr>
        <w:t>Вопросы местного значения Курского района»:</w:t>
      </w:r>
    </w:p>
    <w:p w:rsidR="00E909DF" w:rsidRDefault="00E909DF" w:rsidP="00290BA0">
      <w:pPr>
        <w:autoSpaceDE w:val="0"/>
        <w:autoSpaceDN w:val="0"/>
        <w:adjustRightInd w:val="0"/>
        <w:ind w:left="0" w:firstLine="540"/>
        <w:rPr>
          <w:rFonts w:eastAsia="Times New Roman" w:cs="Times New Roman"/>
          <w:color w:val="000000"/>
          <w:szCs w:val="28"/>
          <w:lang w:eastAsia="ru-RU"/>
        </w:rPr>
      </w:pPr>
      <w:r>
        <w:rPr>
          <w:rFonts w:ascii="13,5" w:hAnsi="13,5"/>
          <w:szCs w:val="28"/>
        </w:rPr>
        <w:t xml:space="preserve">в пункте 47 слова </w:t>
      </w:r>
      <w:r w:rsidRPr="00E909DF">
        <w:rPr>
          <w:rFonts w:cs="Times New Roman"/>
          <w:szCs w:val="28"/>
        </w:rPr>
        <w:t>«</w:t>
      </w:r>
      <w:r w:rsidRPr="00E909DF">
        <w:rPr>
          <w:rFonts w:eastAsia="Times New Roman" w:cs="Times New Roman"/>
          <w:color w:val="000000"/>
          <w:szCs w:val="28"/>
          <w:lang w:eastAsia="ru-RU"/>
        </w:rPr>
        <w:t>Единый государственный реестр недвижимости.</w:t>
      </w:r>
      <w:r>
        <w:rPr>
          <w:rFonts w:eastAsia="Times New Roman" w:cs="Times New Roman"/>
          <w:color w:val="000000"/>
          <w:szCs w:val="28"/>
          <w:lang w:eastAsia="ru-RU"/>
        </w:rPr>
        <w:t xml:space="preserve">» заменить словами </w:t>
      </w:r>
      <w:r w:rsidRPr="00E909DF">
        <w:rPr>
          <w:rFonts w:eastAsia="Times New Roman" w:cs="Times New Roman"/>
          <w:color w:val="000000"/>
          <w:szCs w:val="28"/>
          <w:lang w:eastAsia="ru-RU"/>
        </w:rPr>
        <w:t>«Единый государственный реестр недвижимости;</w:t>
      </w:r>
      <w:r>
        <w:rPr>
          <w:rFonts w:eastAsia="Times New Roman" w:cs="Times New Roman"/>
          <w:color w:val="000000"/>
          <w:szCs w:val="28"/>
          <w:lang w:eastAsia="ru-RU"/>
        </w:rPr>
        <w:t>»;</w:t>
      </w:r>
    </w:p>
    <w:p w:rsidR="00E909DF" w:rsidRDefault="00E909DF" w:rsidP="00290BA0">
      <w:pPr>
        <w:autoSpaceDE w:val="0"/>
        <w:autoSpaceDN w:val="0"/>
        <w:adjustRightInd w:val="0"/>
        <w:ind w:left="0" w:firstLine="540"/>
        <w:rPr>
          <w:rFonts w:eastAsia="Times New Roman" w:cs="Times New Roman"/>
          <w:color w:val="000000"/>
          <w:szCs w:val="28"/>
          <w:lang w:eastAsia="ru-RU"/>
        </w:rPr>
      </w:pPr>
      <w:r>
        <w:rPr>
          <w:rFonts w:eastAsia="Times New Roman" w:cs="Times New Roman"/>
          <w:color w:val="000000"/>
          <w:szCs w:val="28"/>
          <w:lang w:eastAsia="ru-RU"/>
        </w:rPr>
        <w:t>дополнить пунктом 48 следующего содержания:</w:t>
      </w:r>
    </w:p>
    <w:p w:rsidR="00E909DF" w:rsidRDefault="00E909DF" w:rsidP="00290BA0">
      <w:pPr>
        <w:autoSpaceDE w:val="0"/>
        <w:autoSpaceDN w:val="0"/>
        <w:adjustRightInd w:val="0"/>
        <w:ind w:left="0" w:firstLine="540"/>
        <w:rPr>
          <w:rFonts w:eastAsia="Times New Roman" w:cs="Times New Roman"/>
          <w:color w:val="000000"/>
          <w:szCs w:val="28"/>
          <w:lang w:eastAsia="ru-RU"/>
        </w:rPr>
      </w:pPr>
      <w:r>
        <w:rPr>
          <w:rFonts w:eastAsia="Times New Roman" w:cs="Times New Roman"/>
          <w:color w:val="000000"/>
          <w:szCs w:val="28"/>
          <w:lang w:eastAsia="ru-RU"/>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 Курского района, а также применительно к территориям, расположенным в границах земельных участков, находящихся в собственности Курского района.»;</w:t>
      </w:r>
    </w:p>
    <w:p w:rsidR="00E909DF" w:rsidRDefault="005041C9" w:rsidP="005041C9">
      <w:pPr>
        <w:ind w:left="0" w:firstLine="709"/>
        <w:rPr>
          <w:rFonts w:ascii="13,5" w:hAnsi="13,5"/>
          <w:szCs w:val="28"/>
        </w:rPr>
      </w:pPr>
      <w:r>
        <w:rPr>
          <w:rFonts w:eastAsia="Times New Roman" w:cs="Times New Roman"/>
          <w:color w:val="000000"/>
          <w:szCs w:val="28"/>
          <w:lang w:eastAsia="ru-RU"/>
        </w:rPr>
        <w:t xml:space="preserve">2) в </w:t>
      </w:r>
      <w:proofErr w:type="gramStart"/>
      <w:r>
        <w:rPr>
          <w:rFonts w:eastAsia="Times New Roman" w:cs="Times New Roman"/>
          <w:color w:val="000000"/>
          <w:szCs w:val="28"/>
          <w:lang w:eastAsia="ru-RU"/>
        </w:rPr>
        <w:t xml:space="preserve">пункте </w:t>
      </w:r>
      <w:r w:rsidR="00E909DF">
        <w:rPr>
          <w:rFonts w:eastAsia="Times New Roman" w:cs="Times New Roman"/>
          <w:color w:val="000000"/>
          <w:szCs w:val="28"/>
          <w:lang w:eastAsia="ru-RU"/>
        </w:rPr>
        <w:t xml:space="preserve"> </w:t>
      </w:r>
      <w:r>
        <w:rPr>
          <w:rFonts w:eastAsia="Times New Roman" w:cs="Times New Roman"/>
          <w:color w:val="000000"/>
          <w:szCs w:val="28"/>
          <w:lang w:eastAsia="ru-RU"/>
        </w:rPr>
        <w:t>8</w:t>
      </w:r>
      <w:proofErr w:type="gramEnd"/>
      <w:r>
        <w:rPr>
          <w:rFonts w:eastAsia="Times New Roman" w:cs="Times New Roman"/>
          <w:color w:val="000000"/>
          <w:szCs w:val="28"/>
          <w:lang w:eastAsia="ru-RU"/>
        </w:rPr>
        <w:t xml:space="preserve"> части 1 статьи 7.1.2 </w:t>
      </w:r>
      <w:r w:rsidRPr="005041C9">
        <w:rPr>
          <w:rFonts w:eastAsia="Times New Roman" w:cs="Times New Roman"/>
          <w:color w:val="000000"/>
          <w:szCs w:val="28"/>
          <w:lang w:eastAsia="ru-RU"/>
        </w:rPr>
        <w:t>«</w:t>
      </w:r>
      <w:r w:rsidRPr="005041C9">
        <w:rPr>
          <w:rFonts w:eastAsia="Times New Roman" w:cs="Times New Roman"/>
          <w:bCs/>
          <w:color w:val="000000"/>
          <w:szCs w:val="28"/>
          <w:lang w:eastAsia="ru-RU"/>
        </w:rPr>
        <w:t xml:space="preserve">Полномочия органов местного самоуправления Курского района по решению вопросов местного </w:t>
      </w:r>
      <w:r w:rsidRPr="005041C9">
        <w:rPr>
          <w:rFonts w:eastAsia="Times New Roman" w:cs="Times New Roman"/>
          <w:bCs/>
          <w:color w:val="000000"/>
          <w:szCs w:val="28"/>
          <w:lang w:eastAsia="ru-RU"/>
        </w:rPr>
        <w:lastRenderedPageBreak/>
        <w:t>значения»</w:t>
      </w:r>
      <w:r>
        <w:rPr>
          <w:rFonts w:eastAsia="Times New Roman" w:cs="Times New Roman"/>
          <w:bCs/>
          <w:color w:val="000000"/>
          <w:szCs w:val="28"/>
          <w:lang w:eastAsia="ru-RU"/>
        </w:rPr>
        <w:t xml:space="preserve"> слова «внешнеэкономических связей в соответствии с федеральными законами;» заменить словами «внешнеэкономических связей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A14003" w:rsidRDefault="00CC3A26" w:rsidP="00290BA0">
      <w:pPr>
        <w:autoSpaceDE w:val="0"/>
        <w:autoSpaceDN w:val="0"/>
        <w:adjustRightInd w:val="0"/>
        <w:ind w:left="0" w:firstLine="540"/>
        <w:rPr>
          <w:rFonts w:ascii="13,5" w:hAnsi="13,5"/>
          <w:szCs w:val="28"/>
        </w:rPr>
      </w:pPr>
      <w:r>
        <w:rPr>
          <w:rFonts w:ascii="13,5" w:hAnsi="13,5"/>
          <w:szCs w:val="28"/>
        </w:rPr>
        <w:t>3</w:t>
      </w:r>
      <w:r w:rsidR="00A14003">
        <w:rPr>
          <w:rFonts w:ascii="13,5" w:hAnsi="13,5"/>
          <w:szCs w:val="28"/>
        </w:rPr>
        <w:t>) дополнить статьей 8.1 следующего содержания:</w:t>
      </w:r>
    </w:p>
    <w:p w:rsidR="00A14003" w:rsidRDefault="00A14003" w:rsidP="002C3E3D">
      <w:pPr>
        <w:autoSpaceDE w:val="0"/>
        <w:autoSpaceDN w:val="0"/>
        <w:adjustRightInd w:val="0"/>
        <w:ind w:left="0" w:firstLine="540"/>
        <w:jc w:val="left"/>
        <w:rPr>
          <w:rFonts w:cs="Times New Roman"/>
          <w:b/>
          <w:szCs w:val="28"/>
        </w:rPr>
      </w:pPr>
      <w:r>
        <w:rPr>
          <w:rFonts w:cs="Times New Roman"/>
          <w:szCs w:val="28"/>
        </w:rPr>
        <w:t>«</w:t>
      </w:r>
      <w:r w:rsidRPr="00A14003">
        <w:rPr>
          <w:rFonts w:cs="Times New Roman"/>
          <w:b/>
          <w:szCs w:val="28"/>
        </w:rPr>
        <w:t>Статья 8.1. Перераспределение отдельных полномочий между органами местного самоуправления Курского района и органами государственной власти Курской области</w:t>
      </w:r>
    </w:p>
    <w:p w:rsidR="00A14003" w:rsidRDefault="00A14003" w:rsidP="00A14003">
      <w:pPr>
        <w:autoSpaceDE w:val="0"/>
        <w:autoSpaceDN w:val="0"/>
        <w:adjustRightInd w:val="0"/>
        <w:ind w:left="0" w:firstLine="540"/>
        <w:rPr>
          <w:rFonts w:cs="Times New Roman"/>
          <w:b/>
          <w:szCs w:val="28"/>
        </w:rPr>
      </w:pPr>
    </w:p>
    <w:p w:rsidR="00A14003" w:rsidRDefault="00A14003" w:rsidP="00A14003">
      <w:pPr>
        <w:autoSpaceDE w:val="0"/>
        <w:autoSpaceDN w:val="0"/>
        <w:adjustRightInd w:val="0"/>
        <w:ind w:left="0" w:firstLine="540"/>
        <w:rPr>
          <w:rFonts w:cs="Times New Roman"/>
          <w:szCs w:val="28"/>
        </w:rPr>
      </w:pPr>
      <w:r>
        <w:rPr>
          <w:rFonts w:cs="Times New Roman"/>
          <w:b/>
          <w:szCs w:val="28"/>
        </w:rPr>
        <w:tab/>
      </w:r>
      <w:r>
        <w:rPr>
          <w:rFonts w:cs="Times New Roman"/>
          <w:szCs w:val="28"/>
        </w:rPr>
        <w:t>1. В соответствии с Законом Курской области от 7 декабря 2021 года № 109-ЗКО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Курского района в области градостроительной деятельности, перечисленные в части 1 статьи 2 данного Закона Курской области, осуществляются уполномоченными Губернатором Курской области исполнительными органами Курской области.</w:t>
      </w:r>
    </w:p>
    <w:p w:rsidR="00C46284" w:rsidRDefault="00A14003" w:rsidP="00A14003">
      <w:pPr>
        <w:autoSpaceDE w:val="0"/>
        <w:autoSpaceDN w:val="0"/>
        <w:adjustRightInd w:val="0"/>
        <w:ind w:left="0" w:firstLine="540"/>
        <w:rPr>
          <w:rFonts w:cs="Times New Roman"/>
          <w:szCs w:val="28"/>
        </w:rPr>
      </w:pPr>
      <w:r>
        <w:rPr>
          <w:rFonts w:cs="Times New Roman"/>
          <w:szCs w:val="28"/>
        </w:rPr>
        <w:t xml:space="preserve">2. Полномочия органов местного самоуправления Курского района по предоставлению земельных участков из земель сельскохозяйственного назначения, право государственной собственности на которые на разграничено, расположенных на территориях сельских поселений, входящих в состав </w:t>
      </w:r>
      <w:r w:rsidR="00C46284">
        <w:rPr>
          <w:rFonts w:cs="Times New Roman"/>
          <w:szCs w:val="28"/>
        </w:rPr>
        <w:t xml:space="preserve">муниципальных районов, и </w:t>
      </w:r>
      <w:r>
        <w:rPr>
          <w:rFonts w:cs="Times New Roman"/>
          <w:szCs w:val="28"/>
        </w:rPr>
        <w:t xml:space="preserve"> </w:t>
      </w:r>
      <w:r w:rsidR="00C46284">
        <w:rPr>
          <w:rFonts w:cs="Times New Roman"/>
          <w:szCs w:val="28"/>
        </w:rPr>
        <w:t>земельных участков, расположенных на межселенных территориях муниципальных районов, за исключением: 1) садовых, огородных земельных участков;</w:t>
      </w:r>
      <w:r w:rsidR="002502BD">
        <w:rPr>
          <w:rFonts w:cs="Times New Roman"/>
          <w:szCs w:val="28"/>
        </w:rPr>
        <w:t xml:space="preserve"> </w:t>
      </w:r>
      <w:r w:rsidR="00C46284">
        <w:rPr>
          <w:rFonts w:cs="Times New Roman"/>
          <w:szCs w:val="28"/>
        </w:rPr>
        <w:t>2) земельных участков, предназначенных для ведения личного подсобного хозяйства;</w:t>
      </w:r>
      <w:r w:rsidR="002502BD">
        <w:rPr>
          <w:rFonts w:cs="Times New Roman"/>
          <w:szCs w:val="28"/>
        </w:rPr>
        <w:t xml:space="preserve"> </w:t>
      </w:r>
      <w:r w:rsidR="00C46284">
        <w:rPr>
          <w:rFonts w:cs="Times New Roman"/>
          <w:szCs w:val="28"/>
        </w:rPr>
        <w:t>3) земельных участков, предназначенных для гаражного строительства (в том числе строительства гаражей для собственных нужд);</w:t>
      </w:r>
      <w:r w:rsidR="002502BD">
        <w:rPr>
          <w:rFonts w:cs="Times New Roman"/>
          <w:szCs w:val="28"/>
        </w:rPr>
        <w:t xml:space="preserve"> </w:t>
      </w:r>
      <w:r w:rsidR="00C46284">
        <w:rPr>
          <w:rFonts w:cs="Times New Roman"/>
          <w:szCs w:val="28"/>
        </w:rPr>
        <w:t xml:space="preserve">4) земельных участков, предназначенных для размещения объектов недвижимого имущества  (за исключением жилых домов,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в соответствии с Законом Курской области от 2 июня 2020 года № 32- ЗКО «О перераспределении полномочий между органами местного самоуправления муниципальных районов Курской области и органами государственной власти Курской области по предоставлению земельных участков, право государственной собственности на которые не разграничено» осуществляет орган исполнительной власти Курской области, осуществляющий проведение единой государственной политики в сфере </w:t>
      </w:r>
      <w:proofErr w:type="spellStart"/>
      <w:r w:rsidR="00C46284">
        <w:rPr>
          <w:rFonts w:cs="Times New Roman"/>
          <w:szCs w:val="28"/>
        </w:rPr>
        <w:t>имущественно</w:t>
      </w:r>
      <w:proofErr w:type="spellEnd"/>
      <w:r w:rsidR="00C46284">
        <w:rPr>
          <w:rFonts w:cs="Times New Roman"/>
          <w:szCs w:val="28"/>
        </w:rPr>
        <w:t xml:space="preserve"> – земельных отношений, управления и распоряжения собственностью Курской области.</w:t>
      </w:r>
    </w:p>
    <w:p w:rsidR="005041C9" w:rsidRDefault="002502BD" w:rsidP="00A14003">
      <w:pPr>
        <w:autoSpaceDE w:val="0"/>
        <w:autoSpaceDN w:val="0"/>
        <w:adjustRightInd w:val="0"/>
        <w:ind w:left="0" w:firstLine="540"/>
        <w:rPr>
          <w:rFonts w:cs="Times New Roman"/>
          <w:szCs w:val="28"/>
        </w:rPr>
      </w:pPr>
      <w:r>
        <w:rPr>
          <w:rFonts w:cs="Times New Roman"/>
          <w:szCs w:val="28"/>
        </w:rPr>
        <w:t xml:space="preserve">3. Полномочия органов местного самоуправления Курского района по осуществлению  дорожной деятельности в отношении дорог местного </w:t>
      </w:r>
      <w:r>
        <w:rPr>
          <w:rFonts w:cs="Times New Roman"/>
          <w:szCs w:val="28"/>
        </w:rPr>
        <w:lastRenderedPageBreak/>
        <w:t>значения в части, установки, замены, демонтажа и содержания технических средств организации дорожного движения на автомобильных дорогах общего пользования местного значения в соответствии с Законом Курской области от 14 декабря 2020 года № 110 – ЗКО «О перераспределении отдельных полномочий между органами местного самоуправления муниципальных образований Курской области и органами государственной власти Курской области в области осуществления дорожной деятельности» осуществляются уполномоченными исполнительными органами Курской области.»;</w:t>
      </w:r>
      <w:r w:rsidR="00C46284">
        <w:rPr>
          <w:rFonts w:cs="Times New Roman"/>
          <w:szCs w:val="28"/>
        </w:rPr>
        <w:t xml:space="preserve">  </w:t>
      </w:r>
      <w:r w:rsidR="00A14003">
        <w:rPr>
          <w:rFonts w:cs="Times New Roman"/>
          <w:szCs w:val="28"/>
        </w:rPr>
        <w:t xml:space="preserve"> </w:t>
      </w:r>
    </w:p>
    <w:p w:rsidR="00A14003" w:rsidRPr="00BD2B55" w:rsidRDefault="005041C9" w:rsidP="00A14003">
      <w:pPr>
        <w:autoSpaceDE w:val="0"/>
        <w:autoSpaceDN w:val="0"/>
        <w:adjustRightInd w:val="0"/>
        <w:ind w:left="0" w:firstLine="540"/>
        <w:rPr>
          <w:rFonts w:eastAsia="Times New Roman" w:cs="Times New Roman"/>
          <w:color w:val="000000"/>
          <w:szCs w:val="28"/>
          <w:lang w:eastAsia="ru-RU"/>
        </w:rPr>
      </w:pPr>
      <w:r w:rsidRPr="00BD2B55">
        <w:rPr>
          <w:rFonts w:cs="Times New Roman"/>
          <w:szCs w:val="28"/>
        </w:rPr>
        <w:t>4) в части 4 статьи 10 «Местный референдум» слова  «</w:t>
      </w:r>
      <w:r w:rsidRPr="00BD2B55">
        <w:rPr>
          <w:rFonts w:eastAsia="Times New Roman" w:cs="Times New Roman"/>
          <w:color w:val="000000"/>
          <w:szCs w:val="28"/>
          <w:lang w:eastAsia="ru-RU"/>
        </w:rPr>
        <w:t>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Курского района в соответствии с федеральным законом»</w:t>
      </w:r>
      <w:r w:rsidR="00A14003" w:rsidRPr="00BD2B55">
        <w:rPr>
          <w:rFonts w:cs="Times New Roman"/>
          <w:szCs w:val="28"/>
        </w:rPr>
        <w:t xml:space="preserve">  </w:t>
      </w:r>
      <w:r w:rsidRPr="00BD2B55">
        <w:rPr>
          <w:rFonts w:cs="Times New Roman"/>
          <w:szCs w:val="28"/>
        </w:rPr>
        <w:t>заменить словами «</w:t>
      </w:r>
      <w:r w:rsidRPr="00BD2B55">
        <w:rPr>
          <w:rFonts w:eastAsia="Times New Roman" w:cs="Times New Roman"/>
          <w:color w:val="000000"/>
          <w:szCs w:val="28"/>
          <w:lang w:eastAsia="ru-RU"/>
        </w:rPr>
        <w:t xml:space="preserve">сбор подписей в поддержку данной инициативы в количестве 5 процентов от числа участников референдума, зарегистрированных на территории </w:t>
      </w:r>
      <w:r w:rsidR="003F6CEC" w:rsidRPr="00BD2B55">
        <w:rPr>
          <w:rFonts w:eastAsia="Times New Roman" w:cs="Times New Roman"/>
          <w:color w:val="000000"/>
          <w:szCs w:val="28"/>
          <w:lang w:eastAsia="ru-RU"/>
        </w:rPr>
        <w:t xml:space="preserve"> проведения референдума  в соответствии с частью 9 статьи 17 Закона Курской области от 3 декабря 2009 года № 106-ЗКО «Кодекс Курской области о выборах и референдумах», но не может быть менее 25 подписей»;</w:t>
      </w:r>
    </w:p>
    <w:p w:rsidR="003F6CEC" w:rsidRPr="00BD2B55" w:rsidRDefault="003F6CEC" w:rsidP="00A14003">
      <w:pPr>
        <w:autoSpaceDE w:val="0"/>
        <w:autoSpaceDN w:val="0"/>
        <w:adjustRightInd w:val="0"/>
        <w:ind w:left="0" w:firstLine="540"/>
        <w:rPr>
          <w:rFonts w:cs="Times New Roman"/>
          <w:szCs w:val="28"/>
        </w:rPr>
      </w:pPr>
      <w:r w:rsidRPr="00BD2B55">
        <w:rPr>
          <w:rFonts w:eastAsia="Times New Roman" w:cs="Times New Roman"/>
          <w:color w:val="000000"/>
          <w:szCs w:val="28"/>
          <w:lang w:eastAsia="ru-RU"/>
        </w:rPr>
        <w:t xml:space="preserve">5) в части 2 статьи 11 «Муниципальные выборы» слова «назначаются соответствующей избирательной комиссией» заменить словами «назначаются избирательной комиссией, осуществляющей подготовку и проведение выборов в органы местного самоуправления Курского района, местного референдума»; </w:t>
      </w:r>
    </w:p>
    <w:p w:rsidR="00290BA0" w:rsidRDefault="00CC3A26" w:rsidP="00290BA0">
      <w:pPr>
        <w:ind w:left="0" w:firstLine="567"/>
        <w:rPr>
          <w:rFonts w:eastAsia="Times New Roman" w:cs="Times New Roman"/>
          <w:bCs/>
          <w:color w:val="000000"/>
          <w:szCs w:val="28"/>
          <w:lang w:eastAsia="ru-RU"/>
        </w:rPr>
      </w:pPr>
      <w:r>
        <w:rPr>
          <w:rFonts w:eastAsia="Times New Roman" w:cs="Times New Roman"/>
          <w:bCs/>
          <w:color w:val="000000"/>
          <w:szCs w:val="28"/>
          <w:lang w:eastAsia="ru-RU"/>
        </w:rPr>
        <w:t>6</w:t>
      </w:r>
      <w:r w:rsidR="00290BA0" w:rsidRPr="00290BA0">
        <w:rPr>
          <w:rFonts w:eastAsia="Times New Roman" w:cs="Times New Roman"/>
          <w:bCs/>
          <w:color w:val="000000"/>
          <w:szCs w:val="28"/>
          <w:lang w:eastAsia="ru-RU"/>
        </w:rPr>
        <w:t xml:space="preserve">) </w:t>
      </w:r>
      <w:r w:rsidR="00290BA0">
        <w:rPr>
          <w:rFonts w:eastAsia="Times New Roman" w:cs="Times New Roman"/>
          <w:bCs/>
          <w:color w:val="000000"/>
          <w:szCs w:val="28"/>
          <w:lang w:eastAsia="ru-RU"/>
        </w:rPr>
        <w:t xml:space="preserve">в </w:t>
      </w:r>
      <w:r w:rsidR="002A4476">
        <w:rPr>
          <w:rFonts w:eastAsia="Times New Roman" w:cs="Times New Roman"/>
          <w:bCs/>
          <w:color w:val="000000"/>
          <w:szCs w:val="28"/>
          <w:lang w:eastAsia="ru-RU"/>
        </w:rPr>
        <w:t>с</w:t>
      </w:r>
      <w:r w:rsidR="00290BA0" w:rsidRPr="00290BA0">
        <w:rPr>
          <w:rFonts w:eastAsia="Times New Roman" w:cs="Times New Roman"/>
          <w:bCs/>
          <w:color w:val="000000"/>
          <w:szCs w:val="28"/>
          <w:lang w:eastAsia="ru-RU"/>
        </w:rPr>
        <w:t>тать</w:t>
      </w:r>
      <w:r w:rsidR="00290BA0">
        <w:rPr>
          <w:rFonts w:eastAsia="Times New Roman" w:cs="Times New Roman"/>
          <w:bCs/>
          <w:color w:val="000000"/>
          <w:szCs w:val="28"/>
          <w:lang w:eastAsia="ru-RU"/>
        </w:rPr>
        <w:t>е</w:t>
      </w:r>
      <w:r w:rsidR="00290BA0" w:rsidRPr="00290BA0">
        <w:rPr>
          <w:rFonts w:eastAsia="Times New Roman" w:cs="Times New Roman"/>
          <w:bCs/>
          <w:color w:val="000000"/>
          <w:szCs w:val="28"/>
          <w:lang w:eastAsia="ru-RU"/>
        </w:rPr>
        <w:t xml:space="preserve"> 12</w:t>
      </w:r>
      <w:r w:rsidR="00290BA0">
        <w:rPr>
          <w:rFonts w:eastAsia="Times New Roman" w:cs="Times New Roman"/>
          <w:bCs/>
          <w:color w:val="000000"/>
          <w:szCs w:val="28"/>
          <w:lang w:eastAsia="ru-RU"/>
        </w:rPr>
        <w:t xml:space="preserve"> «</w:t>
      </w:r>
      <w:r w:rsidR="00290BA0" w:rsidRPr="00290BA0">
        <w:rPr>
          <w:rFonts w:eastAsia="Times New Roman" w:cs="Times New Roman"/>
          <w:bCs/>
          <w:color w:val="000000"/>
          <w:szCs w:val="28"/>
          <w:lang w:eastAsia="ru-RU"/>
        </w:rPr>
        <w:t>Голосование по отзыву депутата Представительного Собрания Курского района Курской области, Главы Курского района Курской области, голосование по вопросам изменения границ Курского района, преобразования Курского района</w:t>
      </w:r>
      <w:r w:rsidR="00290BA0">
        <w:rPr>
          <w:rFonts w:eastAsia="Times New Roman" w:cs="Times New Roman"/>
          <w:bCs/>
          <w:color w:val="000000"/>
          <w:szCs w:val="28"/>
          <w:lang w:eastAsia="ru-RU"/>
        </w:rPr>
        <w:t>»:</w:t>
      </w:r>
    </w:p>
    <w:p w:rsidR="00290BA0" w:rsidRDefault="00290BA0" w:rsidP="00290BA0">
      <w:pPr>
        <w:ind w:left="0" w:firstLine="567"/>
        <w:rPr>
          <w:rFonts w:eastAsia="Times New Roman" w:cs="Times New Roman"/>
          <w:color w:val="000000"/>
          <w:szCs w:val="28"/>
          <w:lang w:eastAsia="ru-RU"/>
        </w:rPr>
      </w:pPr>
      <w:r>
        <w:rPr>
          <w:rFonts w:eastAsia="Times New Roman" w:cs="Times New Roman"/>
          <w:bCs/>
          <w:color w:val="000000"/>
          <w:szCs w:val="28"/>
          <w:lang w:eastAsia="ru-RU"/>
        </w:rPr>
        <w:t>а) в части 4 слова</w:t>
      </w:r>
      <w:r w:rsidRPr="00290BA0">
        <w:rPr>
          <w:rFonts w:ascii="Arial" w:eastAsia="Times New Roman" w:hAnsi="Arial" w:cs="Arial"/>
          <w:color w:val="000000"/>
          <w:sz w:val="24"/>
          <w:szCs w:val="24"/>
          <w:lang w:eastAsia="ru-RU"/>
        </w:rPr>
        <w:t xml:space="preserve"> </w:t>
      </w:r>
      <w:r w:rsidRPr="00290BA0">
        <w:rPr>
          <w:rFonts w:eastAsia="Times New Roman" w:cs="Times New Roman"/>
          <w:color w:val="000000"/>
          <w:szCs w:val="28"/>
          <w:lang w:eastAsia="ru-RU"/>
        </w:rPr>
        <w:t>«организует Избирательная комиссия Курского района Курской области в порядке»</w:t>
      </w:r>
      <w:r>
        <w:rPr>
          <w:rFonts w:eastAsia="Times New Roman" w:cs="Times New Roman"/>
          <w:color w:val="000000"/>
          <w:szCs w:val="28"/>
          <w:lang w:eastAsia="ru-RU"/>
        </w:rPr>
        <w:t xml:space="preserve"> заменить словами «организует избирательная комиссия, осуществляющая подготовку и проведение выборов в органы местного самоуправления Курского района, местного референдума в порядке»;</w:t>
      </w:r>
    </w:p>
    <w:p w:rsidR="00290BA0" w:rsidRDefault="00290BA0" w:rsidP="00290BA0">
      <w:pPr>
        <w:ind w:left="0" w:firstLine="567"/>
        <w:rPr>
          <w:rFonts w:eastAsia="Times New Roman" w:cs="Times New Roman"/>
          <w:color w:val="000000"/>
          <w:szCs w:val="28"/>
          <w:lang w:eastAsia="ru-RU"/>
        </w:rPr>
      </w:pPr>
      <w:r>
        <w:rPr>
          <w:rFonts w:eastAsia="Times New Roman" w:cs="Times New Roman"/>
          <w:color w:val="000000"/>
          <w:szCs w:val="28"/>
          <w:lang w:eastAsia="ru-RU"/>
        </w:rPr>
        <w:t>б) в части 5:</w:t>
      </w:r>
    </w:p>
    <w:p w:rsidR="00290BA0" w:rsidRDefault="00290BA0" w:rsidP="00290BA0">
      <w:pPr>
        <w:ind w:left="0" w:firstLine="567"/>
        <w:rPr>
          <w:rFonts w:eastAsia="Times New Roman" w:cs="Times New Roman"/>
          <w:color w:val="000000"/>
          <w:szCs w:val="28"/>
          <w:lang w:eastAsia="ru-RU"/>
        </w:rPr>
      </w:pPr>
      <w:r>
        <w:rPr>
          <w:rFonts w:eastAsia="Times New Roman" w:cs="Times New Roman"/>
          <w:color w:val="000000"/>
          <w:szCs w:val="28"/>
          <w:lang w:eastAsia="ru-RU"/>
        </w:rPr>
        <w:t xml:space="preserve">слова </w:t>
      </w:r>
      <w:r w:rsidRPr="00290BA0">
        <w:rPr>
          <w:rFonts w:eastAsia="Times New Roman" w:cs="Times New Roman"/>
          <w:color w:val="000000"/>
          <w:szCs w:val="28"/>
          <w:lang w:eastAsia="ru-RU"/>
        </w:rPr>
        <w:t>«Инициативная группа обращается в Избирательную комиссию Курского района Курской области с ходатайством»</w:t>
      </w:r>
      <w:r>
        <w:rPr>
          <w:rFonts w:eastAsia="Times New Roman" w:cs="Times New Roman"/>
          <w:color w:val="000000"/>
          <w:szCs w:val="28"/>
          <w:lang w:eastAsia="ru-RU"/>
        </w:rPr>
        <w:t xml:space="preserve"> заменить словами «</w:t>
      </w:r>
      <w:r w:rsidRPr="00290BA0">
        <w:rPr>
          <w:rFonts w:eastAsia="Times New Roman" w:cs="Times New Roman"/>
          <w:color w:val="000000"/>
          <w:szCs w:val="28"/>
          <w:lang w:eastAsia="ru-RU"/>
        </w:rPr>
        <w:t>Инициативная группа обращается</w:t>
      </w:r>
      <w:r>
        <w:rPr>
          <w:rFonts w:eastAsia="Times New Roman" w:cs="Times New Roman"/>
          <w:color w:val="000000"/>
          <w:szCs w:val="28"/>
          <w:lang w:eastAsia="ru-RU"/>
        </w:rPr>
        <w:t xml:space="preserve"> в избирательную комиссию, организующую подготовку и проведение выборов в органы местного самоуправления</w:t>
      </w:r>
      <w:r w:rsidR="00316FEF">
        <w:rPr>
          <w:rFonts w:eastAsia="Times New Roman" w:cs="Times New Roman"/>
          <w:color w:val="000000"/>
          <w:szCs w:val="28"/>
          <w:lang w:eastAsia="ru-RU"/>
        </w:rPr>
        <w:t xml:space="preserve"> Курского района, местного референдума с ходатайством»;</w:t>
      </w:r>
    </w:p>
    <w:p w:rsidR="00316FEF" w:rsidRDefault="00316FEF" w:rsidP="00290BA0">
      <w:pPr>
        <w:ind w:left="0" w:firstLine="567"/>
        <w:rPr>
          <w:rFonts w:eastAsia="Times New Roman" w:cs="Times New Roman"/>
          <w:color w:val="000000"/>
          <w:szCs w:val="28"/>
          <w:lang w:eastAsia="ru-RU"/>
        </w:rPr>
      </w:pPr>
      <w:r>
        <w:rPr>
          <w:rFonts w:eastAsia="Times New Roman" w:cs="Times New Roman"/>
          <w:color w:val="000000"/>
          <w:szCs w:val="28"/>
          <w:lang w:eastAsia="ru-RU"/>
        </w:rPr>
        <w:t xml:space="preserve">слова </w:t>
      </w:r>
      <w:r w:rsidRPr="00316FEF">
        <w:rPr>
          <w:rFonts w:eastAsia="Times New Roman" w:cs="Times New Roman"/>
          <w:color w:val="000000"/>
          <w:szCs w:val="28"/>
          <w:lang w:eastAsia="ru-RU"/>
        </w:rPr>
        <w:t>«Избирательная комиссия Курского района Курской области со дня получения ходатайства»</w:t>
      </w:r>
      <w:r>
        <w:rPr>
          <w:rFonts w:eastAsia="Times New Roman" w:cs="Times New Roman"/>
          <w:color w:val="000000"/>
          <w:szCs w:val="28"/>
          <w:lang w:eastAsia="ru-RU"/>
        </w:rPr>
        <w:t xml:space="preserve"> заменить словами «Избирательная комиссия, организующая </w:t>
      </w:r>
      <w:proofErr w:type="gramStart"/>
      <w:r>
        <w:rPr>
          <w:rFonts w:eastAsia="Times New Roman" w:cs="Times New Roman"/>
          <w:color w:val="000000"/>
          <w:szCs w:val="28"/>
          <w:lang w:eastAsia="ru-RU"/>
        </w:rPr>
        <w:t>подготовку  и</w:t>
      </w:r>
      <w:proofErr w:type="gramEnd"/>
      <w:r>
        <w:rPr>
          <w:rFonts w:eastAsia="Times New Roman" w:cs="Times New Roman"/>
          <w:color w:val="000000"/>
          <w:szCs w:val="28"/>
          <w:lang w:eastAsia="ru-RU"/>
        </w:rPr>
        <w:t xml:space="preserve"> проведение выборов в органы местного самоуправления Курского района, местного референдума со дня получения ходатайства»;</w:t>
      </w:r>
    </w:p>
    <w:p w:rsidR="002158BA" w:rsidRPr="00BD2B55" w:rsidRDefault="002158BA" w:rsidP="00290BA0">
      <w:pPr>
        <w:ind w:left="0" w:firstLine="567"/>
        <w:rPr>
          <w:rFonts w:eastAsia="Times New Roman" w:cs="Times New Roman"/>
          <w:color w:val="000000"/>
          <w:szCs w:val="28"/>
          <w:lang w:eastAsia="ru-RU"/>
        </w:rPr>
      </w:pPr>
      <w:r w:rsidRPr="00BD2B55">
        <w:rPr>
          <w:rFonts w:eastAsia="Times New Roman" w:cs="Times New Roman"/>
          <w:color w:val="000000"/>
          <w:szCs w:val="28"/>
          <w:lang w:eastAsia="ru-RU"/>
        </w:rPr>
        <w:lastRenderedPageBreak/>
        <w:t>в) часть 7 изложить в новой редакции:</w:t>
      </w:r>
    </w:p>
    <w:p w:rsidR="002158BA" w:rsidRPr="00BD2B55" w:rsidRDefault="002158BA" w:rsidP="00081B83">
      <w:pPr>
        <w:autoSpaceDE w:val="0"/>
        <w:autoSpaceDN w:val="0"/>
        <w:adjustRightInd w:val="0"/>
        <w:ind w:left="0" w:firstLine="540"/>
        <w:rPr>
          <w:rFonts w:eastAsia="Times New Roman" w:cs="Times New Roman"/>
          <w:color w:val="000000"/>
          <w:szCs w:val="28"/>
          <w:lang w:eastAsia="ru-RU"/>
        </w:rPr>
      </w:pPr>
      <w:r w:rsidRPr="00BD2B55">
        <w:rPr>
          <w:rFonts w:cs="Times New Roman"/>
          <w:szCs w:val="28"/>
        </w:rPr>
        <w:t xml:space="preserve">«7. Условием назначения голосования по отзыву депутата Представительного Собрания Курского района Курской области, Главы Курского района Курской области является сбор подписей за отзыв депутата Представительного Собрания Курского района Курской области, Главы Курского района Курской области  в количестве 5 процентов от числа участников референдума, зарегистрированных на территории проведения референдума  в соответствии с частью 9 статьи 17 Закона Курской области от 3 декабря 2009 года № 106-ЗКО «Кодекс Курской области о выборах и референдумах», </w:t>
      </w:r>
      <w:r w:rsidR="00081B83" w:rsidRPr="00BD2B55">
        <w:rPr>
          <w:rFonts w:cs="Times New Roman"/>
          <w:szCs w:val="28"/>
        </w:rPr>
        <w:t xml:space="preserve"> но не может быть менее 25 подписей</w:t>
      </w:r>
      <w:r w:rsidRPr="00BD2B55">
        <w:rPr>
          <w:rFonts w:cs="Times New Roman"/>
          <w:szCs w:val="28"/>
        </w:rPr>
        <w:t>»</w:t>
      </w:r>
      <w:r w:rsidR="00081B83" w:rsidRPr="00BD2B55">
        <w:rPr>
          <w:rFonts w:cs="Times New Roman"/>
          <w:szCs w:val="28"/>
        </w:rPr>
        <w:t>;</w:t>
      </w:r>
      <w:r w:rsidRPr="00BD2B55">
        <w:rPr>
          <w:rFonts w:eastAsia="Times New Roman" w:cs="Times New Roman"/>
          <w:color w:val="000000"/>
          <w:szCs w:val="28"/>
          <w:lang w:eastAsia="ru-RU"/>
        </w:rPr>
        <w:t xml:space="preserve"> </w:t>
      </w:r>
    </w:p>
    <w:p w:rsidR="00FD7B4D" w:rsidRPr="00A9057C" w:rsidRDefault="00CC3A26" w:rsidP="00290BA0">
      <w:pPr>
        <w:ind w:left="0" w:firstLine="567"/>
        <w:rPr>
          <w:rFonts w:eastAsia="Times New Roman" w:cs="Times New Roman"/>
          <w:bCs/>
          <w:color w:val="000000"/>
          <w:szCs w:val="28"/>
          <w:lang w:eastAsia="ru-RU"/>
        </w:rPr>
      </w:pPr>
      <w:r w:rsidRPr="00A9057C">
        <w:rPr>
          <w:rFonts w:eastAsia="Times New Roman" w:cs="Times New Roman"/>
          <w:color w:val="000000"/>
          <w:szCs w:val="28"/>
          <w:lang w:eastAsia="ru-RU"/>
        </w:rPr>
        <w:t>7</w:t>
      </w:r>
      <w:r w:rsidR="00FD7B4D" w:rsidRPr="00A9057C">
        <w:rPr>
          <w:rFonts w:eastAsia="Times New Roman" w:cs="Times New Roman"/>
          <w:color w:val="000000"/>
          <w:szCs w:val="28"/>
          <w:lang w:eastAsia="ru-RU"/>
        </w:rPr>
        <w:t>) части 7, 8, 9 статьи 19 «</w:t>
      </w:r>
      <w:r w:rsidR="00FD7B4D" w:rsidRPr="00A9057C">
        <w:rPr>
          <w:rFonts w:eastAsia="Times New Roman" w:cs="Times New Roman"/>
          <w:bCs/>
          <w:color w:val="000000"/>
          <w:szCs w:val="28"/>
          <w:lang w:eastAsia="ru-RU"/>
        </w:rPr>
        <w:t>Глава Курского района Курской области» признать утратившими силу;</w:t>
      </w:r>
    </w:p>
    <w:p w:rsidR="006E5594" w:rsidRPr="00A9057C" w:rsidRDefault="00CC3A26" w:rsidP="006E5594">
      <w:pPr>
        <w:ind w:left="0" w:firstLine="567"/>
        <w:rPr>
          <w:rFonts w:eastAsia="Times New Roman" w:cs="Times New Roman"/>
          <w:bCs/>
          <w:color w:val="000000"/>
          <w:szCs w:val="28"/>
          <w:lang w:eastAsia="ru-RU"/>
        </w:rPr>
      </w:pPr>
      <w:r w:rsidRPr="00A9057C">
        <w:rPr>
          <w:rFonts w:eastAsia="Times New Roman" w:cs="Times New Roman"/>
          <w:bCs/>
          <w:color w:val="000000"/>
          <w:szCs w:val="28"/>
          <w:lang w:eastAsia="ru-RU"/>
        </w:rPr>
        <w:t>8</w:t>
      </w:r>
      <w:r w:rsidR="00FD7B4D" w:rsidRPr="00A9057C">
        <w:rPr>
          <w:rFonts w:eastAsia="Times New Roman" w:cs="Times New Roman"/>
          <w:bCs/>
          <w:color w:val="000000"/>
          <w:szCs w:val="28"/>
          <w:lang w:eastAsia="ru-RU"/>
        </w:rPr>
        <w:t xml:space="preserve">) </w:t>
      </w:r>
      <w:r w:rsidR="006E5594" w:rsidRPr="00A9057C">
        <w:rPr>
          <w:rFonts w:eastAsia="Times New Roman" w:cs="Times New Roman"/>
          <w:bCs/>
          <w:color w:val="000000"/>
          <w:szCs w:val="28"/>
          <w:lang w:eastAsia="ru-RU"/>
        </w:rPr>
        <w:t>в статье 25 «Депутат Представительного Собрания Курского района Курской области»:</w:t>
      </w:r>
    </w:p>
    <w:p w:rsidR="006E5594" w:rsidRDefault="006E5594" w:rsidP="00BF56A4">
      <w:pPr>
        <w:ind w:left="0" w:firstLine="567"/>
        <w:rPr>
          <w:rFonts w:eastAsia="Times New Roman" w:cs="Times New Roman"/>
          <w:bCs/>
          <w:color w:val="000000"/>
          <w:szCs w:val="28"/>
          <w:lang w:eastAsia="ru-RU"/>
        </w:rPr>
      </w:pPr>
      <w:r>
        <w:rPr>
          <w:rFonts w:eastAsia="Times New Roman" w:cs="Times New Roman"/>
          <w:bCs/>
          <w:color w:val="000000"/>
          <w:szCs w:val="28"/>
          <w:lang w:eastAsia="ru-RU"/>
        </w:rPr>
        <w:t xml:space="preserve">а) </w:t>
      </w:r>
      <w:r w:rsidR="00BF56A4">
        <w:rPr>
          <w:rFonts w:eastAsia="Times New Roman" w:cs="Times New Roman"/>
          <w:bCs/>
          <w:color w:val="000000"/>
          <w:szCs w:val="28"/>
          <w:lang w:eastAsia="ru-RU"/>
        </w:rPr>
        <w:t xml:space="preserve">части 3.2, </w:t>
      </w:r>
      <w:bookmarkStart w:id="0" w:name="_GoBack"/>
      <w:bookmarkEnd w:id="0"/>
      <w:r w:rsidR="00BF56A4">
        <w:rPr>
          <w:rFonts w:eastAsia="Times New Roman" w:cs="Times New Roman"/>
          <w:bCs/>
          <w:color w:val="000000"/>
          <w:szCs w:val="28"/>
          <w:lang w:eastAsia="ru-RU"/>
        </w:rPr>
        <w:t xml:space="preserve">3.3 признать утратившими силу; </w:t>
      </w:r>
    </w:p>
    <w:p w:rsidR="00BF56A4" w:rsidRDefault="009D25E0" w:rsidP="00BF56A4">
      <w:pPr>
        <w:ind w:left="0" w:firstLine="567"/>
        <w:rPr>
          <w:rFonts w:eastAsia="Times New Roman" w:cs="Times New Roman"/>
          <w:bCs/>
          <w:color w:val="000000"/>
          <w:szCs w:val="28"/>
          <w:lang w:eastAsia="ru-RU"/>
        </w:rPr>
      </w:pPr>
      <w:r>
        <w:rPr>
          <w:rFonts w:eastAsia="Times New Roman" w:cs="Times New Roman"/>
          <w:bCs/>
          <w:color w:val="000000"/>
          <w:szCs w:val="28"/>
          <w:lang w:eastAsia="ru-RU"/>
        </w:rPr>
        <w:t xml:space="preserve">б) </w:t>
      </w:r>
      <w:r w:rsidR="00BF56A4">
        <w:rPr>
          <w:rFonts w:eastAsia="Times New Roman" w:cs="Times New Roman"/>
          <w:bCs/>
          <w:color w:val="000000"/>
          <w:szCs w:val="28"/>
          <w:lang w:eastAsia="ru-RU"/>
        </w:rPr>
        <w:t>дополнить частью 4.1 следующего содержания:</w:t>
      </w:r>
    </w:p>
    <w:p w:rsidR="008F4F79" w:rsidRDefault="00BF56A4" w:rsidP="00614B91">
      <w:pPr>
        <w:ind w:left="0" w:firstLine="567"/>
        <w:rPr>
          <w:rFonts w:eastAsia="Times New Roman" w:cs="Times New Roman"/>
          <w:bCs/>
          <w:color w:val="000000"/>
          <w:szCs w:val="28"/>
          <w:lang w:eastAsia="ru-RU"/>
        </w:rPr>
      </w:pPr>
      <w:r>
        <w:rPr>
          <w:rFonts w:eastAsia="Times New Roman" w:cs="Times New Roman"/>
          <w:bCs/>
          <w:color w:val="000000"/>
          <w:szCs w:val="28"/>
          <w:lang w:eastAsia="ru-RU"/>
        </w:rPr>
        <w:t xml:space="preserve">«4.1. В соответствии с федеральным законодательством полномочия депутата Представительного </w:t>
      </w:r>
      <w:proofErr w:type="gramStart"/>
      <w:r>
        <w:rPr>
          <w:rFonts w:eastAsia="Times New Roman" w:cs="Times New Roman"/>
          <w:bCs/>
          <w:color w:val="000000"/>
          <w:szCs w:val="28"/>
          <w:lang w:eastAsia="ru-RU"/>
        </w:rPr>
        <w:t>Собрания  Курского</w:t>
      </w:r>
      <w:proofErr w:type="gramEnd"/>
      <w:r>
        <w:rPr>
          <w:rFonts w:eastAsia="Times New Roman" w:cs="Times New Roman"/>
          <w:bCs/>
          <w:color w:val="000000"/>
          <w:szCs w:val="28"/>
          <w:lang w:eastAsia="ru-RU"/>
        </w:rPr>
        <w:t xml:space="preserve"> района прекращаются досрочно решением  Представительного Собрания  Курского района в случае отсутствия депутата Представительного Собрания  Курского района без уважительных причин на всех заседаниях Представительного Собрания  Курского района в течение шести месяцев подряд.»;</w:t>
      </w:r>
      <w:r w:rsidR="00F828A5">
        <w:rPr>
          <w:rFonts w:eastAsia="Times New Roman" w:cs="Times New Roman"/>
          <w:bCs/>
          <w:color w:val="000000"/>
          <w:szCs w:val="28"/>
          <w:lang w:eastAsia="ru-RU"/>
        </w:rPr>
        <w:t xml:space="preserve">  </w:t>
      </w:r>
      <w:r w:rsidR="007A4E38">
        <w:rPr>
          <w:rFonts w:eastAsia="Times New Roman" w:cs="Times New Roman"/>
          <w:bCs/>
          <w:color w:val="000000"/>
          <w:szCs w:val="28"/>
          <w:lang w:eastAsia="ru-RU"/>
        </w:rPr>
        <w:t xml:space="preserve"> </w:t>
      </w:r>
    </w:p>
    <w:p w:rsidR="008F4F79" w:rsidRDefault="00CC3A26" w:rsidP="008F4F79">
      <w:pPr>
        <w:ind w:left="0" w:firstLine="567"/>
        <w:rPr>
          <w:rFonts w:eastAsia="Times New Roman" w:cs="Times New Roman"/>
          <w:bCs/>
          <w:color w:val="000000"/>
          <w:szCs w:val="28"/>
          <w:lang w:eastAsia="ru-RU"/>
        </w:rPr>
      </w:pPr>
      <w:r>
        <w:rPr>
          <w:rFonts w:eastAsia="Times New Roman" w:cs="Times New Roman"/>
          <w:bCs/>
          <w:color w:val="000000"/>
          <w:szCs w:val="28"/>
          <w:lang w:eastAsia="ru-RU"/>
        </w:rPr>
        <w:t>9</w:t>
      </w:r>
      <w:r w:rsidR="008F4F79">
        <w:rPr>
          <w:rFonts w:eastAsia="Times New Roman" w:cs="Times New Roman"/>
          <w:bCs/>
          <w:color w:val="000000"/>
          <w:szCs w:val="28"/>
          <w:lang w:eastAsia="ru-RU"/>
        </w:rPr>
        <w:t xml:space="preserve">) </w:t>
      </w:r>
      <w:r w:rsidR="008F4F79" w:rsidRPr="008F4F79">
        <w:rPr>
          <w:rFonts w:eastAsia="Times New Roman" w:cs="Times New Roman"/>
          <w:bCs/>
          <w:color w:val="000000"/>
          <w:szCs w:val="28"/>
          <w:lang w:eastAsia="ru-RU"/>
        </w:rPr>
        <w:t>статью 34 «Избирательная комиссия Курского района Курской области»</w:t>
      </w:r>
      <w:r w:rsidR="008F4F79">
        <w:rPr>
          <w:rFonts w:eastAsia="Times New Roman" w:cs="Times New Roman"/>
          <w:bCs/>
          <w:color w:val="000000"/>
          <w:szCs w:val="28"/>
          <w:lang w:eastAsia="ru-RU"/>
        </w:rPr>
        <w:t xml:space="preserve"> признать утратившей силу;</w:t>
      </w:r>
    </w:p>
    <w:p w:rsidR="007A4E38" w:rsidRPr="00BD2B55" w:rsidRDefault="00CC3A26" w:rsidP="008F4F79">
      <w:pPr>
        <w:ind w:left="0" w:firstLine="567"/>
        <w:rPr>
          <w:rFonts w:eastAsia="Times New Roman" w:cs="Times New Roman"/>
          <w:bCs/>
          <w:color w:val="000000"/>
          <w:szCs w:val="28"/>
          <w:lang w:eastAsia="ru-RU"/>
        </w:rPr>
      </w:pPr>
      <w:r>
        <w:rPr>
          <w:rFonts w:eastAsia="Times New Roman" w:cs="Times New Roman"/>
          <w:bCs/>
          <w:color w:val="000000"/>
          <w:szCs w:val="28"/>
          <w:lang w:eastAsia="ru-RU"/>
        </w:rPr>
        <w:t>10</w:t>
      </w:r>
      <w:r w:rsidR="007A4E38" w:rsidRPr="00BD2B55">
        <w:rPr>
          <w:rFonts w:eastAsia="Times New Roman" w:cs="Times New Roman"/>
          <w:bCs/>
          <w:color w:val="000000"/>
          <w:szCs w:val="28"/>
          <w:lang w:eastAsia="ru-RU"/>
        </w:rPr>
        <w:t xml:space="preserve">) в части 3 статьи 36 «Условия и порядок прохождения муниципальной службы Курского района» слова «, </w:t>
      </w:r>
      <w:r w:rsidR="007A4E38" w:rsidRPr="00BD2B55">
        <w:rPr>
          <w:rFonts w:eastAsia="Times New Roman" w:cs="Times New Roman"/>
          <w:color w:val="000000"/>
          <w:szCs w:val="28"/>
          <w:lang w:eastAsia="ru-RU"/>
        </w:rPr>
        <w:t>Избирательной комиссии Курского района Курской области,» исключить;</w:t>
      </w:r>
    </w:p>
    <w:p w:rsidR="00B649D7" w:rsidRDefault="00CC3A26" w:rsidP="008F4F79">
      <w:pPr>
        <w:ind w:left="0" w:firstLine="567"/>
        <w:rPr>
          <w:rFonts w:eastAsia="Times New Roman" w:cs="Times New Roman"/>
          <w:bCs/>
          <w:color w:val="000000"/>
          <w:szCs w:val="28"/>
          <w:lang w:eastAsia="ru-RU"/>
        </w:rPr>
      </w:pPr>
      <w:r>
        <w:rPr>
          <w:rFonts w:eastAsia="Times New Roman" w:cs="Times New Roman"/>
          <w:bCs/>
          <w:color w:val="000000"/>
          <w:szCs w:val="28"/>
          <w:lang w:eastAsia="ru-RU"/>
        </w:rPr>
        <w:t>11</w:t>
      </w:r>
      <w:r w:rsidR="00B649D7">
        <w:rPr>
          <w:rFonts w:eastAsia="Times New Roman" w:cs="Times New Roman"/>
          <w:bCs/>
          <w:color w:val="000000"/>
          <w:szCs w:val="28"/>
          <w:lang w:eastAsia="ru-RU"/>
        </w:rPr>
        <w:t>) часть 4 статьи 37 «</w:t>
      </w:r>
      <w:r w:rsidR="00B649D7" w:rsidRPr="00B649D7">
        <w:rPr>
          <w:rFonts w:eastAsia="Times New Roman" w:cs="Times New Roman"/>
          <w:bCs/>
          <w:color w:val="000000"/>
          <w:szCs w:val="28"/>
          <w:lang w:eastAsia="ru-RU"/>
        </w:rPr>
        <w:t>Статус муниципального служащего Курского района</w:t>
      </w:r>
      <w:r w:rsidR="00B649D7">
        <w:rPr>
          <w:rFonts w:eastAsia="Times New Roman" w:cs="Times New Roman"/>
          <w:bCs/>
          <w:color w:val="000000"/>
          <w:szCs w:val="28"/>
          <w:lang w:eastAsia="ru-RU"/>
        </w:rPr>
        <w:t>» изложить в следующей редакции:</w:t>
      </w:r>
    </w:p>
    <w:p w:rsidR="00B649D7" w:rsidRDefault="00B649D7" w:rsidP="00B649D7">
      <w:pPr>
        <w:ind w:left="0" w:firstLine="567"/>
        <w:rPr>
          <w:rFonts w:eastAsia="Times New Roman" w:cs="Times New Roman"/>
          <w:color w:val="000000"/>
          <w:szCs w:val="28"/>
          <w:lang w:eastAsia="ru-RU"/>
        </w:rPr>
      </w:pPr>
      <w:r w:rsidRPr="00B649D7">
        <w:rPr>
          <w:rFonts w:eastAsia="Times New Roman" w:cs="Times New Roman"/>
          <w:color w:val="000000"/>
          <w:szCs w:val="28"/>
          <w:lang w:eastAsia="ru-RU"/>
        </w:rPr>
        <w:t>«4. Муниципальный служащий Курского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Федеральным законом от 2 марта 2007 года №</w:t>
      </w:r>
      <w:r w:rsidR="00E9094E">
        <w:rPr>
          <w:rFonts w:eastAsia="Times New Roman" w:cs="Times New Roman"/>
          <w:color w:val="000000"/>
          <w:szCs w:val="28"/>
          <w:lang w:eastAsia="ru-RU"/>
        </w:rPr>
        <w:t xml:space="preserve"> </w:t>
      </w:r>
      <w:r w:rsidRPr="00B649D7">
        <w:rPr>
          <w:rFonts w:eastAsia="Times New Roman" w:cs="Times New Roman"/>
          <w:color w:val="000000"/>
          <w:szCs w:val="28"/>
          <w:lang w:eastAsia="ru-RU"/>
        </w:rPr>
        <w:t>25-ФЗ «О муниципальной службе в Российской Федерации», иными федеральными законами.»;</w:t>
      </w:r>
    </w:p>
    <w:p w:rsidR="00F94609" w:rsidRDefault="00CC3A26" w:rsidP="00F94609">
      <w:pPr>
        <w:ind w:left="0" w:firstLine="567"/>
        <w:rPr>
          <w:rFonts w:eastAsia="Times New Roman" w:cs="Times New Roman"/>
          <w:bCs/>
          <w:color w:val="000000"/>
          <w:szCs w:val="28"/>
          <w:lang w:eastAsia="ru-RU"/>
        </w:rPr>
      </w:pPr>
      <w:r>
        <w:rPr>
          <w:rFonts w:eastAsia="Times New Roman" w:cs="Times New Roman"/>
          <w:color w:val="000000"/>
          <w:szCs w:val="28"/>
          <w:lang w:eastAsia="ru-RU"/>
        </w:rPr>
        <w:t>12</w:t>
      </w:r>
      <w:r w:rsidR="00F94609" w:rsidRPr="00F94609">
        <w:rPr>
          <w:rFonts w:eastAsia="Times New Roman" w:cs="Times New Roman"/>
          <w:color w:val="000000"/>
          <w:szCs w:val="28"/>
          <w:lang w:eastAsia="ru-RU"/>
        </w:rPr>
        <w:t>) с</w:t>
      </w:r>
      <w:r w:rsidR="00F94609" w:rsidRPr="00F94609">
        <w:rPr>
          <w:rFonts w:eastAsia="Times New Roman" w:cs="Times New Roman"/>
          <w:bCs/>
          <w:color w:val="000000"/>
          <w:szCs w:val="28"/>
          <w:lang w:eastAsia="ru-RU"/>
        </w:rPr>
        <w:t xml:space="preserve">татью </w:t>
      </w:r>
      <w:proofErr w:type="gramStart"/>
      <w:r w:rsidR="00F94609" w:rsidRPr="00F94609">
        <w:rPr>
          <w:rFonts w:eastAsia="Times New Roman" w:cs="Times New Roman"/>
          <w:bCs/>
          <w:color w:val="000000"/>
          <w:szCs w:val="28"/>
          <w:lang w:eastAsia="ru-RU"/>
        </w:rPr>
        <w:t>49  «</w:t>
      </w:r>
      <w:proofErr w:type="gramEnd"/>
      <w:r w:rsidR="00F94609" w:rsidRPr="00F94609">
        <w:rPr>
          <w:rFonts w:eastAsia="Times New Roman" w:cs="Times New Roman"/>
          <w:bCs/>
          <w:color w:val="000000"/>
          <w:szCs w:val="28"/>
          <w:lang w:eastAsia="ru-RU"/>
        </w:rPr>
        <w:t xml:space="preserve">Муниципальные заимствования» изложить в </w:t>
      </w:r>
      <w:r w:rsidR="004633EF">
        <w:rPr>
          <w:rFonts w:eastAsia="Times New Roman" w:cs="Times New Roman"/>
          <w:bCs/>
          <w:color w:val="000000"/>
          <w:szCs w:val="28"/>
          <w:lang w:eastAsia="ru-RU"/>
        </w:rPr>
        <w:t>новой</w:t>
      </w:r>
      <w:r w:rsidR="00F94609" w:rsidRPr="00F94609">
        <w:rPr>
          <w:rFonts w:eastAsia="Times New Roman" w:cs="Times New Roman"/>
          <w:bCs/>
          <w:color w:val="000000"/>
          <w:szCs w:val="28"/>
          <w:lang w:eastAsia="ru-RU"/>
        </w:rPr>
        <w:t xml:space="preserve"> редакции</w:t>
      </w:r>
      <w:r w:rsidR="00F94609">
        <w:rPr>
          <w:rFonts w:eastAsia="Times New Roman" w:cs="Times New Roman"/>
          <w:bCs/>
          <w:color w:val="000000"/>
          <w:szCs w:val="28"/>
          <w:lang w:eastAsia="ru-RU"/>
        </w:rPr>
        <w:t>:</w:t>
      </w:r>
    </w:p>
    <w:p w:rsidR="00F94609" w:rsidRPr="00A0038B" w:rsidRDefault="00F94609" w:rsidP="002C3E3D">
      <w:pPr>
        <w:ind w:left="0" w:firstLine="567"/>
        <w:jc w:val="left"/>
        <w:rPr>
          <w:rFonts w:eastAsia="Times New Roman" w:cs="Times New Roman"/>
          <w:b/>
          <w:bCs/>
          <w:color w:val="000000"/>
          <w:szCs w:val="28"/>
          <w:lang w:eastAsia="ru-RU"/>
        </w:rPr>
      </w:pPr>
      <w:r w:rsidRPr="002502BD">
        <w:rPr>
          <w:rFonts w:eastAsia="Times New Roman" w:cs="Times New Roman"/>
          <w:bCs/>
          <w:color w:val="000000"/>
          <w:szCs w:val="28"/>
          <w:lang w:eastAsia="ru-RU"/>
        </w:rPr>
        <w:t>«</w:t>
      </w:r>
      <w:r w:rsidRPr="00A0038B">
        <w:rPr>
          <w:rFonts w:eastAsia="Times New Roman" w:cs="Times New Roman"/>
          <w:b/>
          <w:bCs/>
          <w:color w:val="000000"/>
          <w:szCs w:val="28"/>
          <w:lang w:eastAsia="ru-RU"/>
        </w:rPr>
        <w:t>Статья 49. Муниципальные заимствования</w:t>
      </w:r>
    </w:p>
    <w:p w:rsidR="00F94609" w:rsidRDefault="00F94609" w:rsidP="00F94609">
      <w:pPr>
        <w:ind w:left="0" w:firstLine="567"/>
        <w:rPr>
          <w:rFonts w:ascii="Arial" w:eastAsia="Times New Roman" w:hAnsi="Arial" w:cs="Arial"/>
          <w:b/>
          <w:bCs/>
          <w:color w:val="000000"/>
          <w:sz w:val="24"/>
          <w:szCs w:val="24"/>
          <w:lang w:eastAsia="ru-RU"/>
        </w:rPr>
      </w:pPr>
    </w:p>
    <w:p w:rsidR="00F94609" w:rsidRDefault="00F94609" w:rsidP="00F94609">
      <w:pPr>
        <w:ind w:left="0" w:firstLine="567"/>
        <w:rPr>
          <w:rFonts w:eastAsia="Times New Roman" w:cs="Times New Roman"/>
          <w:bCs/>
          <w:color w:val="000000"/>
          <w:szCs w:val="28"/>
          <w:lang w:eastAsia="ru-RU"/>
        </w:rPr>
      </w:pPr>
      <w:r>
        <w:rPr>
          <w:rFonts w:ascii="Arial" w:eastAsia="Times New Roman" w:hAnsi="Arial" w:cs="Arial"/>
          <w:b/>
          <w:bCs/>
          <w:color w:val="000000"/>
          <w:sz w:val="24"/>
          <w:szCs w:val="24"/>
          <w:lang w:eastAsia="ru-RU"/>
        </w:rPr>
        <w:tab/>
      </w:r>
      <w:r w:rsidRPr="00E66D22">
        <w:rPr>
          <w:rFonts w:eastAsia="Times New Roman" w:cs="Times New Roman"/>
          <w:bCs/>
          <w:color w:val="000000"/>
          <w:szCs w:val="28"/>
          <w:lang w:eastAsia="ru-RU"/>
        </w:rPr>
        <w:t>1. В соответствии с Бюджетным кодексом Российской Федерации Курский район осуществляет муниципальные внешние заимствования, а также муниципальные внутренние заимствования (далее – муниципальные заимствования).</w:t>
      </w:r>
    </w:p>
    <w:p w:rsidR="00F929CE" w:rsidRDefault="00F929CE" w:rsidP="00F94609">
      <w:pPr>
        <w:ind w:left="0" w:firstLine="567"/>
        <w:rPr>
          <w:rFonts w:eastAsia="Times New Roman" w:cs="Times New Roman"/>
          <w:bCs/>
          <w:color w:val="000000"/>
          <w:szCs w:val="28"/>
          <w:lang w:eastAsia="ru-RU"/>
        </w:rPr>
      </w:pPr>
      <w:r>
        <w:rPr>
          <w:rFonts w:eastAsia="Times New Roman" w:cs="Times New Roman"/>
          <w:bCs/>
          <w:color w:val="000000"/>
          <w:szCs w:val="28"/>
          <w:lang w:eastAsia="ru-RU"/>
        </w:rPr>
        <w:lastRenderedPageBreak/>
        <w:t>2. От имени Курского района право осуществления муниципальных заимствований в соответствии с Бюджетным кодексом принадлежит Администрации Курского района Курской области.</w:t>
      </w:r>
    </w:p>
    <w:p w:rsidR="00F929CE" w:rsidRDefault="00F929CE" w:rsidP="00F94609">
      <w:pPr>
        <w:ind w:left="0" w:firstLine="567"/>
        <w:rPr>
          <w:rFonts w:eastAsia="Times New Roman" w:cs="Times New Roman"/>
          <w:bCs/>
          <w:color w:val="000000"/>
          <w:szCs w:val="28"/>
          <w:lang w:eastAsia="ru-RU"/>
        </w:rPr>
      </w:pPr>
      <w:r>
        <w:rPr>
          <w:rFonts w:eastAsia="Times New Roman" w:cs="Times New Roman"/>
          <w:bCs/>
          <w:color w:val="000000"/>
          <w:szCs w:val="28"/>
          <w:lang w:eastAsia="ru-RU"/>
        </w:rPr>
        <w:t>3. Управление муниципальным долгом осуществляется Администрацией Курского района Курской области в соответствии с действующим законодательством.»;</w:t>
      </w:r>
    </w:p>
    <w:p w:rsidR="007A4E38" w:rsidRPr="00BD2B55" w:rsidRDefault="00CC3A26" w:rsidP="007A4E38">
      <w:pPr>
        <w:ind w:left="0" w:firstLine="567"/>
        <w:rPr>
          <w:rFonts w:eastAsia="Times New Roman" w:cs="Times New Roman"/>
          <w:bCs/>
          <w:color w:val="000000"/>
          <w:szCs w:val="28"/>
          <w:lang w:eastAsia="ru-RU"/>
        </w:rPr>
      </w:pPr>
      <w:r>
        <w:rPr>
          <w:rFonts w:eastAsia="Times New Roman" w:cs="Times New Roman"/>
          <w:bCs/>
          <w:color w:val="000000"/>
          <w:szCs w:val="28"/>
          <w:lang w:eastAsia="ru-RU"/>
        </w:rPr>
        <w:t>13</w:t>
      </w:r>
      <w:r w:rsidR="007A4E38" w:rsidRPr="00BD2B55">
        <w:rPr>
          <w:rFonts w:eastAsia="Times New Roman" w:cs="Times New Roman"/>
          <w:bCs/>
          <w:color w:val="000000"/>
          <w:szCs w:val="28"/>
          <w:lang w:eastAsia="ru-RU"/>
        </w:rPr>
        <w:t>) часть 2 статьи 52 «Контроль за деятельностью органов местного самоуправления Курского района и должностных лиц местного самоуправления Курского района» изложить в новой редакции:</w:t>
      </w:r>
    </w:p>
    <w:p w:rsidR="007A4E38" w:rsidRPr="00BD2B55" w:rsidRDefault="007A4E38" w:rsidP="007A4E38">
      <w:pPr>
        <w:ind w:left="0" w:firstLine="567"/>
        <w:rPr>
          <w:rFonts w:eastAsia="Times New Roman" w:cs="Times New Roman"/>
          <w:szCs w:val="28"/>
          <w:lang w:eastAsia="ru-RU"/>
        </w:rPr>
      </w:pPr>
      <w:r w:rsidRPr="00BD2B55">
        <w:rPr>
          <w:rFonts w:eastAsia="Times New Roman" w:cs="Times New Roman"/>
          <w:bCs/>
          <w:color w:val="000000"/>
          <w:szCs w:val="28"/>
          <w:lang w:eastAsia="ru-RU"/>
        </w:rPr>
        <w:t xml:space="preserve">«2. </w:t>
      </w:r>
      <w:r w:rsidRPr="00BD2B55">
        <w:rPr>
          <w:rFonts w:eastAsia="Times New Roman" w:cs="Times New Roman"/>
          <w:color w:val="000000"/>
          <w:szCs w:val="28"/>
          <w:lang w:eastAsia="ru-RU"/>
        </w:rPr>
        <w:t>Органы (должностные лица) Администрации Курского района Курской области осуществляют внутренний муниципальный контроль в сфере бюджетных правоотношений, в соответствии с </w:t>
      </w:r>
      <w:hyperlink r:id="rId6" w:tgtFrame="_blank" w:history="1">
        <w:r w:rsidRPr="00BD2B55">
          <w:rPr>
            <w:rFonts w:eastAsia="Times New Roman" w:cs="Times New Roman"/>
            <w:szCs w:val="28"/>
            <w:lang w:eastAsia="ru-RU"/>
          </w:rPr>
          <w:t>Бюджетным кодексом Российской Федерации</w:t>
        </w:r>
      </w:hyperlink>
      <w:r w:rsidRPr="00BD2B55">
        <w:rPr>
          <w:rFonts w:eastAsia="Times New Roman" w:cs="Times New Roman"/>
          <w:szCs w:val="28"/>
          <w:lang w:eastAsia="ru-RU"/>
        </w:rPr>
        <w:t>.»;</w:t>
      </w:r>
    </w:p>
    <w:p w:rsidR="00C45BAA" w:rsidRDefault="00CC3A26" w:rsidP="00F94609">
      <w:pPr>
        <w:ind w:left="0" w:firstLine="567"/>
        <w:rPr>
          <w:rFonts w:eastAsia="Times New Roman" w:cs="Times New Roman"/>
          <w:bCs/>
          <w:color w:val="000000"/>
          <w:szCs w:val="28"/>
          <w:lang w:eastAsia="ru-RU"/>
        </w:rPr>
      </w:pPr>
      <w:r>
        <w:rPr>
          <w:rFonts w:eastAsia="Times New Roman" w:cs="Times New Roman"/>
          <w:bCs/>
          <w:color w:val="000000"/>
          <w:szCs w:val="28"/>
          <w:lang w:eastAsia="ru-RU"/>
        </w:rPr>
        <w:t>14</w:t>
      </w:r>
      <w:r w:rsidR="00C45BAA">
        <w:rPr>
          <w:rFonts w:eastAsia="Times New Roman" w:cs="Times New Roman"/>
          <w:bCs/>
          <w:color w:val="000000"/>
          <w:szCs w:val="28"/>
          <w:lang w:eastAsia="ru-RU"/>
        </w:rPr>
        <w:t>) стать</w:t>
      </w:r>
      <w:r w:rsidR="00137E75">
        <w:rPr>
          <w:rFonts w:eastAsia="Times New Roman" w:cs="Times New Roman"/>
          <w:bCs/>
          <w:color w:val="000000"/>
          <w:szCs w:val="28"/>
          <w:lang w:eastAsia="ru-RU"/>
        </w:rPr>
        <w:t>ю</w:t>
      </w:r>
      <w:r w:rsidR="00C45BAA">
        <w:rPr>
          <w:rFonts w:eastAsia="Times New Roman" w:cs="Times New Roman"/>
          <w:bCs/>
          <w:color w:val="000000"/>
          <w:szCs w:val="28"/>
          <w:lang w:eastAsia="ru-RU"/>
        </w:rPr>
        <w:t xml:space="preserve"> 53 «Принятие Устава Курского района, решений о внесении изменений и (или) дополнений в Устав Курского района»</w:t>
      </w:r>
      <w:r w:rsidR="00137E75">
        <w:rPr>
          <w:rFonts w:eastAsia="Times New Roman" w:cs="Times New Roman"/>
          <w:bCs/>
          <w:color w:val="000000"/>
          <w:szCs w:val="28"/>
          <w:lang w:eastAsia="ru-RU"/>
        </w:rPr>
        <w:t xml:space="preserve"> изложить в новой редакции</w:t>
      </w:r>
      <w:r w:rsidR="00C45BAA">
        <w:rPr>
          <w:rFonts w:eastAsia="Times New Roman" w:cs="Times New Roman"/>
          <w:bCs/>
          <w:color w:val="000000"/>
          <w:szCs w:val="28"/>
          <w:lang w:eastAsia="ru-RU"/>
        </w:rPr>
        <w:t>:</w:t>
      </w:r>
    </w:p>
    <w:p w:rsidR="00137E75" w:rsidRPr="00137E75" w:rsidRDefault="00137E75" w:rsidP="00137E75">
      <w:pPr>
        <w:ind w:left="0" w:firstLine="567"/>
        <w:rPr>
          <w:rFonts w:eastAsia="Times New Roman" w:cs="Times New Roman"/>
          <w:color w:val="000000"/>
          <w:szCs w:val="28"/>
          <w:lang w:eastAsia="ru-RU"/>
        </w:rPr>
      </w:pPr>
      <w:r w:rsidRPr="00137E75">
        <w:rPr>
          <w:rFonts w:eastAsia="Times New Roman" w:cs="Times New Roman"/>
          <w:b/>
          <w:bCs/>
          <w:color w:val="000000"/>
          <w:szCs w:val="28"/>
          <w:lang w:eastAsia="ru-RU"/>
        </w:rPr>
        <w:t>«Статья 53. Принятие Устава Курского района, решений о внесении изменений и дополнений в Устав Курского района</w:t>
      </w:r>
    </w:p>
    <w:p w:rsidR="00137E75" w:rsidRPr="00137E75" w:rsidRDefault="00137E75" w:rsidP="00137E75">
      <w:pPr>
        <w:ind w:left="0" w:firstLine="567"/>
        <w:rPr>
          <w:rFonts w:eastAsia="Times New Roman" w:cs="Times New Roman"/>
          <w:color w:val="000000"/>
          <w:szCs w:val="28"/>
          <w:lang w:eastAsia="ru-RU"/>
        </w:rPr>
      </w:pPr>
      <w:r w:rsidRPr="00137E75">
        <w:rPr>
          <w:rFonts w:eastAsia="Times New Roman" w:cs="Times New Roman"/>
          <w:color w:val="000000"/>
          <w:szCs w:val="28"/>
          <w:lang w:eastAsia="ru-RU"/>
        </w:rPr>
        <w:t>1. Инициатива по внесению на рассмотрение Представительного Собрания Курского района Курской области проекта нового Устава Курского района, а также проекта решения о внесении изменений и  дополнений в Устав Курского района может исходить от Главы Курского района Курской области, от депутатов Представительного Собрания Курского района Курской области численностью не менее одной трети от установленного числа, органов территориального общественного самоуправления, инициативной группы граждан, прокурора Курского района Курской области.</w:t>
      </w:r>
    </w:p>
    <w:p w:rsidR="00137E75" w:rsidRPr="00B816BB" w:rsidRDefault="00137E75" w:rsidP="00137E75">
      <w:pPr>
        <w:ind w:left="0" w:firstLine="567"/>
        <w:rPr>
          <w:rFonts w:ascii="Arial" w:eastAsia="Times New Roman" w:hAnsi="Arial" w:cs="Arial"/>
          <w:color w:val="000000"/>
          <w:sz w:val="24"/>
          <w:szCs w:val="24"/>
          <w:lang w:eastAsia="ru-RU"/>
        </w:rPr>
      </w:pPr>
      <w:r w:rsidRPr="00137E75">
        <w:rPr>
          <w:rFonts w:eastAsia="Times New Roman" w:cs="Times New Roman"/>
          <w:color w:val="000000"/>
          <w:szCs w:val="28"/>
          <w:lang w:eastAsia="ru-RU"/>
        </w:rPr>
        <w:t>2. Проект Устава Курского района, проект решения о внесении изменений и  дополнений в Устав Курского района подлежит официальному опубликованию в печатном средстве массовой информации, учреждаемом в соответствии со статьей 35 настоящего Устава, или газете «Сельская новь» не позднее чем за 30 дней до его рассмотрения с одновременным опубликованием установленного Представительным Собранием Курского района Курской области порядка учета предложений по проекту указанного Устава (решения), а также порядка участия граждан в его обсуждении. </w:t>
      </w:r>
    </w:p>
    <w:p w:rsidR="00137E75" w:rsidRPr="00137E75" w:rsidRDefault="00137E75" w:rsidP="00137E75">
      <w:pPr>
        <w:ind w:left="0" w:firstLine="567"/>
        <w:rPr>
          <w:rFonts w:eastAsia="Times New Roman" w:cs="Times New Roman"/>
          <w:color w:val="000000"/>
          <w:szCs w:val="28"/>
          <w:lang w:eastAsia="ru-RU"/>
        </w:rPr>
      </w:pPr>
      <w:r w:rsidRPr="00137E75">
        <w:rPr>
          <w:rFonts w:eastAsia="Times New Roman" w:cs="Times New Roman"/>
          <w:color w:val="000000"/>
          <w:szCs w:val="28"/>
          <w:lang w:eastAsia="ru-RU"/>
        </w:rPr>
        <w:t xml:space="preserve">Не требуется официальное опубликование (обнародование) порядка учета предложений по проекту </w:t>
      </w:r>
      <w:r>
        <w:rPr>
          <w:rFonts w:eastAsia="Times New Roman" w:cs="Times New Roman"/>
          <w:color w:val="000000"/>
          <w:szCs w:val="28"/>
          <w:lang w:eastAsia="ru-RU"/>
        </w:rPr>
        <w:t>решения</w:t>
      </w:r>
      <w:r w:rsidRPr="00137E75">
        <w:rPr>
          <w:rFonts w:eastAsia="Times New Roman" w:cs="Times New Roman"/>
          <w:color w:val="000000"/>
          <w:szCs w:val="28"/>
          <w:lang w:eastAsia="ru-RU"/>
        </w:rPr>
        <w:t xml:space="preserve"> о внесении изменений и дополнений в Устав Курского района, а также порядка участия граждан в его обсуждении в случае, когда в Устав Курского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137E75" w:rsidRPr="00137E75" w:rsidRDefault="00137E75" w:rsidP="00137E75">
      <w:pPr>
        <w:ind w:left="0" w:firstLine="567"/>
        <w:rPr>
          <w:rFonts w:eastAsia="Times New Roman" w:cs="Times New Roman"/>
          <w:color w:val="000000"/>
          <w:szCs w:val="28"/>
          <w:lang w:eastAsia="ru-RU"/>
        </w:rPr>
      </w:pPr>
      <w:r w:rsidRPr="00137E75">
        <w:rPr>
          <w:rFonts w:eastAsia="Times New Roman" w:cs="Times New Roman"/>
          <w:color w:val="000000"/>
          <w:szCs w:val="28"/>
          <w:lang w:eastAsia="ru-RU"/>
        </w:rPr>
        <w:lastRenderedPageBreak/>
        <w:t xml:space="preserve">3. Решение Представительного Собрания Курского района Курской области о принятии Устава и решение о внесении изменений </w:t>
      </w:r>
      <w:proofErr w:type="gramStart"/>
      <w:r w:rsidRPr="00137E75">
        <w:rPr>
          <w:rFonts w:eastAsia="Times New Roman" w:cs="Times New Roman"/>
          <w:color w:val="000000"/>
          <w:szCs w:val="28"/>
          <w:lang w:eastAsia="ru-RU"/>
        </w:rPr>
        <w:t>и  дополнений</w:t>
      </w:r>
      <w:proofErr w:type="gramEnd"/>
      <w:r w:rsidRPr="00137E75">
        <w:rPr>
          <w:rFonts w:eastAsia="Times New Roman" w:cs="Times New Roman"/>
          <w:color w:val="000000"/>
          <w:szCs w:val="28"/>
          <w:lang w:eastAsia="ru-RU"/>
        </w:rPr>
        <w:t xml:space="preserve"> в него принимается большинством в две трети голосов от установленной численности депутатов Представительного Собрания Курского района Курской области.</w:t>
      </w:r>
    </w:p>
    <w:p w:rsidR="00137E75" w:rsidRPr="00137E75" w:rsidRDefault="00137E75" w:rsidP="00137E75">
      <w:pPr>
        <w:ind w:left="0" w:firstLine="567"/>
        <w:rPr>
          <w:rFonts w:eastAsia="Times New Roman" w:cs="Times New Roman"/>
          <w:color w:val="000000"/>
          <w:szCs w:val="28"/>
          <w:lang w:eastAsia="ru-RU"/>
        </w:rPr>
      </w:pPr>
      <w:r w:rsidRPr="00137E75">
        <w:rPr>
          <w:rFonts w:eastAsia="Times New Roman" w:cs="Times New Roman"/>
          <w:color w:val="000000"/>
          <w:szCs w:val="28"/>
          <w:lang w:eastAsia="ru-RU"/>
        </w:rPr>
        <w:t xml:space="preserve">4. Устав Курского района, решение о внесении в Устав изменений </w:t>
      </w:r>
      <w:proofErr w:type="gramStart"/>
      <w:r w:rsidRPr="00137E75">
        <w:rPr>
          <w:rFonts w:eastAsia="Times New Roman" w:cs="Times New Roman"/>
          <w:color w:val="000000"/>
          <w:szCs w:val="28"/>
          <w:lang w:eastAsia="ru-RU"/>
        </w:rPr>
        <w:t>и  дополнений</w:t>
      </w:r>
      <w:proofErr w:type="gramEnd"/>
      <w:r w:rsidRPr="00137E75">
        <w:rPr>
          <w:rFonts w:eastAsia="Times New Roman" w:cs="Times New Roman"/>
          <w:color w:val="000000"/>
          <w:szCs w:val="28"/>
          <w:lang w:eastAsia="ru-RU"/>
        </w:rPr>
        <w:t xml:space="preserve"> подлежит государственной регистрации в порядке, предусмотренном федеральным законодательством.</w:t>
      </w:r>
    </w:p>
    <w:p w:rsidR="00137E75" w:rsidRPr="009C2321" w:rsidRDefault="00137E75" w:rsidP="00137E75">
      <w:pPr>
        <w:ind w:left="0" w:firstLine="567"/>
        <w:rPr>
          <w:rFonts w:eastAsia="Times New Roman" w:cs="Times New Roman"/>
          <w:color w:val="000000"/>
          <w:szCs w:val="28"/>
          <w:lang w:eastAsia="ru-RU"/>
        </w:rPr>
      </w:pPr>
      <w:r w:rsidRPr="009C2321">
        <w:rPr>
          <w:rFonts w:eastAsia="Times New Roman" w:cs="Times New Roman"/>
          <w:color w:val="000000"/>
          <w:szCs w:val="28"/>
          <w:lang w:eastAsia="ru-RU"/>
        </w:rPr>
        <w:t xml:space="preserve">5. Устав Курского района, решение о внесении изменений </w:t>
      </w:r>
      <w:proofErr w:type="gramStart"/>
      <w:r w:rsidRPr="009C2321">
        <w:rPr>
          <w:rFonts w:eastAsia="Times New Roman" w:cs="Times New Roman"/>
          <w:color w:val="000000"/>
          <w:szCs w:val="28"/>
          <w:lang w:eastAsia="ru-RU"/>
        </w:rPr>
        <w:t>и  дополнений</w:t>
      </w:r>
      <w:proofErr w:type="gramEnd"/>
      <w:r w:rsidRPr="009C2321">
        <w:rPr>
          <w:rFonts w:eastAsia="Times New Roman" w:cs="Times New Roman"/>
          <w:color w:val="000000"/>
          <w:szCs w:val="28"/>
          <w:lang w:eastAsia="ru-RU"/>
        </w:rPr>
        <w:t xml:space="preserve"> в Устав Курского района вступают в силу после их официального опубликования.</w:t>
      </w:r>
    </w:p>
    <w:p w:rsidR="00137E75" w:rsidRPr="009C2321" w:rsidRDefault="00137E75" w:rsidP="003D0AC6">
      <w:pPr>
        <w:ind w:left="-6" w:firstLine="573"/>
        <w:rPr>
          <w:lang w:eastAsia="ru-RU"/>
        </w:rPr>
      </w:pPr>
      <w:r w:rsidRPr="003D0AC6">
        <w:t xml:space="preserve">Официальным опубликованием Устава Курского района, решения о внесении изменений и дополнений в Устав Курского района является размещение их текстов в районной газете «Сельская новь», а также на информационном портале Минюста России «Нормативные правовые акты в Российской Федерации» (http://pravo-minjust.ru, </w:t>
      </w:r>
      <w:r w:rsidR="003D0AC6" w:rsidRPr="003D0AC6">
        <w:t>http://право-минюст.рф</w:t>
      </w:r>
      <w:r w:rsidRPr="003D0AC6">
        <w:t>, регистрация в качестве сетевого издания ЭЛ № ФС77-72471 от 05</w:t>
      </w:r>
      <w:r w:rsidRPr="009C2321">
        <w:rPr>
          <w:lang w:eastAsia="ru-RU"/>
        </w:rPr>
        <w:t xml:space="preserve"> марта 2018).</w:t>
      </w:r>
    </w:p>
    <w:p w:rsidR="00137E75" w:rsidRPr="009C2321" w:rsidRDefault="00137E75" w:rsidP="00137E75">
      <w:pPr>
        <w:ind w:left="0" w:firstLine="709"/>
        <w:rPr>
          <w:rFonts w:eastAsia="Times New Roman" w:cs="Times New Roman"/>
          <w:color w:val="000000"/>
          <w:szCs w:val="28"/>
          <w:lang w:eastAsia="ru-RU"/>
        </w:rPr>
      </w:pPr>
      <w:r w:rsidRPr="009C2321">
        <w:rPr>
          <w:rFonts w:eastAsia="Times New Roman" w:cs="Times New Roman"/>
          <w:color w:val="000000"/>
          <w:szCs w:val="28"/>
          <w:lang w:eastAsia="ru-RU"/>
        </w:rPr>
        <w:t>Зарегистрированные Устав Курского района, решение о внесении изменений и дополнений в Устав Курского района также дополнительно размещаются на официальном сайте муниципального района «Курский район» Курской области.</w:t>
      </w:r>
    </w:p>
    <w:p w:rsidR="00137E75" w:rsidRPr="009C2321" w:rsidRDefault="009C2321" w:rsidP="00137E75">
      <w:pPr>
        <w:ind w:left="0" w:firstLine="709"/>
        <w:rPr>
          <w:rFonts w:eastAsia="Times New Roman" w:cs="Times New Roman"/>
          <w:szCs w:val="28"/>
          <w:lang w:eastAsia="ru-RU"/>
        </w:rPr>
      </w:pPr>
      <w:r w:rsidRPr="009C2321">
        <w:rPr>
          <w:rFonts w:eastAsia="Times New Roman" w:cs="Times New Roman"/>
          <w:szCs w:val="28"/>
          <w:lang w:eastAsia="ru-RU"/>
        </w:rPr>
        <w:t>6</w:t>
      </w:r>
      <w:r w:rsidR="00137E75" w:rsidRPr="009C2321">
        <w:rPr>
          <w:rFonts w:eastAsia="Times New Roman" w:cs="Times New Roman"/>
          <w:szCs w:val="28"/>
          <w:lang w:eastAsia="ru-RU"/>
        </w:rPr>
        <w:t>. Глава Курского района Курской области обязан опубликовать (обнародовать) зарегистрированные </w:t>
      </w:r>
      <w:hyperlink r:id="rId7" w:tgtFrame="_blank" w:history="1">
        <w:r w:rsidR="00137E75" w:rsidRPr="009C2321">
          <w:rPr>
            <w:rFonts w:eastAsia="Times New Roman" w:cs="Times New Roman"/>
            <w:szCs w:val="28"/>
            <w:lang w:eastAsia="ru-RU"/>
          </w:rPr>
          <w:t>Устав</w:t>
        </w:r>
      </w:hyperlink>
      <w:r w:rsidR="00137E75" w:rsidRPr="009C2321">
        <w:rPr>
          <w:rFonts w:eastAsia="Times New Roman" w:cs="Times New Roman"/>
          <w:szCs w:val="28"/>
          <w:lang w:eastAsia="ru-RU"/>
        </w:rPr>
        <w:t xml:space="preserve"> Курского района, </w:t>
      </w:r>
      <w:r w:rsidRPr="009C2321">
        <w:rPr>
          <w:rFonts w:eastAsia="Times New Roman" w:cs="Times New Roman"/>
          <w:szCs w:val="28"/>
          <w:lang w:eastAsia="ru-RU"/>
        </w:rPr>
        <w:t>решение</w:t>
      </w:r>
      <w:r w:rsidR="00137E75" w:rsidRPr="009C2321">
        <w:rPr>
          <w:rFonts w:eastAsia="Times New Roman" w:cs="Times New Roman"/>
          <w:szCs w:val="28"/>
          <w:lang w:eastAsia="ru-RU"/>
        </w:rPr>
        <w:t xml:space="preserve"> о внесении изменений и дополнений в </w:t>
      </w:r>
      <w:hyperlink r:id="rId8" w:tgtFrame="_blank" w:history="1">
        <w:r w:rsidR="00137E75" w:rsidRPr="009C2321">
          <w:rPr>
            <w:rFonts w:eastAsia="Times New Roman" w:cs="Times New Roman"/>
            <w:szCs w:val="28"/>
            <w:lang w:eastAsia="ru-RU"/>
          </w:rPr>
          <w:t>Устав</w:t>
        </w:r>
      </w:hyperlink>
      <w:r w:rsidR="00137E75" w:rsidRPr="009C2321">
        <w:rPr>
          <w:rFonts w:eastAsia="Times New Roman" w:cs="Times New Roman"/>
          <w:szCs w:val="28"/>
          <w:lang w:eastAsia="ru-RU"/>
        </w:rPr>
        <w:t xml:space="preserve"> Курского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w:t>
      </w:r>
      <w:r w:rsidRPr="009C2321">
        <w:rPr>
          <w:rFonts w:eastAsia="Times New Roman" w:cs="Times New Roman"/>
          <w:szCs w:val="28"/>
          <w:lang w:eastAsia="ru-RU"/>
        </w:rPr>
        <w:t>У</w:t>
      </w:r>
      <w:r w:rsidR="00137E75" w:rsidRPr="009C2321">
        <w:rPr>
          <w:rFonts w:eastAsia="Times New Roman" w:cs="Times New Roman"/>
          <w:szCs w:val="28"/>
          <w:lang w:eastAsia="ru-RU"/>
        </w:rPr>
        <w:t xml:space="preserve">ставе </w:t>
      </w:r>
      <w:r w:rsidRPr="009C2321">
        <w:rPr>
          <w:rFonts w:eastAsia="Times New Roman" w:cs="Times New Roman"/>
          <w:szCs w:val="28"/>
          <w:lang w:eastAsia="ru-RU"/>
        </w:rPr>
        <w:t>Курского района</w:t>
      </w:r>
      <w:r w:rsidR="00137E75" w:rsidRPr="009C2321">
        <w:rPr>
          <w:rFonts w:eastAsia="Times New Roman" w:cs="Times New Roman"/>
          <w:szCs w:val="28"/>
          <w:lang w:eastAsia="ru-RU"/>
        </w:rPr>
        <w:t xml:space="preserve">, </w:t>
      </w:r>
      <w:r w:rsidRPr="009C2321">
        <w:rPr>
          <w:rFonts w:eastAsia="Times New Roman" w:cs="Times New Roman"/>
          <w:szCs w:val="28"/>
          <w:lang w:eastAsia="ru-RU"/>
        </w:rPr>
        <w:t>решении о</w:t>
      </w:r>
      <w:r w:rsidR="00137E75" w:rsidRPr="009C2321">
        <w:rPr>
          <w:rFonts w:eastAsia="Times New Roman" w:cs="Times New Roman"/>
          <w:szCs w:val="28"/>
          <w:lang w:eastAsia="ru-RU"/>
        </w:rPr>
        <w:t xml:space="preserve"> внесении изменений в </w:t>
      </w:r>
      <w:r w:rsidRPr="009C2321">
        <w:rPr>
          <w:rFonts w:eastAsia="Times New Roman" w:cs="Times New Roman"/>
          <w:szCs w:val="28"/>
          <w:lang w:eastAsia="ru-RU"/>
        </w:rPr>
        <w:t>У</w:t>
      </w:r>
      <w:r w:rsidR="00137E75" w:rsidRPr="009C2321">
        <w:rPr>
          <w:rFonts w:eastAsia="Times New Roman" w:cs="Times New Roman"/>
          <w:szCs w:val="28"/>
          <w:lang w:eastAsia="ru-RU"/>
        </w:rPr>
        <w:t xml:space="preserve">став </w:t>
      </w:r>
      <w:r w:rsidRPr="009C2321">
        <w:rPr>
          <w:rFonts w:eastAsia="Times New Roman" w:cs="Times New Roman"/>
          <w:szCs w:val="28"/>
          <w:lang w:eastAsia="ru-RU"/>
        </w:rPr>
        <w:t>Курского района</w:t>
      </w:r>
      <w:r w:rsidR="00137E75" w:rsidRPr="009C2321">
        <w:rPr>
          <w:rFonts w:eastAsia="Times New Roman" w:cs="Times New Roman"/>
          <w:szCs w:val="28"/>
          <w:lang w:eastAsia="ru-RU"/>
        </w:rPr>
        <w:t xml:space="preserve"> в государственный реестр уставов муниципальных образований субъекта Российской Федерации, предусмотренного частью 6 статьи 4 </w:t>
      </w:r>
      <w:hyperlink r:id="rId9" w:tgtFrame="_blank" w:history="1">
        <w:r w:rsidR="00137E75" w:rsidRPr="009C2321">
          <w:rPr>
            <w:rFonts w:eastAsia="Times New Roman" w:cs="Times New Roman"/>
            <w:szCs w:val="28"/>
            <w:lang w:eastAsia="ru-RU"/>
          </w:rPr>
          <w:t>Федерального закона от 21 июля 2005 года № 97-ФЗ</w:t>
        </w:r>
      </w:hyperlink>
      <w:r w:rsidR="00137E75" w:rsidRPr="009C2321">
        <w:rPr>
          <w:rFonts w:eastAsia="Times New Roman" w:cs="Times New Roman"/>
          <w:szCs w:val="28"/>
          <w:lang w:eastAsia="ru-RU"/>
        </w:rPr>
        <w:t> «О государственной регистрации уставов муниципальных образований».</w:t>
      </w:r>
    </w:p>
    <w:p w:rsidR="00137E75" w:rsidRPr="009C2321" w:rsidRDefault="009C2321" w:rsidP="00137E75">
      <w:pPr>
        <w:ind w:left="0" w:firstLine="567"/>
        <w:rPr>
          <w:rFonts w:eastAsia="Times New Roman" w:cs="Times New Roman"/>
          <w:color w:val="000000"/>
          <w:szCs w:val="28"/>
          <w:lang w:eastAsia="ru-RU"/>
        </w:rPr>
      </w:pPr>
      <w:r w:rsidRPr="009C2321">
        <w:rPr>
          <w:rFonts w:eastAsia="Times New Roman" w:cs="Times New Roman"/>
          <w:color w:val="000000"/>
          <w:szCs w:val="28"/>
          <w:lang w:eastAsia="ru-RU"/>
        </w:rPr>
        <w:t>7</w:t>
      </w:r>
      <w:r w:rsidR="00137E75" w:rsidRPr="009C2321">
        <w:rPr>
          <w:rFonts w:eastAsia="Times New Roman" w:cs="Times New Roman"/>
          <w:color w:val="000000"/>
          <w:szCs w:val="28"/>
          <w:lang w:eastAsia="ru-RU"/>
        </w:rPr>
        <w:t xml:space="preserve">. Изменения и дополнения, внесенные в Устав Курского района и изменяющие структуру органов местного самоуправления Курского района, разграничение полномочий между органами местного самоуправления Курского района (за исключением случаев приведения Устава Курского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Курского района), вступают в силу после истечения срока полномочий Представительного Собрания Курского района Курской области, принявшего </w:t>
      </w:r>
      <w:r w:rsidR="00897327">
        <w:rPr>
          <w:rFonts w:eastAsia="Times New Roman" w:cs="Times New Roman"/>
          <w:color w:val="000000"/>
          <w:szCs w:val="28"/>
          <w:lang w:eastAsia="ru-RU"/>
        </w:rPr>
        <w:t>решение</w:t>
      </w:r>
      <w:r w:rsidR="00137E75" w:rsidRPr="009C2321">
        <w:rPr>
          <w:rFonts w:eastAsia="Times New Roman" w:cs="Times New Roman"/>
          <w:color w:val="000000"/>
          <w:szCs w:val="28"/>
          <w:lang w:eastAsia="ru-RU"/>
        </w:rPr>
        <w:t xml:space="preserve"> о внесении указанных изменений и дополнений в Устав Курского района.</w:t>
      </w:r>
    </w:p>
    <w:p w:rsidR="00137E75" w:rsidRDefault="009C5AAA" w:rsidP="00F94609">
      <w:pPr>
        <w:ind w:left="0" w:firstLine="567"/>
        <w:rPr>
          <w:rFonts w:eastAsia="Times New Roman" w:cs="Times New Roman"/>
          <w:bCs/>
          <w:color w:val="000000"/>
          <w:szCs w:val="28"/>
          <w:lang w:eastAsia="ru-RU"/>
        </w:rPr>
      </w:pPr>
      <w:r w:rsidRPr="009C5AAA">
        <w:rPr>
          <w:rFonts w:eastAsia="Times New Roman" w:cs="Times New Roman"/>
          <w:color w:val="000000"/>
          <w:szCs w:val="28"/>
          <w:lang w:eastAsia="ru-RU"/>
        </w:rPr>
        <w:lastRenderedPageBreak/>
        <w:t>8</w:t>
      </w:r>
      <w:r w:rsidR="00137E75" w:rsidRPr="009C5AAA">
        <w:rPr>
          <w:rFonts w:eastAsia="Times New Roman" w:cs="Times New Roman"/>
          <w:color w:val="000000"/>
          <w:szCs w:val="28"/>
          <w:lang w:eastAsia="ru-RU"/>
        </w:rPr>
        <w:t xml:space="preserve">. Приведение Устава Курского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Курского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w:t>
      </w:r>
      <w:r w:rsidR="00897327">
        <w:rPr>
          <w:rFonts w:eastAsia="Times New Roman" w:cs="Times New Roman"/>
          <w:color w:val="000000"/>
          <w:szCs w:val="28"/>
          <w:lang w:eastAsia="ru-RU"/>
        </w:rPr>
        <w:t>решения</w:t>
      </w:r>
      <w:r w:rsidR="00137E75" w:rsidRPr="009C5AAA">
        <w:rPr>
          <w:rFonts w:eastAsia="Times New Roman" w:cs="Times New Roman"/>
          <w:color w:val="000000"/>
          <w:szCs w:val="28"/>
          <w:lang w:eastAsia="ru-RU"/>
        </w:rPr>
        <w:t xml:space="preserve"> о внесении изменений и дополнений в Устав Курского района, учета предложений граждан по нему, периодичности заседаний Представительного Собрания Курского района Курской области,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Курского района и, как правило, не должен превышать шесть месяцев.</w:t>
      </w:r>
      <w:r>
        <w:rPr>
          <w:rFonts w:eastAsia="Times New Roman" w:cs="Times New Roman"/>
          <w:color w:val="000000"/>
          <w:szCs w:val="28"/>
          <w:lang w:eastAsia="ru-RU"/>
        </w:rPr>
        <w:t>»;</w:t>
      </w:r>
    </w:p>
    <w:p w:rsidR="00F929CE" w:rsidRDefault="00CC3A26" w:rsidP="00F94609">
      <w:pPr>
        <w:ind w:left="0" w:firstLine="567"/>
        <w:rPr>
          <w:rFonts w:eastAsia="Times New Roman" w:cs="Times New Roman"/>
          <w:bCs/>
          <w:color w:val="000000"/>
          <w:szCs w:val="28"/>
          <w:lang w:eastAsia="ru-RU"/>
        </w:rPr>
      </w:pPr>
      <w:r>
        <w:rPr>
          <w:rFonts w:eastAsia="Times New Roman" w:cs="Times New Roman"/>
          <w:bCs/>
          <w:color w:val="000000"/>
          <w:szCs w:val="28"/>
          <w:lang w:eastAsia="ru-RU"/>
        </w:rPr>
        <w:t>15</w:t>
      </w:r>
      <w:r w:rsidR="00F929CE">
        <w:rPr>
          <w:rFonts w:eastAsia="Times New Roman" w:cs="Times New Roman"/>
          <w:bCs/>
          <w:color w:val="000000"/>
          <w:szCs w:val="28"/>
          <w:lang w:eastAsia="ru-RU"/>
        </w:rPr>
        <w:t xml:space="preserve">) статью 54 </w:t>
      </w:r>
      <w:r w:rsidR="00F929CE" w:rsidRPr="00F929CE">
        <w:rPr>
          <w:rFonts w:eastAsia="Times New Roman" w:cs="Times New Roman"/>
          <w:bCs/>
          <w:color w:val="000000"/>
          <w:szCs w:val="28"/>
          <w:lang w:eastAsia="ru-RU"/>
        </w:rPr>
        <w:t>«Вступление в силу настоящего Устава» дополнить абзацем следующего содержания:</w:t>
      </w:r>
      <w:r w:rsidR="00F929CE">
        <w:rPr>
          <w:rFonts w:ascii="Arial" w:eastAsia="Times New Roman" w:hAnsi="Arial" w:cs="Arial"/>
          <w:b/>
          <w:bCs/>
          <w:color w:val="000000"/>
          <w:sz w:val="26"/>
          <w:szCs w:val="26"/>
          <w:lang w:eastAsia="ru-RU"/>
        </w:rPr>
        <w:t xml:space="preserve"> </w:t>
      </w:r>
      <w:r w:rsidR="00F929CE">
        <w:rPr>
          <w:rFonts w:eastAsia="Times New Roman" w:cs="Times New Roman"/>
          <w:bCs/>
          <w:color w:val="000000"/>
          <w:szCs w:val="28"/>
          <w:lang w:eastAsia="ru-RU"/>
        </w:rPr>
        <w:t xml:space="preserve">   </w:t>
      </w:r>
    </w:p>
    <w:p w:rsidR="00290BA0" w:rsidRDefault="00F929CE" w:rsidP="00F929CE">
      <w:pPr>
        <w:ind w:left="0" w:firstLine="567"/>
        <w:rPr>
          <w:szCs w:val="28"/>
        </w:rPr>
      </w:pPr>
      <w:r>
        <w:rPr>
          <w:rFonts w:eastAsia="Times New Roman" w:cs="Times New Roman"/>
          <w:bCs/>
          <w:color w:val="000000"/>
          <w:szCs w:val="28"/>
          <w:lang w:eastAsia="ru-RU"/>
        </w:rPr>
        <w:tab/>
        <w:t xml:space="preserve">«Изменения, внесенные Решением Представительного Собрания </w:t>
      </w:r>
      <w:proofErr w:type="gramStart"/>
      <w:r>
        <w:rPr>
          <w:rFonts w:eastAsia="Times New Roman" w:cs="Times New Roman"/>
          <w:bCs/>
          <w:color w:val="000000"/>
          <w:szCs w:val="28"/>
          <w:lang w:eastAsia="ru-RU"/>
        </w:rPr>
        <w:t>Курского  района</w:t>
      </w:r>
      <w:proofErr w:type="gramEnd"/>
      <w:r>
        <w:rPr>
          <w:rFonts w:eastAsia="Times New Roman" w:cs="Times New Roman"/>
          <w:bCs/>
          <w:color w:val="000000"/>
          <w:szCs w:val="28"/>
          <w:lang w:eastAsia="ru-RU"/>
        </w:rPr>
        <w:t xml:space="preserve"> Курской области от ____________ 2023 г</w:t>
      </w:r>
      <w:r w:rsidR="00F71E43">
        <w:rPr>
          <w:rFonts w:eastAsia="Times New Roman" w:cs="Times New Roman"/>
          <w:bCs/>
          <w:color w:val="000000"/>
          <w:szCs w:val="28"/>
          <w:lang w:eastAsia="ru-RU"/>
        </w:rPr>
        <w:t>.</w:t>
      </w:r>
      <w:r>
        <w:rPr>
          <w:rFonts w:eastAsia="Times New Roman" w:cs="Times New Roman"/>
          <w:bCs/>
          <w:color w:val="000000"/>
          <w:szCs w:val="28"/>
          <w:lang w:eastAsia="ru-RU"/>
        </w:rPr>
        <w:t xml:space="preserve"> №_____ в часть 4 статьи 25 «</w:t>
      </w:r>
      <w:r w:rsidRPr="006E5594">
        <w:rPr>
          <w:rFonts w:eastAsia="Times New Roman" w:cs="Times New Roman"/>
          <w:bCs/>
          <w:color w:val="000000"/>
          <w:szCs w:val="28"/>
          <w:lang w:eastAsia="ru-RU"/>
        </w:rPr>
        <w:t>Депутат Представительного Собрания Курского района Курской области»</w:t>
      </w:r>
      <w:r>
        <w:rPr>
          <w:rFonts w:eastAsia="Times New Roman" w:cs="Times New Roman"/>
          <w:bCs/>
          <w:color w:val="000000"/>
          <w:szCs w:val="28"/>
          <w:lang w:eastAsia="ru-RU"/>
        </w:rPr>
        <w:t>, не распространяются на правоотношения, возникшие до 1 марта 2023 года, исчисление предусмотренного срока начинается не ранее указанной даты.».</w:t>
      </w:r>
    </w:p>
    <w:p w:rsidR="00290BA0" w:rsidRPr="006B38E3" w:rsidRDefault="00290BA0" w:rsidP="00290BA0">
      <w:pPr>
        <w:autoSpaceDE w:val="0"/>
        <w:autoSpaceDN w:val="0"/>
        <w:adjustRightInd w:val="0"/>
        <w:ind w:left="0" w:firstLine="540"/>
        <w:rPr>
          <w:rFonts w:ascii="13,5" w:hAnsi="13,5"/>
        </w:rPr>
      </w:pPr>
      <w:r w:rsidRPr="006B38E3">
        <w:rPr>
          <w:rFonts w:ascii="13,5" w:hAnsi="13,5"/>
        </w:rPr>
        <w:t xml:space="preserve">2. Главе Курского района Курской области направить настоящее Решение </w:t>
      </w:r>
      <w:proofErr w:type="gramStart"/>
      <w:r w:rsidRPr="006B38E3">
        <w:rPr>
          <w:rFonts w:ascii="13,5" w:hAnsi="13,5"/>
        </w:rPr>
        <w:t>в  Управление</w:t>
      </w:r>
      <w:proofErr w:type="gramEnd"/>
      <w:r w:rsidRPr="006B38E3">
        <w:rPr>
          <w:rFonts w:ascii="13,5" w:hAnsi="13,5"/>
        </w:rPr>
        <w:t xml:space="preserve"> Министерства юстиции Российской Федерации по  Курской области в установленном  федеральным законодательством порядке.</w:t>
      </w:r>
    </w:p>
    <w:p w:rsidR="00290BA0" w:rsidRPr="006B38E3" w:rsidRDefault="00290BA0" w:rsidP="00290BA0">
      <w:pPr>
        <w:ind w:left="0" w:firstLine="703"/>
        <w:rPr>
          <w:rFonts w:ascii="13,5" w:hAnsi="13,5"/>
          <w:szCs w:val="28"/>
        </w:rPr>
      </w:pPr>
      <w:r w:rsidRPr="006B38E3">
        <w:rPr>
          <w:rFonts w:ascii="13,5" w:hAnsi="13,5"/>
        </w:rPr>
        <w:t xml:space="preserve">3. Опубликовать настоящее Решение после государственной регистрации в газете «Сельская </w:t>
      </w:r>
      <w:proofErr w:type="gramStart"/>
      <w:r w:rsidRPr="006B38E3">
        <w:rPr>
          <w:rFonts w:ascii="13,5" w:hAnsi="13,5"/>
        </w:rPr>
        <w:t>новь»  и</w:t>
      </w:r>
      <w:proofErr w:type="gramEnd"/>
      <w:r w:rsidRPr="006B38E3">
        <w:rPr>
          <w:rFonts w:ascii="13,5" w:hAnsi="13,5"/>
        </w:rPr>
        <w:t xml:space="preserve"> разместить  на официальном сайте </w:t>
      </w:r>
      <w:r w:rsidRPr="006B38E3">
        <w:rPr>
          <w:rFonts w:ascii="13,5" w:hAnsi="13,5"/>
          <w:szCs w:val="28"/>
        </w:rPr>
        <w:t>муниципального района «Курский район» Курской области в сети Интернет.</w:t>
      </w:r>
    </w:p>
    <w:p w:rsidR="00290BA0" w:rsidRDefault="00290BA0" w:rsidP="00290BA0">
      <w:pPr>
        <w:ind w:left="0" w:firstLine="703"/>
        <w:rPr>
          <w:rFonts w:ascii="13,5" w:hAnsi="13,5"/>
          <w:szCs w:val="28"/>
        </w:rPr>
      </w:pPr>
      <w:r w:rsidRPr="006B38E3">
        <w:rPr>
          <w:rFonts w:ascii="13,5" w:hAnsi="13,5"/>
          <w:szCs w:val="28"/>
        </w:rPr>
        <w:t>4. Настоящее Решение вступает в силу после его государственной регистрации с момента его официального опубликования (обнародования) в газете «Сельская новь», за исключением пункта 2, который вступает в силу со дня подписания настоящего Решения.</w:t>
      </w:r>
    </w:p>
    <w:p w:rsidR="00290BA0" w:rsidRPr="006B38E3" w:rsidRDefault="00290BA0" w:rsidP="00290BA0">
      <w:pPr>
        <w:ind w:left="0" w:firstLine="703"/>
        <w:rPr>
          <w:rFonts w:ascii="13,5" w:hAnsi="13,5"/>
          <w:szCs w:val="28"/>
        </w:rPr>
      </w:pPr>
    </w:p>
    <w:p w:rsidR="00290BA0" w:rsidRPr="006B38E3" w:rsidRDefault="00290BA0" w:rsidP="00290BA0">
      <w:pPr>
        <w:ind w:left="0" w:firstLine="703"/>
        <w:rPr>
          <w:rFonts w:ascii="13,5" w:hAnsi="13,5"/>
          <w:szCs w:val="28"/>
        </w:rPr>
      </w:pPr>
    </w:p>
    <w:p w:rsidR="00290BA0" w:rsidRPr="006B38E3" w:rsidRDefault="00290BA0" w:rsidP="00290BA0">
      <w:pPr>
        <w:ind w:left="0" w:firstLine="0"/>
        <w:rPr>
          <w:rFonts w:ascii="13,5" w:hAnsi="13,5"/>
          <w:szCs w:val="28"/>
        </w:rPr>
      </w:pPr>
      <w:r w:rsidRPr="006B38E3">
        <w:rPr>
          <w:rFonts w:ascii="13,5" w:hAnsi="13,5"/>
          <w:szCs w:val="28"/>
        </w:rPr>
        <w:t>Председатель Представительного</w:t>
      </w:r>
    </w:p>
    <w:p w:rsidR="00290BA0" w:rsidRPr="006B38E3" w:rsidRDefault="00290BA0" w:rsidP="00290BA0">
      <w:pPr>
        <w:ind w:left="0" w:firstLine="0"/>
        <w:rPr>
          <w:rFonts w:ascii="13,5" w:hAnsi="13,5"/>
          <w:szCs w:val="28"/>
        </w:rPr>
      </w:pPr>
      <w:r w:rsidRPr="006B38E3">
        <w:rPr>
          <w:rFonts w:ascii="13,5" w:hAnsi="13,5"/>
          <w:szCs w:val="28"/>
        </w:rPr>
        <w:t>Собрания Курского района</w:t>
      </w:r>
    </w:p>
    <w:p w:rsidR="00290BA0" w:rsidRPr="006B38E3" w:rsidRDefault="00290BA0" w:rsidP="00290BA0">
      <w:pPr>
        <w:ind w:left="0" w:firstLine="0"/>
        <w:rPr>
          <w:rFonts w:ascii="13,5" w:hAnsi="13,5"/>
          <w:szCs w:val="28"/>
        </w:rPr>
      </w:pPr>
      <w:r w:rsidRPr="006B38E3">
        <w:rPr>
          <w:rFonts w:ascii="13,5" w:hAnsi="13,5"/>
          <w:szCs w:val="28"/>
        </w:rPr>
        <w:t>Курской области                                                                             А.Н. Пашутин</w:t>
      </w:r>
    </w:p>
    <w:p w:rsidR="00290BA0" w:rsidRDefault="00290BA0" w:rsidP="00290BA0">
      <w:pPr>
        <w:ind w:left="0" w:firstLine="0"/>
        <w:rPr>
          <w:rFonts w:ascii="13,5" w:hAnsi="13,5"/>
          <w:szCs w:val="28"/>
        </w:rPr>
      </w:pPr>
    </w:p>
    <w:p w:rsidR="00290BA0" w:rsidRPr="006B38E3" w:rsidRDefault="00290BA0" w:rsidP="00290BA0">
      <w:pPr>
        <w:ind w:left="0" w:firstLine="0"/>
        <w:rPr>
          <w:rFonts w:ascii="13,5" w:hAnsi="13,5"/>
          <w:szCs w:val="28"/>
        </w:rPr>
      </w:pPr>
      <w:r w:rsidRPr="006B38E3">
        <w:rPr>
          <w:rFonts w:ascii="13,5" w:hAnsi="13,5"/>
          <w:szCs w:val="28"/>
        </w:rPr>
        <w:t>Глава Курского района</w:t>
      </w:r>
    </w:p>
    <w:p w:rsidR="00290BA0" w:rsidRPr="006B38E3" w:rsidRDefault="00290BA0" w:rsidP="00290BA0">
      <w:pPr>
        <w:ind w:left="0" w:firstLine="0"/>
        <w:rPr>
          <w:rFonts w:ascii="13,5" w:hAnsi="13,5"/>
        </w:rPr>
      </w:pPr>
      <w:r w:rsidRPr="006B38E3">
        <w:rPr>
          <w:rFonts w:ascii="13,5" w:hAnsi="13,5"/>
          <w:szCs w:val="28"/>
        </w:rPr>
        <w:t xml:space="preserve">Курской области                                                                                А.В. Телегин </w:t>
      </w:r>
    </w:p>
    <w:p w:rsidR="00D021B4" w:rsidRDefault="00D021B4"/>
    <w:sectPr w:rsidR="00D021B4" w:rsidSect="00BD2B55">
      <w:headerReference w:type="default" r:id="rId10"/>
      <w:pgSz w:w="11906" w:h="16838" w:code="9"/>
      <w:pgMar w:top="1134" w:right="1276" w:bottom="1134" w:left="1559"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268" w:rsidRDefault="00405268" w:rsidP="00BD2B55">
      <w:r>
        <w:separator/>
      </w:r>
    </w:p>
  </w:endnote>
  <w:endnote w:type="continuationSeparator" w:id="0">
    <w:p w:rsidR="00405268" w:rsidRDefault="00405268" w:rsidP="00BD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13,5">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268" w:rsidRDefault="00405268" w:rsidP="00BD2B55">
      <w:r>
        <w:separator/>
      </w:r>
    </w:p>
  </w:footnote>
  <w:footnote w:type="continuationSeparator" w:id="0">
    <w:p w:rsidR="00405268" w:rsidRDefault="00405268" w:rsidP="00BD2B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096907"/>
      <w:docPartObj>
        <w:docPartGallery w:val="Page Numbers (Top of Page)"/>
        <w:docPartUnique/>
      </w:docPartObj>
    </w:sdtPr>
    <w:sdtEndPr/>
    <w:sdtContent>
      <w:p w:rsidR="00BD2B55" w:rsidRDefault="00BD2B55">
        <w:pPr>
          <w:pStyle w:val="a3"/>
          <w:jc w:val="center"/>
        </w:pPr>
        <w:r>
          <w:fldChar w:fldCharType="begin"/>
        </w:r>
        <w:r>
          <w:instrText>PAGE   \* MERGEFORMAT</w:instrText>
        </w:r>
        <w:r>
          <w:fldChar w:fldCharType="separate"/>
        </w:r>
        <w:r w:rsidR="00A9057C">
          <w:rPr>
            <w:noProof/>
          </w:rPr>
          <w:t>7</w:t>
        </w:r>
        <w:r>
          <w:fldChar w:fldCharType="end"/>
        </w:r>
      </w:p>
    </w:sdtContent>
  </w:sdt>
  <w:p w:rsidR="00BD2B55" w:rsidRDefault="00BD2B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A0"/>
    <w:rsid w:val="00081B83"/>
    <w:rsid w:val="00137E75"/>
    <w:rsid w:val="002158BA"/>
    <w:rsid w:val="002502BD"/>
    <w:rsid w:val="00290BA0"/>
    <w:rsid w:val="002A4476"/>
    <w:rsid w:val="002C3E3D"/>
    <w:rsid w:val="00316FEF"/>
    <w:rsid w:val="003B3793"/>
    <w:rsid w:val="003D0AC6"/>
    <w:rsid w:val="003F6CEC"/>
    <w:rsid w:val="00405268"/>
    <w:rsid w:val="004633EF"/>
    <w:rsid w:val="004F7D9D"/>
    <w:rsid w:val="005041C9"/>
    <w:rsid w:val="0051348C"/>
    <w:rsid w:val="00606C03"/>
    <w:rsid w:val="00614B91"/>
    <w:rsid w:val="00636252"/>
    <w:rsid w:val="006E5594"/>
    <w:rsid w:val="006E6291"/>
    <w:rsid w:val="0070249A"/>
    <w:rsid w:val="00720776"/>
    <w:rsid w:val="007A4E38"/>
    <w:rsid w:val="00897327"/>
    <w:rsid w:val="008F4F79"/>
    <w:rsid w:val="008F7F9E"/>
    <w:rsid w:val="00971D19"/>
    <w:rsid w:val="009C2195"/>
    <w:rsid w:val="009C2321"/>
    <w:rsid w:val="009C5AAA"/>
    <w:rsid w:val="009D25E0"/>
    <w:rsid w:val="00A0038B"/>
    <w:rsid w:val="00A14003"/>
    <w:rsid w:val="00A660C6"/>
    <w:rsid w:val="00A9057C"/>
    <w:rsid w:val="00AC1EB2"/>
    <w:rsid w:val="00B63513"/>
    <w:rsid w:val="00B649D7"/>
    <w:rsid w:val="00BD2B55"/>
    <w:rsid w:val="00BE0612"/>
    <w:rsid w:val="00BF56A4"/>
    <w:rsid w:val="00C45BAA"/>
    <w:rsid w:val="00C46284"/>
    <w:rsid w:val="00CC3A26"/>
    <w:rsid w:val="00D021B4"/>
    <w:rsid w:val="00E0423A"/>
    <w:rsid w:val="00E400CC"/>
    <w:rsid w:val="00E66D22"/>
    <w:rsid w:val="00E9094E"/>
    <w:rsid w:val="00E909DF"/>
    <w:rsid w:val="00F71E43"/>
    <w:rsid w:val="00F828A5"/>
    <w:rsid w:val="00F929CE"/>
    <w:rsid w:val="00F94609"/>
    <w:rsid w:val="00FB394B"/>
    <w:rsid w:val="00FD7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6E72C"/>
  <w15:chartTrackingRefBased/>
  <w15:docId w15:val="{8E63DF1E-6B7B-4B8D-86C8-52A9E5FA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left="850" w:hanging="85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B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0BA0"/>
    <w:pPr>
      <w:widowControl w:val="0"/>
      <w:autoSpaceDE w:val="0"/>
      <w:autoSpaceDN w:val="0"/>
      <w:ind w:left="1060" w:hanging="357"/>
    </w:pPr>
    <w:rPr>
      <w:rFonts w:eastAsia="Times New Roman" w:cs="Times New Roman"/>
      <w:szCs w:val="20"/>
      <w:lang w:eastAsia="ru-RU"/>
    </w:rPr>
  </w:style>
  <w:style w:type="paragraph" w:styleId="a3">
    <w:name w:val="header"/>
    <w:basedOn w:val="a"/>
    <w:link w:val="a4"/>
    <w:uiPriority w:val="99"/>
    <w:unhideWhenUsed/>
    <w:rsid w:val="00BD2B55"/>
    <w:pPr>
      <w:tabs>
        <w:tab w:val="center" w:pos="4677"/>
        <w:tab w:val="right" w:pos="9355"/>
      </w:tabs>
    </w:pPr>
  </w:style>
  <w:style w:type="character" w:customStyle="1" w:styleId="a4">
    <w:name w:val="Верхний колонтитул Знак"/>
    <w:basedOn w:val="a0"/>
    <w:link w:val="a3"/>
    <w:uiPriority w:val="99"/>
    <w:rsid w:val="00BD2B55"/>
  </w:style>
  <w:style w:type="paragraph" w:styleId="a5">
    <w:name w:val="footer"/>
    <w:basedOn w:val="a"/>
    <w:link w:val="a6"/>
    <w:uiPriority w:val="99"/>
    <w:unhideWhenUsed/>
    <w:rsid w:val="00BD2B55"/>
    <w:pPr>
      <w:tabs>
        <w:tab w:val="center" w:pos="4677"/>
        <w:tab w:val="right" w:pos="9355"/>
      </w:tabs>
    </w:pPr>
  </w:style>
  <w:style w:type="character" w:customStyle="1" w:styleId="a6">
    <w:name w:val="Нижний колонтитул Знак"/>
    <w:basedOn w:val="a0"/>
    <w:link w:val="a5"/>
    <w:uiPriority w:val="99"/>
    <w:rsid w:val="00BD2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EBACE208-446D-461C-A605-19940F751703"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EBACE208-446D-461C-A605-19940F75170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8F21B21C-A408-42C4-B9FE-A939B863C84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pravo-search.minjust.ru/bigs/showDocument.html?id=3E8F427C-A512-4684-A508-8DC47FB7D5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7</Pages>
  <Words>2670</Words>
  <Characters>15224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2023-03-14T08:58:00Z</dcterms:created>
  <dcterms:modified xsi:type="dcterms:W3CDTF">2023-09-20T11:28:00Z</dcterms:modified>
</cp:coreProperties>
</file>