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80" w:rsidRPr="00721580" w:rsidRDefault="00721580" w:rsidP="007215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de-DE"/>
        </w:rPr>
      </w:pPr>
      <w:r w:rsidRPr="00721580">
        <w:rPr>
          <w:b/>
          <w:bCs/>
          <w:szCs w:val="28"/>
          <w:lang w:val="de-DE"/>
        </w:rPr>
        <w:t>АДМИНИСТРАЦИЯ</w:t>
      </w:r>
    </w:p>
    <w:p w:rsidR="00721580" w:rsidRPr="00721580" w:rsidRDefault="00721580" w:rsidP="00721580">
      <w:pPr>
        <w:widowControl w:val="0"/>
        <w:shd w:val="clear" w:color="auto" w:fill="FFFFFF"/>
        <w:autoSpaceDN w:val="0"/>
        <w:spacing w:line="240" w:lineRule="auto"/>
        <w:jc w:val="center"/>
        <w:rPr>
          <w:b/>
          <w:bCs/>
          <w:szCs w:val="28"/>
          <w:lang w:val="de-DE"/>
        </w:rPr>
      </w:pPr>
      <w:r w:rsidRPr="00721580">
        <w:rPr>
          <w:b/>
          <w:bCs/>
          <w:szCs w:val="28"/>
          <w:lang w:val="de-DE"/>
        </w:rPr>
        <w:t>КУРСКОГО РАЙОНА КУРСКОЙ ОБЛАСТИ</w:t>
      </w:r>
    </w:p>
    <w:p w:rsidR="00721580" w:rsidRPr="00721580" w:rsidRDefault="00721580" w:rsidP="00721580">
      <w:pPr>
        <w:widowControl w:val="0"/>
        <w:shd w:val="clear" w:color="auto" w:fill="FFFFFF"/>
        <w:autoSpaceDN w:val="0"/>
        <w:spacing w:line="240" w:lineRule="auto"/>
        <w:jc w:val="center"/>
        <w:rPr>
          <w:b/>
          <w:bCs/>
          <w:szCs w:val="28"/>
          <w:lang w:val="de-DE"/>
        </w:rPr>
      </w:pPr>
      <w:r w:rsidRPr="00721580">
        <w:rPr>
          <w:b/>
          <w:bCs/>
          <w:szCs w:val="28"/>
          <w:lang w:val="de-DE"/>
        </w:rPr>
        <w:t>ПОСТАНОВЛЕНИЕ</w:t>
      </w:r>
    </w:p>
    <w:p w:rsidR="00721580" w:rsidRPr="00721580" w:rsidRDefault="00721580" w:rsidP="00721580">
      <w:pPr>
        <w:widowControl w:val="0"/>
        <w:suppressAutoHyphens/>
        <w:autoSpaceDN w:val="0"/>
        <w:spacing w:line="240" w:lineRule="auto"/>
        <w:ind w:right="-30"/>
        <w:jc w:val="center"/>
        <w:rPr>
          <w:rFonts w:eastAsia="SimSun"/>
          <w:kern w:val="3"/>
          <w:szCs w:val="28"/>
          <w:lang w:eastAsia="zh-CN" w:bidi="hi-IN"/>
        </w:rPr>
      </w:pPr>
      <w:r w:rsidRPr="00721580">
        <w:rPr>
          <w:b/>
          <w:bCs/>
          <w:szCs w:val="28"/>
          <w:lang w:val="de-DE"/>
        </w:rPr>
        <w:t xml:space="preserve">от </w:t>
      </w:r>
      <w:r w:rsidRPr="00721580">
        <w:rPr>
          <w:b/>
          <w:bCs/>
          <w:szCs w:val="28"/>
        </w:rPr>
        <w:t>31</w:t>
      </w:r>
      <w:r w:rsidRPr="00721580">
        <w:rPr>
          <w:b/>
          <w:bCs/>
          <w:szCs w:val="28"/>
          <w:lang w:val="de-DE"/>
        </w:rPr>
        <w:t>.</w:t>
      </w:r>
      <w:r w:rsidRPr="00721580">
        <w:rPr>
          <w:b/>
          <w:bCs/>
          <w:szCs w:val="28"/>
        </w:rPr>
        <w:t>12</w:t>
      </w:r>
      <w:r w:rsidRPr="00721580">
        <w:rPr>
          <w:b/>
          <w:bCs/>
          <w:szCs w:val="28"/>
          <w:lang w:val="de-DE"/>
        </w:rPr>
        <w:t xml:space="preserve">.2019г. № </w:t>
      </w:r>
      <w:r w:rsidRPr="00721580">
        <w:rPr>
          <w:b/>
          <w:bCs/>
          <w:szCs w:val="28"/>
        </w:rPr>
        <w:t>3481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41800" w:rsidRDefault="00E41800" w:rsidP="00E418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420B" w:rsidRDefault="00C4420B" w:rsidP="00E4180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</w:p>
    <w:p w:rsidR="00D07EB1" w:rsidRDefault="00D07EB1" w:rsidP="00E4180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D07EB1" w:rsidRDefault="00D07EB1" w:rsidP="00E4180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C4420B" w:rsidRDefault="00C4420B" w:rsidP="00E4180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D07EB1" w:rsidRDefault="00D07EB1" w:rsidP="00E4180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F063B9" w:rsidRDefault="00F063B9" w:rsidP="00E4180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41800" w:rsidRPr="000334B5" w:rsidRDefault="00E41800" w:rsidP="00E41800">
      <w:pPr>
        <w:autoSpaceDN w:val="0"/>
        <w:spacing w:line="240" w:lineRule="auto"/>
        <w:ind w:right="14"/>
        <w:rPr>
          <w:szCs w:val="28"/>
        </w:rPr>
      </w:pPr>
      <w:r w:rsidRPr="000334B5">
        <w:rPr>
          <w:szCs w:val="28"/>
        </w:rPr>
        <w:t xml:space="preserve">О внесении изменений в постановление </w:t>
      </w:r>
    </w:p>
    <w:p w:rsidR="00E41800" w:rsidRPr="000334B5" w:rsidRDefault="00E41800" w:rsidP="00E41800">
      <w:pPr>
        <w:autoSpaceDN w:val="0"/>
        <w:spacing w:line="240" w:lineRule="auto"/>
        <w:ind w:right="14"/>
        <w:rPr>
          <w:szCs w:val="28"/>
        </w:rPr>
      </w:pPr>
      <w:r w:rsidRPr="000334B5">
        <w:rPr>
          <w:szCs w:val="28"/>
        </w:rPr>
        <w:t xml:space="preserve">Администрации Курского района Курской области </w:t>
      </w:r>
    </w:p>
    <w:p w:rsidR="00E41800" w:rsidRPr="000334B5" w:rsidRDefault="00D07EB1" w:rsidP="00E41800">
      <w:pPr>
        <w:autoSpaceDN w:val="0"/>
        <w:spacing w:line="240" w:lineRule="auto"/>
        <w:ind w:right="14"/>
        <w:rPr>
          <w:szCs w:val="28"/>
        </w:rPr>
      </w:pPr>
      <w:r>
        <w:rPr>
          <w:szCs w:val="28"/>
        </w:rPr>
        <w:t>от 28.01.2019</w:t>
      </w:r>
      <w:r w:rsidR="00E41800" w:rsidRPr="000334B5">
        <w:rPr>
          <w:szCs w:val="28"/>
        </w:rPr>
        <w:t xml:space="preserve"> № 263 «Об утверждении административного </w:t>
      </w:r>
    </w:p>
    <w:p w:rsidR="00E41800" w:rsidRPr="000334B5" w:rsidRDefault="00E41800" w:rsidP="00E41800">
      <w:pPr>
        <w:autoSpaceDN w:val="0"/>
        <w:spacing w:line="240" w:lineRule="auto"/>
        <w:ind w:right="14"/>
        <w:rPr>
          <w:szCs w:val="28"/>
        </w:rPr>
      </w:pPr>
      <w:r w:rsidRPr="000334B5">
        <w:rPr>
          <w:szCs w:val="28"/>
        </w:rPr>
        <w:t xml:space="preserve">регламента предоставления Администрацией Курского района </w:t>
      </w:r>
    </w:p>
    <w:p w:rsidR="00E41800" w:rsidRPr="000334B5" w:rsidRDefault="00E41800" w:rsidP="00E418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334B5">
        <w:rPr>
          <w:sz w:val="28"/>
          <w:szCs w:val="28"/>
        </w:rPr>
        <w:t>Курской области муниципальной услуги</w:t>
      </w:r>
    </w:p>
    <w:p w:rsidR="00E41800" w:rsidRPr="000334B5" w:rsidRDefault="00E41800" w:rsidP="00E41800">
      <w:pPr>
        <w:spacing w:line="240" w:lineRule="auto"/>
        <w:rPr>
          <w:bCs/>
          <w:szCs w:val="28"/>
        </w:rPr>
      </w:pPr>
      <w:r w:rsidRPr="000334B5">
        <w:rPr>
          <w:bCs/>
          <w:szCs w:val="28"/>
        </w:rPr>
        <w:t xml:space="preserve">«Перевод жилого помещения в нежилое помещение </w:t>
      </w:r>
    </w:p>
    <w:p w:rsidR="00E41800" w:rsidRPr="000334B5" w:rsidRDefault="00E41800" w:rsidP="00E41800">
      <w:pPr>
        <w:spacing w:line="240" w:lineRule="auto"/>
        <w:rPr>
          <w:bCs/>
          <w:szCs w:val="28"/>
        </w:rPr>
      </w:pPr>
      <w:r w:rsidRPr="000334B5">
        <w:rPr>
          <w:bCs/>
          <w:szCs w:val="28"/>
        </w:rPr>
        <w:t>или нежилого помещения в жилое помещение»»</w:t>
      </w:r>
    </w:p>
    <w:p w:rsidR="00E41800" w:rsidRPr="000334B5" w:rsidRDefault="00E41800" w:rsidP="00E41800">
      <w:pPr>
        <w:tabs>
          <w:tab w:val="left" w:pos="2585"/>
        </w:tabs>
        <w:spacing w:line="240" w:lineRule="auto"/>
        <w:rPr>
          <w:color w:val="000000"/>
          <w:szCs w:val="28"/>
        </w:rPr>
      </w:pPr>
    </w:p>
    <w:p w:rsidR="00E41800" w:rsidRPr="000334B5" w:rsidRDefault="00E41800" w:rsidP="00C442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B5">
        <w:rPr>
          <w:sz w:val="28"/>
          <w:szCs w:val="28"/>
        </w:rPr>
        <w:t xml:space="preserve">В соответствии с </w:t>
      </w:r>
      <w:r w:rsidRPr="003D32AD">
        <w:rPr>
          <w:bCs/>
          <w:sz w:val="28"/>
          <w:szCs w:val="28"/>
          <w:shd w:val="clear" w:color="auto" w:fill="FFFFFF"/>
        </w:rPr>
        <w:t xml:space="preserve">Жилищным кодексом Российской Федерации </w:t>
      </w:r>
      <w:r w:rsidRPr="000334B5">
        <w:rPr>
          <w:sz w:val="28"/>
          <w:szCs w:val="28"/>
        </w:rPr>
        <w:t>Администрация Курского района Курской области ПОСТАНОВЛЯЕТ:</w:t>
      </w:r>
    </w:p>
    <w:p w:rsidR="00E41800" w:rsidRDefault="00E41800" w:rsidP="00B91695">
      <w:pPr>
        <w:numPr>
          <w:ilvl w:val="0"/>
          <w:numId w:val="1"/>
        </w:numPr>
        <w:autoSpaceDN w:val="0"/>
        <w:spacing w:line="240" w:lineRule="auto"/>
        <w:ind w:left="0" w:right="14" w:firstLine="709"/>
        <w:jc w:val="both"/>
        <w:rPr>
          <w:szCs w:val="28"/>
        </w:rPr>
      </w:pPr>
      <w:r>
        <w:rPr>
          <w:szCs w:val="28"/>
        </w:rPr>
        <w:t>В</w:t>
      </w:r>
      <w:r w:rsidRPr="000334B5">
        <w:rPr>
          <w:szCs w:val="28"/>
        </w:rPr>
        <w:t>нес</w:t>
      </w:r>
      <w:r>
        <w:rPr>
          <w:szCs w:val="28"/>
        </w:rPr>
        <w:t>ти</w:t>
      </w:r>
      <w:r w:rsidRPr="000334B5">
        <w:rPr>
          <w:szCs w:val="28"/>
        </w:rPr>
        <w:t xml:space="preserve"> в постановление Администрации Курского района</w:t>
      </w:r>
      <w:r w:rsidR="00D07EB1">
        <w:rPr>
          <w:szCs w:val="28"/>
        </w:rPr>
        <w:t xml:space="preserve"> Курской области от 28.01.2019</w:t>
      </w:r>
      <w:r w:rsidRPr="000334B5">
        <w:rPr>
          <w:szCs w:val="28"/>
        </w:rPr>
        <w:t xml:space="preserve"> № 263 «Об утверждении административного регламента предоставления Администрацией Курского района Курской области муниципальной услуги</w:t>
      </w:r>
      <w:r>
        <w:rPr>
          <w:szCs w:val="28"/>
        </w:rPr>
        <w:t xml:space="preserve"> </w:t>
      </w:r>
      <w:r w:rsidRPr="000334B5">
        <w:rPr>
          <w:b/>
          <w:bCs/>
          <w:szCs w:val="28"/>
        </w:rPr>
        <w:t xml:space="preserve"> </w:t>
      </w:r>
      <w:r w:rsidRPr="000334B5">
        <w:rPr>
          <w:bCs/>
          <w:szCs w:val="28"/>
        </w:rPr>
        <w:t>«Перевод жилого помещения в нежилое помещение или нежилого помещения в жилое помещение»»</w:t>
      </w:r>
      <w:r>
        <w:rPr>
          <w:bCs/>
          <w:szCs w:val="28"/>
        </w:rPr>
        <w:t xml:space="preserve"> следующие</w:t>
      </w:r>
      <w:r w:rsidRPr="000334B5">
        <w:rPr>
          <w:szCs w:val="28"/>
        </w:rPr>
        <w:t xml:space="preserve"> изменени</w:t>
      </w:r>
      <w:r>
        <w:rPr>
          <w:szCs w:val="28"/>
        </w:rPr>
        <w:t xml:space="preserve">я: </w:t>
      </w:r>
    </w:p>
    <w:p w:rsidR="00E41800" w:rsidRDefault="00D07EB1" w:rsidP="00C4420B">
      <w:pPr>
        <w:autoSpaceDN w:val="0"/>
        <w:spacing w:line="240" w:lineRule="auto"/>
        <w:ind w:right="14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41800">
        <w:rPr>
          <w:szCs w:val="28"/>
        </w:rPr>
        <w:t>подраздел 2.6.1. раздела 2.6.</w:t>
      </w:r>
      <w:r w:rsidR="00C4420B">
        <w:rPr>
          <w:szCs w:val="28"/>
        </w:rPr>
        <w:t xml:space="preserve"> Главы </w:t>
      </w:r>
      <w:r w:rsidR="00C4420B">
        <w:rPr>
          <w:szCs w:val="28"/>
          <w:lang w:val="en-US"/>
        </w:rPr>
        <w:t>I</w:t>
      </w:r>
      <w:r w:rsidR="00B91695">
        <w:rPr>
          <w:szCs w:val="28"/>
          <w:lang w:val="en-US"/>
        </w:rPr>
        <w:t>I</w:t>
      </w:r>
      <w:r w:rsidR="00E41800">
        <w:rPr>
          <w:szCs w:val="28"/>
        </w:rPr>
        <w:t xml:space="preserve"> административного регламента</w:t>
      </w:r>
      <w:r w:rsidR="00E41800" w:rsidRPr="00352240">
        <w:rPr>
          <w:szCs w:val="28"/>
        </w:rPr>
        <w:t xml:space="preserve"> </w:t>
      </w:r>
      <w:r w:rsidR="00E41800" w:rsidRPr="000334B5">
        <w:rPr>
          <w:szCs w:val="28"/>
        </w:rPr>
        <w:t>предоставления Администрацией Курского района Курской области муниципальной услуги</w:t>
      </w:r>
      <w:r w:rsidR="00E41800" w:rsidRPr="000334B5">
        <w:rPr>
          <w:b/>
          <w:bCs/>
          <w:szCs w:val="28"/>
        </w:rPr>
        <w:t xml:space="preserve"> </w:t>
      </w:r>
      <w:r w:rsidR="00E41800" w:rsidRPr="000334B5">
        <w:rPr>
          <w:bCs/>
          <w:szCs w:val="28"/>
        </w:rPr>
        <w:t>«Перевод жилого помещения в нежилое помещение или нежилого помещения в жилое помещение»</w:t>
      </w:r>
      <w:r w:rsidR="00E41800">
        <w:rPr>
          <w:szCs w:val="28"/>
        </w:rPr>
        <w:t xml:space="preserve"> </w:t>
      </w:r>
      <w:r>
        <w:rPr>
          <w:szCs w:val="28"/>
        </w:rPr>
        <w:t>дополнить</w:t>
      </w:r>
      <w:r w:rsidR="00E41800">
        <w:rPr>
          <w:szCs w:val="28"/>
        </w:rPr>
        <w:t xml:space="preserve"> новыми пунктами 5,6 следующего содержания:</w:t>
      </w:r>
    </w:p>
    <w:p w:rsidR="00E41800" w:rsidRPr="00352240" w:rsidRDefault="00D07EB1" w:rsidP="00C442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91695">
        <w:rPr>
          <w:szCs w:val="28"/>
        </w:rPr>
        <w:t>5</w:t>
      </w:r>
      <w:r w:rsidR="00E41800" w:rsidRPr="00352240">
        <w:rPr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41800" w:rsidRPr="00352240" w:rsidRDefault="00B91695" w:rsidP="00B9169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41800">
        <w:rPr>
          <w:szCs w:val="28"/>
        </w:rPr>
        <w:t>)</w:t>
      </w:r>
      <w:r w:rsidR="00E41800" w:rsidRPr="00352240">
        <w:rPr>
          <w:szCs w:val="28"/>
        </w:rPr>
        <w:t xml:space="preserve"> 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D07EB1">
        <w:rPr>
          <w:szCs w:val="28"/>
        </w:rPr>
        <w:t>»</w:t>
      </w:r>
      <w:r w:rsidR="00E41800" w:rsidRPr="00352240">
        <w:rPr>
          <w:szCs w:val="28"/>
        </w:rPr>
        <w:t>;</w:t>
      </w:r>
    </w:p>
    <w:p w:rsidR="00C10F8B" w:rsidRDefault="00D07EB1" w:rsidP="00C4420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F063B9">
        <w:rPr>
          <w:szCs w:val="28"/>
        </w:rPr>
        <w:t>а</w:t>
      </w:r>
      <w:r w:rsidR="00C10F8B">
        <w:rPr>
          <w:szCs w:val="28"/>
        </w:rPr>
        <w:t xml:space="preserve">бзац </w:t>
      </w:r>
      <w:r w:rsidR="00C4420B">
        <w:rPr>
          <w:szCs w:val="28"/>
        </w:rPr>
        <w:t>первый</w:t>
      </w:r>
      <w:r w:rsidR="00C10F8B">
        <w:rPr>
          <w:szCs w:val="28"/>
        </w:rPr>
        <w:t xml:space="preserve"> </w:t>
      </w:r>
      <w:r w:rsidR="00F063B9">
        <w:rPr>
          <w:szCs w:val="28"/>
        </w:rPr>
        <w:t>п</w:t>
      </w:r>
      <w:r w:rsidR="00C10F8B">
        <w:rPr>
          <w:szCs w:val="28"/>
        </w:rPr>
        <w:t>одраздела 2.6.5 изложить в следующей редакции:</w:t>
      </w:r>
    </w:p>
    <w:p w:rsidR="00C4420B" w:rsidRDefault="00C4420B" w:rsidP="00C4420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«З</w:t>
      </w:r>
      <w:r w:rsidR="00C10F8B" w:rsidRPr="00E40E7A">
        <w:rPr>
          <w:rFonts w:eastAsia="Calibri"/>
          <w:szCs w:val="28"/>
          <w:lang w:eastAsia="en-US"/>
        </w:rPr>
        <w:t>аявление о предоставлении муниципальной  услуги</w:t>
      </w:r>
      <w:r>
        <w:rPr>
          <w:rFonts w:eastAsia="Calibri"/>
          <w:szCs w:val="28"/>
          <w:lang w:eastAsia="en-US"/>
        </w:rPr>
        <w:t xml:space="preserve"> и прилагаемые к нему документы</w:t>
      </w:r>
      <w:r w:rsidR="00C10F8B" w:rsidRPr="00E40E7A">
        <w:rPr>
          <w:rFonts w:eastAsia="Calibri"/>
          <w:szCs w:val="28"/>
          <w:lang w:eastAsia="en-US"/>
        </w:rPr>
        <w:t xml:space="preserve"> оформляются</w:t>
      </w:r>
      <w:r w:rsidR="00F063B9">
        <w:rPr>
          <w:rFonts w:eastAsia="Calibri"/>
          <w:szCs w:val="28"/>
          <w:lang w:eastAsia="en-US"/>
        </w:rPr>
        <w:t xml:space="preserve"> в соответствии с действующим законодательством</w:t>
      </w:r>
      <w:r w:rsidR="00C10F8B" w:rsidRPr="00E40E7A">
        <w:rPr>
          <w:rFonts w:eastAsia="Calibri"/>
          <w:szCs w:val="28"/>
          <w:lang w:eastAsia="en-US"/>
        </w:rPr>
        <w:t>, скрепляются  подписью  и печатью  (при наличии) заявителя</w:t>
      </w:r>
      <w:r>
        <w:rPr>
          <w:rFonts w:eastAsia="Calibri"/>
          <w:szCs w:val="28"/>
          <w:lang w:eastAsia="en-US"/>
        </w:rPr>
        <w:t>»</w:t>
      </w:r>
      <w:r w:rsidR="00C10F8B" w:rsidRPr="00E40E7A">
        <w:rPr>
          <w:rFonts w:eastAsia="Calibri"/>
          <w:szCs w:val="28"/>
          <w:lang w:eastAsia="en-US"/>
        </w:rPr>
        <w:t xml:space="preserve">. </w:t>
      </w:r>
    </w:p>
    <w:p w:rsidR="00C4420B" w:rsidRDefault="00C4420B" w:rsidP="00C4420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2. Контроль за исполнением настоящего постановления возложить на исполняющего обязанности заместителя Главы Администрации Курского района Курской области по вопросам ЖКХ и дорожной деятельности    О.В. Шестиперова. </w:t>
      </w:r>
    </w:p>
    <w:p w:rsidR="00B91695" w:rsidRPr="000334B5" w:rsidRDefault="00C4420B" w:rsidP="00B91695">
      <w:pPr>
        <w:pStyle w:val="a4"/>
        <w:spacing w:before="0" w:beforeAutospacing="0" w:after="0" w:afterAutospacing="0" w:line="72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E41800" w:rsidRPr="000334B5">
        <w:rPr>
          <w:sz w:val="28"/>
          <w:szCs w:val="28"/>
        </w:rPr>
        <w:t xml:space="preserve">. Постановление вступает в силу </w:t>
      </w:r>
      <w:r w:rsidR="00E41800">
        <w:rPr>
          <w:sz w:val="28"/>
          <w:szCs w:val="28"/>
        </w:rPr>
        <w:t>с момента</w:t>
      </w:r>
      <w:r w:rsidR="00E41800" w:rsidRPr="000334B5">
        <w:rPr>
          <w:sz w:val="28"/>
          <w:szCs w:val="28"/>
        </w:rPr>
        <w:t xml:space="preserve"> его подписания.</w:t>
      </w:r>
    </w:p>
    <w:p w:rsidR="00E41800" w:rsidRDefault="00E41800" w:rsidP="00E41800">
      <w:pPr>
        <w:spacing w:line="240" w:lineRule="auto"/>
        <w:jc w:val="both"/>
        <w:rPr>
          <w:szCs w:val="28"/>
        </w:rPr>
      </w:pPr>
      <w:r w:rsidRPr="000334B5">
        <w:rPr>
          <w:szCs w:val="28"/>
        </w:rPr>
        <w:t>Глав</w:t>
      </w:r>
      <w:r>
        <w:rPr>
          <w:szCs w:val="28"/>
        </w:rPr>
        <w:t>а</w:t>
      </w:r>
      <w:r w:rsidRPr="000334B5">
        <w:rPr>
          <w:szCs w:val="28"/>
        </w:rPr>
        <w:t xml:space="preserve"> Курского района </w:t>
      </w:r>
    </w:p>
    <w:p w:rsidR="00C62977" w:rsidRPr="00E41800" w:rsidRDefault="00E41800" w:rsidP="00E41800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</w:t>
      </w:r>
      <w:r w:rsidRPr="000334B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</w:t>
      </w:r>
      <w:r w:rsidR="00B91695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  <w:r w:rsidRPr="000334B5">
        <w:rPr>
          <w:szCs w:val="28"/>
        </w:rPr>
        <w:t xml:space="preserve">   </w:t>
      </w:r>
      <w:r>
        <w:rPr>
          <w:szCs w:val="28"/>
        </w:rPr>
        <w:t>А.В. Телегин</w:t>
      </w:r>
      <w:r w:rsidRPr="000334B5">
        <w:rPr>
          <w:szCs w:val="28"/>
        </w:rPr>
        <w:t xml:space="preserve">                  </w:t>
      </w:r>
    </w:p>
    <w:sectPr w:rsidR="00C62977" w:rsidRPr="00E41800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3D32AD"/>
    <w:rsid w:val="00511D41"/>
    <w:rsid w:val="006649B5"/>
    <w:rsid w:val="00665440"/>
    <w:rsid w:val="006D319D"/>
    <w:rsid w:val="00721580"/>
    <w:rsid w:val="00B91695"/>
    <w:rsid w:val="00C10F8B"/>
    <w:rsid w:val="00C4420B"/>
    <w:rsid w:val="00C62977"/>
    <w:rsid w:val="00D07EB1"/>
    <w:rsid w:val="00E41800"/>
    <w:rsid w:val="00F0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F566-A502-4E6A-9247-5344BFAF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Policeimako</cp:lastModifiedBy>
  <cp:revision>6</cp:revision>
  <cp:lastPrinted>2019-12-25T11:29:00Z</cp:lastPrinted>
  <dcterms:created xsi:type="dcterms:W3CDTF">2019-12-23T11:47:00Z</dcterms:created>
  <dcterms:modified xsi:type="dcterms:W3CDTF">2020-01-06T09:18:00Z</dcterms:modified>
</cp:coreProperties>
</file>