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88" w:rsidRPr="00221488" w:rsidRDefault="00221488" w:rsidP="002214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8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21488" w:rsidRPr="00221488" w:rsidRDefault="00221488" w:rsidP="002214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88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221488" w:rsidRPr="00221488" w:rsidRDefault="00221488" w:rsidP="002214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8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516B5" w:rsidRPr="00221488" w:rsidRDefault="00221488" w:rsidP="002214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488">
        <w:rPr>
          <w:rFonts w:ascii="Times New Roman" w:hAnsi="Times New Roman" w:cs="Times New Roman"/>
          <w:b/>
          <w:sz w:val="28"/>
          <w:szCs w:val="28"/>
        </w:rPr>
        <w:t>от 31.12.2019г. № 348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</w:p>
    <w:p w:rsidR="002C3B1D" w:rsidRDefault="002C3B1D" w:rsidP="0048416D">
      <w:pPr>
        <w:rPr>
          <w:rFonts w:ascii="Times New Roman" w:hAnsi="Times New Roman" w:cs="Times New Roman"/>
          <w:b/>
        </w:rPr>
      </w:pPr>
    </w:p>
    <w:p w:rsidR="002C3B1D" w:rsidRDefault="002C3B1D" w:rsidP="0048416D">
      <w:pPr>
        <w:rPr>
          <w:rFonts w:ascii="Times New Roman" w:hAnsi="Times New Roman" w:cs="Times New Roman"/>
          <w:b/>
        </w:rPr>
      </w:pPr>
    </w:p>
    <w:p w:rsidR="00E75341" w:rsidRDefault="00E75341" w:rsidP="0048416D">
      <w:pPr>
        <w:rPr>
          <w:rFonts w:ascii="Times New Roman" w:hAnsi="Times New Roman" w:cs="Times New Roman"/>
          <w:b/>
        </w:rPr>
      </w:pPr>
    </w:p>
    <w:p w:rsidR="0078522D" w:rsidRPr="005E7C77" w:rsidRDefault="005E7C77" w:rsidP="003752D9">
      <w:pPr>
        <w:spacing w:after="0"/>
        <w:jc w:val="center"/>
        <w:rPr>
          <w:rFonts w:ascii="Times New Roman" w:hAnsi="Times New Roman" w:cs="Times New Roman"/>
          <w:b/>
        </w:rPr>
      </w:pPr>
      <w:r w:rsidRPr="005E7C77">
        <w:rPr>
          <w:rFonts w:ascii="Times New Roman" w:hAnsi="Times New Roman" w:cs="Times New Roman"/>
          <w:b/>
          <w:sz w:val="28"/>
          <w:szCs w:val="28"/>
        </w:rPr>
        <w:t>Об утверждении Плана реализации муниципальной программы «Развитие образования в Курском районе Курской области»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5E7C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21 и 2022</w:t>
      </w:r>
      <w:r w:rsidRPr="005E7C7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5E7C77" w:rsidRDefault="005E7C77" w:rsidP="00FF34DC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016C7E" w:rsidRPr="007A3A3A" w:rsidRDefault="00016C7E" w:rsidP="004235E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>В соответствии</w:t>
      </w:r>
      <w:r w:rsid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Решением Представительного Собрания Курского района Курской области </w:t>
      </w:r>
      <w:r w:rsidR="004C5613" w:rsidRPr="002C1D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от </w:t>
      </w:r>
      <w:r w:rsidR="0035297C">
        <w:rPr>
          <w:rFonts w:ascii="Times New Roman" w:hAnsi="Times New Roman" w:cs="Times New Roman"/>
          <w:color w:val="000000"/>
          <w:spacing w:val="1"/>
          <w:sz w:val="28"/>
          <w:szCs w:val="28"/>
        </w:rPr>
        <w:t>20</w:t>
      </w:r>
      <w:r w:rsidR="005E7C77">
        <w:rPr>
          <w:rFonts w:ascii="Times New Roman" w:hAnsi="Times New Roman" w:cs="Times New Roman"/>
          <w:color w:val="000000"/>
          <w:spacing w:val="1"/>
          <w:sz w:val="28"/>
          <w:szCs w:val="28"/>
        </w:rPr>
        <w:t>.12.2019</w:t>
      </w:r>
      <w:r w:rsidR="004C5613" w:rsidRPr="009031B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5297C">
        <w:rPr>
          <w:rFonts w:ascii="Times New Roman" w:hAnsi="Times New Roman" w:cs="Times New Roman"/>
          <w:color w:val="000000"/>
          <w:spacing w:val="1"/>
          <w:sz w:val="28"/>
          <w:szCs w:val="28"/>
        </w:rPr>
        <w:t>5-4-23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«О бюджете Курско</w:t>
      </w:r>
      <w:r w:rsidR="005E7C7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го района Курской области на 2020 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>год и плановый период 20</w:t>
      </w:r>
      <w:r w:rsidR="005E7C77">
        <w:rPr>
          <w:rFonts w:ascii="Times New Roman" w:hAnsi="Times New Roman" w:cs="Times New Roman"/>
          <w:color w:val="000000"/>
          <w:spacing w:val="1"/>
          <w:sz w:val="28"/>
          <w:szCs w:val="28"/>
        </w:rPr>
        <w:t>21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 202</w:t>
      </w:r>
      <w:r w:rsidR="005E7C77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 w:rsidR="004C561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годов», </w:t>
      </w:r>
      <w:r w:rsidR="005E7C77">
        <w:rPr>
          <w:rFonts w:ascii="Times New Roman" w:hAnsi="Times New Roman"/>
          <w:color w:val="000000"/>
          <w:spacing w:val="1"/>
          <w:sz w:val="28"/>
          <w:szCs w:val="28"/>
        </w:rPr>
        <w:t xml:space="preserve">распоряжением Администрации Курского района Курской области от 27.09.2019 № 459 «Об утверждении </w:t>
      </w:r>
      <w:r w:rsidR="003752D9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="005E7C77">
        <w:rPr>
          <w:rFonts w:ascii="Times New Roman" w:hAnsi="Times New Roman"/>
          <w:color w:val="000000"/>
          <w:spacing w:val="1"/>
          <w:sz w:val="28"/>
          <w:szCs w:val="28"/>
        </w:rPr>
        <w:t>етодических указаний по разработке и реализации муниципальных программ Курского района Курской области»</w:t>
      </w:r>
      <w:r w:rsidR="00B32DE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 целях реализации муниципальной программы «Развитие образования в Курско</w:t>
      </w:r>
      <w:r w:rsidR="005E39DD">
        <w:rPr>
          <w:rFonts w:ascii="Times New Roman" w:hAnsi="Times New Roman" w:cs="Times New Roman"/>
          <w:color w:val="000000"/>
          <w:spacing w:val="1"/>
          <w:sz w:val="28"/>
          <w:szCs w:val="28"/>
        </w:rPr>
        <w:t>м районе Курской области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>», утвержденной постановлением Администрации Курс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кого района Курской области от </w:t>
      </w:r>
      <w:r w:rsidR="0035297C">
        <w:rPr>
          <w:rFonts w:ascii="Times New Roman" w:hAnsi="Times New Roman" w:cs="Times New Roman"/>
          <w:color w:val="000000"/>
          <w:spacing w:val="1"/>
          <w:sz w:val="28"/>
          <w:szCs w:val="28"/>
        </w:rPr>
        <w:t>26.12.2019</w:t>
      </w:r>
      <w:r w:rsidR="00B068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</w:t>
      </w:r>
      <w:r w:rsidR="0035297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3407</w:t>
      </w:r>
      <w:r w:rsidR="00304A4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Администрация Курского района Курской области </w:t>
      </w:r>
      <w:r w:rsidR="00304A42" w:rsidRPr="0078522D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ПОСТАНОВЛЯЕТ:</w:t>
      </w:r>
    </w:p>
    <w:p w:rsidR="00C93947" w:rsidRDefault="00C93947" w:rsidP="004235E7">
      <w:pPr>
        <w:pStyle w:val="a3"/>
        <w:shd w:val="clear" w:color="auto" w:fill="FFFFFF"/>
        <w:tabs>
          <w:tab w:val="left" w:pos="1013"/>
        </w:tabs>
        <w:spacing w:line="360" w:lineRule="auto"/>
        <w:ind w:left="0" w:firstLine="851"/>
        <w:jc w:val="both"/>
      </w:pPr>
      <w:r w:rsidRPr="0078522D">
        <w:rPr>
          <w:color w:val="000000"/>
          <w:spacing w:val="-3"/>
        </w:rPr>
        <w:t>1.</w:t>
      </w:r>
      <w:r w:rsidRPr="0078522D">
        <w:rPr>
          <w:color w:val="000000"/>
          <w:spacing w:val="-3"/>
        </w:rPr>
        <w:tab/>
      </w:r>
      <w:r>
        <w:rPr>
          <w:color w:val="000000"/>
          <w:spacing w:val="-3"/>
        </w:rPr>
        <w:t>Утвердить прилагаемый План реализации муниципальной программы «Развитие образования в Курском районе Курской области» на 20</w:t>
      </w:r>
      <w:r w:rsidR="004235E7">
        <w:rPr>
          <w:color w:val="000000"/>
          <w:spacing w:val="-3"/>
        </w:rPr>
        <w:t>20</w:t>
      </w:r>
      <w:r>
        <w:rPr>
          <w:color w:val="000000"/>
          <w:spacing w:val="-3"/>
        </w:rPr>
        <w:t xml:space="preserve"> год и на плановый период 20</w:t>
      </w:r>
      <w:r w:rsidR="004235E7">
        <w:rPr>
          <w:color w:val="000000"/>
          <w:spacing w:val="-3"/>
        </w:rPr>
        <w:t>2</w:t>
      </w:r>
      <w:r>
        <w:rPr>
          <w:color w:val="000000"/>
          <w:spacing w:val="-3"/>
        </w:rPr>
        <w:t>1</w:t>
      </w:r>
      <w:r w:rsidR="004235E7">
        <w:rPr>
          <w:color w:val="000000"/>
          <w:spacing w:val="-3"/>
        </w:rPr>
        <w:t xml:space="preserve"> и 2022 годов</w:t>
      </w:r>
      <w:r>
        <w:rPr>
          <w:color w:val="000000"/>
          <w:spacing w:val="-3"/>
        </w:rPr>
        <w:t>.</w:t>
      </w:r>
    </w:p>
    <w:p w:rsidR="00C93947" w:rsidRPr="00B32DE4" w:rsidRDefault="00C93947" w:rsidP="004235E7">
      <w:pPr>
        <w:pStyle w:val="a3"/>
        <w:shd w:val="clear" w:color="auto" w:fill="FFFFFF"/>
        <w:tabs>
          <w:tab w:val="left" w:pos="1013"/>
        </w:tabs>
        <w:spacing w:line="360" w:lineRule="auto"/>
        <w:ind w:left="0" w:firstLine="851"/>
        <w:jc w:val="both"/>
      </w:pPr>
      <w:r>
        <w:t xml:space="preserve">2. Управлению по делам образования Администрации Курского района Курской области (Сорокина Т.А.) обеспечить выполнение Плана реализации </w:t>
      </w:r>
      <w:r w:rsidRPr="00B32DE4">
        <w:t>муниципальной программы «Развитие образования в Курском районе Курской области», указанного в пункте 1 настоящего постановления.</w:t>
      </w:r>
    </w:p>
    <w:p w:rsidR="00C93947" w:rsidRDefault="00C93947" w:rsidP="004235E7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3. Контроль за выполнением настоящего постановления возложить на заместителя Главы Администрации Курского района Курской области по социальным вопросам В.Д. Неведрова.</w:t>
      </w:r>
    </w:p>
    <w:p w:rsidR="00C93947" w:rsidRDefault="004235E7" w:rsidP="004235E7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C93947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C93947" w:rsidRPr="00A547A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560C1">
        <w:rPr>
          <w:rFonts w:ascii="Times New Roman" w:eastAsia="Calibri" w:hAnsi="Times New Roman"/>
          <w:sz w:val="28"/>
          <w:szCs w:val="28"/>
          <w:lang w:eastAsia="en-US"/>
        </w:rPr>
        <w:t>Настоящее п</w:t>
      </w:r>
      <w:r w:rsidR="00C93947">
        <w:rPr>
          <w:rFonts w:ascii="Times New Roman" w:eastAsia="Calibri" w:hAnsi="Times New Roman"/>
          <w:sz w:val="28"/>
          <w:szCs w:val="28"/>
          <w:lang w:eastAsia="en-US"/>
        </w:rPr>
        <w:t>остановление вступает в силу с 1 января 20</w:t>
      </w:r>
      <w:r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="00C93947">
        <w:rPr>
          <w:rFonts w:ascii="Times New Roman" w:eastAsia="Calibri" w:hAnsi="Times New Roman"/>
          <w:sz w:val="28"/>
          <w:szCs w:val="28"/>
          <w:lang w:eastAsia="en-US"/>
        </w:rPr>
        <w:t xml:space="preserve"> года.</w:t>
      </w:r>
    </w:p>
    <w:p w:rsidR="00C93947" w:rsidRDefault="00C93947" w:rsidP="00C93947">
      <w:pPr>
        <w:spacing w:after="0" w:line="360" w:lineRule="auto"/>
        <w:ind w:firstLine="851"/>
        <w:jc w:val="both"/>
      </w:pPr>
    </w:p>
    <w:p w:rsidR="00961936" w:rsidRDefault="00961936" w:rsidP="00FF34DC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5297C" w:rsidRDefault="004658FE" w:rsidP="00465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E502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8FE"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4658FE" w:rsidRDefault="0035297C" w:rsidP="00465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 w:rsidR="004235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235E7">
        <w:rPr>
          <w:rFonts w:ascii="Times New Roman" w:hAnsi="Times New Roman" w:cs="Times New Roman"/>
          <w:sz w:val="28"/>
          <w:szCs w:val="28"/>
        </w:rPr>
        <w:t>А. В. Телегин</w:t>
      </w:r>
    </w:p>
    <w:sectPr w:rsidR="004658FE" w:rsidSect="00FF34D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16C7E"/>
    <w:rsid w:val="00016C7E"/>
    <w:rsid w:val="00032684"/>
    <w:rsid w:val="0003655F"/>
    <w:rsid w:val="000A551F"/>
    <w:rsid w:val="00133736"/>
    <w:rsid w:val="0014725E"/>
    <w:rsid w:val="001E1C16"/>
    <w:rsid w:val="001E5C62"/>
    <w:rsid w:val="001F4A00"/>
    <w:rsid w:val="001F53F3"/>
    <w:rsid w:val="00203032"/>
    <w:rsid w:val="00221488"/>
    <w:rsid w:val="00226A7E"/>
    <w:rsid w:val="002473E3"/>
    <w:rsid w:val="002575D0"/>
    <w:rsid w:val="00264156"/>
    <w:rsid w:val="002734CB"/>
    <w:rsid w:val="002C3B1D"/>
    <w:rsid w:val="002F007B"/>
    <w:rsid w:val="00304A42"/>
    <w:rsid w:val="0031303A"/>
    <w:rsid w:val="00333FC2"/>
    <w:rsid w:val="00335ACC"/>
    <w:rsid w:val="00345FDB"/>
    <w:rsid w:val="00351C8A"/>
    <w:rsid w:val="0035297C"/>
    <w:rsid w:val="003752D9"/>
    <w:rsid w:val="00380B27"/>
    <w:rsid w:val="00382640"/>
    <w:rsid w:val="003868F2"/>
    <w:rsid w:val="00392A08"/>
    <w:rsid w:val="003A671D"/>
    <w:rsid w:val="003B1167"/>
    <w:rsid w:val="003F1314"/>
    <w:rsid w:val="004055AC"/>
    <w:rsid w:val="004235E7"/>
    <w:rsid w:val="004658FE"/>
    <w:rsid w:val="00482BE4"/>
    <w:rsid w:val="0048416D"/>
    <w:rsid w:val="004C5613"/>
    <w:rsid w:val="004D2016"/>
    <w:rsid w:val="004D7131"/>
    <w:rsid w:val="004F4551"/>
    <w:rsid w:val="00525052"/>
    <w:rsid w:val="0054311C"/>
    <w:rsid w:val="005546F4"/>
    <w:rsid w:val="00563F0F"/>
    <w:rsid w:val="005836BA"/>
    <w:rsid w:val="005948C1"/>
    <w:rsid w:val="005B4D49"/>
    <w:rsid w:val="005B7C19"/>
    <w:rsid w:val="005C1666"/>
    <w:rsid w:val="005C3E97"/>
    <w:rsid w:val="005E39DD"/>
    <w:rsid w:val="005E7C77"/>
    <w:rsid w:val="005F6CDF"/>
    <w:rsid w:val="006065B0"/>
    <w:rsid w:val="0061056E"/>
    <w:rsid w:val="00633471"/>
    <w:rsid w:val="00645221"/>
    <w:rsid w:val="00647576"/>
    <w:rsid w:val="006533E2"/>
    <w:rsid w:val="00654F5C"/>
    <w:rsid w:val="006A0EA7"/>
    <w:rsid w:val="006B5F6E"/>
    <w:rsid w:val="006D435A"/>
    <w:rsid w:val="006E50E8"/>
    <w:rsid w:val="007229EE"/>
    <w:rsid w:val="00732942"/>
    <w:rsid w:val="00740B5E"/>
    <w:rsid w:val="007456FC"/>
    <w:rsid w:val="00760160"/>
    <w:rsid w:val="00772E5A"/>
    <w:rsid w:val="0078522D"/>
    <w:rsid w:val="007A08E3"/>
    <w:rsid w:val="007A3A3A"/>
    <w:rsid w:val="007C4F2D"/>
    <w:rsid w:val="007D132F"/>
    <w:rsid w:val="007D79BB"/>
    <w:rsid w:val="007E1041"/>
    <w:rsid w:val="007E2031"/>
    <w:rsid w:val="007E309F"/>
    <w:rsid w:val="007E5F18"/>
    <w:rsid w:val="007E66FD"/>
    <w:rsid w:val="007F1C13"/>
    <w:rsid w:val="00830892"/>
    <w:rsid w:val="00835009"/>
    <w:rsid w:val="00847EFC"/>
    <w:rsid w:val="00853D69"/>
    <w:rsid w:val="008C0BF8"/>
    <w:rsid w:val="00924E48"/>
    <w:rsid w:val="00940D20"/>
    <w:rsid w:val="00953E99"/>
    <w:rsid w:val="0095667D"/>
    <w:rsid w:val="00957949"/>
    <w:rsid w:val="00961936"/>
    <w:rsid w:val="009701C7"/>
    <w:rsid w:val="009771B5"/>
    <w:rsid w:val="009A19D2"/>
    <w:rsid w:val="009A3DEE"/>
    <w:rsid w:val="009B0E22"/>
    <w:rsid w:val="009D78BB"/>
    <w:rsid w:val="00A05986"/>
    <w:rsid w:val="00A13D7C"/>
    <w:rsid w:val="00A516B5"/>
    <w:rsid w:val="00A53B36"/>
    <w:rsid w:val="00A547AC"/>
    <w:rsid w:val="00A72D60"/>
    <w:rsid w:val="00A7321D"/>
    <w:rsid w:val="00AA284A"/>
    <w:rsid w:val="00AC036B"/>
    <w:rsid w:val="00AC3ED2"/>
    <w:rsid w:val="00AE46A4"/>
    <w:rsid w:val="00B06807"/>
    <w:rsid w:val="00B32DE4"/>
    <w:rsid w:val="00B47ED0"/>
    <w:rsid w:val="00B5568A"/>
    <w:rsid w:val="00B7350E"/>
    <w:rsid w:val="00B758A9"/>
    <w:rsid w:val="00BD21C4"/>
    <w:rsid w:val="00BD3ED0"/>
    <w:rsid w:val="00BD7FB3"/>
    <w:rsid w:val="00BE21B6"/>
    <w:rsid w:val="00C11063"/>
    <w:rsid w:val="00C31949"/>
    <w:rsid w:val="00C90074"/>
    <w:rsid w:val="00C93947"/>
    <w:rsid w:val="00CB1605"/>
    <w:rsid w:val="00CC48A9"/>
    <w:rsid w:val="00CD6038"/>
    <w:rsid w:val="00CE0365"/>
    <w:rsid w:val="00CE0381"/>
    <w:rsid w:val="00D462AA"/>
    <w:rsid w:val="00D53D84"/>
    <w:rsid w:val="00D560C1"/>
    <w:rsid w:val="00D77CAE"/>
    <w:rsid w:val="00DA5C07"/>
    <w:rsid w:val="00DF3AA8"/>
    <w:rsid w:val="00E2046D"/>
    <w:rsid w:val="00E24DC6"/>
    <w:rsid w:val="00E26485"/>
    <w:rsid w:val="00E302B9"/>
    <w:rsid w:val="00E34A1C"/>
    <w:rsid w:val="00E4474D"/>
    <w:rsid w:val="00E50216"/>
    <w:rsid w:val="00E75341"/>
    <w:rsid w:val="00E85C0E"/>
    <w:rsid w:val="00E96E5A"/>
    <w:rsid w:val="00E97B78"/>
    <w:rsid w:val="00EA1263"/>
    <w:rsid w:val="00EB12B9"/>
    <w:rsid w:val="00ED25ED"/>
    <w:rsid w:val="00ED4CCB"/>
    <w:rsid w:val="00F37D7D"/>
    <w:rsid w:val="00F47BC1"/>
    <w:rsid w:val="00F824C8"/>
    <w:rsid w:val="00FA0945"/>
    <w:rsid w:val="00FA11F2"/>
    <w:rsid w:val="00FA77D5"/>
    <w:rsid w:val="00FD5113"/>
    <w:rsid w:val="00FE2B6D"/>
    <w:rsid w:val="00FF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31C07"/>
  <w15:docId w15:val="{2B384131-EEBF-4455-8EED-90C8D186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2B0EA-24CE-49A2-9091-D7C08EEF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99</cp:revision>
  <cp:lastPrinted>2019-12-30T15:02:00Z</cp:lastPrinted>
  <dcterms:created xsi:type="dcterms:W3CDTF">2001-12-31T22:25:00Z</dcterms:created>
  <dcterms:modified xsi:type="dcterms:W3CDTF">2020-01-09T08:14:00Z</dcterms:modified>
</cp:coreProperties>
</file>