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4F" w:rsidRPr="008C614F" w:rsidRDefault="008C614F" w:rsidP="008C614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8C614F" w:rsidRPr="008C614F" w:rsidRDefault="008C614F" w:rsidP="008C614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8C614F" w:rsidRPr="008C614F" w:rsidRDefault="008C614F" w:rsidP="008C614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C614F" w:rsidRPr="008C614F" w:rsidRDefault="008C614F" w:rsidP="008C61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25.08.2020г. № 108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bookmarkStart w:id="0" w:name="_GoBack"/>
      <w:bookmarkEnd w:id="0"/>
    </w:p>
    <w:p w:rsidR="003B156A" w:rsidRDefault="003B156A" w:rsidP="003B156A">
      <w:pPr>
        <w:tabs>
          <w:tab w:val="left" w:pos="38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156A" w:rsidRDefault="003B156A" w:rsidP="003B156A">
      <w:pPr>
        <w:tabs>
          <w:tab w:val="left" w:pos="38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2CF6" w:rsidRPr="008F2CF6" w:rsidRDefault="008F2CF6" w:rsidP="008F2CF6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CF6">
        <w:rPr>
          <w:rFonts w:ascii="Times New Roman" w:hAnsi="Times New Roman"/>
          <w:b/>
          <w:sz w:val="28"/>
          <w:szCs w:val="28"/>
        </w:rPr>
        <w:t>О внесении изменения в постановление</w:t>
      </w:r>
    </w:p>
    <w:p w:rsidR="008F2CF6" w:rsidRPr="008F2CF6" w:rsidRDefault="008F2CF6" w:rsidP="008F2CF6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CF6">
        <w:rPr>
          <w:rFonts w:ascii="Times New Roman" w:hAnsi="Times New Roman"/>
          <w:b/>
          <w:sz w:val="28"/>
          <w:szCs w:val="28"/>
        </w:rPr>
        <w:t>Администрации Курского района Курской области</w:t>
      </w:r>
    </w:p>
    <w:p w:rsidR="008F2CF6" w:rsidRPr="008F2CF6" w:rsidRDefault="008F2CF6" w:rsidP="008F2CF6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CF6">
        <w:rPr>
          <w:rFonts w:ascii="Times New Roman" w:hAnsi="Times New Roman"/>
          <w:b/>
          <w:sz w:val="28"/>
          <w:szCs w:val="28"/>
        </w:rPr>
        <w:t xml:space="preserve">06.09.2019 № 2372 «Об утверждении порядка разработки, </w:t>
      </w:r>
    </w:p>
    <w:p w:rsidR="008F2CF6" w:rsidRPr="008F2CF6" w:rsidRDefault="008F2CF6" w:rsidP="008F2CF6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CF6">
        <w:rPr>
          <w:rFonts w:ascii="Times New Roman" w:hAnsi="Times New Roman"/>
          <w:b/>
          <w:sz w:val="28"/>
          <w:szCs w:val="28"/>
        </w:rPr>
        <w:t xml:space="preserve">реализации и оценки эффективности муниципальных программ </w:t>
      </w:r>
    </w:p>
    <w:p w:rsidR="003B156A" w:rsidRPr="008F2CF6" w:rsidRDefault="008F2CF6" w:rsidP="008F2CF6">
      <w:pPr>
        <w:tabs>
          <w:tab w:val="left" w:pos="38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CF6">
        <w:rPr>
          <w:rFonts w:ascii="Times New Roman" w:hAnsi="Times New Roman"/>
          <w:b/>
          <w:sz w:val="28"/>
          <w:szCs w:val="28"/>
        </w:rPr>
        <w:t>Курского района Курской области»</w:t>
      </w:r>
    </w:p>
    <w:p w:rsidR="003B156A" w:rsidRDefault="003B156A" w:rsidP="003B156A">
      <w:pPr>
        <w:tabs>
          <w:tab w:val="left" w:pos="38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156A" w:rsidRDefault="003B156A" w:rsidP="003B156A">
      <w:pPr>
        <w:tabs>
          <w:tab w:val="left" w:pos="3870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2D4DF6" w:rsidRDefault="002D4DF6" w:rsidP="003B1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156A" w:rsidRDefault="003B156A" w:rsidP="003B1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правов</w:t>
      </w:r>
      <w:r w:rsidR="002D4DF6">
        <w:rPr>
          <w:rFonts w:ascii="Times New Roman" w:hAnsi="Times New Roman"/>
          <w:sz w:val="28"/>
          <w:szCs w:val="28"/>
        </w:rPr>
        <w:t>ых актов Администрации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соответствие с принятыми нормативными правовыми актами о структуре Администрации Курского района Курской области:</w:t>
      </w:r>
    </w:p>
    <w:p w:rsidR="003B156A" w:rsidRPr="003B156A" w:rsidRDefault="003B156A" w:rsidP="003B156A">
      <w:pPr>
        <w:pStyle w:val="ConsPlusTitle"/>
        <w:tabs>
          <w:tab w:val="left" w:pos="0"/>
        </w:tabs>
        <w:ind w:firstLine="540"/>
        <w:jc w:val="both"/>
        <w:rPr>
          <w:b w:val="0"/>
          <w:sz w:val="28"/>
          <w:szCs w:val="28"/>
        </w:rPr>
      </w:pPr>
      <w:r w:rsidRPr="003B156A">
        <w:rPr>
          <w:b w:val="0"/>
          <w:sz w:val="28"/>
          <w:szCs w:val="28"/>
        </w:rPr>
        <w:t>1. Внести в постановление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</w:t>
      </w:r>
      <w:r>
        <w:rPr>
          <w:b w:val="0"/>
          <w:sz w:val="28"/>
          <w:szCs w:val="28"/>
        </w:rPr>
        <w:t>» изменение</w:t>
      </w:r>
      <w:r w:rsidR="002D4DF6">
        <w:rPr>
          <w:b w:val="0"/>
          <w:sz w:val="28"/>
          <w:szCs w:val="28"/>
        </w:rPr>
        <w:t>, изложив пункт 3 в следующей редакции</w:t>
      </w:r>
      <w:r w:rsidRPr="003B156A">
        <w:rPr>
          <w:b w:val="0"/>
          <w:sz w:val="28"/>
          <w:szCs w:val="28"/>
        </w:rPr>
        <w:t>:</w:t>
      </w:r>
    </w:p>
    <w:p w:rsidR="003B156A" w:rsidRDefault="003B156A" w:rsidP="003B156A">
      <w:pPr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hAnsi="Times New Roman"/>
          <w:sz w:val="28"/>
          <w:szCs w:val="28"/>
        </w:rPr>
      </w:pPr>
      <w:r w:rsidRPr="003B156A">
        <w:rPr>
          <w:rFonts w:ascii="Times New Roman" w:hAnsi="Times New Roman"/>
          <w:sz w:val="28"/>
          <w:szCs w:val="28"/>
        </w:rPr>
        <w:t xml:space="preserve">«3. Контроль за исполнением настоящего </w:t>
      </w:r>
      <w:r w:rsidR="005B43BE">
        <w:rPr>
          <w:rFonts w:ascii="Times New Roman" w:hAnsi="Times New Roman"/>
          <w:sz w:val="28"/>
          <w:szCs w:val="28"/>
        </w:rPr>
        <w:t>постановления</w:t>
      </w:r>
      <w:r w:rsidRPr="003B156A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Курского района Курской области О.В. Шестиперова, Управляющего делами Администрации Курского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="00782D34">
        <w:rPr>
          <w:rFonts w:ascii="Times New Roman" w:hAnsi="Times New Roman"/>
          <w:sz w:val="28"/>
          <w:szCs w:val="28"/>
        </w:rPr>
        <w:t xml:space="preserve"> А.В.</w:t>
      </w:r>
      <w:r w:rsidR="00C152F7">
        <w:rPr>
          <w:rFonts w:ascii="Times New Roman" w:hAnsi="Times New Roman"/>
          <w:sz w:val="28"/>
          <w:szCs w:val="28"/>
        </w:rPr>
        <w:t xml:space="preserve"> Шибаеву, </w:t>
      </w:r>
      <w:r>
        <w:rPr>
          <w:rFonts w:ascii="Times New Roman" w:hAnsi="Times New Roman"/>
          <w:sz w:val="28"/>
          <w:szCs w:val="28"/>
        </w:rPr>
        <w:t>заместителя Главы Администрации Курского района Курской области Л.В. Васютину, заместителя Главы Администрации Курского района Курской области Е.С.</w:t>
      </w:r>
      <w:r w:rsidR="00C15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Шадрина, </w:t>
      </w:r>
      <w:r w:rsidR="00C43AD4">
        <w:rPr>
          <w:rFonts w:ascii="Times New Roman" w:hAnsi="Times New Roman"/>
          <w:sz w:val="28"/>
          <w:szCs w:val="28"/>
        </w:rPr>
        <w:t>заместителя Главы Администрации Курского района Курской области</w:t>
      </w:r>
      <w:r w:rsidR="002D4DF6">
        <w:rPr>
          <w:rFonts w:ascii="Times New Roman" w:hAnsi="Times New Roman"/>
          <w:sz w:val="28"/>
          <w:szCs w:val="28"/>
        </w:rPr>
        <w:t xml:space="preserve"> </w:t>
      </w:r>
      <w:r w:rsidR="00C43AD4">
        <w:rPr>
          <w:rFonts w:ascii="Times New Roman" w:hAnsi="Times New Roman"/>
          <w:sz w:val="28"/>
          <w:szCs w:val="28"/>
        </w:rPr>
        <w:t>Н.Д.</w:t>
      </w:r>
      <w:r w:rsidR="002D4DF6">
        <w:rPr>
          <w:rFonts w:ascii="Times New Roman" w:hAnsi="Times New Roman"/>
          <w:sz w:val="28"/>
          <w:szCs w:val="28"/>
        </w:rPr>
        <w:t xml:space="preserve"> </w:t>
      </w:r>
      <w:r w:rsidR="00C43AD4">
        <w:rPr>
          <w:rFonts w:ascii="Times New Roman" w:hAnsi="Times New Roman"/>
          <w:sz w:val="28"/>
          <w:szCs w:val="28"/>
        </w:rPr>
        <w:t xml:space="preserve">Кравченко, </w:t>
      </w:r>
      <w:r>
        <w:rPr>
          <w:rFonts w:ascii="Times New Roman" w:hAnsi="Times New Roman"/>
          <w:sz w:val="28"/>
          <w:szCs w:val="28"/>
        </w:rPr>
        <w:t>заместителя Главы Администрации Курского района Курской области С.Н. Дмитренк</w:t>
      </w:r>
      <w:r w:rsidR="00782D34">
        <w:rPr>
          <w:rFonts w:ascii="Times New Roman" w:hAnsi="Times New Roman"/>
          <w:sz w:val="28"/>
          <w:szCs w:val="28"/>
        </w:rPr>
        <w:t>о.».</w:t>
      </w:r>
    </w:p>
    <w:p w:rsidR="003B156A" w:rsidRDefault="003B156A" w:rsidP="003B156A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E66CF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подписания.</w:t>
      </w:r>
    </w:p>
    <w:p w:rsidR="00E66CF0" w:rsidRDefault="00E66CF0" w:rsidP="003B156A">
      <w:pPr>
        <w:widowControl w:val="0"/>
        <w:autoSpaceDE w:val="0"/>
        <w:autoSpaceDN w:val="0"/>
        <w:adjustRightInd w:val="0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3B156A" w:rsidRDefault="003B156A" w:rsidP="002D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066DEC" w:rsidRDefault="003B156A" w:rsidP="002D4DF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</w:t>
      </w:r>
      <w:r w:rsidR="002D4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А.В. Телегин</w:t>
      </w:r>
    </w:p>
    <w:sectPr w:rsidR="00066DEC" w:rsidSect="00C152F7">
      <w:pgSz w:w="11906" w:h="16838"/>
      <w:pgMar w:top="1134" w:right="141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56A"/>
    <w:rsid w:val="00066DEC"/>
    <w:rsid w:val="002C6289"/>
    <w:rsid w:val="002D4DF6"/>
    <w:rsid w:val="003B156A"/>
    <w:rsid w:val="005B43BE"/>
    <w:rsid w:val="00782D34"/>
    <w:rsid w:val="008C614F"/>
    <w:rsid w:val="008F2CF6"/>
    <w:rsid w:val="00A72692"/>
    <w:rsid w:val="00C152F7"/>
    <w:rsid w:val="00C43AD4"/>
    <w:rsid w:val="00C53B26"/>
    <w:rsid w:val="00E66CF0"/>
    <w:rsid w:val="00F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7584"/>
  <w15:docId w15:val="{E1AB97AB-E978-4A2D-A095-31D9B92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1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B1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1299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Policeimako</cp:lastModifiedBy>
  <cp:revision>62</cp:revision>
  <cp:lastPrinted>2020-08-25T07:25:00Z</cp:lastPrinted>
  <dcterms:created xsi:type="dcterms:W3CDTF">2020-08-24T12:03:00Z</dcterms:created>
  <dcterms:modified xsi:type="dcterms:W3CDTF">2020-08-25T14:48:00Z</dcterms:modified>
</cp:coreProperties>
</file>