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57" w:rsidRDefault="00D96257" w:rsidP="00D9625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D96257" w:rsidRDefault="00D96257" w:rsidP="00D962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E91B7C">
        <w:rPr>
          <w:rFonts w:ascii="Times New Roman" w:hAnsi="Times New Roman"/>
          <w:sz w:val="24"/>
          <w:szCs w:val="24"/>
        </w:rPr>
        <w:t xml:space="preserve"> к</w:t>
      </w:r>
      <w:r>
        <w:rPr>
          <w:rFonts w:ascii="Times New Roman" w:hAnsi="Times New Roman"/>
          <w:sz w:val="24"/>
          <w:szCs w:val="24"/>
        </w:rPr>
        <w:t xml:space="preserve"> конкурсной документации открытого конкурса</w:t>
      </w:r>
    </w:p>
    <w:p w:rsidR="00D96257" w:rsidRDefault="00D96257" w:rsidP="00D962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по отбору управляющей организации для управ-</w:t>
      </w:r>
    </w:p>
    <w:p w:rsidR="00D96257" w:rsidRDefault="00D96257" w:rsidP="00D962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ления многоквартирными домами</w:t>
      </w:r>
    </w:p>
    <w:p w:rsidR="00D96257" w:rsidRDefault="00D96257" w:rsidP="00D96257">
      <w:pPr>
        <w:autoSpaceDE w:val="0"/>
        <w:spacing w:after="0"/>
        <w:ind w:left="5670"/>
        <w:contextualSpacing/>
        <w:jc w:val="center"/>
      </w:pPr>
    </w:p>
    <w:p w:rsidR="00D96257" w:rsidRDefault="00D96257" w:rsidP="00D96257">
      <w:pPr>
        <w:autoSpaceDE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257">
        <w:rPr>
          <w:rFonts w:ascii="Times New Roman" w:hAnsi="Times New Roman" w:cs="Times New Roman"/>
          <w:b/>
          <w:sz w:val="28"/>
          <w:szCs w:val="28"/>
        </w:rPr>
        <w:t>Перечень работ и услуг по содержанию и ремонту общего имущества собствен</w:t>
      </w:r>
      <w:r>
        <w:rPr>
          <w:rFonts w:ascii="Times New Roman" w:hAnsi="Times New Roman" w:cs="Times New Roman"/>
          <w:b/>
          <w:sz w:val="28"/>
          <w:szCs w:val="28"/>
        </w:rPr>
        <w:t>ников помещений в многоквартирных домах</w:t>
      </w:r>
      <w:r w:rsidRPr="00D96257">
        <w:rPr>
          <w:rFonts w:ascii="Times New Roman" w:hAnsi="Times New Roman" w:cs="Times New Roman"/>
          <w:b/>
          <w:sz w:val="28"/>
          <w:szCs w:val="28"/>
        </w:rPr>
        <w:t>, являющегося объектом конкурса</w:t>
      </w:r>
      <w:r>
        <w:rPr>
          <w:rFonts w:ascii="Times New Roman" w:hAnsi="Times New Roman" w:cs="Times New Roman"/>
          <w:b/>
          <w:sz w:val="28"/>
          <w:szCs w:val="28"/>
        </w:rPr>
        <w:t xml:space="preserve"> и расположенных по адресу: Курская область, Курский район, Щетинский сельсовет,</w:t>
      </w:r>
      <w:r w:rsidR="005744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п.Лазурный, </w:t>
      </w:r>
    </w:p>
    <w:p w:rsidR="00D96257" w:rsidRDefault="00D96257" w:rsidP="00D96257">
      <w:pPr>
        <w:autoSpaceDE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 №1/1,1/3,1/9,2/1,3/1,3/2,3/3, 4,10</w:t>
      </w:r>
      <w:r w:rsidRPr="00D96257">
        <w:rPr>
          <w:rFonts w:ascii="Times New Roman" w:hAnsi="Times New Roman" w:cs="Times New Roman"/>
          <w:b/>
          <w:sz w:val="28"/>
          <w:szCs w:val="28"/>
        </w:rPr>
        <w:t xml:space="preserve"> (Лот №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D96257">
        <w:rPr>
          <w:rFonts w:ascii="Times New Roman" w:hAnsi="Times New Roman" w:cs="Times New Roman"/>
          <w:b/>
          <w:sz w:val="28"/>
          <w:szCs w:val="28"/>
        </w:rPr>
        <w:t>)</w:t>
      </w:r>
    </w:p>
    <w:p w:rsidR="00D96257" w:rsidRPr="00D96257" w:rsidRDefault="00D96257" w:rsidP="00D96257">
      <w:pPr>
        <w:autoSpaceDE w:val="0"/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6"/>
        <w:gridCol w:w="1985"/>
        <w:gridCol w:w="1247"/>
        <w:gridCol w:w="1417"/>
      </w:tblGrid>
      <w:tr w:rsidR="00D96257" w:rsidRPr="009C5443" w:rsidTr="00D96257">
        <w:trPr>
          <w:trHeight w:val="945"/>
        </w:trPr>
        <w:tc>
          <w:tcPr>
            <w:tcW w:w="5416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выполнения работ и оказания услуг</w:t>
            </w:r>
          </w:p>
        </w:tc>
        <w:tc>
          <w:tcPr>
            <w:tcW w:w="1247" w:type="dxa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Годовая </w:t>
            </w:r>
          </w:p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плата </w:t>
            </w:r>
          </w:p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(рублей)</w:t>
            </w:r>
          </w:p>
        </w:tc>
        <w:tc>
          <w:tcPr>
            <w:tcW w:w="1417" w:type="dxa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на 1 кв. м общей площади (рублей в месяц)</w:t>
            </w:r>
          </w:p>
        </w:tc>
      </w:tr>
      <w:tr w:rsidR="00D96257" w:rsidRPr="009C5443" w:rsidTr="00D96257">
        <w:trPr>
          <w:trHeight w:val="1207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I. 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247" w:type="dxa"/>
          </w:tcPr>
          <w:p w:rsidR="00D96257" w:rsidRPr="00D96257" w:rsidRDefault="00574422" w:rsidP="00A825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Расчитывается для каждого МКД </w:t>
            </w:r>
          </w:p>
        </w:tc>
        <w:tc>
          <w:tcPr>
            <w:tcW w:w="1417" w:type="dxa"/>
          </w:tcPr>
          <w:p w:rsidR="00D96257" w:rsidRPr="001521B9" w:rsidRDefault="00D96257" w:rsidP="0015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1521B9"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96257" w:rsidRPr="009C5443" w:rsidTr="00D96257">
        <w:trPr>
          <w:trHeight w:val="415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1. Работы, выполняемые в отношении всех видов фундаментов:</w:t>
            </w:r>
          </w:p>
        </w:tc>
        <w:tc>
          <w:tcPr>
            <w:tcW w:w="1247" w:type="dxa"/>
            <w:vMerge w:val="restart"/>
          </w:tcPr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5CFB" w:rsidRPr="00D96257" w:rsidRDefault="00B35CFB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55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3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признаков неравномерных осадок фундаментов всех типов;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7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06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1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32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2. Работы, выполняемые для надлежащего содержания стен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9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неисправности водоотводящих устройств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9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57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76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3. 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8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37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78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трещин, смещения плит одной относительно другой по высоте, отслоение выравнивающего слоя в заделке швов, следов протечек или промерзаний на плитах и на стенах в местах опирания, отслоения защитного слоя бетона и оголения арматуры, коррозии арматуры в домах с перекрытиями и покрытиями из сборного железобетонного настила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5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0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92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4. 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9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4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46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5. Работы, выполняемые в целях надлежащего содержания крыш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41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кровли на отсутствие протечек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41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6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7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13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нарушений, приводящих к протечкам, - незамедлительное их устранение,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62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6. Работы, выполняемые в целях надлежащего содержания лестниц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30"/>
        </w:trPr>
        <w:tc>
          <w:tcPr>
            <w:tcW w:w="5416" w:type="dxa"/>
            <w:shd w:val="clear" w:color="000000" w:fill="FFFFFF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в ступенях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93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93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 xml:space="preserve">при выявлении повреждений и нарушений - разработка плана восстановительных работ (при необходимости), проведение восстановительных </w:t>
            </w: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60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Работы, выполняемые в целях надлежащего содержания фасадов многоквартирных домов: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97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6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hRule="exact" w:val="570"/>
        </w:trPr>
        <w:tc>
          <w:tcPr>
            <w:tcW w:w="5416" w:type="dxa"/>
            <w:shd w:val="clear" w:color="000000" w:fill="FFFFFF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или замена отдельных элементов крыльца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2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30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8. 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413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1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6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9. 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985" w:type="dxa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83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10. 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57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45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11. 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25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945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73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247" w:type="dxa"/>
          </w:tcPr>
          <w:p w:rsidR="00D96257" w:rsidRPr="00D96257" w:rsidRDefault="00574422" w:rsidP="00A825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Расчитывается для каждого МКД </w:t>
            </w:r>
          </w:p>
        </w:tc>
        <w:tc>
          <w:tcPr>
            <w:tcW w:w="1417" w:type="dxa"/>
          </w:tcPr>
          <w:p w:rsidR="00D96257" w:rsidRPr="001521B9" w:rsidRDefault="001521B9" w:rsidP="0015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96257"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D96257" w:rsidRPr="009C5443" w:rsidTr="00D96257">
        <w:trPr>
          <w:trHeight w:val="547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12. 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5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устранение не плотностей в вентиляционных каналах и шахтах, устранение засоров в каналах, замена дефективных вытяжных решеток и их креплений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6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92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Cs/>
                <w:sz w:val="24"/>
                <w:szCs w:val="24"/>
              </w:rPr>
              <w:t>13. Общие работы, выполняемые для надлежащего содержания систем холодного водоснабжения и водоотведения в многоквартирных домах:</w:t>
            </w:r>
          </w:p>
        </w:tc>
        <w:tc>
          <w:tcPr>
            <w:tcW w:w="1247" w:type="dxa"/>
            <w:vMerge w:val="restart"/>
          </w:tcPr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548" w:rsidRPr="00D96257" w:rsidRDefault="00A82548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422" w:rsidRPr="00D96257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415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16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4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73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5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промывка участков водопровода после выполнения ремонтно-строительных работ на водопроводе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799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14. 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233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заземления оболочки электрокабеля,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61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12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силовых и осветительных установок, электрических установок систем дымоудаления, систем автоматической пожарной сигнализации, внутреннего противопожарного водопровода, элементов молниезащиты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93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1247" w:type="dxa"/>
          </w:tcPr>
          <w:p w:rsidR="00D96257" w:rsidRPr="00D96257" w:rsidRDefault="00574422" w:rsidP="00A825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Расчитывается для каждого МКД </w:t>
            </w:r>
          </w:p>
        </w:tc>
        <w:tc>
          <w:tcPr>
            <w:tcW w:w="1417" w:type="dxa"/>
          </w:tcPr>
          <w:p w:rsidR="00D96257" w:rsidRPr="001521B9" w:rsidRDefault="001521B9" w:rsidP="001521B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96257"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96257" w:rsidRPr="009C5443" w:rsidTr="00D96257">
        <w:trPr>
          <w:trHeight w:val="248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15. 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247" w:type="dxa"/>
            <w:vMerge w:val="restart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4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сухая и влажная уборка тамбуров, холлов, коридоров, лестничных площадок и маршей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подметание - 1 раз в неделю; мытье - 1 раз в неделю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3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доводчиков, дверных ручек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0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мытье окон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836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1260"/>
        </w:trPr>
        <w:tc>
          <w:tcPr>
            <w:tcW w:w="7401" w:type="dxa"/>
            <w:gridSpan w:val="2"/>
            <w:shd w:val="clear" w:color="000000" w:fill="FFFFFF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16. 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7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и пожарных гидрантов от снега и льда толщиной слоя свыше 5 см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74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сдвигание свежевыпавшего снега и очистка придомовой территории от снега и льда при наличии колейности свыше 5 см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52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04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очистка придомовой территории от наледи и льда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40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уборка крыльца и площадки перед входом в подъезд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562"/>
        </w:trPr>
        <w:tc>
          <w:tcPr>
            <w:tcW w:w="7401" w:type="dxa"/>
            <w:gridSpan w:val="2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Cs/>
                <w:sz w:val="24"/>
                <w:szCs w:val="24"/>
              </w:rPr>
              <w:t>17. Работы по содержанию придомовой территории в теплый период года: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278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подметание и уборка придомовой территории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1 неделю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654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уборка крыльца и площадки перед входом в подъезд, очистка металлической решетки и приямка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2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окашивание придомовой территории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 раза за сезон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2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очистка от мусора урн, установленных возле подъездов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1 неделю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2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t>работы по организации и содержанию мест (площадок) накопления твердых коммунальных отходов, включая обслуживание и очистку контейнерных площадок.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2 дня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D96257">
        <w:trPr>
          <w:trHeight w:val="320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</w:t>
            </w:r>
          </w:p>
        </w:tc>
        <w:tc>
          <w:tcPr>
            <w:tcW w:w="1985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257" w:rsidRPr="009C5443" w:rsidTr="00A82548">
        <w:trPr>
          <w:trHeight w:val="134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Cs/>
                <w:sz w:val="24"/>
                <w:szCs w:val="24"/>
              </w:rPr>
              <w:t>18. 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nil"/>
            </w:tcBorders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257" w:rsidRPr="009C5443" w:rsidTr="00A82548">
        <w:trPr>
          <w:trHeight w:val="134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19. </w:t>
            </w:r>
            <w:r w:rsidRPr="00D96257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vMerge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6257" w:rsidRPr="009C5443" w:rsidTr="001521B9">
        <w:trPr>
          <w:trHeight w:val="1349"/>
        </w:trPr>
        <w:tc>
          <w:tcPr>
            <w:tcW w:w="5416" w:type="dxa"/>
            <w:shd w:val="clear" w:color="auto" w:fill="auto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20. Работы по обеспечению требований пожарной безопасности - осмотры и обеспечение работоспособного состояния пожарных лестниц, лазов, проходов, выходов, систем аварийного освещения, пожаротушения, противопожарного водоснабжения, средств противопожарной защиты, противодымной защиты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247" w:type="dxa"/>
            <w:tcBorders>
              <w:top w:val="nil"/>
            </w:tcBorders>
          </w:tcPr>
          <w:p w:rsidR="00D96257" w:rsidRPr="00D96257" w:rsidRDefault="00D96257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vAlign w:val="center"/>
          </w:tcPr>
          <w:p w:rsidR="00D96257" w:rsidRPr="00D96257" w:rsidRDefault="00D96257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4422" w:rsidRPr="009C5443" w:rsidTr="00D96257">
        <w:trPr>
          <w:trHeight w:val="277"/>
        </w:trPr>
        <w:tc>
          <w:tcPr>
            <w:tcW w:w="7401" w:type="dxa"/>
            <w:gridSpan w:val="2"/>
            <w:shd w:val="clear" w:color="auto" w:fill="auto"/>
          </w:tcPr>
          <w:p w:rsidR="00574422" w:rsidRPr="00D96257" w:rsidRDefault="009F4A7F" w:rsidP="00E776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5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65504">
              <w:rPr>
                <w:rFonts w:ascii="Times New Roman" w:hAnsi="Times New Roman" w:cs="Times New Roman"/>
                <w:b/>
                <w:sz w:val="24"/>
                <w:szCs w:val="24"/>
              </w:rPr>
              <w:t>V.</w:t>
            </w:r>
            <w:r w:rsidR="000E1D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4422" w:rsidRPr="00D962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расходы (в т.ч. на общедомовые нужды)</w:t>
            </w:r>
          </w:p>
        </w:tc>
        <w:tc>
          <w:tcPr>
            <w:tcW w:w="1247" w:type="dxa"/>
            <w:vMerge w:val="restart"/>
          </w:tcPr>
          <w:p w:rsidR="00574422" w:rsidRPr="00D96257" w:rsidRDefault="00574422" w:rsidP="00A8254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Расчитывается для каждого МКД </w:t>
            </w:r>
          </w:p>
        </w:tc>
        <w:tc>
          <w:tcPr>
            <w:tcW w:w="1417" w:type="dxa"/>
            <w:vAlign w:val="center"/>
          </w:tcPr>
          <w:p w:rsidR="00574422" w:rsidRPr="001521B9" w:rsidRDefault="00574422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</w:t>
            </w:r>
            <w:r w:rsidR="001521B9" w:rsidRPr="00152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</w:tr>
      <w:tr w:rsidR="00265504" w:rsidRPr="009C5443" w:rsidTr="00D96257">
        <w:trPr>
          <w:trHeight w:val="277"/>
        </w:trPr>
        <w:tc>
          <w:tcPr>
            <w:tcW w:w="7401" w:type="dxa"/>
            <w:gridSpan w:val="2"/>
            <w:shd w:val="clear" w:color="auto" w:fill="auto"/>
          </w:tcPr>
          <w:p w:rsidR="00265504" w:rsidRPr="00265504" w:rsidRDefault="00265504" w:rsidP="00E776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5504">
              <w:rPr>
                <w:rFonts w:ascii="Times New Roman" w:hAnsi="Times New Roman" w:cs="Times New Roman"/>
                <w:b/>
                <w:sz w:val="24"/>
                <w:szCs w:val="24"/>
              </w:rPr>
              <w:t>V. Управление многоквартирным домом</w:t>
            </w:r>
          </w:p>
        </w:tc>
        <w:tc>
          <w:tcPr>
            <w:tcW w:w="1247" w:type="dxa"/>
            <w:vMerge/>
          </w:tcPr>
          <w:p w:rsidR="00265504" w:rsidRDefault="00265504" w:rsidP="00A825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5504" w:rsidRPr="001521B9" w:rsidRDefault="009F4A7F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</w:t>
            </w:r>
          </w:p>
        </w:tc>
      </w:tr>
      <w:tr w:rsidR="00265504" w:rsidRPr="009C5443" w:rsidTr="00D96257">
        <w:trPr>
          <w:trHeight w:val="277"/>
        </w:trPr>
        <w:tc>
          <w:tcPr>
            <w:tcW w:w="7401" w:type="dxa"/>
            <w:gridSpan w:val="2"/>
            <w:shd w:val="clear" w:color="auto" w:fill="auto"/>
          </w:tcPr>
          <w:p w:rsidR="00265504" w:rsidRPr="00265504" w:rsidRDefault="00265504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504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9F4A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65504">
              <w:rPr>
                <w:rFonts w:ascii="Times New Roman" w:hAnsi="Times New Roman" w:cs="Times New Roman"/>
                <w:b/>
                <w:sz w:val="24"/>
                <w:szCs w:val="24"/>
              </w:rPr>
              <w:t>. Текущий ремонт общего имущества (с учетом подготовки к сезонной эксплуатации)</w:t>
            </w:r>
          </w:p>
        </w:tc>
        <w:tc>
          <w:tcPr>
            <w:tcW w:w="1247" w:type="dxa"/>
            <w:vMerge/>
          </w:tcPr>
          <w:p w:rsidR="00265504" w:rsidRDefault="00265504" w:rsidP="00A825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5504" w:rsidRPr="001521B9" w:rsidRDefault="009F4A7F" w:rsidP="00E776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152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,52</w:t>
            </w:r>
          </w:p>
        </w:tc>
      </w:tr>
      <w:tr w:rsidR="00574422" w:rsidRPr="009C5443" w:rsidTr="00D96257">
        <w:trPr>
          <w:trHeight w:val="275"/>
        </w:trPr>
        <w:tc>
          <w:tcPr>
            <w:tcW w:w="5416" w:type="dxa"/>
            <w:shd w:val="clear" w:color="auto" w:fill="auto"/>
          </w:tcPr>
          <w:p w:rsidR="00574422" w:rsidRPr="00D96257" w:rsidRDefault="00574422" w:rsidP="00E776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9625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74422" w:rsidRPr="00D96257" w:rsidRDefault="00574422" w:rsidP="00E776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574422" w:rsidRPr="00D96257" w:rsidRDefault="00574422" w:rsidP="00E7766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74422" w:rsidRPr="001521B9" w:rsidRDefault="00574422" w:rsidP="00DF264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2647"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DF2647" w:rsidRPr="001521B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35CFB" w:rsidRDefault="00B35CFB">
      <w:pPr>
        <w:rPr>
          <w:b/>
        </w:rPr>
      </w:pPr>
    </w:p>
    <w:sectPr w:rsidR="00B35CFB" w:rsidSect="008230B3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267" w:rsidRDefault="00254267" w:rsidP="008230B3">
      <w:pPr>
        <w:spacing w:after="0" w:line="240" w:lineRule="auto"/>
      </w:pPr>
      <w:r>
        <w:separator/>
      </w:r>
    </w:p>
  </w:endnote>
  <w:endnote w:type="continuationSeparator" w:id="1">
    <w:p w:rsidR="00254267" w:rsidRDefault="00254267" w:rsidP="0082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267" w:rsidRDefault="00254267" w:rsidP="008230B3">
      <w:pPr>
        <w:spacing w:after="0" w:line="240" w:lineRule="auto"/>
      </w:pPr>
      <w:r>
        <w:separator/>
      </w:r>
    </w:p>
  </w:footnote>
  <w:footnote w:type="continuationSeparator" w:id="1">
    <w:p w:rsidR="00254267" w:rsidRDefault="00254267" w:rsidP="0082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594"/>
      <w:docPartObj>
        <w:docPartGallery w:val="Page Numbers (Top of Page)"/>
        <w:docPartUnique/>
      </w:docPartObj>
    </w:sdtPr>
    <w:sdtContent>
      <w:p w:rsidR="008230B3" w:rsidRDefault="009C7BB9" w:rsidP="008230B3">
        <w:pPr>
          <w:pStyle w:val="a3"/>
          <w:jc w:val="center"/>
        </w:pPr>
        <w:fldSimple w:instr=" PAGE   \* MERGEFORMAT ">
          <w:r w:rsidR="000E1DFD">
            <w:rPr>
              <w:noProof/>
            </w:rPr>
            <w:t>8</w:t>
          </w:r>
        </w:fldSimple>
      </w:p>
    </w:sdtContent>
  </w:sdt>
  <w:p w:rsidR="008230B3" w:rsidRDefault="008230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B3" w:rsidRDefault="008230B3" w:rsidP="008230B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96257"/>
    <w:rsid w:val="000E1DFD"/>
    <w:rsid w:val="001521B9"/>
    <w:rsid w:val="00254267"/>
    <w:rsid w:val="00265504"/>
    <w:rsid w:val="00574422"/>
    <w:rsid w:val="007E18DB"/>
    <w:rsid w:val="00820BD2"/>
    <w:rsid w:val="008230B3"/>
    <w:rsid w:val="009C7BB9"/>
    <w:rsid w:val="009F4A7F"/>
    <w:rsid w:val="00A82548"/>
    <w:rsid w:val="00B35CFB"/>
    <w:rsid w:val="00D96257"/>
    <w:rsid w:val="00DF2647"/>
    <w:rsid w:val="00E35056"/>
    <w:rsid w:val="00E91B7C"/>
    <w:rsid w:val="00EC5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0B3"/>
  </w:style>
  <w:style w:type="paragraph" w:styleId="a5">
    <w:name w:val="footer"/>
    <w:basedOn w:val="a"/>
    <w:link w:val="a6"/>
    <w:uiPriority w:val="99"/>
    <w:semiHidden/>
    <w:unhideWhenUsed/>
    <w:rsid w:val="0082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30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2166</Words>
  <Characters>12351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2020-11-30T13:27:00Z</dcterms:created>
  <dcterms:modified xsi:type="dcterms:W3CDTF">2020-12-10T05:35:00Z</dcterms:modified>
</cp:coreProperties>
</file>