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Приложение №1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 муниципальной программе «Развитие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муниципальной службы в Курском районе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Курской области»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(в редакции постановления Администрации </w:t>
      </w:r>
    </w:p>
    <w:p w:rsidR="00632486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Курского района Курской области 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от _______________202</w:t>
      </w:r>
      <w:r w:rsidR="007E5298">
        <w:rPr>
          <w:rFonts w:eastAsia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№_____)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Сведения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о показателях (индикаторах) муниципальной программы «Развитие муниципальной службы в Курском районе Курской области» и их значениях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45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4282"/>
        <w:gridCol w:w="1206"/>
        <w:gridCol w:w="991"/>
        <w:gridCol w:w="1396"/>
        <w:gridCol w:w="1559"/>
        <w:gridCol w:w="1134"/>
        <w:gridCol w:w="1276"/>
        <w:gridCol w:w="1134"/>
        <w:gridCol w:w="1276"/>
      </w:tblGrid>
      <w:tr w:rsidR="00F133FA" w:rsidRPr="00FB0E00" w:rsidTr="000A6F72">
        <w:trPr>
          <w:trHeight w:val="1058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 (индикатора)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-рения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967936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967936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967936" w:rsidP="00967936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</w:t>
            </w:r>
            <w:r w:rsidR="00F133FA"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F133FA" w:rsidRPr="00FB0E00" w:rsidTr="000A6F72">
        <w:trPr>
          <w:trHeight w:val="315"/>
        </w:trPr>
        <w:tc>
          <w:tcPr>
            <w:tcW w:w="1459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3A496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 «Реализация мероприятий, направленных на развитие муниципальной службы»</w:t>
            </w:r>
          </w:p>
        </w:tc>
      </w:tr>
      <w:tr w:rsidR="00F133FA" w:rsidRPr="00FB0E00" w:rsidTr="000A6F72">
        <w:trPr>
          <w:trHeight w:val="90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муниципальных служащих, прошедших </w:t>
            </w:r>
            <w:r w:rsidR="004756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подготовку для муниципальной службы и прошедших 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обучение по программам дополнительного профессионального образования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CA7EB6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процент</w:t>
            </w:r>
            <w:r w:rsidR="00CA7EB6"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21, 00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25, 00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30, 00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31, 00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32, 00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33, 00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33, 00</w:t>
            </w:r>
          </w:p>
        </w:tc>
      </w:tr>
      <w:tr w:rsidR="00F133FA" w:rsidRPr="00FB0E00" w:rsidTr="000A6F72">
        <w:trPr>
          <w:trHeight w:val="825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вакантных должностей муниципальной службы, замещаемых на основе назначения из кадрового резерва, от числа назначений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30, 00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31, 00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32, 00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33, 00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34, 00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38, 00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40, 00</w:t>
            </w:r>
          </w:p>
        </w:tc>
      </w:tr>
      <w:tr w:rsidR="00F133FA" w:rsidRPr="00FB0E00" w:rsidTr="000A6F72">
        <w:trPr>
          <w:trHeight w:val="975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муниципальных нормативных правовых актов </w:t>
            </w:r>
            <w:r w:rsidR="0047565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(проектов), 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прошедших независимую антикоррупционной экспертизу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133FA" w:rsidRPr="00FB0E00" w:rsidTr="000A6F72">
        <w:trPr>
          <w:trHeight w:val="711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муниципальных служащих, прошедших аттестацию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процентов 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35, 00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35, 00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50, 00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70, 00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90.00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100, 00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100, 00</w:t>
            </w:r>
          </w:p>
        </w:tc>
      </w:tr>
      <w:tr w:rsidR="00F133FA" w:rsidRPr="00FB0E00" w:rsidTr="000A6F72">
        <w:trPr>
          <w:trHeight w:val="693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муниципальных служащих, прошедших диспансеризацию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50, 00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70, 00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80, 00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90, 00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100, 00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100, 00</w:t>
            </w:r>
          </w:p>
        </w:tc>
      </w:tr>
      <w:tr w:rsidR="00F133FA" w:rsidRPr="00FB0E00" w:rsidTr="000A6F72">
        <w:trPr>
          <w:trHeight w:val="986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обучающих семинаров и совещаний для муниципальных служащих, включая вопросы противодействия коррупции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133FA" w:rsidRPr="00FB0E00" w:rsidTr="000A6F72">
        <w:trPr>
          <w:trHeight w:val="549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разработанных памяток об основах антикоррупционного поведения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7565C" w:rsidRPr="00FB0E00" w:rsidTr="000A6F72">
        <w:trPr>
          <w:trHeight w:val="549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47565C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47565C" w:rsidP="0047565C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автоматизированных рабочих мест обеспеченных антивирусной защитой и необходимым программным обеспечением 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76C5B" w:rsidP="00776C5B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76C5B" w:rsidP="00776C5B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76C5B" w:rsidP="00776C5B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7565C" w:rsidRPr="00FB0E00" w:rsidRDefault="00776C5B" w:rsidP="00776C5B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65C" w:rsidRPr="00FB0E00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A7EB6" w:rsidRPr="00FB0E00" w:rsidTr="000A6F72">
        <w:trPr>
          <w:trHeight w:val="549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CA7EB6" w:rsidP="0047565C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руководителей структурных подразделений Администрации Курского района Курской области прошедших обучение по охране труда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776C5B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A7EB6" w:rsidRPr="00FB0E00" w:rsidTr="000A6F72">
        <w:trPr>
          <w:trHeight w:val="549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B54680" w:rsidRDefault="00CA7EB6" w:rsidP="0047565C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4680">
              <w:rPr>
                <w:rFonts w:cs="Times New Roman"/>
                <w:sz w:val="24"/>
                <w:szCs w:val="24"/>
              </w:rPr>
              <w:t>Доля муниципальных служащих представивших сведения о доходах, расходах, об имуществе и обязательствах имущественного характера в соответствии с действующим законодательством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813FCE" w:rsidP="00813FCE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7EB6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A7EB6" w:rsidRPr="00FB0E00" w:rsidTr="000A6F72">
        <w:trPr>
          <w:trHeight w:val="549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CA7EB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B54680" w:rsidRDefault="00CA7EB6" w:rsidP="00934749">
            <w:pPr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B54680">
              <w:rPr>
                <w:rFonts w:cs="Times New Roman"/>
                <w:sz w:val="24"/>
                <w:szCs w:val="24"/>
              </w:rPr>
              <w:t xml:space="preserve">Количество </w:t>
            </w:r>
            <w:r w:rsidR="00934749" w:rsidRPr="00B54680">
              <w:rPr>
                <w:rFonts w:cs="Times New Roman"/>
                <w:sz w:val="24"/>
                <w:szCs w:val="24"/>
              </w:rPr>
              <w:t xml:space="preserve">муниципальных служащих, сдавших </w:t>
            </w:r>
            <w:r w:rsidRPr="00B54680">
              <w:rPr>
                <w:rFonts w:cs="Times New Roman"/>
                <w:sz w:val="24"/>
                <w:szCs w:val="24"/>
              </w:rPr>
              <w:t xml:space="preserve">тест на выявление антител к </w:t>
            </w:r>
            <w:r w:rsidRPr="00B54680">
              <w:rPr>
                <w:rFonts w:cs="Times New Roman"/>
                <w:sz w:val="24"/>
                <w:szCs w:val="24"/>
              </w:rPr>
              <w:lastRenderedPageBreak/>
              <w:t>новой коронавирусной инфекции (</w:t>
            </w:r>
            <w:r w:rsidRPr="00B54680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Pr="00B54680">
              <w:rPr>
                <w:rFonts w:cs="Times New Roman"/>
                <w:sz w:val="24"/>
                <w:szCs w:val="24"/>
              </w:rPr>
              <w:t>-19)</w:t>
            </w:r>
            <w:r w:rsidR="004C2E5E">
              <w:rPr>
                <w:rFonts w:cs="Times New Roman"/>
                <w:sz w:val="24"/>
                <w:szCs w:val="24"/>
              </w:rPr>
              <w:t xml:space="preserve"> или </w:t>
            </w:r>
            <w:r w:rsidR="004C2E5E" w:rsidRPr="004C2E5E">
              <w:rPr>
                <w:rFonts w:cs="Times New Roman"/>
                <w:sz w:val="24"/>
                <w:szCs w:val="24"/>
              </w:rPr>
              <w:t xml:space="preserve">ПЦР  </w:t>
            </w:r>
            <w:r w:rsidR="004C2E5E" w:rsidRPr="004C2E5E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="004C2E5E" w:rsidRPr="004C2E5E">
              <w:rPr>
                <w:rFonts w:cs="Times New Roman"/>
                <w:sz w:val="24"/>
                <w:szCs w:val="24"/>
              </w:rPr>
              <w:t>-19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Default="007C63A1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A7EB6" w:rsidRPr="00FB0E00" w:rsidRDefault="007C63A1" w:rsidP="007C63A1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7EB6" w:rsidRDefault="007C63A1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3E08FE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133FA"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E0BA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Приложение №2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 муниципальной программе «Развитие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муниципальной службы в Курском районе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Курской области»</w:t>
      </w:r>
    </w:p>
    <w:p w:rsidR="007E0BA0" w:rsidRDefault="007E0BA0" w:rsidP="007E0BA0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(в редакции постановления Администрации </w:t>
      </w:r>
    </w:p>
    <w:p w:rsidR="007E0BA0" w:rsidRDefault="007E0BA0" w:rsidP="007E0BA0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Курского района Курской области </w:t>
      </w:r>
    </w:p>
    <w:p w:rsidR="007E0BA0" w:rsidRPr="00FB0E00" w:rsidRDefault="007E0BA0" w:rsidP="007E0BA0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от _______________202</w:t>
      </w:r>
      <w:r w:rsidR="002C326A">
        <w:rPr>
          <w:rFonts w:eastAsia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№_____)</w:t>
      </w:r>
    </w:p>
    <w:p w:rsidR="007E0BA0" w:rsidRPr="00FB0E00" w:rsidRDefault="007E0BA0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Перечень основных мероприятий муниципальной программы «Развитие муниципальной службы в Курском районе Курской области»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2312"/>
        <w:gridCol w:w="1802"/>
        <w:gridCol w:w="1008"/>
        <w:gridCol w:w="1008"/>
        <w:gridCol w:w="2227"/>
        <w:gridCol w:w="1793"/>
        <w:gridCol w:w="3918"/>
      </w:tblGrid>
      <w:tr w:rsidR="003B197C" w:rsidRPr="00FB0E00" w:rsidTr="00F84730">
        <w:trPr>
          <w:trHeight w:val="1102"/>
        </w:trPr>
        <w:tc>
          <w:tcPr>
            <w:tcW w:w="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N п/п</w:t>
            </w:r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Номер и наименование</w:t>
            </w:r>
          </w:p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подпрограммы, основного мероприятия</w:t>
            </w:r>
          </w:p>
        </w:tc>
        <w:tc>
          <w:tcPr>
            <w:tcW w:w="1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</w:t>
            </w:r>
          </w:p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исполнитель</w:t>
            </w:r>
          </w:p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Срок</w:t>
            </w:r>
          </w:p>
        </w:tc>
        <w:tc>
          <w:tcPr>
            <w:tcW w:w="2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Ожидаемый непосредственный результат (краткое описание)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Основные направления реализации</w:t>
            </w:r>
          </w:p>
        </w:tc>
        <w:tc>
          <w:tcPr>
            <w:tcW w:w="3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Связь с показателями муниципальной программы (подпрограммы)</w:t>
            </w:r>
          </w:p>
        </w:tc>
      </w:tr>
      <w:tr w:rsidR="003B197C" w:rsidRPr="00FB0E00" w:rsidTr="00F84730">
        <w:trPr>
          <w:trHeight w:val="104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начала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реализации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окончания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реализации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F84730">
        <w:trPr>
          <w:trHeight w:val="707"/>
        </w:trPr>
        <w:tc>
          <w:tcPr>
            <w:tcW w:w="145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bottom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E0BA0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Подпрограмма 1 «Реализация мероприятий, направленных на развитие муниципальной службы»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2361"/>
        </w:trPr>
        <w:tc>
          <w:tcPr>
            <w:tcW w:w="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Основное мероприятие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01 «Повышение качества и эффективности муниципального управления»</w:t>
            </w:r>
          </w:p>
        </w:tc>
        <w:tc>
          <w:tcPr>
            <w:tcW w:w="1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E0BA0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 w:rsidR="007E0BA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</w:t>
            </w:r>
            <w:r w:rsidR="007E0BA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2020 г.</w:t>
            </w:r>
          </w:p>
        </w:tc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2024 г.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8, 0 % доли муниципальных служащих, </w:t>
            </w:r>
            <w:r w:rsidR="003B19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прошедших </w:t>
            </w:r>
            <w:r w:rsidR="0011520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подготовку для муниципальной службы 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прошедших обучение по программам 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дополнительного профессионального образования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Повышение профессионализма муниципальных служащих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муниципальных служащих, прошедших обучение по программам дополнительного профессионального образования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14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65, 0 % доли муниципальных служащих, прошедших аттестацию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качества муниципальной службы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муниципальных служащих, прошедших аттестацию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241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8 ед. количества муниципальных нормативных правовых актов прошедших независимую антикоррупционной экспертизу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механизма предупреждения коррупции на муниципальной службе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муниципальных нормативных правовых актов (проектов)</w:t>
            </w:r>
            <w:r w:rsidR="007E0BA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прошед</w:t>
            </w:r>
            <w:r w:rsidR="007E0BA0">
              <w:rPr>
                <w:rFonts w:eastAsia="Times New Roman" w:cs="Times New Roman"/>
                <w:sz w:val="24"/>
                <w:szCs w:val="24"/>
                <w:lang w:eastAsia="ru-RU"/>
              </w:rPr>
              <w:t>ш</w:t>
            </w: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их независимую антикоррупционную экспертизу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2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9, 0 % доли вакантных должностей муниципальной службы, замещаемых на основе назначения из кадрового резерва, от числа назначений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качества муниципальной службы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вакантных должностей муниципальной службы, замещаемых на основе назначения из кадрового резерва, от числа назначений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16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50, 0 % доли муниципальных служащих, прошедших диспансеризацию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предупреждение рисков развития профессиональных заболеваний, раннее выявление имеющихся заболеваний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Доля муниципальных служащих, прошедших диспансеризацию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97C" w:rsidRPr="00FB0E00" w:rsidTr="00F84730">
        <w:trPr>
          <w:trHeight w:val="156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6 ед. количество разработанных памяток об основах антикоррупционного поведения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механизма предупреждения коррупции на муниципальной службе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разработанных памяток об основах антикоррупционного поведения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6919" w:rsidRPr="00FB0E00" w:rsidTr="00F84730">
        <w:trPr>
          <w:trHeight w:val="29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Default="00F84730" w:rsidP="00F84730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на 6 ед. количества обучающих семинаров и совещаний для муниципальных служащих, включая вопросы противодействия коррупции</w:t>
            </w:r>
          </w:p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Default="00F84730" w:rsidP="00F84730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Повышение профессионализма муниципальных служащих</w:t>
            </w:r>
          </w:p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Default="00F84730" w:rsidP="00F84730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обучающих информационно-практических семинаров и совещаний для муниципальных служащих, включая вопросы противодействия коррупции</w:t>
            </w:r>
          </w:p>
          <w:p w:rsidR="00E36919" w:rsidRPr="00FB0E00" w:rsidRDefault="00E36919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4730" w:rsidRPr="00FB0E00" w:rsidTr="00F84730">
        <w:trPr>
          <w:trHeight w:val="29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436C71" w:rsidRDefault="00436C71" w:rsidP="00436C71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 w:rsidRPr="00436C71">
              <w:rPr>
                <w:rFonts w:cs="Times New Roman"/>
                <w:sz w:val="24"/>
                <w:szCs w:val="24"/>
              </w:rPr>
              <w:t xml:space="preserve">увеличение количества муниципальных служащих, сдавших </w:t>
            </w:r>
            <w:r>
              <w:rPr>
                <w:rFonts w:cs="Times New Roman"/>
                <w:sz w:val="24"/>
                <w:szCs w:val="24"/>
              </w:rPr>
              <w:t>тест</w:t>
            </w:r>
            <w:r w:rsidRPr="00436C71">
              <w:rPr>
                <w:rFonts w:cs="Times New Roman"/>
                <w:sz w:val="24"/>
                <w:szCs w:val="24"/>
              </w:rPr>
              <w:t xml:space="preserve"> на выявление антител к новой коронавирусной инфекции (</w:t>
            </w:r>
            <w:r w:rsidRPr="00436C71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Pr="00436C71">
              <w:rPr>
                <w:rFonts w:cs="Times New Roman"/>
                <w:sz w:val="24"/>
                <w:szCs w:val="24"/>
              </w:rPr>
              <w:t xml:space="preserve">-19) </w:t>
            </w:r>
            <w:r w:rsidR="004C2E5E">
              <w:rPr>
                <w:rFonts w:cs="Times New Roman"/>
                <w:sz w:val="24"/>
                <w:szCs w:val="24"/>
              </w:rPr>
              <w:t xml:space="preserve">или </w:t>
            </w:r>
            <w:r w:rsidR="004C2E5E" w:rsidRPr="004C2E5E">
              <w:rPr>
                <w:rFonts w:cs="Times New Roman"/>
                <w:sz w:val="24"/>
                <w:szCs w:val="24"/>
              </w:rPr>
              <w:t xml:space="preserve">ПЦР  </w:t>
            </w:r>
            <w:r w:rsidR="004C2E5E" w:rsidRPr="004C2E5E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="004C2E5E" w:rsidRPr="004C2E5E">
              <w:rPr>
                <w:rFonts w:cs="Times New Roman"/>
                <w:sz w:val="24"/>
                <w:szCs w:val="24"/>
              </w:rPr>
              <w:t>-19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FB0E00" w:rsidRDefault="00436C71" w:rsidP="004C2E5E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аннее выявление </w:t>
            </w:r>
            <w:r w:rsidR="004C2E5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заболевания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436C71" w:rsidRDefault="00436C71" w:rsidP="00436C71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436C71">
              <w:rPr>
                <w:rFonts w:cs="Times New Roman"/>
                <w:sz w:val="24"/>
                <w:szCs w:val="24"/>
              </w:rPr>
              <w:t xml:space="preserve">оличество </w:t>
            </w:r>
            <w:r>
              <w:rPr>
                <w:rFonts w:cs="Times New Roman"/>
                <w:sz w:val="24"/>
                <w:szCs w:val="24"/>
              </w:rPr>
              <w:t>муниципальных служащих, сдавших тест</w:t>
            </w:r>
            <w:r w:rsidRPr="00436C71">
              <w:rPr>
                <w:rFonts w:cs="Times New Roman"/>
                <w:sz w:val="24"/>
                <w:szCs w:val="24"/>
              </w:rPr>
              <w:t xml:space="preserve"> на выявление антител к новой коронавирусной инфекции (</w:t>
            </w:r>
            <w:r w:rsidRPr="00436C71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Pr="00436C71">
              <w:rPr>
                <w:rFonts w:cs="Times New Roman"/>
                <w:sz w:val="24"/>
                <w:szCs w:val="24"/>
              </w:rPr>
              <w:t>-19)</w:t>
            </w:r>
            <w:r w:rsidR="004C2E5E">
              <w:rPr>
                <w:rFonts w:cs="Times New Roman"/>
                <w:sz w:val="24"/>
                <w:szCs w:val="24"/>
              </w:rPr>
              <w:t xml:space="preserve"> или </w:t>
            </w:r>
            <w:r w:rsidR="004C2E5E" w:rsidRPr="004C2E5E">
              <w:rPr>
                <w:rFonts w:cs="Times New Roman"/>
                <w:sz w:val="24"/>
                <w:szCs w:val="24"/>
              </w:rPr>
              <w:t xml:space="preserve">ПЦР  </w:t>
            </w:r>
            <w:r w:rsidR="004C2E5E" w:rsidRPr="004C2E5E">
              <w:rPr>
                <w:rFonts w:cs="Times New Roman"/>
                <w:sz w:val="24"/>
                <w:szCs w:val="24"/>
                <w:lang w:val="en-US"/>
              </w:rPr>
              <w:t>COVID</w:t>
            </w:r>
            <w:r w:rsidR="004C2E5E" w:rsidRPr="004C2E5E">
              <w:rPr>
                <w:rFonts w:cs="Times New Roman"/>
                <w:sz w:val="24"/>
                <w:szCs w:val="24"/>
              </w:rPr>
              <w:t>-19</w:t>
            </w:r>
          </w:p>
        </w:tc>
      </w:tr>
      <w:tr w:rsidR="00F84730" w:rsidRPr="00FB0E00" w:rsidTr="00F84730">
        <w:trPr>
          <w:trHeight w:val="29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F84730" w:rsidRDefault="00F84730" w:rsidP="00F8473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F84730">
              <w:rPr>
                <w:rFonts w:cs="Times New Roman"/>
                <w:sz w:val="24"/>
                <w:szCs w:val="24"/>
              </w:rPr>
              <w:t xml:space="preserve">беспечение представления 100% муниципальными служащими сведений о доходах, расходах, об имуществе и обязательствах имущественного характера в соответствии </w:t>
            </w:r>
            <w:r>
              <w:rPr>
                <w:rFonts w:cs="Times New Roman"/>
                <w:sz w:val="24"/>
                <w:szCs w:val="24"/>
              </w:rPr>
              <w:t xml:space="preserve">с </w:t>
            </w:r>
            <w:r>
              <w:rPr>
                <w:rFonts w:cs="Times New Roman"/>
                <w:sz w:val="24"/>
                <w:szCs w:val="24"/>
              </w:rPr>
              <w:lastRenderedPageBreak/>
              <w:t>действующим законодательством</w:t>
            </w:r>
          </w:p>
          <w:p w:rsidR="00F84730" w:rsidRPr="00F84730" w:rsidRDefault="00F84730" w:rsidP="002A1D1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механизма предупреждения коррупции на муниципальной службе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F84730" w:rsidRDefault="00F84730" w:rsidP="00F8473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 w:rsidRPr="00F84730">
              <w:rPr>
                <w:rFonts w:cs="Times New Roman"/>
                <w:sz w:val="24"/>
                <w:szCs w:val="24"/>
              </w:rPr>
              <w:t xml:space="preserve">Доля </w:t>
            </w:r>
            <w:proofErr w:type="gramStart"/>
            <w:r w:rsidRPr="00F84730">
              <w:rPr>
                <w:rFonts w:cs="Times New Roman"/>
                <w:sz w:val="24"/>
                <w:szCs w:val="24"/>
              </w:rPr>
              <w:t>муниципальных служащих</w:t>
            </w:r>
            <w:proofErr w:type="gramEnd"/>
            <w:r w:rsidRPr="00F84730">
              <w:rPr>
                <w:rFonts w:cs="Times New Roman"/>
                <w:sz w:val="24"/>
                <w:szCs w:val="24"/>
              </w:rPr>
              <w:t xml:space="preserve"> представивших сведения о доходах, расходах, об имуществе и обязательствах имущественного характера в соответствии с действующим законодательством</w:t>
            </w:r>
          </w:p>
          <w:p w:rsidR="00F84730" w:rsidRPr="002A1D15" w:rsidRDefault="00F84730" w:rsidP="002A1D1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</w:tr>
      <w:tr w:rsidR="00F84730" w:rsidRPr="00FB0E00" w:rsidTr="00F84730">
        <w:trPr>
          <w:trHeight w:val="29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84730" w:rsidRPr="00F84730" w:rsidRDefault="00F84730" w:rsidP="00F8473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У</w:t>
            </w:r>
            <w:r w:rsidRPr="00F84730">
              <w:rPr>
                <w:rFonts w:cs="Times New Roman"/>
                <w:sz w:val="24"/>
                <w:szCs w:val="24"/>
              </w:rPr>
              <w:t>величение до 100% количества руководителей структурных подразделений Администрации Курского района Курской области про</w:t>
            </w:r>
            <w:r>
              <w:rPr>
                <w:rFonts w:cs="Times New Roman"/>
                <w:sz w:val="24"/>
                <w:szCs w:val="24"/>
              </w:rPr>
              <w:t>шедших обучение по охране труда</w:t>
            </w: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84730" w:rsidRDefault="00F84730" w:rsidP="00F84730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Повышение профессионализма муниципальных служащих</w:t>
            </w: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  <w:hideMark/>
          </w:tcPr>
          <w:p w:rsidR="00F84730" w:rsidRPr="00F84730" w:rsidRDefault="00F84730" w:rsidP="00F8473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 w:rsidRPr="00F84730">
              <w:rPr>
                <w:rFonts w:cs="Times New Roman"/>
                <w:sz w:val="24"/>
                <w:szCs w:val="24"/>
              </w:rPr>
              <w:t>Количество руководителей структурных подразделений Администрации Курского района Курской области прошедших обучение по охране труда</w:t>
            </w: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4730" w:rsidRPr="00FB0E00" w:rsidTr="00F84730">
        <w:trPr>
          <w:trHeight w:val="29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2A1D15" w:rsidRDefault="00F84730" w:rsidP="002A1D1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</w:t>
            </w:r>
            <w:r w:rsidRPr="002A1D15">
              <w:rPr>
                <w:rFonts w:cs="Times New Roman"/>
                <w:sz w:val="24"/>
                <w:szCs w:val="24"/>
              </w:rPr>
              <w:t>величение до 100% количества автоматизированных рабочих мест обеспеченных антивирусной защитой и необх</w:t>
            </w:r>
            <w:r>
              <w:rPr>
                <w:rFonts w:cs="Times New Roman"/>
                <w:sz w:val="24"/>
                <w:szCs w:val="24"/>
              </w:rPr>
              <w:t>одимым программным обеспечением</w:t>
            </w: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качества муниципальной службы</w:t>
            </w:r>
          </w:p>
        </w:tc>
        <w:tc>
          <w:tcPr>
            <w:tcW w:w="3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10" w:type="dxa"/>
            </w:tcMar>
          </w:tcPr>
          <w:p w:rsidR="00F84730" w:rsidRPr="002A1D15" w:rsidRDefault="00F84730" w:rsidP="002A1D15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24"/>
                <w:szCs w:val="24"/>
              </w:rPr>
            </w:pPr>
            <w:r w:rsidRPr="002A1D15"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оличество а</w:t>
            </w:r>
            <w:r w:rsidRPr="002A1D15">
              <w:rPr>
                <w:rFonts w:cs="Times New Roman"/>
                <w:sz w:val="24"/>
                <w:szCs w:val="24"/>
              </w:rPr>
              <w:t>втоматизированных рабочих мест обеспеченных антивирусной защитой и необходимым программным обеспечением</w:t>
            </w: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F84730" w:rsidRPr="00FB0E00" w:rsidRDefault="00F84730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Приложение №3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 муниципальной программе «Развитие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муниципальной службы в Курском районе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Курской области»</w:t>
      </w:r>
    </w:p>
    <w:p w:rsidR="002F5508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(в редакции постановления Администрации </w:t>
      </w:r>
    </w:p>
    <w:p w:rsidR="002F5508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Курского района Курской области </w:t>
      </w:r>
    </w:p>
    <w:p w:rsidR="002F5508" w:rsidRPr="00FB0E00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от _______________202</w:t>
      </w:r>
      <w:r w:rsidR="002C326A">
        <w:rPr>
          <w:rFonts w:eastAsia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№_____)</w:t>
      </w: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Pr="00FB0E00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Сведения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об основных мерах правового регулирования в сфере реализации муниципальной программы «Развитие муниципальной службы в Курском районе Курской области»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118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2693"/>
        <w:gridCol w:w="2932"/>
        <w:gridCol w:w="4163"/>
        <w:gridCol w:w="1675"/>
        <w:gridCol w:w="14"/>
      </w:tblGrid>
      <w:tr w:rsidR="00F133FA" w:rsidRPr="00FB0E00" w:rsidTr="009106A6">
        <w:trPr>
          <w:trHeight w:val="102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N п/п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Вид нормативного правового акта 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положения нормативного правового акта 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исполнитель, соисполнители, участники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Ожидаемые сроки принятия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255"/>
        </w:trPr>
        <w:tc>
          <w:tcPr>
            <w:tcW w:w="118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6D4C44">
            <w:pPr>
              <w:ind w:left="0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RANGE_A4"/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 «Реализация мероприятий, направленных на развитие муниципальной службы»</w:t>
            </w:r>
            <w:bookmarkEnd w:id="0"/>
          </w:p>
        </w:tc>
      </w:tr>
      <w:tr w:rsidR="00F133FA" w:rsidRPr="00FB0E00" w:rsidTr="009106A6">
        <w:trPr>
          <w:trHeight w:val="1306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Постановление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Утверждение состава аттестационной комиссии Администрации Курского района Курской области 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2020 - 2024 гг. (по мере возникновения необходимости)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1541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Распоряжение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 номенклатуры должностей, для формирования резерва управленческих кадров Курского района Курской области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2020 - 2024 гг. (по мере возникновения необходимости)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204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Распоряжение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списка муниципальных служащих направляемых на обучение по программам дополнительного профессионального образования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2020 -2024 гг. (ежегодно)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204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9106A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F133FA"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Постановление Администрации 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Перечня должностей муниципальной службы Администрации Курского района Курской области, замещение которых связано с коррупционными рисками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2020 - 2024 гг. (по мере возникновения необходимости)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1275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9106A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F133FA"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Распоряжение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списка муниципальных служащих направляемых на прохождение диспансеризации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2020 -2024 гг. (ежегодно)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204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9106A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F133FA"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Распоряжение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тематик обучающих семинаров и совещаний для муниципальных служащих, включая вопросы противодействия коррупции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2020 -2024 гг. (ежегодно)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133FA" w:rsidRPr="00FB0E00" w:rsidTr="009106A6">
        <w:trPr>
          <w:trHeight w:val="1330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9106A6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="00F133FA"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Распоряжение Администрации Курского района Курской области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тематик памяток об основах антикоррупционного поведения</w:t>
            </w:r>
          </w:p>
        </w:tc>
        <w:tc>
          <w:tcPr>
            <w:tcW w:w="4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по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документационному обеспечению, муниципальной службе, кадровой работе, профилактике коррупционных и иных правонарушений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FB0E0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2020 -2024 гг. (ежегодно)</w:t>
            </w:r>
          </w:p>
        </w:tc>
        <w:tc>
          <w:tcPr>
            <w:tcW w:w="0" w:type="auto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lastRenderedPageBreak/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F5508" w:rsidRPr="00FB0E00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106A6" w:rsidRDefault="009106A6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" w:name="_GoBack"/>
      <w:bookmarkEnd w:id="1"/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Приложение №4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 муниципальной программе «Развитие</w:t>
      </w: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муниципальной службы в Курском районе</w:t>
      </w:r>
    </w:p>
    <w:p w:rsidR="00F133FA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4"/>
          <w:szCs w:val="24"/>
          <w:lang w:eastAsia="ru-RU"/>
        </w:rPr>
        <w:t>Курской области»</w:t>
      </w:r>
    </w:p>
    <w:p w:rsidR="002F5508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(в редакции постановления Администрации </w:t>
      </w:r>
    </w:p>
    <w:p w:rsidR="002F5508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Курского района Курской области </w:t>
      </w:r>
    </w:p>
    <w:p w:rsidR="002F5508" w:rsidRPr="00FB0E00" w:rsidRDefault="002F5508" w:rsidP="002F5508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от _______________202</w:t>
      </w:r>
      <w:r w:rsidR="002C326A">
        <w:rPr>
          <w:rFonts w:eastAsia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№_____)</w:t>
      </w:r>
    </w:p>
    <w:p w:rsidR="002F5508" w:rsidRPr="00FB0E00" w:rsidRDefault="002F5508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133FA" w:rsidRPr="00FB0E00" w:rsidRDefault="00F133FA" w:rsidP="00F133FA">
      <w:pPr>
        <w:ind w:left="0" w:firstLine="567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Ресурсное обеспечение реализации муниципальной программы «Развитие муниципальной службы в Курском районе Курской области»</w:t>
      </w:r>
    </w:p>
    <w:p w:rsidR="00F133FA" w:rsidRPr="00FB0E00" w:rsidRDefault="00F133FA" w:rsidP="00F133FA">
      <w:pPr>
        <w:ind w:left="0" w:firstLine="56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109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944"/>
        <w:gridCol w:w="3186"/>
        <w:gridCol w:w="478"/>
        <w:gridCol w:w="1394"/>
        <w:gridCol w:w="1398"/>
        <w:gridCol w:w="1036"/>
        <w:gridCol w:w="794"/>
        <w:gridCol w:w="794"/>
        <w:gridCol w:w="794"/>
        <w:gridCol w:w="794"/>
        <w:gridCol w:w="794"/>
      </w:tblGrid>
      <w:tr w:rsidR="00F133FA" w:rsidRPr="00FB0E00" w:rsidTr="00776C5B"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муниципальной программы, подпрограммы муниципальной программы, 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исполнитель, соисполнители, участники (ГРБС)</w:t>
            </w: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6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Объемы бюджетных ассигнований по годам, рублей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ГП (муниципальная программа)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пГП</w:t>
            </w:r>
            <w:proofErr w:type="spellEnd"/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(подпрограмма муниципальной программы)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ОМ (основное мероприятие)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F133FA" w:rsidRPr="00FB0E00" w:rsidTr="00776C5B"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33FA" w:rsidRPr="00FB0E00" w:rsidTr="00776C5B"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«Развитие муниципальной службы в Курском районе Курской»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0B5E" w:rsidRDefault="00040B5E" w:rsidP="00776C5B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B5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документационному обеспечению, </w:t>
            </w:r>
            <w:r w:rsidRPr="00040B5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службе, кадровой работе, </w:t>
            </w:r>
          </w:p>
          <w:p w:rsidR="00F133FA" w:rsidRPr="00040B5E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0B5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профилактике коррупционных и иных правонарушений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040B5E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 Курского района Курской области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«Реализация мероприятий, направленных на развитие муниципальной службы»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040B5E" w:rsidRDefault="00040B5E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0B5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по документационному обеспечению, муниципальной службе, кадровой работе, профилактике коррупционных и иных правонарушений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CE41D2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 Курского района Курской области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01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«Повышение качества и эффективности муниципального управления»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  <w:tr w:rsidR="00F133FA" w:rsidRPr="00FB0E00" w:rsidTr="00776C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CE41D2" w:rsidRDefault="00CE41D2" w:rsidP="00CE41D2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41D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по документационному обеспечению, муниципальной службе, кадровой работе, профилактике коррупционных и иных правонарушений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0, 00</w:t>
            </w:r>
          </w:p>
        </w:tc>
      </w:tr>
      <w:tr w:rsidR="00F133FA" w:rsidRPr="00FB0E00" w:rsidTr="00776C5B">
        <w:trPr>
          <w:trHeight w:val="45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33FA" w:rsidRPr="00FB0E00" w:rsidRDefault="00F133FA" w:rsidP="00CE41D2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 Курского района Курской области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352110, 00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440000, 00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480000, 00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520000, 00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133FA" w:rsidRPr="00FB0E00" w:rsidRDefault="00F133FA" w:rsidP="00776C5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0E00">
              <w:rPr>
                <w:rFonts w:eastAsia="Times New Roman" w:cs="Times New Roman"/>
                <w:sz w:val="24"/>
                <w:szCs w:val="24"/>
                <w:lang w:eastAsia="ru-RU"/>
              </w:rPr>
              <w:t>570000, 00</w:t>
            </w:r>
          </w:p>
        </w:tc>
      </w:tr>
    </w:tbl>
    <w:p w:rsidR="00F133FA" w:rsidRPr="00FB0E00" w:rsidRDefault="00F133FA" w:rsidP="00F133FA">
      <w:pPr>
        <w:ind w:left="0" w:firstLine="709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B0E0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133FA" w:rsidRPr="00FB0E00" w:rsidRDefault="00F133FA" w:rsidP="00F133FA">
      <w:pPr>
        <w:autoSpaceDE w:val="0"/>
        <w:autoSpaceDN w:val="0"/>
        <w:adjustRightInd w:val="0"/>
        <w:ind w:left="0" w:firstLine="540"/>
        <w:rPr>
          <w:rFonts w:cs="Times New Roman"/>
          <w:bCs/>
          <w:szCs w:val="28"/>
        </w:rPr>
      </w:pPr>
    </w:p>
    <w:p w:rsidR="00D021B4" w:rsidRDefault="00D021B4"/>
    <w:sectPr w:rsidR="00D021B4" w:rsidSect="00F133FA">
      <w:headerReference w:type="default" r:id="rId7"/>
      <w:pgSz w:w="16840" w:h="11900" w:orient="landscape"/>
      <w:pgMar w:top="1558" w:right="1134" w:bottom="1275" w:left="1134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030" w:rsidRDefault="00AB6030" w:rsidP="00AC44DC">
      <w:r>
        <w:separator/>
      </w:r>
    </w:p>
  </w:endnote>
  <w:endnote w:type="continuationSeparator" w:id="0">
    <w:p w:rsidR="00AB6030" w:rsidRDefault="00AB6030" w:rsidP="00AC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030" w:rsidRDefault="00AB6030" w:rsidP="00AC44DC">
      <w:r>
        <w:separator/>
      </w:r>
    </w:p>
  </w:footnote>
  <w:footnote w:type="continuationSeparator" w:id="0">
    <w:p w:rsidR="00AB6030" w:rsidRDefault="00AB6030" w:rsidP="00AC4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316211"/>
      <w:docPartObj>
        <w:docPartGallery w:val="Page Numbers (Top of Page)"/>
        <w:docPartUnique/>
      </w:docPartObj>
    </w:sdtPr>
    <w:sdtEndPr/>
    <w:sdtContent>
      <w:p w:rsidR="00AC44DC" w:rsidRDefault="00AC44DC">
        <w:pPr>
          <w:pStyle w:val="a5"/>
          <w:jc w:val="center"/>
        </w:pPr>
      </w:p>
      <w:p w:rsidR="00AC44DC" w:rsidRDefault="00AC44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6A6">
          <w:rPr>
            <w:noProof/>
          </w:rPr>
          <w:t>15</w:t>
        </w:r>
        <w:r>
          <w:fldChar w:fldCharType="end"/>
        </w:r>
      </w:p>
    </w:sdtContent>
  </w:sdt>
  <w:p w:rsidR="00AC44DC" w:rsidRDefault="00AC44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FA"/>
    <w:rsid w:val="00040B5E"/>
    <w:rsid w:val="000A6F72"/>
    <w:rsid w:val="00115201"/>
    <w:rsid w:val="00153425"/>
    <w:rsid w:val="002A1D15"/>
    <w:rsid w:val="002C326A"/>
    <w:rsid w:val="002F5508"/>
    <w:rsid w:val="00391694"/>
    <w:rsid w:val="003A496E"/>
    <w:rsid w:val="003B197C"/>
    <w:rsid w:val="003E08FE"/>
    <w:rsid w:val="00436C71"/>
    <w:rsid w:val="0047565C"/>
    <w:rsid w:val="004C2E5E"/>
    <w:rsid w:val="00606C03"/>
    <w:rsid w:val="00624BAE"/>
    <w:rsid w:val="00632486"/>
    <w:rsid w:val="006D4C44"/>
    <w:rsid w:val="006E6291"/>
    <w:rsid w:val="00776C5B"/>
    <w:rsid w:val="007C63A1"/>
    <w:rsid w:val="007E0BA0"/>
    <w:rsid w:val="007E5298"/>
    <w:rsid w:val="00813FCE"/>
    <w:rsid w:val="008A15D1"/>
    <w:rsid w:val="009106A6"/>
    <w:rsid w:val="00934749"/>
    <w:rsid w:val="00967936"/>
    <w:rsid w:val="009C2195"/>
    <w:rsid w:val="009F022A"/>
    <w:rsid w:val="00A660C6"/>
    <w:rsid w:val="00AB6030"/>
    <w:rsid w:val="00AC1EB2"/>
    <w:rsid w:val="00AC44DC"/>
    <w:rsid w:val="00B54680"/>
    <w:rsid w:val="00CA7EB6"/>
    <w:rsid w:val="00CE41D2"/>
    <w:rsid w:val="00D021B4"/>
    <w:rsid w:val="00E36919"/>
    <w:rsid w:val="00E400CC"/>
    <w:rsid w:val="00F133FA"/>
    <w:rsid w:val="00F8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AF4D"/>
  <w15:chartTrackingRefBased/>
  <w15:docId w15:val="{EF158B05-37A2-4AA7-90E0-E7EA4DC7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2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52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44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44DC"/>
  </w:style>
  <w:style w:type="paragraph" w:styleId="a7">
    <w:name w:val="footer"/>
    <w:basedOn w:val="a"/>
    <w:link w:val="a8"/>
    <w:uiPriority w:val="99"/>
    <w:unhideWhenUsed/>
    <w:rsid w:val="00AC4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4E0D3-4BDB-4571-A2B7-CC1F13C6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15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2021-03-09T12:09:00Z</cp:lastPrinted>
  <dcterms:created xsi:type="dcterms:W3CDTF">2020-11-18T08:40:00Z</dcterms:created>
  <dcterms:modified xsi:type="dcterms:W3CDTF">2021-03-17T06:38:00Z</dcterms:modified>
</cp:coreProperties>
</file>