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D7" w:rsidRDefault="007850D7" w:rsidP="001F060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B2348C" w:rsidRPr="00B2348C" w:rsidRDefault="00B2348C" w:rsidP="00B234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B2348C" w:rsidRPr="00B2348C" w:rsidRDefault="00B2348C" w:rsidP="00B234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34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КУРСКОГО РАЙОНА КУРСКОЙ ОБЛАСТИ</w:t>
      </w:r>
    </w:p>
    <w:p w:rsidR="00B2348C" w:rsidRPr="00B2348C" w:rsidRDefault="00B2348C" w:rsidP="00B234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34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2348C" w:rsidRPr="00B2348C" w:rsidRDefault="00B2348C" w:rsidP="00B2348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34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B234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.05.2022г. №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76</w:t>
      </w:r>
      <w:bookmarkStart w:id="0" w:name="_GoBack"/>
      <w:bookmarkEnd w:id="0"/>
    </w:p>
    <w:p w:rsidR="007850D7" w:rsidRDefault="007850D7" w:rsidP="0078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0D7" w:rsidRDefault="007850D7" w:rsidP="0078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0D7" w:rsidRDefault="007850D7" w:rsidP="00785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Pr="00785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05A">
        <w:rPr>
          <w:rFonts w:ascii="Times New Roman" w:hAnsi="Times New Roman" w:cs="Times New Roman"/>
          <w:b/>
          <w:sz w:val="28"/>
          <w:szCs w:val="28"/>
        </w:rPr>
        <w:t>однократного предоставления благоустроенных жилых помещений</w:t>
      </w:r>
      <w:r w:rsidR="00A9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05A">
        <w:rPr>
          <w:rFonts w:ascii="Times New Roman" w:hAnsi="Times New Roman" w:cs="Times New Roman"/>
          <w:b/>
          <w:sz w:val="28"/>
          <w:szCs w:val="28"/>
        </w:rPr>
        <w:t>муниципального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на территории Курского района Курской области</w:t>
      </w:r>
    </w:p>
    <w:p w:rsidR="007850D7" w:rsidRDefault="007850D7" w:rsidP="00785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0D7" w:rsidRDefault="007850D7" w:rsidP="0078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D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6428C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8C4">
        <w:rPr>
          <w:rFonts w:ascii="Times New Roman" w:hAnsi="Times New Roman" w:cs="Times New Roman"/>
          <w:sz w:val="28"/>
          <w:szCs w:val="28"/>
        </w:rPr>
        <w:t xml:space="preserve"> Курской области от 20 августа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28C4">
        <w:rPr>
          <w:rFonts w:ascii="Times New Roman" w:hAnsi="Times New Roman" w:cs="Times New Roman"/>
          <w:sz w:val="28"/>
          <w:szCs w:val="28"/>
        </w:rPr>
        <w:t>№ 77-ЗКО «О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 –сиротам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», Администрация Курского района Курской области ПОСТАНОВЛЯЕТ:</w:t>
      </w:r>
    </w:p>
    <w:p w:rsidR="007850D7" w:rsidRDefault="007850D7" w:rsidP="0078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7850D7">
        <w:rPr>
          <w:rFonts w:ascii="Times New Roman" w:hAnsi="Times New Roman" w:cs="Times New Roman"/>
          <w:sz w:val="28"/>
          <w:szCs w:val="28"/>
        </w:rPr>
        <w:t>Порядок однократного предоставления благоустроенных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D7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на территории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0D7" w:rsidRDefault="007850D7" w:rsidP="0078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 и распространяется на правоотношения, возникшие с 1 января 2022 года.</w:t>
      </w:r>
    </w:p>
    <w:p w:rsidR="00A95123" w:rsidRDefault="00A95123" w:rsidP="0078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23" w:rsidRDefault="00A95123" w:rsidP="0078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23" w:rsidRDefault="00A95123" w:rsidP="0078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23" w:rsidRDefault="00A95123" w:rsidP="00A9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A95123" w:rsidRPr="007850D7" w:rsidRDefault="00A95123" w:rsidP="00A9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А.В. Телегин</w:t>
      </w:r>
    </w:p>
    <w:p w:rsidR="007850D7" w:rsidRPr="007850D7" w:rsidRDefault="007850D7" w:rsidP="00785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0D7" w:rsidRPr="007850D7" w:rsidRDefault="007850D7" w:rsidP="00785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0D7" w:rsidRPr="007850D7" w:rsidRDefault="007850D7" w:rsidP="007850D7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850D7" w:rsidRDefault="007850D7" w:rsidP="001F060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850D7" w:rsidRDefault="007850D7" w:rsidP="001F060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850D7" w:rsidRDefault="007850D7" w:rsidP="001F060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850D7" w:rsidRDefault="007850D7" w:rsidP="001F060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850D7" w:rsidRDefault="007850D7" w:rsidP="001F060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F0606" w:rsidRDefault="001F0606" w:rsidP="001F060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F0606" w:rsidRDefault="001F0606" w:rsidP="005A705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0606" w:rsidRDefault="001F0606" w:rsidP="001F060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F0606" w:rsidRDefault="001F0606" w:rsidP="001F060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от_______________№________</w:t>
      </w:r>
    </w:p>
    <w:p w:rsidR="001F0606" w:rsidRDefault="001F0606" w:rsidP="001F060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F0606" w:rsidRPr="005A705A" w:rsidRDefault="001F0606" w:rsidP="001F060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57" w:rsidRPr="005A705A" w:rsidRDefault="00387416" w:rsidP="0038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5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87416" w:rsidRPr="005A705A" w:rsidRDefault="001F0606" w:rsidP="0038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5A">
        <w:rPr>
          <w:rFonts w:ascii="Times New Roman" w:hAnsi="Times New Roman" w:cs="Times New Roman"/>
          <w:b/>
          <w:sz w:val="28"/>
          <w:szCs w:val="28"/>
        </w:rPr>
        <w:t>о</w:t>
      </w:r>
      <w:r w:rsidR="00387416" w:rsidRPr="005A705A">
        <w:rPr>
          <w:rFonts w:ascii="Times New Roman" w:hAnsi="Times New Roman" w:cs="Times New Roman"/>
          <w:b/>
          <w:sz w:val="28"/>
          <w:szCs w:val="28"/>
        </w:rPr>
        <w:t>днократного предоставления благоустроенных жилых помещений</w:t>
      </w:r>
    </w:p>
    <w:p w:rsidR="00387416" w:rsidRPr="005A705A" w:rsidRDefault="001F0606" w:rsidP="0038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5A">
        <w:rPr>
          <w:rFonts w:ascii="Times New Roman" w:hAnsi="Times New Roman" w:cs="Times New Roman"/>
          <w:b/>
          <w:sz w:val="28"/>
          <w:szCs w:val="28"/>
        </w:rPr>
        <w:t>м</w:t>
      </w:r>
      <w:r w:rsidR="00387416" w:rsidRPr="005A705A">
        <w:rPr>
          <w:rFonts w:ascii="Times New Roman" w:hAnsi="Times New Roman" w:cs="Times New Roman"/>
          <w:b/>
          <w:sz w:val="28"/>
          <w:szCs w:val="28"/>
        </w:rPr>
        <w:t>униципального специализированного жилищного фонда по договорам найма специализированных жилых помещений</w:t>
      </w:r>
      <w:r w:rsidRPr="005A705A">
        <w:rPr>
          <w:rFonts w:ascii="Times New Roman" w:hAnsi="Times New Roman" w:cs="Times New Roman"/>
          <w:b/>
          <w:sz w:val="28"/>
          <w:szCs w:val="28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родителей, на территории Курского района Курской области</w:t>
      </w:r>
    </w:p>
    <w:p w:rsidR="001F0606" w:rsidRDefault="001F0606" w:rsidP="00387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606" w:rsidRDefault="001F0606" w:rsidP="001F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38741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3DD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7416">
        <w:rPr>
          <w:rFonts w:ascii="Times New Roman" w:hAnsi="Times New Roman" w:cs="Times New Roman"/>
          <w:sz w:val="28"/>
          <w:szCs w:val="28"/>
        </w:rPr>
        <w:t>днократного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благоустроенных жилых помещений муниципального специализированного жилищного фонда по договорам найма специализированных жилых помещений (далее-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100C88">
        <w:rPr>
          <w:rFonts w:ascii="Times New Roman" w:hAnsi="Times New Roman" w:cs="Times New Roman"/>
          <w:sz w:val="28"/>
          <w:szCs w:val="28"/>
        </w:rPr>
        <w:t xml:space="preserve"> </w:t>
      </w:r>
      <w:r w:rsidR="00100C88" w:rsidRPr="0009344C">
        <w:rPr>
          <w:rFonts w:ascii="Times New Roman" w:hAnsi="Times New Roman" w:cs="Times New Roman"/>
          <w:sz w:val="28"/>
          <w:szCs w:val="28"/>
        </w:rPr>
        <w:t>(далее- дети-сироты)</w:t>
      </w:r>
      <w:r>
        <w:rPr>
          <w:rFonts w:ascii="Times New Roman" w:hAnsi="Times New Roman" w:cs="Times New Roman"/>
          <w:sz w:val="28"/>
          <w:szCs w:val="28"/>
        </w:rPr>
        <w:t>, на территории Курского района Курской области</w:t>
      </w:r>
      <w:r w:rsidR="000563DD">
        <w:rPr>
          <w:rFonts w:ascii="Times New Roman" w:hAnsi="Times New Roman" w:cs="Times New Roman"/>
          <w:sz w:val="28"/>
          <w:szCs w:val="28"/>
        </w:rPr>
        <w:t xml:space="preserve"> (далее- Порядок)</w:t>
      </w:r>
      <w:r w:rsidR="00100C88">
        <w:rPr>
          <w:rFonts w:ascii="Times New Roman" w:hAnsi="Times New Roman" w:cs="Times New Roman"/>
          <w:sz w:val="28"/>
          <w:szCs w:val="28"/>
        </w:rPr>
        <w:t>.</w:t>
      </w:r>
    </w:p>
    <w:p w:rsidR="00100C88" w:rsidRDefault="00100C88" w:rsidP="001F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63D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с</w:t>
      </w:r>
      <w:r>
        <w:rPr>
          <w:rFonts w:ascii="Times New Roman" w:hAnsi="Times New Roman" w:cs="Times New Roman"/>
          <w:sz w:val="28"/>
          <w:szCs w:val="28"/>
        </w:rPr>
        <w:t xml:space="preserve">пециализированные жилые помещения </w:t>
      </w:r>
      <w:r w:rsidR="000563DD">
        <w:rPr>
          <w:rFonts w:ascii="Times New Roman" w:hAnsi="Times New Roman" w:cs="Times New Roman"/>
          <w:sz w:val="28"/>
          <w:szCs w:val="28"/>
        </w:rPr>
        <w:t>однократно предоставляются следующим категориям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0C88" w:rsidRDefault="00100C88" w:rsidP="001F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93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детям-сиротам,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100C88" w:rsidRDefault="00100C88" w:rsidP="001F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</w:t>
      </w:r>
      <w:r w:rsidR="00DF7C74">
        <w:rPr>
          <w:rFonts w:ascii="Times New Roman" w:hAnsi="Times New Roman" w:cs="Times New Roman"/>
          <w:sz w:val="28"/>
          <w:szCs w:val="28"/>
        </w:rPr>
        <w:t>помещений, в случае, если проживание в ранее занимаемых жилых помещениях признается невозможным;</w:t>
      </w:r>
    </w:p>
    <w:p w:rsidR="000E5C68" w:rsidRDefault="000E5C68" w:rsidP="00DF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лицам, </w:t>
      </w:r>
      <w:r w:rsidR="00DF7C74">
        <w:rPr>
          <w:rFonts w:ascii="Times New Roman" w:hAnsi="Times New Roman" w:cs="Times New Roman"/>
          <w:sz w:val="28"/>
          <w:szCs w:val="28"/>
        </w:rPr>
        <w:t xml:space="preserve">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>
        <w:rPr>
          <w:rFonts w:ascii="Times New Roman" w:hAnsi="Times New Roman" w:cs="Times New Roman"/>
          <w:sz w:val="28"/>
          <w:szCs w:val="28"/>
        </w:rPr>
        <w:t>если их право на получение жилых помещений не было своевременно реализовано.</w:t>
      </w:r>
    </w:p>
    <w:p w:rsidR="009A6F65" w:rsidRDefault="001403D8" w:rsidP="001F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7C7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илые помещения предоставляются </w:t>
      </w:r>
      <w:r w:rsidR="009A6F65">
        <w:rPr>
          <w:rFonts w:ascii="Times New Roman" w:hAnsi="Times New Roman" w:cs="Times New Roman"/>
          <w:sz w:val="28"/>
          <w:szCs w:val="28"/>
        </w:rPr>
        <w:t>лицам, указанным в пункте 2 настоящего Порядка, по их заявлениям в письменной форме по достижении ими возраста 18 лет, а также в случае приобретения ими полной дееспособности до достижения совершеннолетия.</w:t>
      </w:r>
      <w:r w:rsidR="00DD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F65" w:rsidRDefault="009A6F65" w:rsidP="001F0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заявлению в письменной форме лиц, указанных в пункте 2 настоящего Порядка и достигших возраста 18 лет, жилые помещения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предоставляются им по окончании срока пребывания в образовательн</w:t>
      </w:r>
      <w:r w:rsidR="00860A82">
        <w:rPr>
          <w:rFonts w:ascii="Times New Roman" w:hAnsi="Times New Roman" w:cs="Times New Roman"/>
          <w:sz w:val="28"/>
          <w:szCs w:val="28"/>
        </w:rPr>
        <w:t>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0A82">
        <w:rPr>
          <w:rFonts w:ascii="Times New Roman" w:hAnsi="Times New Roman" w:cs="Times New Roman"/>
          <w:sz w:val="28"/>
          <w:szCs w:val="28"/>
        </w:rPr>
        <w:t xml:space="preserve">организациях социального обслуживания, </w:t>
      </w:r>
      <w:r>
        <w:rPr>
          <w:rFonts w:ascii="Times New Roman" w:hAnsi="Times New Roman" w:cs="Times New Roman"/>
          <w:sz w:val="28"/>
          <w:szCs w:val="28"/>
        </w:rPr>
        <w:t>медицинских организациях и иных организациях,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</w:t>
      </w:r>
      <w:r w:rsidR="0087090F">
        <w:rPr>
          <w:rFonts w:ascii="Times New Roman" w:hAnsi="Times New Roman" w:cs="Times New Roman"/>
          <w:sz w:val="28"/>
          <w:szCs w:val="28"/>
        </w:rPr>
        <w:t xml:space="preserve"> прохождения военной службы по призыву, либо окончании отбывания наказания в исправительных учреждениях.</w:t>
      </w:r>
    </w:p>
    <w:p w:rsidR="00CE17F0" w:rsidRDefault="0087090F" w:rsidP="00EE5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Жилые помещения предоставляются лицам, указанным в пункте 2 настоящего Порядка, в соответствии со Списком, сформированным в соответствии с</w:t>
      </w:r>
      <w:r w:rsidR="00CE17F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4 апреля 2019 года №397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 постановлением Администрации Курской области от 16.03.2022 № 239-па «Об отдельных вопросах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списка и включения в список при перемене места жительства», с учетом даты наступления права на обеспечение жилым помещением.</w:t>
      </w:r>
    </w:p>
    <w:p w:rsidR="00CE17F0" w:rsidRDefault="00B34761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Жилое помещение предоставляется общей площадью не менее </w:t>
      </w:r>
      <w:r w:rsidR="004C3A19" w:rsidRPr="00E25C7F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761" w:rsidRDefault="00B34761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Решение о предоставлении специализированного жилого помещения или об отказе в его предоставлении принимается Администрацией Курского района </w:t>
      </w:r>
      <w:r w:rsidR="004471C3">
        <w:rPr>
          <w:rFonts w:ascii="Times New Roman" w:hAnsi="Times New Roman" w:cs="Times New Roman"/>
          <w:sz w:val="28"/>
          <w:szCs w:val="28"/>
        </w:rPr>
        <w:t>Курской области</w:t>
      </w:r>
      <w:r w:rsidR="0094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позднее, чем тридцать рабочих дней со дня представления гражданином необходимых документов и заявления, указанн</w:t>
      </w:r>
      <w:r w:rsidR="00E25C7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C7F">
        <w:rPr>
          <w:rFonts w:ascii="Times New Roman" w:hAnsi="Times New Roman" w:cs="Times New Roman"/>
          <w:sz w:val="28"/>
          <w:szCs w:val="28"/>
        </w:rPr>
        <w:t>в пункте 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0C0DA6">
        <w:rPr>
          <w:rFonts w:ascii="Times New Roman" w:hAnsi="Times New Roman" w:cs="Times New Roman"/>
          <w:sz w:val="28"/>
          <w:szCs w:val="28"/>
        </w:rPr>
        <w:t xml:space="preserve"> Указанное решение оформляется распоряжением Администрации Курского района Курской области</w:t>
      </w:r>
      <w:r w:rsidR="004077B1">
        <w:rPr>
          <w:rFonts w:ascii="Times New Roman" w:hAnsi="Times New Roman" w:cs="Times New Roman"/>
          <w:sz w:val="28"/>
          <w:szCs w:val="28"/>
        </w:rPr>
        <w:t>.</w:t>
      </w:r>
    </w:p>
    <w:p w:rsidR="00B34761" w:rsidRDefault="00B34761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Решение о предоставлении специализированного жилого помещения принимается по основаниям, установленным пунктом 5 настоящего Порядка.</w:t>
      </w:r>
    </w:p>
    <w:p w:rsidR="00AA391D" w:rsidRDefault="00B34761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AA391D" w:rsidRPr="00AA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предоставлении</w:t>
      </w:r>
      <w:r w:rsidR="00AA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91D" w:rsidRPr="00AA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 жилого помещения является основанием для</w:t>
      </w:r>
      <w:r w:rsidR="00AA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91D" w:rsidRPr="00AA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договора найма специализированного жилого помещения</w:t>
      </w:r>
      <w:r w:rsidR="00AA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заключается по форме</w:t>
      </w:r>
      <w:r w:rsidR="00AA391D">
        <w:rPr>
          <w:rStyle w:val="2"/>
          <w:color w:val="000000"/>
          <w:sz w:val="28"/>
          <w:szCs w:val="28"/>
        </w:rPr>
        <w:t>, утвержденной постановлением Правительства Российской Федерации от 2</w:t>
      </w:r>
      <w:r w:rsidR="00A127E6">
        <w:rPr>
          <w:rStyle w:val="2"/>
          <w:color w:val="000000"/>
          <w:sz w:val="28"/>
          <w:szCs w:val="28"/>
        </w:rPr>
        <w:t>8</w:t>
      </w:r>
      <w:r w:rsidR="00AA391D">
        <w:rPr>
          <w:rStyle w:val="2"/>
          <w:color w:val="000000"/>
          <w:sz w:val="28"/>
          <w:szCs w:val="28"/>
        </w:rPr>
        <w:t xml:space="preserve"> июня 201</w:t>
      </w:r>
      <w:r w:rsidR="00A127E6">
        <w:rPr>
          <w:rStyle w:val="2"/>
          <w:color w:val="000000"/>
          <w:sz w:val="28"/>
          <w:szCs w:val="28"/>
        </w:rPr>
        <w:t>3</w:t>
      </w:r>
      <w:r w:rsidR="00AA391D">
        <w:rPr>
          <w:rStyle w:val="2"/>
          <w:color w:val="000000"/>
          <w:sz w:val="28"/>
          <w:szCs w:val="28"/>
        </w:rPr>
        <w:t xml:space="preserve"> года № 548 «</w:t>
      </w:r>
      <w:r w:rsidR="00AA391D">
        <w:rPr>
          <w:rFonts w:ascii="Times New Roman" w:hAnsi="Times New Roman" w:cs="Times New Roman"/>
          <w:sz w:val="28"/>
          <w:szCs w:val="28"/>
        </w:rPr>
        <w:t>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B34761" w:rsidRDefault="00AA391D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761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34761">
        <w:rPr>
          <w:rFonts w:ascii="Times New Roman" w:hAnsi="Times New Roman" w:cs="Times New Roman"/>
          <w:sz w:val="28"/>
          <w:szCs w:val="28"/>
        </w:rPr>
        <w:t xml:space="preserve"> отказе в предоставлении специализированных </w:t>
      </w:r>
      <w:r w:rsidR="009C381A">
        <w:rPr>
          <w:rFonts w:ascii="Times New Roman" w:hAnsi="Times New Roman" w:cs="Times New Roman"/>
          <w:sz w:val="28"/>
          <w:szCs w:val="28"/>
        </w:rPr>
        <w:t>жилых помещени</w:t>
      </w:r>
      <w:r w:rsidR="00943F7D">
        <w:rPr>
          <w:rFonts w:ascii="Times New Roman" w:hAnsi="Times New Roman" w:cs="Times New Roman"/>
          <w:sz w:val="28"/>
          <w:szCs w:val="28"/>
        </w:rPr>
        <w:t>й</w:t>
      </w:r>
      <w:r w:rsidR="009C381A">
        <w:rPr>
          <w:rFonts w:ascii="Times New Roman" w:hAnsi="Times New Roman" w:cs="Times New Roman"/>
          <w:sz w:val="28"/>
          <w:szCs w:val="28"/>
        </w:rPr>
        <w:t xml:space="preserve"> лицам, указанным в пункте 2 настоящего Порядка, принимается по следующим основаниям:</w:t>
      </w:r>
    </w:p>
    <w:p w:rsidR="009C381A" w:rsidRDefault="009C381A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предоставления им жилых помещений в соответствии с настоящим Порядком;</w:t>
      </w:r>
    </w:p>
    <w:p w:rsidR="009C381A" w:rsidRDefault="009C381A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утраты ими оснований, предусмотренных пунктом 5 настоящего Порядка, для предоставления благоустроенных жилых помещений специализированного жилищного фонда Курского района Курской области по договорам найма специализированных жилых помещений;</w:t>
      </w:r>
    </w:p>
    <w:p w:rsidR="009C381A" w:rsidRDefault="009C381A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прекращения у них гражданства Российской Федерации, если иное не предусмотрено международным</w:t>
      </w:r>
      <w:r w:rsidR="00943F7D">
        <w:rPr>
          <w:rFonts w:ascii="Times New Roman" w:hAnsi="Times New Roman" w:cs="Times New Roman"/>
          <w:sz w:val="28"/>
          <w:szCs w:val="28"/>
        </w:rPr>
        <w:t xml:space="preserve"> договором Российской Федерации;</w:t>
      </w:r>
    </w:p>
    <w:p w:rsidR="00943F7D" w:rsidRDefault="00943F7D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смерти или объявления их умершими, в порядке, установленном законодательством Российской Федерации.</w:t>
      </w:r>
    </w:p>
    <w:p w:rsidR="009C381A" w:rsidRDefault="00B471FE" w:rsidP="00CE1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Копия распоряжения </w:t>
      </w:r>
      <w:r w:rsidR="003968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2776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="00252776">
        <w:rPr>
          <w:rFonts w:ascii="Times New Roman" w:hAnsi="Times New Roman" w:cs="Times New Roman"/>
          <w:sz w:val="28"/>
          <w:szCs w:val="28"/>
        </w:rPr>
        <w:t xml:space="preserve"> </w:t>
      </w:r>
      <w:r w:rsidR="004077B1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</w:t>
      </w:r>
      <w:r w:rsidR="00252776">
        <w:rPr>
          <w:rFonts w:ascii="Times New Roman" w:hAnsi="Times New Roman" w:cs="Times New Roman"/>
          <w:sz w:val="28"/>
          <w:szCs w:val="28"/>
        </w:rPr>
        <w:t xml:space="preserve">специализированного жилого помещения не позднее чем через три рабочих дня </w:t>
      </w:r>
      <w:r w:rsidR="00F32B3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52776">
        <w:rPr>
          <w:rFonts w:ascii="Times New Roman" w:hAnsi="Times New Roman" w:cs="Times New Roman"/>
          <w:sz w:val="28"/>
          <w:szCs w:val="28"/>
        </w:rPr>
        <w:t>принятия направляется гражданину.</w:t>
      </w:r>
    </w:p>
    <w:p w:rsidR="0064554B" w:rsidRDefault="004077B1" w:rsidP="00BC1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BC1B81">
        <w:rPr>
          <w:rFonts w:ascii="Times New Roman" w:hAnsi="Times New Roman" w:cs="Times New Roman"/>
          <w:sz w:val="28"/>
          <w:szCs w:val="28"/>
        </w:rPr>
        <w:t>1</w:t>
      </w:r>
      <w:r w:rsidR="00AA391D">
        <w:rPr>
          <w:rFonts w:ascii="Times New Roman" w:hAnsi="Times New Roman" w:cs="Times New Roman"/>
          <w:sz w:val="28"/>
          <w:szCs w:val="28"/>
        </w:rPr>
        <w:t>2</w:t>
      </w:r>
      <w:r w:rsidRPr="00BC1B81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554B" w:rsidRPr="003F320F">
        <w:rPr>
          <w:rStyle w:val="2"/>
          <w:color w:val="000000"/>
          <w:sz w:val="28"/>
          <w:szCs w:val="28"/>
        </w:rPr>
        <w:t>Срок действия договора найма специализированного жилог</w:t>
      </w:r>
      <w:r w:rsidR="00BC1B81">
        <w:rPr>
          <w:rStyle w:val="2"/>
          <w:color w:val="000000"/>
          <w:sz w:val="28"/>
          <w:szCs w:val="28"/>
        </w:rPr>
        <w:t>о помещения составляет пять лет</w:t>
      </w:r>
      <w:r w:rsidR="00DA2428">
        <w:rPr>
          <w:rStyle w:val="2"/>
          <w:color w:val="000000"/>
          <w:sz w:val="28"/>
          <w:szCs w:val="28"/>
        </w:rPr>
        <w:t>.</w:t>
      </w:r>
      <w:r w:rsidR="00BC1B81">
        <w:rPr>
          <w:rStyle w:val="2"/>
          <w:color w:val="000000"/>
          <w:sz w:val="28"/>
          <w:szCs w:val="28"/>
        </w:rPr>
        <w:t xml:space="preserve"> </w:t>
      </w:r>
    </w:p>
    <w:p w:rsidR="00E7334F" w:rsidRDefault="00E7334F" w:rsidP="0064554B">
      <w:pPr>
        <w:pStyle w:val="20"/>
        <w:shd w:val="clear" w:color="auto" w:fill="auto"/>
        <w:tabs>
          <w:tab w:val="left" w:pos="1033"/>
        </w:tabs>
        <w:ind w:firstLine="709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</w:t>
      </w:r>
      <w:r w:rsidR="00AA391D">
        <w:rPr>
          <w:rStyle w:val="2"/>
          <w:color w:val="000000"/>
          <w:sz w:val="28"/>
          <w:szCs w:val="28"/>
        </w:rPr>
        <w:t>3</w:t>
      </w:r>
      <w:r>
        <w:rPr>
          <w:rStyle w:val="2"/>
          <w:color w:val="000000"/>
          <w:sz w:val="28"/>
          <w:szCs w:val="28"/>
        </w:rPr>
        <w:t>. В случае выявления обстоятельств, свидетельствующих о необходимости оказания детям-сиротам содействия в преодолении трудной жизненной ситуации, договор найма специализированного жилого помещения заключается на новый пятилетний срок на основании решения Администрации Курского района Курской области в течение 5 рабочих дней со дня подписания заключения о наличии или отсутствии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ситуации.</w:t>
      </w:r>
    </w:p>
    <w:p w:rsidR="00E7334F" w:rsidRDefault="00E7334F" w:rsidP="0064554B">
      <w:pPr>
        <w:pStyle w:val="20"/>
        <w:shd w:val="clear" w:color="auto" w:fill="auto"/>
        <w:tabs>
          <w:tab w:val="left" w:pos="1033"/>
        </w:tabs>
        <w:ind w:firstLine="709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</w:t>
      </w:r>
      <w:r w:rsidR="00AA391D">
        <w:rPr>
          <w:rStyle w:val="2"/>
          <w:color w:val="000000"/>
          <w:sz w:val="28"/>
          <w:szCs w:val="28"/>
        </w:rPr>
        <w:t>4</w:t>
      </w:r>
      <w:r>
        <w:rPr>
          <w:rStyle w:val="2"/>
          <w:color w:val="000000"/>
          <w:sz w:val="28"/>
          <w:szCs w:val="28"/>
        </w:rPr>
        <w:t>. В случае принятия решения о заключении договора найма специализированного жилого помещения на новый пятилетний срок детям-сиротам направляются соответствующие уведомления о дате явки для заключения договора. В случае неявки для заключения договора и несообщении о причинах неявки, Администрация Курского района Курской области обращается в суд о понуждении к заключению договора найма специализированного жилого помещения.</w:t>
      </w:r>
    </w:p>
    <w:p w:rsidR="005A705A" w:rsidRPr="003F320F" w:rsidRDefault="008073FF" w:rsidP="008073FF">
      <w:pPr>
        <w:pStyle w:val="20"/>
        <w:shd w:val="clear" w:color="auto" w:fill="auto"/>
        <w:tabs>
          <w:tab w:val="left" w:pos="1033"/>
        </w:tabs>
        <w:ind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</w:t>
      </w:r>
      <w:r w:rsidR="00AA391D">
        <w:rPr>
          <w:rStyle w:val="2"/>
          <w:color w:val="000000"/>
          <w:sz w:val="28"/>
          <w:szCs w:val="28"/>
        </w:rPr>
        <w:t>5</w:t>
      </w:r>
      <w:r>
        <w:rPr>
          <w:rStyle w:val="2"/>
          <w:color w:val="000000"/>
          <w:sz w:val="28"/>
          <w:szCs w:val="28"/>
        </w:rPr>
        <w:t xml:space="preserve">.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детям-сиротам содействия в </w:t>
      </w:r>
      <w:r>
        <w:rPr>
          <w:rStyle w:val="2"/>
          <w:color w:val="000000"/>
          <w:sz w:val="28"/>
          <w:szCs w:val="28"/>
        </w:rPr>
        <w:lastRenderedPageBreak/>
        <w:t>преодолении трудной жизненной ситуации</w:t>
      </w:r>
      <w:r w:rsidR="00351057">
        <w:rPr>
          <w:rStyle w:val="2"/>
          <w:color w:val="000000"/>
          <w:sz w:val="28"/>
          <w:szCs w:val="28"/>
        </w:rPr>
        <w:t>,</w:t>
      </w:r>
      <w:r>
        <w:rPr>
          <w:rStyle w:val="2"/>
          <w:color w:val="000000"/>
          <w:sz w:val="28"/>
          <w:szCs w:val="28"/>
        </w:rPr>
        <w:t xml:space="preserve"> </w:t>
      </w:r>
      <w:r w:rsidR="005A705A" w:rsidRPr="003F320F">
        <w:rPr>
          <w:rStyle w:val="2"/>
          <w:color w:val="000000"/>
          <w:sz w:val="28"/>
          <w:szCs w:val="28"/>
        </w:rPr>
        <w:t xml:space="preserve">Администрация Курского района Курской области в течение 5 </w:t>
      </w:r>
      <w:r>
        <w:rPr>
          <w:rStyle w:val="2"/>
          <w:color w:val="000000"/>
          <w:sz w:val="28"/>
          <w:szCs w:val="28"/>
        </w:rPr>
        <w:t xml:space="preserve">рабочих </w:t>
      </w:r>
      <w:r w:rsidR="005A705A" w:rsidRPr="003F320F">
        <w:rPr>
          <w:rStyle w:val="2"/>
          <w:color w:val="000000"/>
          <w:sz w:val="28"/>
          <w:szCs w:val="28"/>
        </w:rPr>
        <w:t>дн</w:t>
      </w:r>
      <w:r w:rsidR="00351057">
        <w:rPr>
          <w:rStyle w:val="2"/>
          <w:color w:val="000000"/>
          <w:sz w:val="28"/>
          <w:szCs w:val="28"/>
        </w:rPr>
        <w:t>ей</w:t>
      </w:r>
      <w:r w:rsidR="005A705A" w:rsidRPr="003F320F">
        <w:rPr>
          <w:rStyle w:val="2"/>
          <w:color w:val="000000"/>
          <w:sz w:val="28"/>
          <w:szCs w:val="28"/>
        </w:rPr>
        <w:t xml:space="preserve"> с</w:t>
      </w:r>
      <w:r w:rsidR="00351057">
        <w:rPr>
          <w:rStyle w:val="2"/>
          <w:color w:val="000000"/>
          <w:sz w:val="28"/>
          <w:szCs w:val="28"/>
        </w:rPr>
        <w:t>о дня подписания заключения</w:t>
      </w:r>
      <w:r w:rsidR="005A705A" w:rsidRPr="003F320F">
        <w:rPr>
          <w:rStyle w:val="2"/>
          <w:color w:val="000000"/>
          <w:sz w:val="28"/>
          <w:szCs w:val="28"/>
        </w:rPr>
        <w:t xml:space="preserve"> об отсутствии обстоятельств, свидетельствующих о необходимости оказания детям-сиротам содействия в преодолении трудной жизненной ситуации принимает решение об исключении жилого помещения из специализированного жилищного фонда и заключении договора социального найма жилого помещения.</w:t>
      </w:r>
    </w:p>
    <w:p w:rsidR="005A705A" w:rsidRPr="003F320F" w:rsidRDefault="00E7334F" w:rsidP="00AA391D">
      <w:pPr>
        <w:pStyle w:val="20"/>
        <w:numPr>
          <w:ilvl w:val="0"/>
          <w:numId w:val="5"/>
        </w:numPr>
        <w:shd w:val="clear" w:color="auto" w:fill="auto"/>
        <w:ind w:left="0"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Договор социального найма жилых помещений, указанных в пункте</w:t>
      </w:r>
      <w:r w:rsidR="000B1635">
        <w:rPr>
          <w:rStyle w:val="2"/>
          <w:color w:val="000000"/>
          <w:sz w:val="28"/>
          <w:szCs w:val="28"/>
        </w:rPr>
        <w:t xml:space="preserve"> 14 настоящего Порядка, заключается в течение 15 рабочих дней со дня принятия решения об исключении жилого помещения из специализированного жилищного фонда</w:t>
      </w:r>
      <w:r w:rsidR="005A705A" w:rsidRPr="003F320F">
        <w:rPr>
          <w:rStyle w:val="2"/>
          <w:color w:val="000000"/>
          <w:sz w:val="28"/>
          <w:szCs w:val="28"/>
        </w:rPr>
        <w:t>.</w:t>
      </w:r>
      <w:r w:rsidR="004A11C0">
        <w:rPr>
          <w:rStyle w:val="2"/>
          <w:color w:val="000000"/>
          <w:sz w:val="28"/>
          <w:szCs w:val="28"/>
        </w:rPr>
        <w:t xml:space="preserve">  </w:t>
      </w:r>
    </w:p>
    <w:p w:rsidR="00387416" w:rsidRPr="00387416" w:rsidRDefault="000F028B" w:rsidP="00387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387416" w:rsidRPr="00387416" w:rsidSect="0049345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D774AD1"/>
    <w:multiLevelType w:val="hybridMultilevel"/>
    <w:tmpl w:val="A0626C68"/>
    <w:lvl w:ilvl="0" w:tplc="A3F45524">
      <w:start w:val="15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7B37D9"/>
    <w:multiLevelType w:val="hybridMultilevel"/>
    <w:tmpl w:val="A87E68F0"/>
    <w:lvl w:ilvl="0" w:tplc="00729264">
      <w:start w:val="16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8256C"/>
    <w:multiLevelType w:val="hybridMultilevel"/>
    <w:tmpl w:val="6EB6BE36"/>
    <w:lvl w:ilvl="0" w:tplc="5998A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16"/>
    <w:rsid w:val="000563DD"/>
    <w:rsid w:val="00060770"/>
    <w:rsid w:val="0009344C"/>
    <w:rsid w:val="000B1635"/>
    <w:rsid w:val="000C0DA6"/>
    <w:rsid w:val="000E5C68"/>
    <w:rsid w:val="000F028B"/>
    <w:rsid w:val="00100C88"/>
    <w:rsid w:val="001403D8"/>
    <w:rsid w:val="001F0606"/>
    <w:rsid w:val="00252776"/>
    <w:rsid w:val="002A2115"/>
    <w:rsid w:val="00351057"/>
    <w:rsid w:val="00387416"/>
    <w:rsid w:val="00396882"/>
    <w:rsid w:val="003F320F"/>
    <w:rsid w:val="004077B1"/>
    <w:rsid w:val="004471C3"/>
    <w:rsid w:val="00493450"/>
    <w:rsid w:val="004A11C0"/>
    <w:rsid w:val="004A32E5"/>
    <w:rsid w:val="004C3A19"/>
    <w:rsid w:val="005A705A"/>
    <w:rsid w:val="005B6553"/>
    <w:rsid w:val="0064554B"/>
    <w:rsid w:val="00745634"/>
    <w:rsid w:val="007850D7"/>
    <w:rsid w:val="007E1CED"/>
    <w:rsid w:val="008073FF"/>
    <w:rsid w:val="00860A82"/>
    <w:rsid w:val="0087090F"/>
    <w:rsid w:val="00943F7D"/>
    <w:rsid w:val="009A6F65"/>
    <w:rsid w:val="009C381A"/>
    <w:rsid w:val="00A0004D"/>
    <w:rsid w:val="00A127E6"/>
    <w:rsid w:val="00A95123"/>
    <w:rsid w:val="00AA391D"/>
    <w:rsid w:val="00AF1757"/>
    <w:rsid w:val="00B2348C"/>
    <w:rsid w:val="00B34761"/>
    <w:rsid w:val="00B471FE"/>
    <w:rsid w:val="00BC1B81"/>
    <w:rsid w:val="00CE17F0"/>
    <w:rsid w:val="00D6586F"/>
    <w:rsid w:val="00D80C97"/>
    <w:rsid w:val="00DA2428"/>
    <w:rsid w:val="00DD7F6A"/>
    <w:rsid w:val="00DF7C74"/>
    <w:rsid w:val="00E25C7F"/>
    <w:rsid w:val="00E711DB"/>
    <w:rsid w:val="00E7334F"/>
    <w:rsid w:val="00EE5024"/>
    <w:rsid w:val="00F3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002D"/>
  <w15:chartTrackingRefBased/>
  <w15:docId w15:val="{E22B2FF0-BC4F-48D1-B232-717BACEC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88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5A705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705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F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30</cp:revision>
  <cp:lastPrinted>2022-05-19T07:30:00Z</cp:lastPrinted>
  <dcterms:created xsi:type="dcterms:W3CDTF">2022-03-23T12:27:00Z</dcterms:created>
  <dcterms:modified xsi:type="dcterms:W3CDTF">2022-05-23T11:15:00Z</dcterms:modified>
</cp:coreProperties>
</file>