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043" w:rsidRPr="00357043" w:rsidRDefault="00357043" w:rsidP="00357043">
      <w:pPr>
        <w:spacing w:after="0" w:line="240" w:lineRule="auto"/>
        <w:jc w:val="center"/>
        <w:rPr>
          <w:rFonts w:ascii="Arial" w:hAnsi="Arial" w:cs="Arial"/>
          <w:b/>
          <w:sz w:val="32"/>
          <w:szCs w:val="24"/>
        </w:rPr>
      </w:pPr>
      <w:r w:rsidRPr="00357043">
        <w:rPr>
          <w:rFonts w:ascii="Arial" w:hAnsi="Arial" w:cs="Arial"/>
          <w:b/>
          <w:sz w:val="32"/>
          <w:szCs w:val="24"/>
        </w:rPr>
        <w:t>АДМИНИСТРАЦИЯ</w:t>
      </w:r>
    </w:p>
    <w:p w:rsidR="00357043" w:rsidRPr="00357043" w:rsidRDefault="00357043" w:rsidP="00357043">
      <w:pPr>
        <w:spacing w:after="0" w:line="240" w:lineRule="auto"/>
        <w:jc w:val="center"/>
        <w:rPr>
          <w:rFonts w:ascii="Arial" w:hAnsi="Arial" w:cs="Arial"/>
          <w:b/>
          <w:sz w:val="32"/>
          <w:szCs w:val="24"/>
        </w:rPr>
      </w:pPr>
      <w:r w:rsidRPr="00357043">
        <w:rPr>
          <w:rFonts w:ascii="Arial" w:hAnsi="Arial" w:cs="Arial"/>
          <w:b/>
          <w:sz w:val="32"/>
          <w:szCs w:val="24"/>
        </w:rPr>
        <w:t>КУРСКОГО РАЙОНА КУРСКОЙ ОБЛАСТИ</w:t>
      </w:r>
    </w:p>
    <w:p w:rsidR="00357043" w:rsidRPr="00357043" w:rsidRDefault="00357043" w:rsidP="00357043">
      <w:pPr>
        <w:spacing w:after="0" w:line="240" w:lineRule="auto"/>
        <w:jc w:val="center"/>
        <w:rPr>
          <w:rFonts w:ascii="Arial" w:hAnsi="Arial" w:cs="Arial"/>
          <w:b/>
          <w:sz w:val="32"/>
          <w:szCs w:val="24"/>
        </w:rPr>
      </w:pPr>
      <w:r w:rsidRPr="00357043">
        <w:rPr>
          <w:rFonts w:ascii="Arial" w:hAnsi="Arial" w:cs="Arial"/>
          <w:b/>
          <w:sz w:val="32"/>
          <w:szCs w:val="24"/>
        </w:rPr>
        <w:t>ПОСТАНОВЛЕНИЕ</w:t>
      </w:r>
    </w:p>
    <w:p w:rsidR="00357043" w:rsidRPr="00357043" w:rsidRDefault="00357043" w:rsidP="00357043">
      <w:pPr>
        <w:autoSpaceDE w:val="0"/>
        <w:autoSpaceDN w:val="0"/>
        <w:adjustRightInd w:val="0"/>
        <w:spacing w:after="0" w:line="240" w:lineRule="auto"/>
        <w:jc w:val="center"/>
        <w:rPr>
          <w:rFonts w:ascii="Arial" w:hAnsi="Arial" w:cs="Arial"/>
          <w:b/>
          <w:bCs/>
          <w:sz w:val="32"/>
          <w:szCs w:val="24"/>
        </w:rPr>
      </w:pPr>
      <w:r w:rsidRPr="00357043">
        <w:rPr>
          <w:rFonts w:ascii="Arial" w:hAnsi="Arial" w:cs="Arial"/>
          <w:b/>
          <w:sz w:val="32"/>
          <w:szCs w:val="24"/>
        </w:rPr>
        <w:t>от 10.09.2024г. № 1227</w:t>
      </w:r>
    </w:p>
    <w:p w:rsidR="00DC0B9D" w:rsidRPr="00357043" w:rsidRDefault="00DC0B9D" w:rsidP="00357043">
      <w:pPr>
        <w:pStyle w:val="ConsPlusTitle"/>
        <w:widowControl/>
        <w:tabs>
          <w:tab w:val="left" w:pos="720"/>
        </w:tabs>
        <w:rPr>
          <w:b w:val="0"/>
          <w:sz w:val="32"/>
          <w:szCs w:val="24"/>
        </w:rPr>
      </w:pPr>
    </w:p>
    <w:p w:rsidR="006E2D80" w:rsidRPr="00357043" w:rsidRDefault="000D183B" w:rsidP="00357043">
      <w:pPr>
        <w:pStyle w:val="ConsPlusTitle"/>
        <w:tabs>
          <w:tab w:val="left" w:pos="720"/>
        </w:tabs>
        <w:jc w:val="center"/>
        <w:rPr>
          <w:sz w:val="32"/>
          <w:szCs w:val="24"/>
        </w:rPr>
      </w:pPr>
      <w:r w:rsidRPr="00357043">
        <w:rPr>
          <w:sz w:val="32"/>
          <w:szCs w:val="24"/>
        </w:rPr>
        <w:t>О внесении изменений в постановление Администрации</w:t>
      </w:r>
      <w:r w:rsidR="00357043">
        <w:rPr>
          <w:sz w:val="32"/>
          <w:szCs w:val="24"/>
        </w:rPr>
        <w:t xml:space="preserve"> </w:t>
      </w:r>
      <w:r w:rsidRPr="00357043">
        <w:rPr>
          <w:sz w:val="32"/>
          <w:szCs w:val="24"/>
        </w:rPr>
        <w:t>Курского района Курской области от 02.11.2023 № 1426</w:t>
      </w:r>
    </w:p>
    <w:p w:rsidR="006E2D80" w:rsidRPr="00357043" w:rsidRDefault="006E2D80" w:rsidP="00357043">
      <w:pPr>
        <w:pStyle w:val="ConsPlusTitle"/>
        <w:widowControl/>
        <w:tabs>
          <w:tab w:val="left" w:pos="720"/>
        </w:tabs>
        <w:jc w:val="center"/>
        <w:rPr>
          <w:sz w:val="24"/>
          <w:szCs w:val="24"/>
        </w:rPr>
      </w:pPr>
    </w:p>
    <w:p w:rsidR="000D183B" w:rsidRPr="00357043" w:rsidRDefault="000D183B" w:rsidP="00357043">
      <w:pPr>
        <w:spacing w:after="0" w:line="240" w:lineRule="auto"/>
        <w:ind w:firstLine="709"/>
        <w:jc w:val="both"/>
        <w:rPr>
          <w:rFonts w:ascii="Arial" w:hAnsi="Arial" w:cs="Arial"/>
          <w:sz w:val="24"/>
          <w:szCs w:val="24"/>
        </w:rPr>
      </w:pPr>
      <w:r w:rsidRPr="00357043">
        <w:rPr>
          <w:rFonts w:ascii="Arial" w:hAnsi="Arial" w:cs="Arial"/>
          <w:sz w:val="24"/>
          <w:szCs w:val="24"/>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F8477B" w:rsidRPr="00357043" w:rsidRDefault="000D183B" w:rsidP="00357043">
      <w:pPr>
        <w:spacing w:after="0" w:line="240" w:lineRule="auto"/>
        <w:ind w:firstLine="709"/>
        <w:jc w:val="both"/>
        <w:rPr>
          <w:rFonts w:ascii="Arial" w:hAnsi="Arial" w:cs="Arial"/>
          <w:sz w:val="24"/>
          <w:szCs w:val="24"/>
        </w:rPr>
      </w:pPr>
      <w:r w:rsidRPr="00357043">
        <w:rPr>
          <w:rFonts w:ascii="Arial" w:hAnsi="Arial" w:cs="Arial"/>
          <w:sz w:val="24"/>
          <w:szCs w:val="24"/>
        </w:rPr>
        <w:t xml:space="preserve">1. </w:t>
      </w:r>
      <w:r w:rsidR="009768EB" w:rsidRPr="00357043">
        <w:rPr>
          <w:rFonts w:ascii="Arial" w:hAnsi="Arial" w:cs="Arial"/>
          <w:sz w:val="24"/>
          <w:szCs w:val="24"/>
        </w:rPr>
        <w:t xml:space="preserve">Внести в </w:t>
      </w:r>
      <w:r w:rsidR="00B748EC" w:rsidRPr="00357043">
        <w:rPr>
          <w:rFonts w:ascii="Arial" w:hAnsi="Arial" w:cs="Arial"/>
          <w:sz w:val="24"/>
          <w:szCs w:val="24"/>
        </w:rPr>
        <w:t>Порядок формирования и применения кодов бюджетной классификации Российской Федерации в части, относящейся к бюджету</w:t>
      </w:r>
      <w:r w:rsidR="00AB2C76" w:rsidRPr="00357043">
        <w:rPr>
          <w:rFonts w:ascii="Arial" w:hAnsi="Arial" w:cs="Arial"/>
          <w:sz w:val="24"/>
          <w:szCs w:val="24"/>
        </w:rPr>
        <w:t xml:space="preserve"> Курского района Курской области, утвержденный </w:t>
      </w:r>
      <w:r w:rsidR="009768EB" w:rsidRPr="00357043">
        <w:rPr>
          <w:rFonts w:ascii="Arial" w:hAnsi="Arial" w:cs="Arial"/>
          <w:sz w:val="24"/>
          <w:szCs w:val="24"/>
        </w:rPr>
        <w:t>постановление</w:t>
      </w:r>
      <w:r w:rsidR="00AB2C76" w:rsidRPr="00357043">
        <w:rPr>
          <w:rFonts w:ascii="Arial" w:hAnsi="Arial" w:cs="Arial"/>
          <w:sz w:val="24"/>
          <w:szCs w:val="24"/>
        </w:rPr>
        <w:t>м</w:t>
      </w:r>
      <w:r w:rsidR="009768EB" w:rsidRPr="00357043">
        <w:rPr>
          <w:rFonts w:ascii="Arial" w:hAnsi="Arial" w:cs="Arial"/>
          <w:sz w:val="24"/>
          <w:szCs w:val="24"/>
        </w:rPr>
        <w:t xml:space="preserve"> Администрации Курского района Курской области от 02.11.2023 № 1426 (в редакции постановлений Администрации Курского района Курской области от 31.01.2024 № 86, от 12.02.2024 № 186, от 26.02.2024 № 259</w:t>
      </w:r>
      <w:r w:rsidR="0072267E" w:rsidRPr="00357043">
        <w:rPr>
          <w:rFonts w:ascii="Arial" w:hAnsi="Arial" w:cs="Arial"/>
          <w:sz w:val="24"/>
          <w:szCs w:val="24"/>
        </w:rPr>
        <w:t>, от 10.04.</w:t>
      </w:r>
      <w:r w:rsidR="00307E55" w:rsidRPr="00357043">
        <w:rPr>
          <w:rFonts w:ascii="Arial" w:hAnsi="Arial" w:cs="Arial"/>
          <w:sz w:val="24"/>
          <w:szCs w:val="24"/>
        </w:rPr>
        <w:t>2024 № 445</w:t>
      </w:r>
      <w:r w:rsidR="002B0181" w:rsidRPr="00357043">
        <w:rPr>
          <w:rFonts w:ascii="Arial" w:hAnsi="Arial" w:cs="Arial"/>
          <w:sz w:val="24"/>
          <w:szCs w:val="24"/>
        </w:rPr>
        <w:t xml:space="preserve">, </w:t>
      </w:r>
      <w:r w:rsidR="00934066" w:rsidRPr="00357043">
        <w:rPr>
          <w:rFonts w:ascii="Arial" w:hAnsi="Arial" w:cs="Arial"/>
          <w:sz w:val="24"/>
          <w:szCs w:val="24"/>
        </w:rPr>
        <w:t xml:space="preserve">от </w:t>
      </w:r>
      <w:r w:rsidR="00F123A3" w:rsidRPr="00357043">
        <w:rPr>
          <w:rFonts w:ascii="Arial" w:hAnsi="Arial" w:cs="Arial"/>
          <w:sz w:val="24"/>
          <w:szCs w:val="24"/>
        </w:rPr>
        <w:t>14.06.2024 № 791</w:t>
      </w:r>
      <w:r w:rsidR="00934066" w:rsidRPr="00357043">
        <w:rPr>
          <w:rFonts w:ascii="Arial" w:hAnsi="Arial" w:cs="Arial"/>
          <w:sz w:val="24"/>
          <w:szCs w:val="24"/>
        </w:rPr>
        <w:t>, от 16.08.2024 № 1138</w:t>
      </w:r>
      <w:r w:rsidR="009768EB" w:rsidRPr="00357043">
        <w:rPr>
          <w:rFonts w:ascii="Arial" w:hAnsi="Arial" w:cs="Arial"/>
          <w:sz w:val="24"/>
          <w:szCs w:val="24"/>
        </w:rPr>
        <w:t xml:space="preserve">) </w:t>
      </w:r>
      <w:r w:rsidR="00A96884" w:rsidRPr="00357043">
        <w:rPr>
          <w:rFonts w:ascii="Arial" w:hAnsi="Arial" w:cs="Arial"/>
          <w:sz w:val="24"/>
          <w:szCs w:val="24"/>
        </w:rPr>
        <w:t xml:space="preserve">изменения, изложив </w:t>
      </w:r>
      <w:r w:rsidR="001A416B" w:rsidRPr="00357043">
        <w:rPr>
          <w:rFonts w:ascii="Arial" w:hAnsi="Arial" w:cs="Arial"/>
          <w:sz w:val="24"/>
          <w:szCs w:val="24"/>
        </w:rPr>
        <w:t xml:space="preserve">его </w:t>
      </w:r>
      <w:r w:rsidR="00A96884" w:rsidRPr="00357043">
        <w:rPr>
          <w:rFonts w:ascii="Arial" w:hAnsi="Arial" w:cs="Arial"/>
          <w:sz w:val="24"/>
          <w:szCs w:val="24"/>
        </w:rPr>
        <w:t>в новой редакции (прилагается).</w:t>
      </w:r>
    </w:p>
    <w:p w:rsidR="006E2D80" w:rsidRPr="00357043" w:rsidRDefault="000D183B" w:rsidP="00357043">
      <w:pPr>
        <w:spacing w:after="0" w:line="240" w:lineRule="auto"/>
        <w:ind w:firstLine="709"/>
        <w:jc w:val="both"/>
        <w:rPr>
          <w:rFonts w:ascii="Arial" w:hAnsi="Arial" w:cs="Arial"/>
          <w:sz w:val="24"/>
          <w:szCs w:val="24"/>
        </w:rPr>
      </w:pPr>
      <w:r w:rsidRPr="00357043">
        <w:rPr>
          <w:rFonts w:ascii="Arial" w:hAnsi="Arial" w:cs="Arial"/>
          <w:sz w:val="24"/>
          <w:szCs w:val="24"/>
        </w:rPr>
        <w:t>2</w:t>
      </w:r>
      <w:bookmarkStart w:id="0" w:name="_GoBack"/>
      <w:r w:rsidR="003918EA" w:rsidRPr="00357043">
        <w:rPr>
          <w:rFonts w:ascii="Arial" w:hAnsi="Arial" w:cs="Arial"/>
          <w:sz w:val="24"/>
          <w:szCs w:val="24"/>
        </w:rPr>
        <w:t xml:space="preserve">. </w:t>
      </w:r>
      <w:r w:rsidR="006E2D80" w:rsidRPr="00357043">
        <w:rPr>
          <w:rFonts w:ascii="Arial" w:hAnsi="Arial" w:cs="Arial"/>
          <w:sz w:val="24"/>
          <w:szCs w:val="24"/>
        </w:rPr>
        <w:t xml:space="preserve">Постановление </w:t>
      </w:r>
      <w:r w:rsidR="002548FA" w:rsidRPr="00357043">
        <w:rPr>
          <w:rFonts w:ascii="Arial" w:hAnsi="Arial" w:cs="Arial"/>
          <w:sz w:val="24"/>
          <w:szCs w:val="24"/>
        </w:rPr>
        <w:t>вступает в силу с</w:t>
      </w:r>
      <w:r w:rsidR="000E1922" w:rsidRPr="00357043">
        <w:rPr>
          <w:rFonts w:ascii="Arial" w:hAnsi="Arial" w:cs="Arial"/>
          <w:sz w:val="24"/>
          <w:szCs w:val="24"/>
        </w:rPr>
        <w:t xml:space="preserve">о дня подписания и </w:t>
      </w:r>
      <w:r w:rsidR="002548FA" w:rsidRPr="00357043">
        <w:rPr>
          <w:rFonts w:ascii="Arial" w:hAnsi="Arial" w:cs="Arial"/>
          <w:sz w:val="24"/>
          <w:szCs w:val="24"/>
        </w:rPr>
        <w:t xml:space="preserve">применяется к правоотношениям, возникшим при </w:t>
      </w:r>
      <w:r w:rsidR="00F36F62" w:rsidRPr="00357043">
        <w:rPr>
          <w:rFonts w:ascii="Arial" w:hAnsi="Arial" w:cs="Arial"/>
          <w:sz w:val="24"/>
          <w:szCs w:val="24"/>
        </w:rPr>
        <w:t>составлении и ведении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w:t>
      </w:r>
      <w:r w:rsidR="002548FA" w:rsidRPr="00357043">
        <w:rPr>
          <w:rFonts w:ascii="Arial" w:hAnsi="Arial" w:cs="Arial"/>
          <w:sz w:val="24"/>
          <w:szCs w:val="24"/>
        </w:rPr>
        <w:t xml:space="preserve">, начиная с формирования </w:t>
      </w:r>
      <w:bookmarkEnd w:id="0"/>
      <w:r w:rsidR="002548FA" w:rsidRPr="00357043">
        <w:rPr>
          <w:rFonts w:ascii="Arial" w:hAnsi="Arial" w:cs="Arial"/>
          <w:sz w:val="24"/>
          <w:szCs w:val="24"/>
        </w:rPr>
        <w:t>бюджет</w:t>
      </w:r>
      <w:r w:rsidR="00906FA4" w:rsidRPr="00357043">
        <w:rPr>
          <w:rFonts w:ascii="Arial" w:hAnsi="Arial" w:cs="Arial"/>
          <w:sz w:val="24"/>
          <w:szCs w:val="24"/>
        </w:rPr>
        <w:t>а</w:t>
      </w:r>
      <w:r w:rsidR="002548FA" w:rsidRPr="00357043">
        <w:rPr>
          <w:rFonts w:ascii="Arial" w:hAnsi="Arial" w:cs="Arial"/>
          <w:sz w:val="24"/>
          <w:szCs w:val="24"/>
        </w:rPr>
        <w:t xml:space="preserve"> </w:t>
      </w:r>
      <w:r w:rsidR="001B05E1" w:rsidRPr="00357043">
        <w:rPr>
          <w:rFonts w:ascii="Arial" w:hAnsi="Arial" w:cs="Arial"/>
          <w:sz w:val="24"/>
          <w:szCs w:val="24"/>
        </w:rPr>
        <w:t xml:space="preserve">Курского района Курской области </w:t>
      </w:r>
      <w:r w:rsidR="002548FA" w:rsidRPr="00357043">
        <w:rPr>
          <w:rFonts w:ascii="Arial" w:hAnsi="Arial" w:cs="Arial"/>
          <w:sz w:val="24"/>
          <w:szCs w:val="24"/>
        </w:rPr>
        <w:t>на 202</w:t>
      </w:r>
      <w:r w:rsidR="00F36F62" w:rsidRPr="00357043">
        <w:rPr>
          <w:rFonts w:ascii="Arial" w:hAnsi="Arial" w:cs="Arial"/>
          <w:sz w:val="24"/>
          <w:szCs w:val="24"/>
        </w:rPr>
        <w:t>4</w:t>
      </w:r>
      <w:r w:rsidR="002548FA" w:rsidRPr="00357043">
        <w:rPr>
          <w:rFonts w:ascii="Arial" w:hAnsi="Arial" w:cs="Arial"/>
          <w:sz w:val="24"/>
          <w:szCs w:val="24"/>
        </w:rPr>
        <w:t xml:space="preserve"> год и на плановый период 202</w:t>
      </w:r>
      <w:r w:rsidR="00F36F62" w:rsidRPr="00357043">
        <w:rPr>
          <w:rFonts w:ascii="Arial" w:hAnsi="Arial" w:cs="Arial"/>
          <w:sz w:val="24"/>
          <w:szCs w:val="24"/>
        </w:rPr>
        <w:t>5</w:t>
      </w:r>
      <w:r w:rsidR="002548FA" w:rsidRPr="00357043">
        <w:rPr>
          <w:rFonts w:ascii="Arial" w:hAnsi="Arial" w:cs="Arial"/>
          <w:sz w:val="24"/>
          <w:szCs w:val="24"/>
        </w:rPr>
        <w:t xml:space="preserve"> и 202</w:t>
      </w:r>
      <w:r w:rsidR="00F36F62" w:rsidRPr="00357043">
        <w:rPr>
          <w:rFonts w:ascii="Arial" w:hAnsi="Arial" w:cs="Arial"/>
          <w:sz w:val="24"/>
          <w:szCs w:val="24"/>
        </w:rPr>
        <w:t>6</w:t>
      </w:r>
      <w:r w:rsidR="002548FA" w:rsidRPr="00357043">
        <w:rPr>
          <w:rFonts w:ascii="Arial" w:hAnsi="Arial" w:cs="Arial"/>
          <w:sz w:val="24"/>
          <w:szCs w:val="24"/>
        </w:rPr>
        <w:t xml:space="preserve"> годов</w:t>
      </w:r>
      <w:r w:rsidR="006E2D80" w:rsidRPr="00357043">
        <w:rPr>
          <w:rFonts w:ascii="Arial" w:hAnsi="Arial" w:cs="Arial"/>
          <w:sz w:val="24"/>
          <w:szCs w:val="24"/>
        </w:rPr>
        <w:t>.</w:t>
      </w:r>
    </w:p>
    <w:p w:rsidR="006E2D80" w:rsidRDefault="006E2D80" w:rsidP="00357043">
      <w:pPr>
        <w:pStyle w:val="a3"/>
        <w:spacing w:after="0" w:line="240" w:lineRule="auto"/>
        <w:ind w:left="0" w:firstLine="709"/>
        <w:jc w:val="both"/>
        <w:rPr>
          <w:rFonts w:ascii="Arial" w:hAnsi="Arial" w:cs="Arial"/>
          <w:sz w:val="24"/>
          <w:szCs w:val="24"/>
        </w:rPr>
      </w:pPr>
    </w:p>
    <w:p w:rsidR="00357043" w:rsidRDefault="00357043" w:rsidP="00357043">
      <w:pPr>
        <w:pStyle w:val="a3"/>
        <w:spacing w:after="0" w:line="240" w:lineRule="auto"/>
        <w:ind w:left="0" w:firstLine="709"/>
        <w:jc w:val="both"/>
        <w:rPr>
          <w:rFonts w:ascii="Arial" w:hAnsi="Arial" w:cs="Arial"/>
          <w:sz w:val="24"/>
          <w:szCs w:val="24"/>
        </w:rPr>
      </w:pPr>
    </w:p>
    <w:p w:rsidR="00357043" w:rsidRPr="00357043" w:rsidRDefault="00357043" w:rsidP="00357043">
      <w:pPr>
        <w:pStyle w:val="a3"/>
        <w:spacing w:after="0" w:line="240" w:lineRule="auto"/>
        <w:ind w:left="0" w:firstLine="709"/>
        <w:jc w:val="both"/>
        <w:rPr>
          <w:rFonts w:ascii="Arial" w:hAnsi="Arial" w:cs="Arial"/>
          <w:sz w:val="24"/>
          <w:szCs w:val="24"/>
        </w:rPr>
      </w:pPr>
    </w:p>
    <w:p w:rsidR="006E2D80" w:rsidRPr="00357043" w:rsidRDefault="006E2D80" w:rsidP="00357043">
      <w:pPr>
        <w:spacing w:after="0" w:line="240" w:lineRule="auto"/>
        <w:jc w:val="both"/>
        <w:rPr>
          <w:rFonts w:ascii="Arial" w:hAnsi="Arial" w:cs="Arial"/>
          <w:sz w:val="24"/>
          <w:szCs w:val="24"/>
        </w:rPr>
      </w:pPr>
      <w:r w:rsidRPr="00357043">
        <w:rPr>
          <w:rFonts w:ascii="Arial" w:hAnsi="Arial" w:cs="Arial"/>
          <w:sz w:val="24"/>
          <w:szCs w:val="24"/>
        </w:rPr>
        <w:t>Глав</w:t>
      </w:r>
      <w:r w:rsidR="0091410B" w:rsidRPr="00357043">
        <w:rPr>
          <w:rFonts w:ascii="Arial" w:hAnsi="Arial" w:cs="Arial"/>
          <w:sz w:val="24"/>
          <w:szCs w:val="24"/>
        </w:rPr>
        <w:t>а</w:t>
      </w:r>
      <w:r w:rsidRPr="00357043">
        <w:rPr>
          <w:rFonts w:ascii="Arial" w:hAnsi="Arial" w:cs="Arial"/>
          <w:sz w:val="24"/>
          <w:szCs w:val="24"/>
        </w:rPr>
        <w:t xml:space="preserve"> Курского района</w:t>
      </w:r>
    </w:p>
    <w:p w:rsidR="006E2D80" w:rsidRPr="00357043" w:rsidRDefault="006E2D80" w:rsidP="00357043">
      <w:pPr>
        <w:spacing w:after="0" w:line="240" w:lineRule="auto"/>
        <w:jc w:val="both"/>
        <w:rPr>
          <w:rFonts w:ascii="Arial" w:hAnsi="Arial" w:cs="Arial"/>
          <w:sz w:val="24"/>
          <w:szCs w:val="24"/>
        </w:rPr>
      </w:pPr>
      <w:r w:rsidRPr="00357043">
        <w:rPr>
          <w:rFonts w:ascii="Arial" w:hAnsi="Arial" w:cs="Arial"/>
          <w:sz w:val="24"/>
          <w:szCs w:val="24"/>
        </w:rPr>
        <w:t>Курской области</w:t>
      </w:r>
      <w:r w:rsidRPr="00357043">
        <w:rPr>
          <w:rFonts w:ascii="Arial" w:hAnsi="Arial" w:cs="Arial"/>
          <w:sz w:val="24"/>
          <w:szCs w:val="24"/>
        </w:rPr>
        <w:tab/>
      </w:r>
      <w:r w:rsidRPr="00357043">
        <w:rPr>
          <w:rFonts w:ascii="Arial" w:hAnsi="Arial" w:cs="Arial"/>
          <w:sz w:val="24"/>
          <w:szCs w:val="24"/>
        </w:rPr>
        <w:tab/>
      </w:r>
      <w:r w:rsidRPr="00357043">
        <w:rPr>
          <w:rFonts w:ascii="Arial" w:hAnsi="Arial" w:cs="Arial"/>
          <w:sz w:val="24"/>
          <w:szCs w:val="24"/>
        </w:rPr>
        <w:tab/>
      </w:r>
      <w:r w:rsidRPr="00357043">
        <w:rPr>
          <w:rFonts w:ascii="Arial" w:hAnsi="Arial" w:cs="Arial"/>
          <w:sz w:val="24"/>
          <w:szCs w:val="24"/>
        </w:rPr>
        <w:tab/>
        <w:t xml:space="preserve">              </w:t>
      </w:r>
      <w:r w:rsidR="0091410B" w:rsidRPr="00357043">
        <w:rPr>
          <w:rFonts w:ascii="Arial" w:hAnsi="Arial" w:cs="Arial"/>
          <w:sz w:val="24"/>
          <w:szCs w:val="24"/>
        </w:rPr>
        <w:t xml:space="preserve">       </w:t>
      </w:r>
      <w:r w:rsidRPr="00357043">
        <w:rPr>
          <w:rFonts w:ascii="Arial" w:hAnsi="Arial" w:cs="Arial"/>
          <w:sz w:val="24"/>
          <w:szCs w:val="24"/>
        </w:rPr>
        <w:t xml:space="preserve">                  </w:t>
      </w:r>
      <w:r w:rsidR="00357043">
        <w:rPr>
          <w:rFonts w:ascii="Arial" w:hAnsi="Arial" w:cs="Arial"/>
          <w:sz w:val="24"/>
          <w:szCs w:val="24"/>
        </w:rPr>
        <w:t xml:space="preserve">    </w:t>
      </w:r>
      <w:r w:rsidRPr="00357043">
        <w:rPr>
          <w:rFonts w:ascii="Arial" w:hAnsi="Arial" w:cs="Arial"/>
          <w:sz w:val="24"/>
          <w:szCs w:val="24"/>
        </w:rPr>
        <w:t xml:space="preserve">       </w:t>
      </w:r>
      <w:r w:rsidR="0091410B" w:rsidRPr="00357043">
        <w:rPr>
          <w:rFonts w:ascii="Arial" w:hAnsi="Arial" w:cs="Arial"/>
          <w:sz w:val="24"/>
          <w:szCs w:val="24"/>
        </w:rPr>
        <w:t>А</w:t>
      </w:r>
      <w:r w:rsidRPr="00357043">
        <w:rPr>
          <w:rFonts w:ascii="Arial" w:hAnsi="Arial" w:cs="Arial"/>
          <w:sz w:val="24"/>
          <w:szCs w:val="24"/>
        </w:rPr>
        <w:t xml:space="preserve">.В. </w:t>
      </w:r>
      <w:r w:rsidR="0091410B" w:rsidRPr="00357043">
        <w:rPr>
          <w:rFonts w:ascii="Arial" w:hAnsi="Arial" w:cs="Arial"/>
          <w:sz w:val="24"/>
          <w:szCs w:val="24"/>
        </w:rPr>
        <w:t>Телегин</w:t>
      </w:r>
    </w:p>
    <w:p w:rsidR="002548FA" w:rsidRPr="00357043" w:rsidRDefault="002548FA" w:rsidP="00357043">
      <w:pPr>
        <w:spacing w:after="0" w:line="240" w:lineRule="auto"/>
        <w:rPr>
          <w:rFonts w:ascii="Arial" w:hAnsi="Arial" w:cs="Arial"/>
          <w:sz w:val="24"/>
          <w:szCs w:val="24"/>
        </w:rPr>
      </w:pPr>
      <w:r w:rsidRPr="00357043">
        <w:rPr>
          <w:rFonts w:ascii="Arial" w:hAnsi="Arial" w:cs="Arial"/>
          <w:sz w:val="24"/>
          <w:szCs w:val="24"/>
        </w:rPr>
        <w:br w:type="page"/>
      </w:r>
    </w:p>
    <w:p w:rsidR="00055861" w:rsidRPr="00055861" w:rsidRDefault="00055861" w:rsidP="00055861">
      <w:pPr>
        <w:spacing w:after="0" w:line="240" w:lineRule="auto"/>
        <w:jc w:val="right"/>
        <w:rPr>
          <w:rFonts w:ascii="Arial" w:hAnsi="Arial" w:cs="Arial"/>
          <w:szCs w:val="24"/>
        </w:rPr>
      </w:pPr>
      <w:r w:rsidRPr="00055861">
        <w:rPr>
          <w:rFonts w:ascii="Arial" w:hAnsi="Arial" w:cs="Arial"/>
          <w:color w:val="FF0000"/>
          <w:szCs w:val="24"/>
        </w:rPr>
        <w:lastRenderedPageBreak/>
        <w:tab/>
      </w:r>
      <w:r w:rsidRPr="00055861">
        <w:rPr>
          <w:rFonts w:ascii="Arial" w:hAnsi="Arial" w:cs="Arial"/>
          <w:szCs w:val="24"/>
        </w:rPr>
        <w:t>УТВЕРЖДЕН</w:t>
      </w:r>
    </w:p>
    <w:p w:rsidR="00055861" w:rsidRDefault="00055861" w:rsidP="00055861">
      <w:pPr>
        <w:spacing w:after="0" w:line="240" w:lineRule="auto"/>
        <w:jc w:val="right"/>
        <w:rPr>
          <w:rFonts w:ascii="Arial" w:hAnsi="Arial" w:cs="Arial"/>
          <w:szCs w:val="24"/>
        </w:rPr>
      </w:pPr>
      <w:r w:rsidRPr="00055861">
        <w:rPr>
          <w:rFonts w:ascii="Arial" w:hAnsi="Arial" w:cs="Arial"/>
          <w:szCs w:val="24"/>
        </w:rPr>
        <w:t>постановлением Администрации Курского района</w:t>
      </w:r>
    </w:p>
    <w:p w:rsidR="00055861" w:rsidRPr="00055861" w:rsidRDefault="00055861" w:rsidP="00055861">
      <w:pPr>
        <w:spacing w:after="0" w:line="240" w:lineRule="auto"/>
        <w:jc w:val="right"/>
        <w:rPr>
          <w:rFonts w:ascii="Arial" w:hAnsi="Arial" w:cs="Arial"/>
          <w:szCs w:val="24"/>
          <w:u w:val="single"/>
        </w:rPr>
      </w:pPr>
      <w:r w:rsidRPr="00055861">
        <w:rPr>
          <w:rFonts w:ascii="Arial" w:hAnsi="Arial" w:cs="Arial"/>
          <w:szCs w:val="24"/>
        </w:rPr>
        <w:t>Курской области</w:t>
      </w:r>
      <w:r w:rsidRPr="00055861">
        <w:rPr>
          <w:rFonts w:ascii="Arial" w:hAnsi="Arial" w:cs="Arial"/>
          <w:szCs w:val="24"/>
        </w:rPr>
        <w:t xml:space="preserve"> </w:t>
      </w:r>
      <w:r w:rsidRPr="00055861">
        <w:rPr>
          <w:rFonts w:ascii="Arial" w:hAnsi="Arial" w:cs="Arial"/>
          <w:szCs w:val="24"/>
        </w:rPr>
        <w:t xml:space="preserve">от </w:t>
      </w:r>
      <w:r w:rsidRPr="00055861">
        <w:rPr>
          <w:rFonts w:ascii="Arial" w:hAnsi="Arial" w:cs="Arial"/>
          <w:szCs w:val="24"/>
          <w:u w:val="single"/>
        </w:rPr>
        <w:t>02.11.2023</w:t>
      </w:r>
      <w:r w:rsidRPr="00055861">
        <w:rPr>
          <w:rFonts w:ascii="Arial" w:hAnsi="Arial" w:cs="Arial"/>
          <w:szCs w:val="24"/>
        </w:rPr>
        <w:t xml:space="preserve"> № </w:t>
      </w:r>
      <w:r w:rsidRPr="00055861">
        <w:rPr>
          <w:rFonts w:ascii="Arial" w:hAnsi="Arial" w:cs="Arial"/>
          <w:szCs w:val="24"/>
          <w:u w:val="single"/>
        </w:rPr>
        <w:t>1426</w:t>
      </w:r>
    </w:p>
    <w:p w:rsidR="00055861" w:rsidRDefault="00055861" w:rsidP="00055861">
      <w:pPr>
        <w:spacing w:after="0" w:line="240" w:lineRule="auto"/>
        <w:jc w:val="right"/>
        <w:rPr>
          <w:rFonts w:ascii="Arial" w:hAnsi="Arial" w:cs="Arial"/>
          <w:szCs w:val="24"/>
        </w:rPr>
      </w:pPr>
      <w:r w:rsidRPr="00055861">
        <w:rPr>
          <w:rFonts w:ascii="Arial" w:hAnsi="Arial" w:cs="Arial"/>
          <w:szCs w:val="24"/>
        </w:rPr>
        <w:t xml:space="preserve"> </w:t>
      </w:r>
      <w:r w:rsidRPr="00055861">
        <w:rPr>
          <w:rFonts w:ascii="Arial" w:hAnsi="Arial" w:cs="Arial"/>
          <w:szCs w:val="24"/>
        </w:rPr>
        <w:t xml:space="preserve">(в редакции постановления Администрации </w:t>
      </w:r>
    </w:p>
    <w:p w:rsidR="00055861" w:rsidRPr="00055861" w:rsidRDefault="00055861" w:rsidP="00055861">
      <w:pPr>
        <w:spacing w:after="0" w:line="240" w:lineRule="auto"/>
        <w:jc w:val="right"/>
        <w:rPr>
          <w:rFonts w:ascii="Arial" w:hAnsi="Arial" w:cs="Arial"/>
          <w:szCs w:val="24"/>
        </w:rPr>
      </w:pPr>
      <w:r w:rsidRPr="00055861">
        <w:rPr>
          <w:rFonts w:ascii="Arial" w:hAnsi="Arial" w:cs="Arial"/>
          <w:szCs w:val="24"/>
        </w:rPr>
        <w:t>Курского района Курской области</w:t>
      </w:r>
    </w:p>
    <w:p w:rsidR="00055861" w:rsidRPr="00055861" w:rsidRDefault="00055861" w:rsidP="00055861">
      <w:pPr>
        <w:tabs>
          <w:tab w:val="left" w:pos="4890"/>
        </w:tabs>
        <w:spacing w:after="0" w:line="240" w:lineRule="auto"/>
        <w:ind w:left="70"/>
        <w:jc w:val="right"/>
        <w:rPr>
          <w:rFonts w:ascii="Arial" w:hAnsi="Arial" w:cs="Arial"/>
          <w:szCs w:val="24"/>
        </w:rPr>
      </w:pPr>
      <w:r w:rsidRPr="00055861">
        <w:rPr>
          <w:rFonts w:ascii="Arial" w:hAnsi="Arial" w:cs="Arial"/>
          <w:szCs w:val="24"/>
        </w:rPr>
        <w:t>от _________ № _______)</w:t>
      </w:r>
    </w:p>
    <w:p w:rsidR="00055861" w:rsidRDefault="00055861" w:rsidP="00357043">
      <w:pPr>
        <w:spacing w:after="0" w:line="240" w:lineRule="auto"/>
        <w:jc w:val="center"/>
        <w:rPr>
          <w:rFonts w:ascii="Arial" w:eastAsia="Times New Roman" w:hAnsi="Arial" w:cs="Arial"/>
          <w:b/>
          <w:sz w:val="24"/>
          <w:szCs w:val="24"/>
        </w:rPr>
      </w:pPr>
    </w:p>
    <w:p w:rsidR="00A96884" w:rsidRPr="00055861" w:rsidRDefault="00A96884" w:rsidP="00357043">
      <w:pPr>
        <w:spacing w:after="0" w:line="240" w:lineRule="auto"/>
        <w:jc w:val="center"/>
        <w:rPr>
          <w:rFonts w:ascii="Arial" w:eastAsia="Times New Roman" w:hAnsi="Arial" w:cs="Arial"/>
          <w:b/>
          <w:sz w:val="28"/>
          <w:szCs w:val="24"/>
        </w:rPr>
      </w:pPr>
      <w:r w:rsidRPr="00055861">
        <w:rPr>
          <w:rFonts w:ascii="Arial" w:eastAsia="Times New Roman" w:hAnsi="Arial" w:cs="Arial"/>
          <w:b/>
          <w:sz w:val="28"/>
          <w:szCs w:val="24"/>
        </w:rPr>
        <w:t xml:space="preserve">Порядок формирования и применения </w:t>
      </w:r>
      <w:r w:rsidR="0056730B" w:rsidRPr="00055861">
        <w:rPr>
          <w:rFonts w:ascii="Arial" w:eastAsia="Times New Roman" w:hAnsi="Arial" w:cs="Arial"/>
          <w:b/>
          <w:sz w:val="28"/>
          <w:szCs w:val="24"/>
        </w:rPr>
        <w:t xml:space="preserve">кодов </w:t>
      </w:r>
      <w:r w:rsidRPr="00055861">
        <w:rPr>
          <w:rFonts w:ascii="Arial" w:eastAsia="Times New Roman" w:hAnsi="Arial" w:cs="Arial"/>
          <w:b/>
          <w:sz w:val="28"/>
          <w:szCs w:val="24"/>
        </w:rPr>
        <w:t>бюджетной классификации Российской Федерации в части, относящейся к бюджету Курского района Курской области</w:t>
      </w:r>
    </w:p>
    <w:p w:rsidR="00A96884" w:rsidRPr="00357043" w:rsidRDefault="00A96884" w:rsidP="00357043">
      <w:pPr>
        <w:spacing w:after="0" w:line="240" w:lineRule="auto"/>
        <w:jc w:val="both"/>
        <w:rPr>
          <w:rFonts w:ascii="Arial" w:eastAsia="Times New Roman" w:hAnsi="Arial" w:cs="Arial"/>
          <w:b/>
          <w:sz w:val="24"/>
          <w:szCs w:val="24"/>
        </w:rPr>
      </w:pPr>
    </w:p>
    <w:p w:rsidR="00A96884" w:rsidRPr="00357043" w:rsidRDefault="00A96884" w:rsidP="00357043">
      <w:pPr>
        <w:numPr>
          <w:ilvl w:val="0"/>
          <w:numId w:val="10"/>
        </w:numPr>
        <w:spacing w:after="0" w:line="240" w:lineRule="auto"/>
        <w:jc w:val="center"/>
        <w:rPr>
          <w:rFonts w:ascii="Arial" w:eastAsia="Times New Roman" w:hAnsi="Arial" w:cs="Arial"/>
          <w:b/>
          <w:sz w:val="24"/>
          <w:szCs w:val="24"/>
        </w:rPr>
      </w:pPr>
      <w:r w:rsidRPr="00357043">
        <w:rPr>
          <w:rFonts w:ascii="Arial" w:eastAsia="Times New Roman" w:hAnsi="Arial" w:cs="Arial"/>
          <w:b/>
          <w:sz w:val="24"/>
          <w:szCs w:val="24"/>
        </w:rPr>
        <w:t>Классификация расходов бюджета Курского района Курской области</w:t>
      </w:r>
    </w:p>
    <w:p w:rsidR="00A96884" w:rsidRPr="00357043" w:rsidRDefault="00A96884" w:rsidP="00357043">
      <w:pPr>
        <w:autoSpaceDE w:val="0"/>
        <w:autoSpaceDN w:val="0"/>
        <w:adjustRightInd w:val="0"/>
        <w:spacing w:after="0" w:line="240" w:lineRule="auto"/>
        <w:ind w:firstLine="709"/>
        <w:jc w:val="both"/>
        <w:rPr>
          <w:rFonts w:ascii="Arial" w:eastAsia="Times New Roman" w:hAnsi="Arial" w:cs="Arial"/>
          <w:sz w:val="24"/>
          <w:szCs w:val="24"/>
        </w:rPr>
      </w:pPr>
    </w:p>
    <w:p w:rsidR="00A96884" w:rsidRPr="00357043" w:rsidRDefault="00A96884" w:rsidP="00357043">
      <w:pPr>
        <w:numPr>
          <w:ilvl w:val="0"/>
          <w:numId w:val="11"/>
        </w:numPr>
        <w:autoSpaceDE w:val="0"/>
        <w:autoSpaceDN w:val="0"/>
        <w:adjustRightInd w:val="0"/>
        <w:spacing w:after="0" w:line="240" w:lineRule="auto"/>
        <w:jc w:val="center"/>
        <w:rPr>
          <w:rFonts w:ascii="Arial" w:eastAsia="Times New Roman" w:hAnsi="Arial" w:cs="Arial"/>
          <w:b/>
          <w:sz w:val="24"/>
          <w:szCs w:val="24"/>
        </w:rPr>
      </w:pPr>
      <w:r w:rsidRPr="00357043">
        <w:rPr>
          <w:rFonts w:ascii="Arial" w:eastAsia="Times New Roman" w:hAnsi="Arial" w:cs="Arial"/>
          <w:b/>
          <w:sz w:val="24"/>
          <w:szCs w:val="24"/>
        </w:rPr>
        <w:t>Целевые статьи</w:t>
      </w:r>
    </w:p>
    <w:p w:rsidR="00A96884" w:rsidRPr="00357043" w:rsidRDefault="00A96884" w:rsidP="00357043">
      <w:pPr>
        <w:autoSpaceDE w:val="0"/>
        <w:autoSpaceDN w:val="0"/>
        <w:adjustRightInd w:val="0"/>
        <w:spacing w:after="0" w:line="240" w:lineRule="auto"/>
        <w:ind w:left="568"/>
        <w:rPr>
          <w:rFonts w:ascii="Arial" w:eastAsia="Times New Roman" w:hAnsi="Arial" w:cs="Arial"/>
          <w:b/>
          <w:sz w:val="24"/>
          <w:szCs w:val="24"/>
        </w:rPr>
      </w:pPr>
    </w:p>
    <w:p w:rsidR="00A96884" w:rsidRPr="00357043" w:rsidRDefault="00A96884" w:rsidP="00357043">
      <w:pPr>
        <w:autoSpaceDE w:val="0"/>
        <w:autoSpaceDN w:val="0"/>
        <w:adjustRightInd w:val="0"/>
        <w:spacing w:after="0" w:line="240" w:lineRule="auto"/>
        <w:ind w:firstLine="709"/>
        <w:jc w:val="both"/>
        <w:outlineLvl w:val="4"/>
        <w:rPr>
          <w:rFonts w:ascii="Arial" w:eastAsia="Times New Roman" w:hAnsi="Arial" w:cs="Arial"/>
          <w:snapToGrid w:val="0"/>
          <w:sz w:val="24"/>
          <w:szCs w:val="24"/>
        </w:rPr>
      </w:pPr>
      <w:r w:rsidRPr="00357043">
        <w:rPr>
          <w:rFonts w:ascii="Arial" w:eastAsia="Times New Roman" w:hAnsi="Arial" w:cs="Arial"/>
          <w:snapToGrid w:val="0"/>
          <w:sz w:val="24"/>
          <w:szCs w:val="24"/>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357043">
        <w:rPr>
          <w:rFonts w:ascii="Arial" w:eastAsia="Times New Roman" w:hAnsi="Arial" w:cs="Arial"/>
          <w:sz w:val="24"/>
          <w:szCs w:val="24"/>
        </w:rPr>
        <w:t xml:space="preserve">, </w:t>
      </w:r>
      <w:r w:rsidRPr="00357043">
        <w:rPr>
          <w:rFonts w:ascii="Arial" w:eastAsia="Times New Roman" w:hAnsi="Arial" w:cs="Arial"/>
          <w:snapToGrid w:val="0"/>
          <w:sz w:val="24"/>
          <w:szCs w:val="24"/>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A96884" w:rsidRPr="00357043" w:rsidRDefault="00A96884" w:rsidP="00357043">
      <w:pPr>
        <w:autoSpaceDE w:val="0"/>
        <w:autoSpaceDN w:val="0"/>
        <w:adjustRightInd w:val="0"/>
        <w:spacing w:after="0" w:line="240" w:lineRule="auto"/>
        <w:ind w:firstLine="709"/>
        <w:jc w:val="both"/>
        <w:outlineLvl w:val="4"/>
        <w:rPr>
          <w:rFonts w:ascii="Arial" w:eastAsia="Times New Roman" w:hAnsi="Arial" w:cs="Arial"/>
          <w:snapToGrid w:val="0"/>
          <w:sz w:val="24"/>
          <w:szCs w:val="24"/>
        </w:rPr>
      </w:pPr>
      <w:r w:rsidRPr="00357043">
        <w:rPr>
          <w:rFonts w:ascii="Arial" w:eastAsia="Times New Roman" w:hAnsi="Arial" w:cs="Arial"/>
          <w:snapToGrid w:val="0"/>
          <w:sz w:val="24"/>
          <w:szCs w:val="24"/>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A96884" w:rsidRPr="00357043" w:rsidRDefault="00A96884" w:rsidP="00357043">
      <w:pPr>
        <w:autoSpaceDE w:val="0"/>
        <w:autoSpaceDN w:val="0"/>
        <w:adjustRightInd w:val="0"/>
        <w:spacing w:after="0" w:line="240" w:lineRule="auto"/>
        <w:ind w:firstLine="709"/>
        <w:jc w:val="both"/>
        <w:outlineLvl w:val="4"/>
        <w:rPr>
          <w:rFonts w:ascii="Arial" w:eastAsia="Times New Roman" w:hAnsi="Arial" w:cs="Arial"/>
          <w:snapToGrid w:val="0"/>
          <w:sz w:val="24"/>
          <w:szCs w:val="24"/>
        </w:rPr>
      </w:pPr>
      <w:r w:rsidRPr="00357043">
        <w:rPr>
          <w:rFonts w:ascii="Arial" w:eastAsia="Times New Roman" w:hAnsi="Arial" w:cs="Arial"/>
          <w:snapToGrid w:val="0"/>
          <w:sz w:val="24"/>
          <w:szCs w:val="24"/>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rsidR="00A96884" w:rsidRPr="00357043" w:rsidRDefault="00A96884" w:rsidP="00357043">
      <w:pPr>
        <w:autoSpaceDE w:val="0"/>
        <w:autoSpaceDN w:val="0"/>
        <w:adjustRightInd w:val="0"/>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 </w:t>
      </w:r>
    </w:p>
    <w:p w:rsidR="00A96884" w:rsidRPr="00357043" w:rsidRDefault="00A96884" w:rsidP="00357043">
      <w:pPr>
        <w:autoSpaceDE w:val="0"/>
        <w:autoSpaceDN w:val="0"/>
        <w:adjustRightInd w:val="0"/>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rsidR="00A96884" w:rsidRPr="00357043" w:rsidRDefault="00A96884" w:rsidP="00357043">
      <w:pPr>
        <w:autoSpaceDE w:val="0"/>
        <w:autoSpaceDN w:val="0"/>
        <w:adjustRightInd w:val="0"/>
        <w:spacing w:after="0" w:line="240" w:lineRule="auto"/>
        <w:ind w:firstLine="709"/>
        <w:jc w:val="both"/>
        <w:outlineLvl w:val="4"/>
        <w:rPr>
          <w:rFonts w:ascii="Arial" w:eastAsia="Times New Roman" w:hAnsi="Arial" w:cs="Arial"/>
          <w:snapToGrid w:val="0"/>
          <w:sz w:val="24"/>
          <w:szCs w:val="24"/>
        </w:rPr>
      </w:pPr>
      <w:r w:rsidRPr="00357043">
        <w:rPr>
          <w:rFonts w:ascii="Arial" w:eastAsia="Times New Roman" w:hAnsi="Arial" w:cs="Arial"/>
          <w:snapToGrid w:val="0"/>
          <w:sz w:val="24"/>
          <w:szCs w:val="24"/>
        </w:rPr>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rsidR="00A96884" w:rsidRPr="00357043" w:rsidRDefault="00A96884" w:rsidP="00357043">
      <w:pPr>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 xml:space="preserve">Коды целевых статей содержащие значения С0000 - С9990, П0000 - П9990, </w:t>
      </w:r>
      <w:r w:rsidRPr="00357043">
        <w:rPr>
          <w:rFonts w:ascii="Arial" w:eastAsia="Times New Roman" w:hAnsi="Arial" w:cs="Arial"/>
          <w:snapToGrid w:val="0"/>
          <w:sz w:val="24"/>
          <w:szCs w:val="24"/>
          <w:lang w:val="en-US"/>
        </w:rPr>
        <w:t>S</w:t>
      </w:r>
      <w:r w:rsidRPr="00357043">
        <w:rPr>
          <w:rFonts w:ascii="Arial" w:eastAsia="Times New Roman" w:hAnsi="Arial" w:cs="Arial"/>
          <w:snapToGrid w:val="0"/>
          <w:sz w:val="24"/>
          <w:szCs w:val="24"/>
        </w:rPr>
        <w:t xml:space="preserve">0000 - </w:t>
      </w:r>
      <w:r w:rsidRPr="00357043">
        <w:rPr>
          <w:rFonts w:ascii="Arial" w:eastAsia="Times New Roman" w:hAnsi="Arial" w:cs="Arial"/>
          <w:snapToGrid w:val="0"/>
          <w:sz w:val="24"/>
          <w:szCs w:val="24"/>
          <w:lang w:val="en-US"/>
        </w:rPr>
        <w:t>S</w:t>
      </w:r>
      <w:r w:rsidRPr="00357043">
        <w:rPr>
          <w:rFonts w:ascii="Arial" w:eastAsia="Times New Roman" w:hAnsi="Arial" w:cs="Arial"/>
          <w:snapToGrid w:val="0"/>
          <w:sz w:val="24"/>
          <w:szCs w:val="24"/>
        </w:rPr>
        <w:t xml:space="preserve">9990, </w:t>
      </w:r>
      <w:r w:rsidRPr="00357043">
        <w:rPr>
          <w:rFonts w:ascii="Arial" w:eastAsia="Times New Roman" w:hAnsi="Arial" w:cs="Arial"/>
          <w:snapToGrid w:val="0"/>
          <w:sz w:val="24"/>
          <w:szCs w:val="24"/>
          <w:lang w:val="en-US"/>
        </w:rPr>
        <w:t>L</w:t>
      </w:r>
      <w:r w:rsidRPr="00357043">
        <w:rPr>
          <w:rFonts w:ascii="Arial" w:eastAsia="Times New Roman" w:hAnsi="Arial" w:cs="Arial"/>
          <w:snapToGrid w:val="0"/>
          <w:sz w:val="24"/>
          <w:szCs w:val="24"/>
        </w:rPr>
        <w:t>0000 –</w:t>
      </w:r>
      <w:r w:rsidRPr="00357043">
        <w:rPr>
          <w:rFonts w:ascii="Arial" w:eastAsia="Times New Roman" w:hAnsi="Arial" w:cs="Arial"/>
          <w:snapToGrid w:val="0"/>
          <w:sz w:val="24"/>
          <w:szCs w:val="24"/>
          <w:lang w:val="en-US"/>
        </w:rPr>
        <w:t>L</w:t>
      </w:r>
      <w:r w:rsidRPr="00357043">
        <w:rPr>
          <w:rFonts w:ascii="Arial" w:eastAsia="Times New Roman" w:hAnsi="Arial" w:cs="Arial"/>
          <w:snapToGrid w:val="0"/>
          <w:sz w:val="24"/>
          <w:szCs w:val="24"/>
        </w:rPr>
        <w:t>9990 - для отражения расходов бюджета 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A96884" w:rsidRPr="00357043" w:rsidRDefault="00A96884" w:rsidP="00357043">
      <w:pPr>
        <w:autoSpaceDE w:val="0"/>
        <w:autoSpaceDN w:val="0"/>
        <w:adjustRightInd w:val="0"/>
        <w:spacing w:after="0" w:line="240" w:lineRule="auto"/>
        <w:ind w:firstLine="709"/>
        <w:jc w:val="both"/>
        <w:outlineLvl w:val="4"/>
        <w:rPr>
          <w:rFonts w:ascii="Arial" w:eastAsia="Times New Roman" w:hAnsi="Arial" w:cs="Arial"/>
          <w:sz w:val="24"/>
          <w:szCs w:val="24"/>
        </w:rPr>
      </w:pPr>
      <w:r w:rsidRPr="00357043">
        <w:rPr>
          <w:rFonts w:ascii="Arial" w:eastAsia="Times New Roman" w:hAnsi="Arial" w:cs="Arial"/>
          <w:sz w:val="24"/>
          <w:szCs w:val="24"/>
        </w:rPr>
        <w:t xml:space="preserve">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w:t>
      </w:r>
      <w:r w:rsidRPr="00357043">
        <w:rPr>
          <w:rFonts w:ascii="Arial" w:eastAsia="Times New Roman" w:hAnsi="Arial" w:cs="Arial"/>
          <w:sz w:val="24"/>
          <w:szCs w:val="24"/>
        </w:rPr>
        <w:lastRenderedPageBreak/>
        <w:t>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rsidR="00A96884" w:rsidRPr="00357043" w:rsidRDefault="00A96884" w:rsidP="00357043">
      <w:pPr>
        <w:autoSpaceDE w:val="0"/>
        <w:autoSpaceDN w:val="0"/>
        <w:adjustRightInd w:val="0"/>
        <w:spacing w:after="0" w:line="240" w:lineRule="auto"/>
        <w:ind w:firstLine="709"/>
        <w:jc w:val="both"/>
        <w:rPr>
          <w:rFonts w:ascii="Arial" w:eastAsia="Times New Roman" w:hAnsi="Arial" w:cs="Arial"/>
          <w:b/>
          <w:color w:val="FF0000"/>
          <w:sz w:val="24"/>
          <w:szCs w:val="24"/>
        </w:rPr>
      </w:pPr>
    </w:p>
    <w:p w:rsidR="00A96884" w:rsidRPr="00357043" w:rsidRDefault="00A96884" w:rsidP="00357043">
      <w:pPr>
        <w:autoSpaceDE w:val="0"/>
        <w:autoSpaceDN w:val="0"/>
        <w:adjustRightInd w:val="0"/>
        <w:spacing w:after="0" w:line="240" w:lineRule="auto"/>
        <w:ind w:firstLine="709"/>
        <w:rPr>
          <w:rFonts w:ascii="Arial" w:eastAsia="Times New Roman" w:hAnsi="Arial" w:cs="Arial"/>
          <w:sz w:val="24"/>
          <w:szCs w:val="24"/>
        </w:rPr>
      </w:pPr>
      <w:r w:rsidRPr="00357043">
        <w:rPr>
          <w:rFonts w:ascii="Arial" w:eastAsia="Times New Roman" w:hAnsi="Arial" w:cs="Arial"/>
          <w:sz w:val="24"/>
          <w:szCs w:val="24"/>
        </w:rPr>
        <w:t>1. Расходы бюджета Курского района Курской области подлежат отражению по соответствующим целевым статьям в следующем порядке:</w:t>
      </w:r>
    </w:p>
    <w:p w:rsidR="00A96884" w:rsidRPr="00357043" w:rsidRDefault="00A96884" w:rsidP="00357043">
      <w:pPr>
        <w:autoSpaceDE w:val="0"/>
        <w:autoSpaceDN w:val="0"/>
        <w:adjustRightInd w:val="0"/>
        <w:spacing w:after="0" w:line="240" w:lineRule="auto"/>
        <w:ind w:firstLine="709"/>
        <w:jc w:val="center"/>
        <w:rPr>
          <w:rFonts w:ascii="Arial" w:eastAsia="Times New Roman" w:hAnsi="Arial" w:cs="Arial"/>
          <w:b/>
          <w:color w:val="FF0000"/>
          <w:sz w:val="24"/>
          <w:szCs w:val="24"/>
        </w:rPr>
      </w:pPr>
    </w:p>
    <w:p w:rsidR="00A96884" w:rsidRPr="00357043" w:rsidRDefault="00A96884" w:rsidP="00357043">
      <w:pPr>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z w:val="24"/>
          <w:szCs w:val="24"/>
        </w:rPr>
        <w:t xml:space="preserve">1.1. По целевой статье «01 0 00 00000 Муниципальная программа «Развитие культуры в Курском районе Курской области» </w:t>
      </w:r>
      <w:r w:rsidRPr="00357043">
        <w:rPr>
          <w:rFonts w:ascii="Arial" w:eastAsia="Times New Roman" w:hAnsi="Arial" w:cs="Arial"/>
          <w:snapToGrid w:val="0"/>
          <w:sz w:val="24"/>
          <w:szCs w:val="24"/>
        </w:rPr>
        <w:t>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sz w:val="24"/>
          <w:szCs w:val="24"/>
        </w:rPr>
        <w:t>Развитие культуры в Курском районе Курской области</w:t>
      </w:r>
      <w:r w:rsidRPr="00357043">
        <w:rPr>
          <w:rFonts w:ascii="Arial" w:eastAsia="Times New Roman" w:hAnsi="Arial" w:cs="Arial"/>
          <w:bCs/>
          <w:sz w:val="24"/>
          <w:szCs w:val="24"/>
        </w:rPr>
        <w:t>»</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spacing w:after="0" w:line="240" w:lineRule="auto"/>
        <w:ind w:firstLine="709"/>
        <w:jc w:val="both"/>
        <w:rPr>
          <w:rFonts w:ascii="Arial" w:eastAsia="Times New Roman" w:hAnsi="Arial" w:cs="Arial"/>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1.1.1. По целевой статье «01 1 00 00000 Подпрограмма «Искусство» </w:t>
      </w:r>
      <w:r w:rsidRPr="00357043">
        <w:rPr>
          <w:rFonts w:ascii="Arial" w:eastAsia="Times New Roman" w:hAnsi="Arial" w:cs="Arial"/>
          <w:iCs/>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01 1 01 00000 Основное мероприятие «Создание благоприятных условий для устойчивого развития сферы культуры»;</w:t>
      </w: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01 1 А1 00000 Муниципальный проект «Культурная среда».</w:t>
      </w:r>
    </w:p>
    <w:p w:rsidR="00A96884" w:rsidRPr="00357043" w:rsidRDefault="00A96884" w:rsidP="00357043">
      <w:pPr>
        <w:spacing w:after="0" w:line="240" w:lineRule="auto"/>
        <w:ind w:firstLine="709"/>
        <w:jc w:val="both"/>
        <w:rPr>
          <w:rFonts w:ascii="Arial" w:eastAsia="Times New Roman" w:hAnsi="Arial" w:cs="Arial"/>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01 2 01 00000 Основное мероприятие «Развитие библиотечного дела в Курском районе Курской области»;</w:t>
      </w: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01 2 А2 00000 Муниципальный проект «Творческие люди».</w:t>
      </w:r>
    </w:p>
    <w:p w:rsidR="00A96884" w:rsidRPr="00357043" w:rsidRDefault="00A96884" w:rsidP="00357043">
      <w:pPr>
        <w:spacing w:after="0" w:line="240" w:lineRule="auto"/>
        <w:ind w:firstLine="709"/>
        <w:jc w:val="both"/>
        <w:rPr>
          <w:rFonts w:ascii="Arial" w:eastAsia="Times New Roman" w:hAnsi="Arial" w:cs="Arial"/>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napToGrid w:val="0"/>
          <w:sz w:val="24"/>
          <w:szCs w:val="24"/>
        </w:rPr>
        <w:t xml:space="preserve">1.1.3. По целевой статье «01 3 00 00000 Подпрограмма «Управление муниципальной программой и обеспечение условий реализации» </w:t>
      </w:r>
      <w:r w:rsidRPr="00357043">
        <w:rPr>
          <w:rFonts w:ascii="Arial" w:eastAsia="Times New Roman" w:hAnsi="Arial" w:cs="Arial"/>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tabs>
          <w:tab w:val="left" w:pos="851"/>
        </w:tabs>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01 3 02 00000 Основное мероприятие «Оказание мер социальной поддержки и социальной помощи отдельным категориям граждан».</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z w:val="24"/>
          <w:szCs w:val="24"/>
        </w:rPr>
      </w:pPr>
      <w:bookmarkStart w:id="1" w:name="Par652"/>
      <w:bookmarkEnd w:id="1"/>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z w:val="24"/>
          <w:szCs w:val="24"/>
        </w:rPr>
        <w:t xml:space="preserve">1.2. По целевой статье «02 0 00 00000 Муниципальная </w:t>
      </w:r>
      <w:hyperlink r:id="rId8" w:history="1">
        <w:r w:rsidRPr="00357043">
          <w:rPr>
            <w:rFonts w:ascii="Arial" w:eastAsia="Times New Roman" w:hAnsi="Arial" w:cs="Arial"/>
            <w:sz w:val="24"/>
            <w:szCs w:val="24"/>
          </w:rPr>
          <w:t>программ</w:t>
        </w:r>
      </w:hyperlink>
      <w:r w:rsidRPr="00357043">
        <w:rPr>
          <w:rFonts w:ascii="Arial" w:eastAsia="Times New Roman" w:hAnsi="Arial" w:cs="Arial"/>
          <w:sz w:val="24"/>
          <w:szCs w:val="24"/>
        </w:rPr>
        <w:t>а «Социальная поддержка граждан Курского района Курской области»</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bookmarkStart w:id="2" w:name="Par378"/>
      <w:bookmarkEnd w:id="2"/>
      <w:r w:rsidRPr="00357043">
        <w:rPr>
          <w:rFonts w:ascii="Arial" w:eastAsia="Times New Roman" w:hAnsi="Arial" w:cs="Arial"/>
          <w:snapToGrid w:val="0"/>
          <w:sz w:val="24"/>
          <w:szCs w:val="24"/>
        </w:rPr>
        <w:t xml:space="preserve">1.2.1. По целевой статье «02 1 00 00000 Подпрограмма «Управление муниципальной программой и обеспечение условий реализации» </w:t>
      </w:r>
      <w:r w:rsidRPr="00357043">
        <w:rPr>
          <w:rFonts w:ascii="Arial" w:eastAsia="Times New Roman" w:hAnsi="Arial" w:cs="Arial"/>
          <w:sz w:val="24"/>
          <w:szCs w:val="24"/>
        </w:rPr>
        <w:t xml:space="preserve">отражаются </w:t>
      </w:r>
      <w:r w:rsidRPr="00357043">
        <w:rPr>
          <w:rFonts w:ascii="Arial" w:eastAsia="Times New Roman" w:hAnsi="Arial" w:cs="Arial"/>
          <w:sz w:val="24"/>
          <w:szCs w:val="24"/>
        </w:rPr>
        <w:lastRenderedPageBreak/>
        <w:t>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02 1 02 00000 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bookmarkStart w:id="3" w:name="Par383"/>
      <w:bookmarkEnd w:id="3"/>
      <w:r w:rsidRPr="00357043">
        <w:rPr>
          <w:rFonts w:ascii="Arial" w:eastAsia="Times New Roman" w:hAnsi="Arial" w:cs="Arial"/>
          <w:sz w:val="24"/>
          <w:szCs w:val="24"/>
        </w:rPr>
        <w:t xml:space="preserve">1.2.2. По целевой статье «02 2 00 00000 </w:t>
      </w:r>
      <w:hyperlink r:id="rId9" w:history="1">
        <w:r w:rsidRPr="00357043">
          <w:rPr>
            <w:rFonts w:ascii="Arial" w:eastAsia="Times New Roman" w:hAnsi="Arial" w:cs="Arial"/>
            <w:sz w:val="24"/>
            <w:szCs w:val="24"/>
          </w:rPr>
          <w:t>Подпрограмма</w:t>
        </w:r>
      </w:hyperlink>
      <w:r w:rsidRPr="00357043">
        <w:rPr>
          <w:rFonts w:ascii="Arial" w:eastAsia="Times New Roman" w:hAnsi="Arial" w:cs="Arial"/>
          <w:sz w:val="24"/>
          <w:szCs w:val="24"/>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02 2 02 00000 Основное мероприятие «Оказание мер социальной поддержки реабилитированным лицам»;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02 2 03 00000 Основное мероприятие «Оказание социальной поддержки отдельным категориям граждан по обеспечению продовольственными товарами»;</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02 2 04 00000 Основное мероприятие «Оказание мер социальной поддержки ветеранам труда и труженикам тыла»;</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02 2 05 00000 Основное мероприятие «Оказание социальной поддержки муниципальным служащим»;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02 2 06 00000 Основное мероприятие «Обеспечение реализации отдельных мероприятий, направленных на улучшение положения и качества жизни граждан».</w:t>
      </w:r>
    </w:p>
    <w:p w:rsidR="00A96884" w:rsidRPr="00357043" w:rsidRDefault="00A96884" w:rsidP="00357043">
      <w:pPr>
        <w:widowControl w:val="0"/>
        <w:autoSpaceDE w:val="0"/>
        <w:autoSpaceDN w:val="0"/>
        <w:adjustRightInd w:val="0"/>
        <w:spacing w:after="0" w:line="240" w:lineRule="auto"/>
        <w:ind w:firstLine="709"/>
        <w:jc w:val="center"/>
        <w:rPr>
          <w:rFonts w:ascii="Arial" w:eastAsia="Times New Roman" w:hAnsi="Arial" w:cs="Arial"/>
          <w:snapToGrid w:val="0"/>
          <w:sz w:val="24"/>
          <w:szCs w:val="24"/>
        </w:rPr>
      </w:pPr>
    </w:p>
    <w:p w:rsidR="00A96884" w:rsidRPr="00357043" w:rsidRDefault="00A96884" w:rsidP="00357043">
      <w:pPr>
        <w:autoSpaceDE w:val="0"/>
        <w:autoSpaceDN w:val="0"/>
        <w:adjustRightInd w:val="0"/>
        <w:spacing w:after="0" w:line="240" w:lineRule="auto"/>
        <w:ind w:firstLine="709"/>
        <w:jc w:val="both"/>
        <w:outlineLvl w:val="0"/>
        <w:rPr>
          <w:rFonts w:ascii="Arial" w:eastAsia="Times New Roman" w:hAnsi="Arial" w:cs="Arial"/>
          <w:sz w:val="24"/>
          <w:szCs w:val="24"/>
        </w:rPr>
      </w:pPr>
      <w:r w:rsidRPr="00357043">
        <w:rPr>
          <w:rFonts w:ascii="Arial" w:eastAsia="Times New Roman" w:hAnsi="Arial" w:cs="Arial"/>
          <w:sz w:val="24"/>
          <w:szCs w:val="24"/>
        </w:rPr>
        <w:t xml:space="preserve">1.2.3. По целевой статье «02 3 00 00000 </w:t>
      </w:r>
      <w:hyperlink r:id="rId10" w:history="1">
        <w:r w:rsidRPr="00357043">
          <w:rPr>
            <w:rFonts w:ascii="Arial" w:eastAsia="Times New Roman" w:hAnsi="Arial" w:cs="Arial"/>
            <w:sz w:val="24"/>
            <w:szCs w:val="24"/>
          </w:rPr>
          <w:t>Подпрограмма</w:t>
        </w:r>
      </w:hyperlink>
      <w:r w:rsidRPr="00357043">
        <w:rPr>
          <w:rFonts w:ascii="Arial" w:eastAsia="Times New Roman" w:hAnsi="Arial" w:cs="Arial"/>
          <w:sz w:val="24"/>
          <w:szCs w:val="24"/>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02 3 01 00000 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02 3 02 00000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02 3 04 00000 Основное мероприятие «Обеспечение жилыми помещениями детей-сирот и детей, оставшихся без попечения родителей, лиц из их числа».</w:t>
      </w:r>
    </w:p>
    <w:p w:rsidR="00A96884" w:rsidRPr="00357043" w:rsidRDefault="00A96884" w:rsidP="00357043">
      <w:pPr>
        <w:widowControl w:val="0"/>
        <w:autoSpaceDE w:val="0"/>
        <w:autoSpaceDN w:val="0"/>
        <w:adjustRightInd w:val="0"/>
        <w:spacing w:after="0" w:line="240" w:lineRule="auto"/>
        <w:ind w:firstLine="709"/>
        <w:outlineLvl w:val="2"/>
        <w:rPr>
          <w:rFonts w:ascii="Arial" w:eastAsia="Times New Roman" w:hAnsi="Arial" w:cs="Arial"/>
          <w:b/>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2"/>
        <w:rPr>
          <w:rFonts w:ascii="Arial" w:eastAsia="Times New Roman" w:hAnsi="Arial" w:cs="Arial"/>
          <w:snapToGrid w:val="0"/>
          <w:sz w:val="24"/>
          <w:szCs w:val="24"/>
        </w:rPr>
      </w:pPr>
      <w:r w:rsidRPr="00357043">
        <w:rPr>
          <w:rFonts w:ascii="Arial" w:eastAsia="Times New Roman" w:hAnsi="Arial" w:cs="Arial"/>
          <w:sz w:val="24"/>
          <w:szCs w:val="24"/>
        </w:rPr>
        <w:t xml:space="preserve">1.3. По целевой статье «03 0 00 00000  Муниципальная  </w:t>
      </w:r>
      <w:hyperlink r:id="rId11" w:history="1">
        <w:r w:rsidRPr="00357043">
          <w:rPr>
            <w:rFonts w:ascii="Arial" w:eastAsia="Times New Roman" w:hAnsi="Arial" w:cs="Arial"/>
            <w:sz w:val="24"/>
            <w:szCs w:val="24"/>
          </w:rPr>
          <w:t>программа</w:t>
        </w:r>
      </w:hyperlink>
      <w:r w:rsidRPr="00357043">
        <w:rPr>
          <w:rFonts w:ascii="Arial" w:eastAsia="Times New Roman" w:hAnsi="Arial" w:cs="Arial"/>
          <w:sz w:val="24"/>
          <w:szCs w:val="24"/>
        </w:rPr>
        <w:t xml:space="preserve"> «Развитие образования в Курском районе Курской области»</w:t>
      </w:r>
      <w:r w:rsidRPr="00357043">
        <w:rPr>
          <w:rFonts w:ascii="Arial" w:eastAsia="Times New Roman" w:hAnsi="Arial" w:cs="Arial"/>
          <w:snapToGrid w:val="0"/>
          <w:sz w:val="24"/>
          <w:szCs w:val="24"/>
        </w:rPr>
        <w:t xml:space="preserve"> 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sz w:val="24"/>
          <w:szCs w:val="24"/>
        </w:rPr>
        <w:t>Развитие образования в Курском районе Курской области</w:t>
      </w:r>
      <w:r w:rsidRPr="00357043">
        <w:rPr>
          <w:rFonts w:ascii="Arial" w:eastAsia="Times New Roman" w:hAnsi="Arial" w:cs="Arial"/>
          <w:bCs/>
          <w:sz w:val="24"/>
          <w:szCs w:val="24"/>
        </w:rPr>
        <w:t>»</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widowControl w:val="0"/>
        <w:autoSpaceDE w:val="0"/>
        <w:autoSpaceDN w:val="0"/>
        <w:adjustRightInd w:val="0"/>
        <w:spacing w:after="0" w:line="240" w:lineRule="auto"/>
        <w:ind w:firstLine="709"/>
        <w:jc w:val="both"/>
        <w:outlineLvl w:val="2"/>
        <w:rPr>
          <w:rFonts w:ascii="Arial" w:eastAsia="Times New Roman" w:hAnsi="Arial" w:cs="Arial"/>
          <w:snapToGrid w:val="0"/>
          <w:sz w:val="24"/>
          <w:szCs w:val="24"/>
        </w:rPr>
      </w:pPr>
    </w:p>
    <w:p w:rsidR="00A96884" w:rsidRPr="00357043" w:rsidRDefault="00A96884" w:rsidP="00357043">
      <w:pPr>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z w:val="24"/>
          <w:szCs w:val="24"/>
        </w:rPr>
        <w:t xml:space="preserve">1.3.1. По целевой статье «03 1 00 00000 </w:t>
      </w:r>
      <w:r w:rsidRPr="00357043">
        <w:rPr>
          <w:rFonts w:ascii="Arial" w:eastAsia="Times New Roman" w:hAnsi="Arial" w:cs="Arial"/>
          <w:snapToGrid w:val="0"/>
          <w:sz w:val="24"/>
          <w:szCs w:val="24"/>
        </w:rPr>
        <w:t xml:space="preserve">Подпрограмма «Обеспечение реализации программы и прочие мероприятия в области образования» </w:t>
      </w:r>
      <w:r w:rsidRPr="00357043">
        <w:rPr>
          <w:rFonts w:ascii="Arial" w:eastAsia="Times New Roman" w:hAnsi="Arial" w:cs="Arial"/>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1 01 00000 Основное мероприятие «Сопровождение реализации отдельных мероприятий муниципальной программы»;</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lastRenderedPageBreak/>
        <w:t>03 1 02 00000 Основное мероприятие «Руководство и управление в сфере установленных функций».</w:t>
      </w:r>
    </w:p>
    <w:p w:rsidR="00A96884" w:rsidRPr="00357043" w:rsidRDefault="00A96884" w:rsidP="00357043">
      <w:pPr>
        <w:widowControl w:val="0"/>
        <w:autoSpaceDE w:val="0"/>
        <w:autoSpaceDN w:val="0"/>
        <w:adjustRightInd w:val="0"/>
        <w:spacing w:after="0" w:line="240" w:lineRule="auto"/>
        <w:ind w:firstLine="709"/>
        <w:jc w:val="center"/>
        <w:rPr>
          <w:rFonts w:ascii="Arial" w:eastAsia="Times New Roman" w:hAnsi="Arial" w:cs="Arial"/>
          <w:snapToGrid w:val="0"/>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1.3.2. По целевой статье «03 2 00 00000 </w:t>
      </w:r>
      <w:hyperlink r:id="rId12" w:history="1">
        <w:r w:rsidRPr="00357043">
          <w:rPr>
            <w:rFonts w:ascii="Arial" w:eastAsia="Times New Roman" w:hAnsi="Arial" w:cs="Arial"/>
            <w:sz w:val="24"/>
            <w:szCs w:val="24"/>
          </w:rPr>
          <w:t>Подпрограмма</w:t>
        </w:r>
      </w:hyperlink>
      <w:r w:rsidRPr="00357043">
        <w:rPr>
          <w:rFonts w:ascii="Arial" w:eastAsia="Times New Roman" w:hAnsi="Arial" w:cs="Arial"/>
          <w:sz w:val="24"/>
          <w:szCs w:val="24"/>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2 01 00000 Основное мероприятие «Содействие развитию дошкольного образования»;</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2 02 00000 Основное мероприятие «Содействие развитию общего образования»;</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2 03 00000 Основное мероприятие «Социальная поддержка работников образовательных организаций общего и дошкольного образования»;</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2 05 00000 Основное мероприятие «Реализация дошкольных образовательных программ»;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2 06 00000 Основное мероприятие «Реализация основных общеобразовательных программ»;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2 07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2 08 00000 Основное мероприятие «Развитие кадрового потенциала системы общего образования детей»;</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2 09 00000 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 xml:space="preserve">03 2 </w:t>
      </w:r>
      <w:r w:rsidRPr="00357043">
        <w:rPr>
          <w:rFonts w:ascii="Arial" w:eastAsia="Times New Roman" w:hAnsi="Arial" w:cs="Arial"/>
          <w:snapToGrid w:val="0"/>
          <w:sz w:val="24"/>
          <w:szCs w:val="24"/>
          <w:lang w:val="en-US"/>
        </w:rPr>
        <w:t>E</w:t>
      </w:r>
      <w:r w:rsidRPr="00357043">
        <w:rPr>
          <w:rFonts w:ascii="Arial" w:eastAsia="Times New Roman" w:hAnsi="Arial" w:cs="Arial"/>
          <w:snapToGrid w:val="0"/>
          <w:sz w:val="24"/>
          <w:szCs w:val="24"/>
        </w:rPr>
        <w:t>1 00000 Муниципальный проект «Современная школа»;</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 xml:space="preserve">03 2 </w:t>
      </w:r>
      <w:r w:rsidRPr="00357043">
        <w:rPr>
          <w:rFonts w:ascii="Arial" w:eastAsia="Times New Roman" w:hAnsi="Arial" w:cs="Arial"/>
          <w:snapToGrid w:val="0"/>
          <w:sz w:val="24"/>
          <w:szCs w:val="24"/>
          <w:lang w:val="en-US"/>
        </w:rPr>
        <w:t>E</w:t>
      </w:r>
      <w:r w:rsidRPr="00357043">
        <w:rPr>
          <w:rFonts w:ascii="Arial" w:eastAsia="Times New Roman" w:hAnsi="Arial" w:cs="Arial"/>
          <w:snapToGrid w:val="0"/>
          <w:sz w:val="24"/>
          <w:szCs w:val="24"/>
        </w:rPr>
        <w:t>2 00000 Муниципальный проект «Успех каждого ребенка»;</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 xml:space="preserve">03 2 </w:t>
      </w:r>
      <w:r w:rsidRPr="00357043">
        <w:rPr>
          <w:rFonts w:ascii="Arial" w:eastAsia="Times New Roman" w:hAnsi="Arial" w:cs="Arial"/>
          <w:snapToGrid w:val="0"/>
          <w:sz w:val="24"/>
          <w:szCs w:val="24"/>
          <w:lang w:val="en-US"/>
        </w:rPr>
        <w:t>E</w:t>
      </w:r>
      <w:r w:rsidRPr="00357043">
        <w:rPr>
          <w:rFonts w:ascii="Arial" w:eastAsia="Times New Roman" w:hAnsi="Arial" w:cs="Arial"/>
          <w:snapToGrid w:val="0"/>
          <w:sz w:val="24"/>
          <w:szCs w:val="24"/>
        </w:rPr>
        <w:t>4 00000 Муниципальный проект «Цифровая образовательная среда»;</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2 E</w:t>
      </w:r>
      <w:r w:rsidRPr="00357043">
        <w:rPr>
          <w:rFonts w:ascii="Arial" w:eastAsia="Times New Roman" w:hAnsi="Arial" w:cs="Arial"/>
          <w:snapToGrid w:val="0"/>
          <w:sz w:val="24"/>
          <w:szCs w:val="24"/>
          <w:lang w:val="en-US"/>
        </w:rPr>
        <w:t>B</w:t>
      </w:r>
      <w:r w:rsidRPr="00357043">
        <w:rPr>
          <w:rFonts w:ascii="Arial" w:eastAsia="Times New Roman" w:hAnsi="Arial" w:cs="Arial"/>
          <w:snapToGrid w:val="0"/>
          <w:sz w:val="24"/>
          <w:szCs w:val="24"/>
        </w:rPr>
        <w:t xml:space="preserve"> 00000 Муниципальный проект «Патриотическое воспитание граждан Российской Федерации».</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r w:rsidRPr="00357043">
        <w:rPr>
          <w:rFonts w:ascii="Arial" w:eastAsia="Times New Roman" w:hAnsi="Arial" w:cs="Arial"/>
          <w:sz w:val="24"/>
          <w:szCs w:val="24"/>
        </w:rPr>
        <w:t xml:space="preserve">1.3.3. По целевой статье «03 3 00 00000 </w:t>
      </w:r>
      <w:hyperlink r:id="rId13" w:history="1">
        <w:r w:rsidRPr="00357043">
          <w:rPr>
            <w:rFonts w:ascii="Arial" w:eastAsia="Times New Roman" w:hAnsi="Arial" w:cs="Arial"/>
            <w:sz w:val="24"/>
            <w:szCs w:val="24"/>
          </w:rPr>
          <w:t>Подпрограмма</w:t>
        </w:r>
      </w:hyperlink>
      <w:r w:rsidRPr="00357043">
        <w:rPr>
          <w:rFonts w:ascii="Arial" w:eastAsia="Times New Roman" w:hAnsi="Arial" w:cs="Arial"/>
          <w:sz w:val="24"/>
          <w:szCs w:val="24"/>
        </w:rPr>
        <w:t xml:space="preserve"> «Реализация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3 01 00000 Основное мероприятие «Реализация образовательных программ дополнительного образования и мероприятия по их развитию»;</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3 02 00000 Основное мероприятие «Социальная поддержка работников образовательных организаций дополнительного образования»;</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3 03 00000 Основное мероприятие «Обеспечение функционирования системы персонифицированного финансирования дополнительного образования детей»;</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03 3 Е2 00000 Муниципальный проект «Успех каждого ребенка».</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z w:val="24"/>
          <w:szCs w:val="24"/>
        </w:rPr>
      </w:pPr>
      <w:r w:rsidRPr="00357043">
        <w:rPr>
          <w:rFonts w:ascii="Arial" w:eastAsia="Times New Roman" w:hAnsi="Arial" w:cs="Arial"/>
          <w:sz w:val="24"/>
          <w:szCs w:val="24"/>
        </w:rPr>
        <w:t>1.4. По целевой статье «04 0 00 00000 Муниципальная программа «Управление муниципальным имуществом и  земельными ресурсами Курского района Курской области»</w:t>
      </w:r>
      <w:r w:rsidRPr="00357043">
        <w:rPr>
          <w:rFonts w:ascii="Arial" w:eastAsia="Times New Roman" w:hAnsi="Arial" w:cs="Arial"/>
          <w:snapToGrid w:val="0"/>
          <w:sz w:val="24"/>
          <w:szCs w:val="24"/>
        </w:rPr>
        <w:t xml:space="preserve"> 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sz w:val="24"/>
          <w:szCs w:val="24"/>
        </w:rPr>
        <w:t xml:space="preserve">Управление </w:t>
      </w:r>
      <w:r w:rsidRPr="00357043">
        <w:rPr>
          <w:rFonts w:ascii="Arial" w:eastAsia="Times New Roman" w:hAnsi="Arial" w:cs="Arial"/>
          <w:sz w:val="24"/>
          <w:szCs w:val="24"/>
        </w:rPr>
        <w:lastRenderedPageBreak/>
        <w:t>муниципальным имуществом и земельными ресурсами Курского района Курской области</w:t>
      </w:r>
      <w:r w:rsidRPr="00357043">
        <w:rPr>
          <w:rFonts w:ascii="Arial" w:eastAsia="Times New Roman" w:hAnsi="Arial" w:cs="Arial"/>
          <w:bCs/>
          <w:sz w:val="24"/>
          <w:szCs w:val="24"/>
        </w:rPr>
        <w:t>»</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z w:val="24"/>
          <w:szCs w:val="24"/>
        </w:rPr>
      </w:pPr>
    </w:p>
    <w:p w:rsidR="00A96884" w:rsidRPr="00357043" w:rsidRDefault="00A96884" w:rsidP="00357043">
      <w:pPr>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z w:val="24"/>
          <w:szCs w:val="24"/>
        </w:rPr>
        <w:t xml:space="preserve">1.4.1. По целевой статье «04 1 00 00000 </w:t>
      </w:r>
      <w:r w:rsidRPr="00357043">
        <w:rPr>
          <w:rFonts w:ascii="Arial" w:eastAsia="Times New Roman" w:hAnsi="Arial" w:cs="Arial"/>
          <w:snapToGrid w:val="0"/>
          <w:sz w:val="24"/>
          <w:szCs w:val="24"/>
        </w:rPr>
        <w:t xml:space="preserve">Подпрограмма «Проведение муниципальной политики в области имущественных и земельных отношений» </w:t>
      </w:r>
      <w:r w:rsidRPr="00357043">
        <w:rPr>
          <w:rFonts w:ascii="Arial" w:eastAsia="Times New Roman" w:hAnsi="Arial" w:cs="Arial"/>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04 1 03 00000 Основное мероприятие «Услуги по лицензионному обслуживанию программных продуктов в конфигурации: ПП «</w:t>
      </w:r>
      <w:proofErr w:type="spellStart"/>
      <w:r w:rsidRPr="00357043">
        <w:rPr>
          <w:rFonts w:ascii="Arial" w:eastAsia="Times New Roman" w:hAnsi="Arial" w:cs="Arial"/>
          <w:snapToGrid w:val="0"/>
          <w:sz w:val="24"/>
          <w:szCs w:val="24"/>
        </w:rPr>
        <w:t>БарсАренда</w:t>
      </w:r>
      <w:proofErr w:type="spellEnd"/>
      <w:r w:rsidRPr="00357043">
        <w:rPr>
          <w:rFonts w:ascii="Arial" w:eastAsia="Times New Roman" w:hAnsi="Arial" w:cs="Arial"/>
          <w:snapToGrid w:val="0"/>
          <w:sz w:val="24"/>
          <w:szCs w:val="24"/>
        </w:rPr>
        <w:t>»;</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04 1 05 00000 Основное мероприятие «Осуществление мероприятий в области имущественных и земельных отношений».</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rsidR="00A96884" w:rsidRPr="00357043" w:rsidRDefault="00A96884" w:rsidP="00357043">
      <w:pPr>
        <w:widowControl w:val="0"/>
        <w:autoSpaceDE w:val="0"/>
        <w:autoSpaceDN w:val="0"/>
        <w:adjustRightInd w:val="0"/>
        <w:spacing w:after="0" w:line="240" w:lineRule="auto"/>
        <w:ind w:firstLine="709"/>
        <w:jc w:val="center"/>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z w:val="24"/>
          <w:szCs w:val="24"/>
        </w:rPr>
      </w:pPr>
      <w:r w:rsidRPr="00357043">
        <w:rPr>
          <w:rFonts w:ascii="Arial" w:eastAsia="Times New Roman" w:hAnsi="Arial" w:cs="Arial"/>
          <w:sz w:val="24"/>
          <w:szCs w:val="24"/>
        </w:rPr>
        <w:t xml:space="preserve">1.5. По целевой статье «05 0 00 00000 Муниципальная </w:t>
      </w:r>
      <w:hyperlink r:id="rId14" w:history="1">
        <w:r w:rsidRPr="00357043">
          <w:rPr>
            <w:rFonts w:ascii="Arial" w:eastAsia="Times New Roman" w:hAnsi="Arial" w:cs="Arial"/>
            <w:sz w:val="24"/>
            <w:szCs w:val="24"/>
          </w:rPr>
          <w:t>программа</w:t>
        </w:r>
      </w:hyperlink>
      <w:r w:rsidRPr="00357043">
        <w:rPr>
          <w:rFonts w:ascii="Arial" w:eastAsia="Times New Roman" w:hAnsi="Arial" w:cs="Arial"/>
          <w:sz w:val="24"/>
          <w:szCs w:val="24"/>
        </w:rPr>
        <w:t xml:space="preserve"> «Энергосбережение и повышение энергетической эффективности в Курском районе Курской области</w:t>
      </w:r>
      <w:r w:rsidRPr="00357043">
        <w:rPr>
          <w:rFonts w:ascii="Arial" w:eastAsia="Times New Roman" w:hAnsi="Arial" w:cs="Arial"/>
          <w:bCs/>
          <w:sz w:val="24"/>
          <w:szCs w:val="24"/>
        </w:rPr>
        <w:t>»</w:t>
      </w:r>
      <w:r w:rsidRPr="00357043">
        <w:rPr>
          <w:rFonts w:ascii="Arial" w:hAnsi="Arial" w:cs="Arial"/>
          <w:sz w:val="24"/>
          <w:szCs w:val="24"/>
        </w:rPr>
        <w:t xml:space="preserve"> </w:t>
      </w:r>
      <w:r w:rsidRPr="00357043">
        <w:rPr>
          <w:rFonts w:ascii="Arial" w:eastAsia="Times New Roman" w:hAnsi="Arial" w:cs="Arial"/>
          <w:bCs/>
          <w:sz w:val="24"/>
          <w:szCs w:val="24"/>
        </w:rPr>
        <w:t>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widowControl w:val="0"/>
        <w:autoSpaceDE w:val="0"/>
        <w:autoSpaceDN w:val="0"/>
        <w:adjustRightInd w:val="0"/>
        <w:spacing w:after="0" w:line="240" w:lineRule="auto"/>
        <w:ind w:firstLine="709"/>
        <w:jc w:val="center"/>
        <w:rPr>
          <w:rFonts w:ascii="Arial" w:eastAsia="Times New Roman" w:hAnsi="Arial" w:cs="Arial"/>
          <w:sz w:val="24"/>
          <w:szCs w:val="24"/>
        </w:rPr>
      </w:pP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1.5.1. По целевой статье «05 1 00 00000 Подпрограмма </w:t>
      </w:r>
      <w:r w:rsidRPr="00357043">
        <w:rPr>
          <w:rFonts w:ascii="Arial" w:eastAsia="Times New Roman" w:hAnsi="Arial" w:cs="Arial"/>
          <w:sz w:val="24"/>
          <w:szCs w:val="24"/>
        </w:rPr>
        <w:lastRenderedPageBreak/>
        <w:t>«Энергосбережение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 xml:space="preserve">05 1 01 00000 Основное мероприятие «Реализация энергосберегающих мероприятий и внедрение </w:t>
      </w:r>
      <w:proofErr w:type="spellStart"/>
      <w:r w:rsidRPr="00357043">
        <w:rPr>
          <w:rFonts w:ascii="Arial" w:eastAsia="Times New Roman" w:hAnsi="Arial" w:cs="Arial"/>
          <w:snapToGrid w:val="0"/>
          <w:sz w:val="24"/>
          <w:szCs w:val="24"/>
        </w:rPr>
        <w:t>энергоэффективного</w:t>
      </w:r>
      <w:proofErr w:type="spellEnd"/>
      <w:r w:rsidRPr="00357043">
        <w:rPr>
          <w:rFonts w:ascii="Arial" w:eastAsia="Times New Roman" w:hAnsi="Arial" w:cs="Arial"/>
          <w:snapToGrid w:val="0"/>
          <w:sz w:val="24"/>
          <w:szCs w:val="24"/>
        </w:rPr>
        <w:t xml:space="preserve"> оборудования и материалов».</w:t>
      </w:r>
    </w:p>
    <w:p w:rsidR="00A96884" w:rsidRPr="00357043" w:rsidRDefault="00A96884" w:rsidP="00357043">
      <w:pPr>
        <w:widowControl w:val="0"/>
        <w:autoSpaceDE w:val="0"/>
        <w:autoSpaceDN w:val="0"/>
        <w:adjustRightInd w:val="0"/>
        <w:spacing w:after="0" w:line="240" w:lineRule="auto"/>
        <w:ind w:firstLine="709"/>
        <w:jc w:val="center"/>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z w:val="24"/>
          <w:szCs w:val="24"/>
        </w:rPr>
      </w:pPr>
      <w:r w:rsidRPr="00357043">
        <w:rPr>
          <w:rFonts w:ascii="Arial" w:eastAsia="Times New Roman" w:hAnsi="Arial" w:cs="Arial"/>
          <w:sz w:val="24"/>
          <w:szCs w:val="24"/>
        </w:rPr>
        <w:t xml:space="preserve">1.6. По целевой статье «06 0 00 00000 Муниципальная </w:t>
      </w:r>
      <w:hyperlink r:id="rId15" w:history="1">
        <w:r w:rsidRPr="00357043">
          <w:rPr>
            <w:rFonts w:ascii="Arial" w:eastAsia="Times New Roman" w:hAnsi="Arial" w:cs="Arial"/>
            <w:sz w:val="24"/>
            <w:szCs w:val="24"/>
          </w:rPr>
          <w:t>программа</w:t>
        </w:r>
      </w:hyperlink>
      <w:r w:rsidRPr="00357043">
        <w:rPr>
          <w:rFonts w:ascii="Arial" w:eastAsia="Times New Roman" w:hAnsi="Arial" w:cs="Arial"/>
          <w:sz w:val="24"/>
          <w:szCs w:val="24"/>
        </w:rPr>
        <w:t xml:space="preserve"> «Охрана окружающей среды в Курском районе Курской области»</w:t>
      </w:r>
      <w:r w:rsidRPr="00357043">
        <w:rPr>
          <w:rFonts w:ascii="Arial" w:eastAsia="Times New Roman" w:hAnsi="Arial" w:cs="Arial"/>
          <w:snapToGrid w:val="0"/>
          <w:sz w:val="24"/>
          <w:szCs w:val="24"/>
        </w:rPr>
        <w:t xml:space="preserve"> 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sz w:val="24"/>
          <w:szCs w:val="24"/>
        </w:rPr>
        <w:t>Охрана окружающей среды в Курском районе Курской области</w:t>
      </w:r>
      <w:r w:rsidRPr="00357043">
        <w:rPr>
          <w:rFonts w:ascii="Arial" w:eastAsia="Times New Roman" w:hAnsi="Arial" w:cs="Arial"/>
          <w:bCs/>
          <w:sz w:val="24"/>
          <w:szCs w:val="24"/>
        </w:rPr>
        <w:t>»</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widowControl w:val="0"/>
        <w:autoSpaceDE w:val="0"/>
        <w:autoSpaceDN w:val="0"/>
        <w:adjustRightInd w:val="0"/>
        <w:spacing w:after="0" w:line="240" w:lineRule="auto"/>
        <w:ind w:firstLine="709"/>
        <w:jc w:val="center"/>
        <w:rPr>
          <w:rFonts w:ascii="Arial" w:eastAsia="Times New Roman" w:hAnsi="Arial" w:cs="Arial"/>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06 1 01 00000 Основное мероприятие «Обеспечение населения экологически чистой питьевой водой».</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p>
    <w:p w:rsidR="00A96884" w:rsidRPr="00357043" w:rsidRDefault="00A96884" w:rsidP="00357043">
      <w:pPr>
        <w:adjustRightInd w:val="0"/>
        <w:spacing w:after="0" w:line="240" w:lineRule="auto"/>
        <w:ind w:firstLine="709"/>
        <w:jc w:val="both"/>
        <w:outlineLvl w:val="4"/>
        <w:rPr>
          <w:rFonts w:ascii="Arial" w:eastAsia="Times New Roman" w:hAnsi="Arial" w:cs="Arial"/>
          <w:snapToGrid w:val="0"/>
          <w:sz w:val="24"/>
          <w:szCs w:val="24"/>
        </w:rPr>
      </w:pPr>
      <w:r w:rsidRPr="00357043">
        <w:rPr>
          <w:rFonts w:ascii="Arial" w:eastAsia="Times New Roman" w:hAnsi="Arial" w:cs="Arial"/>
          <w:snapToGrid w:val="0"/>
          <w:sz w:val="24"/>
          <w:szCs w:val="24"/>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adjustRightInd w:val="0"/>
        <w:spacing w:after="0" w:line="240" w:lineRule="auto"/>
        <w:ind w:firstLine="709"/>
        <w:jc w:val="both"/>
        <w:outlineLvl w:val="4"/>
        <w:rPr>
          <w:rFonts w:ascii="Arial" w:eastAsia="Times New Roman" w:hAnsi="Arial" w:cs="Arial"/>
          <w:snapToGrid w:val="0"/>
          <w:sz w:val="24"/>
          <w:szCs w:val="24"/>
        </w:rPr>
      </w:pPr>
      <w:r w:rsidRPr="00357043">
        <w:rPr>
          <w:rFonts w:ascii="Arial" w:eastAsia="Times New Roman" w:hAnsi="Arial" w:cs="Arial"/>
          <w:snapToGrid w:val="0"/>
          <w:sz w:val="24"/>
          <w:szCs w:val="24"/>
        </w:rPr>
        <w:t>06 2 01 00000 Основное мероприятие «Ликвидация отходов, скапливающихся на несанкционированных свалках на территории Курского района Курской области».</w:t>
      </w:r>
    </w:p>
    <w:p w:rsidR="00A96884" w:rsidRPr="00357043" w:rsidRDefault="00A96884" w:rsidP="00357043">
      <w:pPr>
        <w:adjustRightInd w:val="0"/>
        <w:spacing w:after="0" w:line="240" w:lineRule="auto"/>
        <w:ind w:firstLine="709"/>
        <w:jc w:val="both"/>
        <w:outlineLvl w:val="4"/>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napToGrid w:val="0"/>
          <w:sz w:val="24"/>
          <w:szCs w:val="24"/>
        </w:rPr>
      </w:pPr>
      <w:r w:rsidRPr="00357043">
        <w:rPr>
          <w:rFonts w:ascii="Arial" w:eastAsia="Times New Roman" w:hAnsi="Arial" w:cs="Arial"/>
          <w:sz w:val="24"/>
          <w:szCs w:val="24"/>
        </w:rPr>
        <w:t xml:space="preserve">1.7. По целевой статье «07 0 00 00000 Муниципальная </w:t>
      </w:r>
      <w:hyperlink r:id="rId16" w:history="1">
        <w:r w:rsidRPr="00357043">
          <w:rPr>
            <w:rFonts w:ascii="Arial" w:eastAsia="Times New Roman" w:hAnsi="Arial" w:cs="Arial"/>
            <w:sz w:val="24"/>
            <w:szCs w:val="24"/>
          </w:rPr>
          <w:t>программа</w:t>
        </w:r>
      </w:hyperlink>
      <w:r w:rsidRPr="00357043">
        <w:rPr>
          <w:rFonts w:ascii="Arial" w:eastAsia="Times New Roman" w:hAnsi="Arial" w:cs="Arial"/>
          <w:sz w:val="24"/>
          <w:szCs w:val="24"/>
        </w:rPr>
        <w:t xml:space="preserve"> «Обеспечение доступным и комфортным жильем и коммунальными услугами граждан в Курском районе Курской области»</w:t>
      </w:r>
      <w:r w:rsidRPr="00357043">
        <w:rPr>
          <w:rFonts w:ascii="Arial" w:eastAsia="Times New Roman" w:hAnsi="Arial" w:cs="Arial"/>
          <w:snapToGrid w:val="0"/>
          <w:sz w:val="24"/>
          <w:szCs w:val="24"/>
        </w:rPr>
        <w:t xml:space="preserve"> 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sz w:val="24"/>
          <w:szCs w:val="24"/>
        </w:rPr>
        <w:t>Обеспечение доступным и комфортным жильем и коммунальными услугами граждан в Курском районе Курской области»</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z w:val="24"/>
          <w:szCs w:val="24"/>
        </w:rPr>
      </w:pPr>
      <w:bookmarkStart w:id="4" w:name="Par658"/>
      <w:bookmarkEnd w:id="4"/>
      <w:r w:rsidRPr="00357043">
        <w:rPr>
          <w:rFonts w:ascii="Arial" w:eastAsia="Times New Roman" w:hAnsi="Arial" w:cs="Arial"/>
          <w:sz w:val="24"/>
          <w:szCs w:val="24"/>
        </w:rPr>
        <w:t xml:space="preserve">1.7.1. По целевой статье «07 2 00 00000 </w:t>
      </w:r>
      <w:hyperlink r:id="rId17" w:history="1">
        <w:r w:rsidRPr="00357043">
          <w:rPr>
            <w:rFonts w:ascii="Arial" w:eastAsia="Times New Roman" w:hAnsi="Arial" w:cs="Arial"/>
            <w:sz w:val="24"/>
            <w:szCs w:val="24"/>
          </w:rPr>
          <w:t>Подпрограмма</w:t>
        </w:r>
      </w:hyperlink>
      <w:r w:rsidRPr="00357043">
        <w:rPr>
          <w:rFonts w:ascii="Arial" w:eastAsia="Times New Roman" w:hAnsi="Arial" w:cs="Arial"/>
          <w:sz w:val="24"/>
          <w:szCs w:val="24"/>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357043">
          <w:rPr>
            <w:rFonts w:ascii="Arial" w:eastAsia="Times New Roman" w:hAnsi="Arial" w:cs="Arial"/>
            <w:sz w:val="24"/>
            <w:szCs w:val="24"/>
          </w:rPr>
          <w:t>подпрограммы</w:t>
        </w:r>
      </w:hyperlink>
      <w:r w:rsidRPr="00357043">
        <w:rPr>
          <w:rFonts w:ascii="Arial" w:eastAsia="Times New Roman" w:hAnsi="Arial" w:cs="Arial"/>
          <w:sz w:val="24"/>
          <w:szCs w:val="24"/>
        </w:rPr>
        <w:t xml:space="preserve">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07 2 01 00000 Основное мероприятие «Развитие социальной и инженерной инфраструктуры Курского района Курской области»;</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07 2 02 00000 Основное мероприятие «Государственная поддержка молодых семей в улучшении жилищных условий в Курском районе Курской области»;</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07 2 03 00000 Основное мероприятие «Мероприятия по внесению в </w:t>
      </w:r>
      <w:r w:rsidRPr="00357043">
        <w:rPr>
          <w:rFonts w:ascii="Arial" w:eastAsia="Times New Roman" w:hAnsi="Arial" w:cs="Arial"/>
          <w:sz w:val="24"/>
          <w:szCs w:val="24"/>
        </w:rPr>
        <w:lastRenderedPageBreak/>
        <w:t>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p w:rsidR="00A96884" w:rsidRPr="00357043" w:rsidRDefault="00A96884" w:rsidP="00357043">
      <w:pPr>
        <w:widowControl w:val="0"/>
        <w:autoSpaceDE w:val="0"/>
        <w:autoSpaceDN w:val="0"/>
        <w:adjustRightInd w:val="0"/>
        <w:spacing w:after="0" w:line="240" w:lineRule="auto"/>
        <w:ind w:firstLine="709"/>
        <w:outlineLvl w:val="5"/>
        <w:rPr>
          <w:rFonts w:ascii="Arial" w:eastAsia="Times New Roman" w:hAnsi="Arial" w:cs="Arial"/>
          <w:sz w:val="24"/>
          <w:szCs w:val="24"/>
        </w:rPr>
      </w:pPr>
      <w:bookmarkStart w:id="5" w:name="Par724"/>
      <w:bookmarkEnd w:id="5"/>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1.7.2. По целевой статье «07 3 00 00000 </w:t>
      </w:r>
      <w:hyperlink r:id="rId19" w:history="1">
        <w:r w:rsidRPr="00357043">
          <w:rPr>
            <w:rFonts w:ascii="Arial" w:eastAsia="Times New Roman" w:hAnsi="Arial" w:cs="Arial"/>
            <w:sz w:val="24"/>
            <w:szCs w:val="24"/>
          </w:rPr>
          <w:t>Подпрограмма</w:t>
        </w:r>
      </w:hyperlink>
      <w:r w:rsidRPr="00357043">
        <w:rPr>
          <w:rFonts w:ascii="Arial" w:eastAsia="Times New Roman" w:hAnsi="Arial" w:cs="Arial"/>
          <w:sz w:val="24"/>
          <w:szCs w:val="24"/>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07 3 01 00000 Основное мероприятие «Обеспечение реализации отдельных мероприятий по повышению качества предоставления услуг ЖКХ».</w:t>
      </w:r>
    </w:p>
    <w:p w:rsidR="00A96884" w:rsidRPr="00357043" w:rsidRDefault="00A96884" w:rsidP="00357043">
      <w:pPr>
        <w:widowControl w:val="0"/>
        <w:autoSpaceDE w:val="0"/>
        <w:autoSpaceDN w:val="0"/>
        <w:adjustRightInd w:val="0"/>
        <w:spacing w:after="0" w:line="240" w:lineRule="auto"/>
        <w:ind w:firstLine="709"/>
        <w:jc w:val="center"/>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napToGrid w:val="0"/>
          <w:sz w:val="24"/>
          <w:szCs w:val="24"/>
        </w:rPr>
      </w:pPr>
      <w:r w:rsidRPr="00357043">
        <w:rPr>
          <w:rFonts w:ascii="Arial" w:eastAsia="Times New Roman" w:hAnsi="Arial" w:cs="Arial"/>
          <w:bCs/>
          <w:color w:val="000000"/>
          <w:spacing w:val="-9"/>
          <w:sz w:val="24"/>
          <w:szCs w:val="24"/>
        </w:rPr>
        <w:t>1.8. По целевой статье «08 0 00 00000 Муниципальная программа</w:t>
      </w:r>
      <w:r w:rsidRPr="00357043">
        <w:rPr>
          <w:rFonts w:ascii="Arial" w:eastAsia="Times New Roman" w:hAnsi="Arial" w:cs="Arial"/>
          <w:sz w:val="24"/>
          <w:szCs w:val="24"/>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357043">
        <w:rPr>
          <w:rFonts w:ascii="Arial" w:eastAsia="Times New Roman" w:hAnsi="Arial" w:cs="Arial"/>
          <w:snapToGrid w:val="0"/>
          <w:sz w:val="24"/>
          <w:szCs w:val="24"/>
        </w:rPr>
        <w:t xml:space="preserve"> 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spacing w:after="0" w:line="240" w:lineRule="auto"/>
        <w:ind w:right="142" w:firstLine="709"/>
        <w:jc w:val="both"/>
        <w:rPr>
          <w:rFonts w:ascii="Arial" w:eastAsia="Times New Roman" w:hAnsi="Arial" w:cs="Arial"/>
          <w:snapToGrid w:val="0"/>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1.8.1. По целевой статье «08 2 00 00000 </w:t>
      </w:r>
      <w:r w:rsidRPr="00357043">
        <w:rPr>
          <w:rFonts w:ascii="Arial" w:eastAsia="Times New Roman" w:hAnsi="Arial" w:cs="Arial"/>
          <w:snapToGrid w:val="0"/>
          <w:sz w:val="24"/>
          <w:szCs w:val="24"/>
        </w:rPr>
        <w:t xml:space="preserve">Подпрограмма «Повышение эффективности реализации молодежной политики» </w:t>
      </w:r>
      <w:r w:rsidRPr="00357043">
        <w:rPr>
          <w:rFonts w:ascii="Arial" w:eastAsia="Times New Roman" w:hAnsi="Arial" w:cs="Arial"/>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08 2 01 00000 Основное мероприятие «Создание условий для вовлечения молодежи в активную общественную деятельность»;</w:t>
      </w:r>
    </w:p>
    <w:p w:rsidR="00A96884" w:rsidRPr="00357043" w:rsidRDefault="00A96884" w:rsidP="00357043">
      <w:pPr>
        <w:widowControl w:val="0"/>
        <w:autoSpaceDE w:val="0"/>
        <w:autoSpaceDN w:val="0"/>
        <w:adjustRightInd w:val="0"/>
        <w:spacing w:after="0" w:line="240" w:lineRule="auto"/>
        <w:ind w:firstLine="709"/>
        <w:jc w:val="center"/>
        <w:rPr>
          <w:rFonts w:ascii="Arial" w:eastAsia="Times New Roman" w:hAnsi="Arial" w:cs="Arial"/>
          <w:snapToGrid w:val="0"/>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bCs/>
          <w:sz w:val="24"/>
          <w:szCs w:val="24"/>
        </w:rPr>
        <w:t xml:space="preserve">1.8.2. По целевой статье «08 3 00 00000 </w:t>
      </w:r>
      <w:r w:rsidRPr="00357043">
        <w:rPr>
          <w:rFonts w:ascii="Arial" w:eastAsia="Times New Roman" w:hAnsi="Arial" w:cs="Arial"/>
          <w:snapToGrid w:val="0"/>
          <w:sz w:val="24"/>
          <w:szCs w:val="24"/>
        </w:rPr>
        <w:t xml:space="preserve">Подпрограмма «Реализация муниципальной политики в сфере физической культуры и спорта» </w:t>
      </w:r>
      <w:r w:rsidRPr="00357043">
        <w:rPr>
          <w:rFonts w:ascii="Arial" w:eastAsia="Times New Roman" w:hAnsi="Arial" w:cs="Arial"/>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08 3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A96884" w:rsidRPr="00357043" w:rsidRDefault="00A96884" w:rsidP="00357043">
      <w:pPr>
        <w:widowControl w:val="0"/>
        <w:autoSpaceDE w:val="0"/>
        <w:autoSpaceDN w:val="0"/>
        <w:adjustRightInd w:val="0"/>
        <w:spacing w:after="0" w:line="240" w:lineRule="auto"/>
        <w:ind w:firstLine="709"/>
        <w:jc w:val="center"/>
        <w:rPr>
          <w:rFonts w:ascii="Arial" w:eastAsia="Times New Roman" w:hAnsi="Arial" w:cs="Arial"/>
          <w:snapToGrid w:val="0"/>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bCs/>
          <w:sz w:val="24"/>
          <w:szCs w:val="24"/>
        </w:rPr>
        <w:t xml:space="preserve">1.8.3. По целевой статье «08 4 00 00000 </w:t>
      </w:r>
      <w:hyperlink r:id="rId20" w:history="1">
        <w:r w:rsidRPr="00357043">
          <w:rPr>
            <w:rFonts w:ascii="Arial" w:eastAsia="Times New Roman" w:hAnsi="Arial" w:cs="Arial"/>
            <w:bCs/>
            <w:sz w:val="24"/>
            <w:szCs w:val="24"/>
          </w:rPr>
          <w:t>Подпрограмма</w:t>
        </w:r>
      </w:hyperlink>
      <w:r w:rsidRPr="00357043">
        <w:rPr>
          <w:rFonts w:ascii="Arial" w:eastAsia="Times New Roman" w:hAnsi="Arial" w:cs="Arial"/>
          <w:bCs/>
          <w:sz w:val="24"/>
          <w:szCs w:val="24"/>
        </w:rPr>
        <w:t xml:space="preserve"> «Оздоровление и отдых детей» </w:t>
      </w:r>
      <w:r w:rsidRPr="00357043">
        <w:rPr>
          <w:rFonts w:ascii="Arial" w:eastAsia="Times New Roman" w:hAnsi="Arial" w:cs="Arial"/>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08 4 01 00000 Основное мероприятие «Организация оздоровления и отдыха детей Курского района Курской области».</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adjustRightInd w:val="0"/>
        <w:spacing w:after="0" w:line="240" w:lineRule="auto"/>
        <w:ind w:firstLine="709"/>
        <w:jc w:val="both"/>
        <w:outlineLvl w:val="4"/>
        <w:rPr>
          <w:rFonts w:ascii="Arial" w:eastAsia="Times New Roman" w:hAnsi="Arial" w:cs="Arial"/>
          <w:snapToGrid w:val="0"/>
          <w:color w:val="000000"/>
          <w:sz w:val="24"/>
          <w:szCs w:val="24"/>
        </w:rPr>
      </w:pPr>
      <w:r w:rsidRPr="00357043">
        <w:rPr>
          <w:rFonts w:ascii="Arial" w:eastAsia="Times New Roman" w:hAnsi="Arial" w:cs="Arial"/>
          <w:snapToGrid w:val="0"/>
          <w:color w:val="000000"/>
          <w:sz w:val="24"/>
          <w:szCs w:val="24"/>
        </w:rPr>
        <w:t>1.9. По целевой статье «09 0 00 00000 Муниципальная программа «Развитие муниципальной службы</w:t>
      </w:r>
      <w:r w:rsidRPr="00357043">
        <w:rPr>
          <w:rFonts w:ascii="Arial" w:eastAsia="Times New Roman" w:hAnsi="Arial" w:cs="Arial"/>
          <w:sz w:val="24"/>
          <w:szCs w:val="24"/>
        </w:rPr>
        <w:t xml:space="preserve"> в Курском районе Курской области</w:t>
      </w:r>
      <w:r w:rsidRPr="00357043">
        <w:rPr>
          <w:rFonts w:ascii="Arial" w:eastAsia="Times New Roman" w:hAnsi="Arial" w:cs="Arial"/>
          <w:snapToGrid w:val="0"/>
          <w:color w:val="000000"/>
          <w:sz w:val="24"/>
          <w:szCs w:val="24"/>
        </w:rPr>
        <w:t xml:space="preserve">» </w:t>
      </w:r>
      <w:r w:rsidRPr="00357043">
        <w:rPr>
          <w:rFonts w:ascii="Arial" w:eastAsia="Times New Roman" w:hAnsi="Arial" w:cs="Arial"/>
          <w:color w:val="000000"/>
          <w:sz w:val="24"/>
          <w:szCs w:val="24"/>
        </w:rPr>
        <w:t>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snapToGrid w:val="0"/>
          <w:color w:val="000000"/>
          <w:sz w:val="24"/>
          <w:szCs w:val="24"/>
        </w:rPr>
        <w:t>Развитие муниципальной службы</w:t>
      </w:r>
      <w:r w:rsidRPr="00357043">
        <w:rPr>
          <w:rFonts w:ascii="Arial" w:eastAsia="Times New Roman" w:hAnsi="Arial" w:cs="Arial"/>
          <w:sz w:val="24"/>
          <w:szCs w:val="24"/>
        </w:rPr>
        <w:t xml:space="preserve"> в Курском районе Курской области</w:t>
      </w:r>
      <w:r w:rsidRPr="00357043">
        <w:rPr>
          <w:rFonts w:ascii="Arial" w:eastAsia="Times New Roman" w:hAnsi="Arial" w:cs="Arial"/>
          <w:color w:val="000000"/>
          <w:sz w:val="24"/>
          <w:szCs w:val="24"/>
        </w:rPr>
        <w:t xml:space="preserve">», разработанной в соответствии с </w:t>
      </w:r>
      <w:r w:rsidRPr="00357043">
        <w:rPr>
          <w:rFonts w:ascii="Arial" w:eastAsia="Times New Roman" w:hAnsi="Arial" w:cs="Arial"/>
          <w:snapToGrid w:val="0"/>
          <w:sz w:val="24"/>
          <w:szCs w:val="24"/>
        </w:rPr>
        <w:t>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 xml:space="preserve">ением </w:t>
      </w:r>
      <w:r w:rsidRPr="00357043">
        <w:rPr>
          <w:rFonts w:ascii="Arial" w:eastAsia="Times New Roman" w:hAnsi="Arial" w:cs="Arial"/>
          <w:sz w:val="24"/>
          <w:szCs w:val="24"/>
        </w:rPr>
        <w:lastRenderedPageBreak/>
        <w:t>Администрации Курского района Курской области от 27.09.2019 № 458</w:t>
      </w:r>
      <w:r w:rsidRPr="00357043">
        <w:rPr>
          <w:rFonts w:ascii="Arial" w:eastAsia="Times New Roman" w:hAnsi="Arial" w:cs="Arial"/>
          <w:snapToGrid w:val="0"/>
          <w:sz w:val="24"/>
          <w:szCs w:val="24"/>
        </w:rPr>
        <w:t>,</w:t>
      </w:r>
      <w:r w:rsidRPr="00357043">
        <w:rPr>
          <w:rFonts w:ascii="Arial" w:eastAsia="Times New Roman" w:hAnsi="Arial" w:cs="Arial"/>
          <w:snapToGrid w:val="0"/>
          <w:color w:val="000000"/>
          <w:sz w:val="24"/>
          <w:szCs w:val="24"/>
        </w:rPr>
        <w:t xml:space="preserve"> осуществляемые по следующим подпрограммам муниципальной программы.</w:t>
      </w:r>
    </w:p>
    <w:p w:rsidR="00A96884" w:rsidRPr="00357043" w:rsidRDefault="00A96884" w:rsidP="00357043">
      <w:pPr>
        <w:adjustRightInd w:val="0"/>
        <w:spacing w:after="0" w:line="240" w:lineRule="auto"/>
        <w:ind w:firstLine="709"/>
        <w:jc w:val="both"/>
        <w:outlineLvl w:val="4"/>
        <w:rPr>
          <w:rFonts w:ascii="Arial" w:eastAsia="Times New Roman" w:hAnsi="Arial" w:cs="Arial"/>
          <w:snapToGrid w:val="0"/>
          <w:color w:val="000000"/>
          <w:sz w:val="24"/>
          <w:szCs w:val="24"/>
        </w:rPr>
      </w:pPr>
    </w:p>
    <w:p w:rsidR="00A96884" w:rsidRPr="00357043" w:rsidRDefault="00A96884" w:rsidP="00357043">
      <w:pPr>
        <w:adjustRightInd w:val="0"/>
        <w:spacing w:after="0" w:line="240" w:lineRule="auto"/>
        <w:ind w:firstLine="709"/>
        <w:jc w:val="both"/>
        <w:outlineLvl w:val="4"/>
        <w:rPr>
          <w:rFonts w:ascii="Arial" w:eastAsia="Times New Roman" w:hAnsi="Arial" w:cs="Arial"/>
          <w:sz w:val="24"/>
          <w:szCs w:val="24"/>
        </w:rPr>
      </w:pPr>
      <w:r w:rsidRPr="00357043">
        <w:rPr>
          <w:rFonts w:ascii="Arial" w:eastAsia="Times New Roman" w:hAnsi="Arial" w:cs="Arial"/>
          <w:snapToGrid w:val="0"/>
          <w:color w:val="000000"/>
          <w:sz w:val="24"/>
          <w:szCs w:val="24"/>
        </w:rPr>
        <w:t xml:space="preserve">1.9.1. По целевой статье «09 1 00 00000 Подпрограмма «Реализация мероприятий, направленных на развитие муниципальной службы» </w:t>
      </w:r>
      <w:r w:rsidRPr="00357043">
        <w:rPr>
          <w:rFonts w:ascii="Arial" w:eastAsia="Times New Roman" w:hAnsi="Arial" w:cs="Arial"/>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09 1 01 00000 Основное мероприятие «Повышение качества и эффективности муниципального управления».</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lang w:eastAsia="en-US"/>
        </w:rPr>
        <w:t xml:space="preserve">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357043">
        <w:rPr>
          <w:rFonts w:ascii="Arial" w:eastAsia="Times New Roman" w:hAnsi="Arial" w:cs="Arial"/>
          <w:snapToGrid w:val="0"/>
          <w:sz w:val="24"/>
          <w:szCs w:val="24"/>
          <w:lang w:eastAsia="en-US"/>
        </w:rPr>
        <w:t>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lang w:eastAsia="en-US"/>
        </w:rPr>
        <w:t>ением Администрации Курского района Курской области от 27.09.2019 № 458</w:t>
      </w:r>
      <w:r w:rsidRPr="00357043">
        <w:rPr>
          <w:rFonts w:ascii="Arial" w:eastAsia="Times New Roman" w:hAnsi="Arial" w:cs="Arial"/>
          <w:snapToGrid w:val="0"/>
          <w:sz w:val="24"/>
          <w:szCs w:val="24"/>
          <w:lang w:eastAsia="en-US"/>
        </w:rPr>
        <w:t>, осуществляемые по следующим подпрограммам муниципальной программы.</w:t>
      </w:r>
      <w:r w:rsidRPr="00357043">
        <w:rPr>
          <w:rFonts w:ascii="Arial" w:eastAsia="Times New Roman" w:hAnsi="Arial" w:cs="Arial"/>
          <w:sz w:val="24"/>
          <w:szCs w:val="24"/>
        </w:rPr>
        <w:t xml:space="preserve"> </w:t>
      </w:r>
    </w:p>
    <w:p w:rsidR="00A96884" w:rsidRPr="00357043" w:rsidRDefault="00A96884" w:rsidP="00357043">
      <w:pPr>
        <w:spacing w:after="0" w:line="240" w:lineRule="auto"/>
        <w:ind w:firstLine="709"/>
        <w:jc w:val="both"/>
        <w:rPr>
          <w:rFonts w:ascii="Arial" w:eastAsia="Times New Roman" w:hAnsi="Arial" w:cs="Arial"/>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1.10.1. По целевой статье «10 2 00 00000 </w:t>
      </w:r>
      <w:r w:rsidRPr="00357043">
        <w:rPr>
          <w:rFonts w:ascii="Arial" w:eastAsia="Times New Roman" w:hAnsi="Arial" w:cs="Arial"/>
          <w:snapToGrid w:val="0"/>
          <w:sz w:val="24"/>
          <w:szCs w:val="24"/>
        </w:rPr>
        <w:t>Подпрограмма «</w:t>
      </w:r>
      <w:r w:rsidRPr="00357043">
        <w:rPr>
          <w:rFonts w:ascii="Arial" w:eastAsia="Times New Roman" w:hAnsi="Arial" w:cs="Arial"/>
          <w:sz w:val="24"/>
          <w:szCs w:val="24"/>
        </w:rPr>
        <w:t>Организация хранения, комплектования и использования документов Архивного фонда Курской области и иных архивных документов»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10 2 01 00000 Основное мероприятие «Осуществление отдельных государственных полномочий Курской области в сфере архивного дела в Курском районе».</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napToGrid w:val="0"/>
          <w:sz w:val="24"/>
          <w:szCs w:val="24"/>
        </w:rPr>
      </w:pPr>
      <w:bookmarkStart w:id="6" w:name="Par1627"/>
      <w:bookmarkEnd w:id="6"/>
      <w:r w:rsidRPr="00357043">
        <w:rPr>
          <w:rFonts w:ascii="Arial" w:eastAsia="Times New Roman" w:hAnsi="Arial" w:cs="Arial"/>
          <w:sz w:val="24"/>
          <w:szCs w:val="24"/>
        </w:rPr>
        <w:t xml:space="preserve">1.11. По целевой статье «11 0 00 00000 Муниципальная </w:t>
      </w:r>
      <w:hyperlink r:id="rId21" w:history="1">
        <w:r w:rsidRPr="00357043">
          <w:rPr>
            <w:rFonts w:ascii="Arial" w:eastAsia="Times New Roman" w:hAnsi="Arial" w:cs="Arial"/>
            <w:sz w:val="24"/>
            <w:szCs w:val="24"/>
          </w:rPr>
          <w:t>программа</w:t>
        </w:r>
      </w:hyperlink>
      <w:r w:rsidRPr="00357043">
        <w:rPr>
          <w:rFonts w:ascii="Arial" w:eastAsia="Times New Roman" w:hAnsi="Arial" w:cs="Arial"/>
          <w:sz w:val="24"/>
          <w:szCs w:val="24"/>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357043">
        <w:rPr>
          <w:rFonts w:ascii="Arial" w:eastAsia="Times New Roman" w:hAnsi="Arial" w:cs="Arial"/>
          <w:snapToGrid w:val="0"/>
          <w:sz w:val="24"/>
          <w:szCs w:val="24"/>
        </w:rPr>
        <w:t xml:space="preserve">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sz w:val="24"/>
          <w:szCs w:val="24"/>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napToGrid w:val="0"/>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bookmarkStart w:id="7" w:name="Par1634"/>
      <w:bookmarkEnd w:id="7"/>
      <w:r w:rsidRPr="00357043">
        <w:rPr>
          <w:rFonts w:ascii="Arial" w:eastAsia="Times New Roman" w:hAnsi="Arial" w:cs="Arial"/>
          <w:sz w:val="24"/>
          <w:szCs w:val="24"/>
        </w:rPr>
        <w:t xml:space="preserve">1.11.1. По целевой статье «11 2 00 00000 </w:t>
      </w:r>
      <w:hyperlink r:id="rId22" w:history="1">
        <w:r w:rsidRPr="00357043">
          <w:rPr>
            <w:rFonts w:ascii="Arial" w:eastAsia="Times New Roman" w:hAnsi="Arial" w:cs="Arial"/>
            <w:sz w:val="24"/>
            <w:szCs w:val="24"/>
          </w:rPr>
          <w:t>Подпрограмма</w:t>
        </w:r>
      </w:hyperlink>
      <w:r w:rsidRPr="00357043">
        <w:rPr>
          <w:rFonts w:ascii="Arial" w:eastAsia="Times New Roman" w:hAnsi="Arial" w:cs="Arial"/>
          <w:sz w:val="24"/>
          <w:szCs w:val="24"/>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11 2 01 00000 Основное мероприятие «Развитие современной и эффективной транспортной инфраструктуры»;</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11 2 02 00000 Основное мероприятие «Повышение технического уровня автомобильных дорог».</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p>
    <w:p w:rsidR="00A96884" w:rsidRPr="00357043" w:rsidRDefault="00A96884" w:rsidP="00357043">
      <w:pPr>
        <w:spacing w:after="0" w:line="240" w:lineRule="auto"/>
        <w:ind w:firstLine="709"/>
        <w:jc w:val="both"/>
        <w:rPr>
          <w:rFonts w:ascii="Arial" w:eastAsia="Times New Roman" w:hAnsi="Arial" w:cs="Arial"/>
          <w:b/>
          <w:sz w:val="24"/>
          <w:szCs w:val="24"/>
        </w:rPr>
      </w:pPr>
      <w:bookmarkStart w:id="8" w:name="Par1706"/>
      <w:bookmarkEnd w:id="8"/>
      <w:r w:rsidRPr="00357043">
        <w:rPr>
          <w:rFonts w:ascii="Arial" w:eastAsia="Times New Roman" w:hAnsi="Arial" w:cs="Arial"/>
          <w:color w:val="000000"/>
          <w:sz w:val="24"/>
          <w:szCs w:val="24"/>
          <w:lang w:eastAsia="en-US"/>
        </w:rPr>
        <w:t>1.12. По целевой статье «</w:t>
      </w:r>
      <w:r w:rsidRPr="00357043">
        <w:rPr>
          <w:rFonts w:ascii="Arial" w:eastAsia="Times New Roman" w:hAnsi="Arial" w:cs="Arial"/>
          <w:sz w:val="24"/>
          <w:szCs w:val="24"/>
        </w:rPr>
        <w:t xml:space="preserve">12 0 00 00000 </w:t>
      </w:r>
      <w:r w:rsidRPr="00357043">
        <w:rPr>
          <w:rFonts w:ascii="Arial" w:eastAsia="Times New Roman" w:hAnsi="Arial" w:cs="Arial"/>
          <w:color w:val="000000"/>
          <w:sz w:val="24"/>
          <w:szCs w:val="24"/>
          <w:lang w:eastAsia="en-US"/>
        </w:rPr>
        <w:t xml:space="preserve">Муниципальная программа «Профилактика правонарушений </w:t>
      </w:r>
      <w:r w:rsidRPr="00357043">
        <w:rPr>
          <w:rFonts w:ascii="Arial" w:eastAsia="Times New Roman" w:hAnsi="Arial" w:cs="Arial"/>
          <w:sz w:val="24"/>
          <w:szCs w:val="24"/>
          <w:lang w:eastAsia="en-US"/>
        </w:rPr>
        <w:t>в Курском районе Курской области</w:t>
      </w:r>
      <w:r w:rsidRPr="00357043">
        <w:rPr>
          <w:rFonts w:ascii="Arial" w:eastAsia="Times New Roman" w:hAnsi="Arial" w:cs="Arial"/>
          <w:color w:val="000000"/>
          <w:sz w:val="24"/>
          <w:szCs w:val="24"/>
          <w:lang w:eastAsia="en-US"/>
        </w:rPr>
        <w:t>»</w:t>
      </w:r>
      <w:r w:rsidRPr="00357043">
        <w:rPr>
          <w:rFonts w:ascii="Arial" w:eastAsia="Times New Roman" w:hAnsi="Arial" w:cs="Arial"/>
          <w:snapToGrid w:val="0"/>
          <w:color w:val="000000"/>
          <w:sz w:val="24"/>
          <w:szCs w:val="24"/>
          <w:lang w:eastAsia="en-US"/>
        </w:rPr>
        <w:t xml:space="preserve"> </w:t>
      </w:r>
      <w:r w:rsidRPr="00357043">
        <w:rPr>
          <w:rFonts w:ascii="Arial" w:eastAsia="Times New Roman" w:hAnsi="Arial" w:cs="Arial"/>
          <w:snapToGrid w:val="0"/>
          <w:color w:val="000000"/>
          <w:sz w:val="24"/>
          <w:szCs w:val="24"/>
          <w:lang w:eastAsia="en-US"/>
        </w:rPr>
        <w:lastRenderedPageBreak/>
        <w:t>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color w:val="000000"/>
          <w:sz w:val="24"/>
          <w:szCs w:val="24"/>
          <w:lang w:eastAsia="en-US"/>
        </w:rPr>
        <w:t xml:space="preserve">Профилактика правонарушений </w:t>
      </w:r>
      <w:r w:rsidRPr="00357043">
        <w:rPr>
          <w:rFonts w:ascii="Arial" w:eastAsia="Times New Roman" w:hAnsi="Arial" w:cs="Arial"/>
          <w:sz w:val="24"/>
          <w:szCs w:val="24"/>
          <w:lang w:eastAsia="en-US"/>
        </w:rPr>
        <w:t>в Курском районе Курской области</w:t>
      </w:r>
      <w:r w:rsidRPr="00357043">
        <w:rPr>
          <w:rFonts w:ascii="Arial" w:eastAsia="Times New Roman" w:hAnsi="Arial" w:cs="Arial"/>
          <w:bCs/>
          <w:color w:val="000000"/>
          <w:sz w:val="24"/>
          <w:szCs w:val="24"/>
          <w:lang w:eastAsia="en-US"/>
        </w:rPr>
        <w:t>»</w:t>
      </w:r>
      <w:r w:rsidRPr="00357043">
        <w:rPr>
          <w:rFonts w:ascii="Arial" w:eastAsia="Times New Roman" w:hAnsi="Arial" w:cs="Arial"/>
          <w:snapToGrid w:val="0"/>
          <w:color w:val="000000"/>
          <w:sz w:val="24"/>
          <w:szCs w:val="24"/>
          <w:lang w:eastAsia="en-US"/>
        </w:rPr>
        <w:t xml:space="preserve">, разработанной в соответствии с </w:t>
      </w:r>
      <w:r w:rsidRPr="00357043">
        <w:rPr>
          <w:rFonts w:ascii="Arial" w:eastAsia="Times New Roman" w:hAnsi="Arial" w:cs="Arial"/>
          <w:snapToGrid w:val="0"/>
          <w:sz w:val="24"/>
          <w:szCs w:val="24"/>
          <w:lang w:eastAsia="en-US"/>
        </w:rPr>
        <w:t>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lang w:eastAsia="en-US"/>
        </w:rPr>
        <w:t>ением Администрации Курского района Курской области от 27.09.2019 № 458</w:t>
      </w:r>
      <w:r w:rsidRPr="00357043">
        <w:rPr>
          <w:rFonts w:ascii="Arial" w:eastAsia="Times New Roman" w:hAnsi="Arial" w:cs="Arial"/>
          <w:snapToGrid w:val="0"/>
          <w:sz w:val="24"/>
          <w:szCs w:val="24"/>
          <w:lang w:eastAsia="en-US"/>
        </w:rPr>
        <w:t>,</w:t>
      </w:r>
      <w:r w:rsidRPr="00357043">
        <w:rPr>
          <w:rFonts w:ascii="Arial" w:eastAsia="Times New Roman" w:hAnsi="Arial" w:cs="Arial"/>
          <w:snapToGrid w:val="0"/>
          <w:color w:val="000000"/>
          <w:sz w:val="24"/>
          <w:szCs w:val="24"/>
          <w:lang w:eastAsia="en-US"/>
        </w:rPr>
        <w:t xml:space="preserve"> осуществляемые по следующим подпрограммам муниципальной программы.</w:t>
      </w:r>
    </w:p>
    <w:p w:rsidR="00A96884" w:rsidRPr="00357043" w:rsidRDefault="00A96884" w:rsidP="00357043">
      <w:pPr>
        <w:spacing w:after="0" w:line="240" w:lineRule="auto"/>
        <w:ind w:firstLine="709"/>
        <w:jc w:val="both"/>
        <w:rPr>
          <w:rFonts w:ascii="Arial" w:eastAsia="Times New Roman" w:hAnsi="Arial" w:cs="Arial"/>
          <w:b/>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1.12.1. По целевой статье «12 1 00 00000 </w:t>
      </w:r>
      <w:r w:rsidRPr="00357043">
        <w:rPr>
          <w:rFonts w:ascii="Arial" w:eastAsia="Times New Roman" w:hAnsi="Arial" w:cs="Arial"/>
          <w:snapToGrid w:val="0"/>
          <w:color w:val="000000"/>
          <w:sz w:val="24"/>
          <w:szCs w:val="24"/>
        </w:rPr>
        <w:t xml:space="preserve">Подпрограмма «Управление муниципальной программой и обеспечение условий реализации» </w:t>
      </w:r>
      <w:r w:rsidRPr="00357043">
        <w:rPr>
          <w:rFonts w:ascii="Arial" w:eastAsia="Times New Roman" w:hAnsi="Arial" w:cs="Arial"/>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12 1 01 00000 Основное мероприятие «Обеспечение деятельности комиссии по делам несовершеннолетних и защите их прав».</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color w:val="000000"/>
          <w:sz w:val="24"/>
          <w:szCs w:val="24"/>
        </w:rPr>
        <w:t xml:space="preserve">1.12.2. По целевой статье «12 2 00 00000 </w:t>
      </w:r>
      <w:r w:rsidRPr="00357043">
        <w:rPr>
          <w:rFonts w:ascii="Arial" w:eastAsia="Times New Roman" w:hAnsi="Arial" w:cs="Arial"/>
          <w:snapToGrid w:val="0"/>
          <w:color w:val="000000"/>
          <w:sz w:val="24"/>
          <w:szCs w:val="24"/>
        </w:rPr>
        <w:t>Подпрограмма</w:t>
      </w:r>
      <w:r w:rsidRPr="00357043">
        <w:rPr>
          <w:rFonts w:ascii="Arial" w:eastAsia="Times New Roman" w:hAnsi="Arial" w:cs="Arial"/>
          <w:color w:val="000000"/>
          <w:sz w:val="24"/>
          <w:szCs w:val="24"/>
        </w:rPr>
        <w:t xml:space="preserve"> «Обеспечение правопорядка на территории Курского района Курской области»</w:t>
      </w:r>
      <w:r w:rsidRPr="00357043">
        <w:rPr>
          <w:rFonts w:ascii="Arial" w:eastAsia="Times New Roman" w:hAnsi="Arial" w:cs="Arial"/>
          <w:sz w:val="24"/>
          <w:szCs w:val="24"/>
        </w:rPr>
        <w:t xml:space="preserve">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12 2 01 00000 Основное мероприятие «</w:t>
      </w:r>
      <w:r w:rsidRPr="00357043">
        <w:rPr>
          <w:rFonts w:ascii="Arial" w:eastAsia="Times New Roman" w:hAnsi="Arial" w:cs="Arial"/>
          <w:color w:val="000000"/>
          <w:sz w:val="24"/>
          <w:szCs w:val="24"/>
        </w:rPr>
        <w:t>Обеспечение правопорядка на территории Курского района Курской области</w:t>
      </w:r>
      <w:r w:rsidRPr="00357043">
        <w:rPr>
          <w:rFonts w:ascii="Arial" w:eastAsia="Times New Roman" w:hAnsi="Arial" w:cs="Arial"/>
          <w:snapToGrid w:val="0"/>
          <w:sz w:val="24"/>
          <w:szCs w:val="24"/>
        </w:rPr>
        <w:t>»;</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12 2 02 00000 Основное мероприятие «</w:t>
      </w:r>
      <w:r w:rsidRPr="00357043">
        <w:rPr>
          <w:rFonts w:ascii="Arial" w:eastAsia="Times New Roman" w:hAnsi="Arial" w:cs="Arial"/>
          <w:color w:val="000000"/>
          <w:sz w:val="24"/>
          <w:szCs w:val="24"/>
        </w:rPr>
        <w:t>Профилактика наркомании и медико-социальная реабилитация больных наркоманией»</w:t>
      </w:r>
      <w:r w:rsidRPr="00357043">
        <w:rPr>
          <w:rFonts w:ascii="Arial" w:eastAsia="Times New Roman" w:hAnsi="Arial" w:cs="Arial"/>
          <w:snapToGrid w:val="0"/>
          <w:sz w:val="24"/>
          <w:szCs w:val="24"/>
        </w:rPr>
        <w:t>;</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12 2 03 00000 Основное мероприятие «</w:t>
      </w:r>
      <w:r w:rsidRPr="00357043">
        <w:rPr>
          <w:rFonts w:ascii="Arial" w:eastAsia="Times New Roman" w:hAnsi="Arial" w:cs="Arial"/>
          <w:color w:val="000000"/>
          <w:sz w:val="24"/>
          <w:szCs w:val="24"/>
        </w:rPr>
        <w:t xml:space="preserve">Профилактика рецидивной преступности, </w:t>
      </w:r>
      <w:proofErr w:type="spellStart"/>
      <w:r w:rsidRPr="00357043">
        <w:rPr>
          <w:rFonts w:ascii="Arial" w:eastAsia="Times New Roman" w:hAnsi="Arial" w:cs="Arial"/>
          <w:color w:val="000000"/>
          <w:sz w:val="24"/>
          <w:szCs w:val="24"/>
        </w:rPr>
        <w:t>ресоциализация</w:t>
      </w:r>
      <w:proofErr w:type="spellEnd"/>
      <w:r w:rsidRPr="00357043">
        <w:rPr>
          <w:rFonts w:ascii="Arial" w:eastAsia="Times New Roman" w:hAnsi="Arial" w:cs="Arial"/>
          <w:color w:val="000000"/>
          <w:sz w:val="24"/>
          <w:szCs w:val="24"/>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357043">
        <w:rPr>
          <w:rFonts w:ascii="Arial" w:eastAsia="Times New Roman" w:hAnsi="Arial" w:cs="Arial"/>
          <w:snapToGrid w:val="0"/>
          <w:sz w:val="24"/>
          <w:szCs w:val="24"/>
        </w:rPr>
        <w:t>12 2 04 00000 Основное мероприятие «</w:t>
      </w:r>
      <w:r w:rsidRPr="00357043">
        <w:rPr>
          <w:rFonts w:ascii="Arial" w:eastAsia="Times New Roman" w:hAnsi="Arial" w:cs="Arial"/>
          <w:color w:val="000000"/>
          <w:sz w:val="24"/>
          <w:szCs w:val="24"/>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color w:val="000000"/>
          <w:sz w:val="24"/>
          <w:szCs w:val="24"/>
        </w:rPr>
      </w:pPr>
      <w:r w:rsidRPr="00357043">
        <w:rPr>
          <w:rFonts w:ascii="Arial" w:eastAsia="Times New Roman" w:hAnsi="Arial" w:cs="Arial"/>
          <w:snapToGrid w:val="0"/>
          <w:sz w:val="24"/>
          <w:szCs w:val="24"/>
        </w:rPr>
        <w:t>12 2 05 00000 Основное мероприятие «</w:t>
      </w:r>
      <w:r w:rsidRPr="00357043">
        <w:rPr>
          <w:rFonts w:ascii="Arial" w:eastAsia="Times New Roman" w:hAnsi="Arial" w:cs="Arial"/>
          <w:color w:val="000000"/>
          <w:sz w:val="24"/>
          <w:szCs w:val="24"/>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12 2 06 00000 Основное мероприятие «</w:t>
      </w:r>
      <w:r w:rsidRPr="00357043">
        <w:rPr>
          <w:rFonts w:ascii="Arial" w:eastAsia="Times New Roman" w:hAnsi="Arial" w:cs="Arial"/>
          <w:color w:val="000000"/>
          <w:sz w:val="24"/>
          <w:szCs w:val="24"/>
        </w:rPr>
        <w:t>Мероприятия, направленные на предупреждение опасного поведения участников дорожного движения».</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b/>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napToGrid w:val="0"/>
          <w:sz w:val="24"/>
          <w:szCs w:val="24"/>
        </w:rPr>
      </w:pPr>
      <w:bookmarkStart w:id="9" w:name="Par959"/>
      <w:bookmarkEnd w:id="9"/>
      <w:r w:rsidRPr="00357043">
        <w:rPr>
          <w:rFonts w:ascii="Arial" w:eastAsia="Times New Roman" w:hAnsi="Arial" w:cs="Arial"/>
          <w:sz w:val="24"/>
          <w:szCs w:val="24"/>
        </w:rPr>
        <w:t xml:space="preserve">1.13. По целевой статье «13 0 00 00000 Муниципальная </w:t>
      </w:r>
      <w:hyperlink r:id="rId23" w:history="1">
        <w:r w:rsidRPr="00357043">
          <w:rPr>
            <w:rFonts w:ascii="Arial" w:eastAsia="Times New Roman" w:hAnsi="Arial" w:cs="Arial"/>
            <w:sz w:val="24"/>
            <w:szCs w:val="24"/>
          </w:rPr>
          <w:t>программа</w:t>
        </w:r>
      </w:hyperlink>
      <w:r w:rsidRPr="00357043">
        <w:rPr>
          <w:rFonts w:ascii="Arial" w:eastAsia="Times New Roman" w:hAnsi="Arial" w:cs="Arial"/>
          <w:sz w:val="24"/>
          <w:szCs w:val="24"/>
        </w:rPr>
        <w:t xml:space="preserve">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357043">
        <w:rPr>
          <w:rFonts w:ascii="Arial" w:eastAsia="Times New Roman" w:hAnsi="Arial" w:cs="Arial"/>
          <w:snapToGrid w:val="0"/>
          <w:sz w:val="24"/>
          <w:szCs w:val="24"/>
        </w:rPr>
        <w:t xml:space="preserve"> отражаются расходы бюджета Курского района Курской области на реализацию муниципальной программы </w:t>
      </w:r>
      <w:r w:rsidRPr="00357043">
        <w:rPr>
          <w:rFonts w:ascii="Arial" w:eastAsia="Times New Roman" w:hAnsi="Arial" w:cs="Arial"/>
          <w:sz w:val="24"/>
          <w:szCs w:val="24"/>
        </w:rPr>
        <w:t>«Защита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357043">
        <w:rPr>
          <w:rFonts w:ascii="Arial" w:eastAsia="Times New Roman" w:hAnsi="Arial" w:cs="Arial"/>
          <w:snapToGrid w:val="0"/>
          <w:sz w:val="24"/>
          <w:szCs w:val="24"/>
        </w:rPr>
        <w:t>, разработанной в соответствии с 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5"/>
        <w:rPr>
          <w:rFonts w:ascii="Arial" w:eastAsia="Times New Roman" w:hAnsi="Arial" w:cs="Arial"/>
          <w:sz w:val="24"/>
          <w:szCs w:val="24"/>
        </w:rPr>
      </w:pPr>
      <w:bookmarkStart w:id="10" w:name="Par969"/>
      <w:bookmarkEnd w:id="10"/>
      <w:r w:rsidRPr="00357043">
        <w:rPr>
          <w:rFonts w:ascii="Arial" w:eastAsia="Times New Roman" w:hAnsi="Arial" w:cs="Arial"/>
          <w:sz w:val="24"/>
          <w:szCs w:val="24"/>
        </w:rPr>
        <w:t xml:space="preserve">1.13.1. По целевой статье «13 2 00 00000 </w:t>
      </w:r>
      <w:hyperlink r:id="rId24" w:history="1">
        <w:r w:rsidRPr="00357043">
          <w:rPr>
            <w:rFonts w:ascii="Arial" w:eastAsia="Times New Roman" w:hAnsi="Arial" w:cs="Arial"/>
            <w:sz w:val="24"/>
            <w:szCs w:val="24"/>
          </w:rPr>
          <w:t>Подпрограмма</w:t>
        </w:r>
      </w:hyperlink>
      <w:r w:rsidRPr="00357043">
        <w:rPr>
          <w:rFonts w:ascii="Arial" w:eastAsia="Times New Roman" w:hAnsi="Arial" w:cs="Arial"/>
          <w:sz w:val="24"/>
          <w:szCs w:val="24"/>
        </w:rPr>
        <w:t xml:space="preserve"> «Снижение рисков и смягчение последствий чрезвычайных ситуаций природного и техногенного характера в Курском районе Курской области» отражаются расходы бюджета Курского района Курской области на реализацию подпрограммы по следующим </w:t>
      </w:r>
      <w:r w:rsidRPr="00357043">
        <w:rPr>
          <w:rFonts w:ascii="Arial" w:eastAsia="Times New Roman" w:hAnsi="Arial" w:cs="Arial"/>
          <w:sz w:val="24"/>
          <w:szCs w:val="24"/>
        </w:rPr>
        <w:lastRenderedPageBreak/>
        <w:t>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13 2 01 00000 Основное мероприятие «</w:t>
      </w:r>
      <w:r w:rsidRPr="00357043">
        <w:rPr>
          <w:rFonts w:ascii="Arial" w:eastAsia="Times New Roman" w:hAnsi="Arial" w:cs="Arial"/>
          <w:color w:val="000000"/>
          <w:sz w:val="24"/>
          <w:szCs w:val="24"/>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r w:rsidRPr="00357043">
        <w:rPr>
          <w:rFonts w:ascii="Arial" w:eastAsia="Times New Roman" w:hAnsi="Arial" w:cs="Arial"/>
          <w:snapToGrid w:val="0"/>
          <w:sz w:val="24"/>
          <w:szCs w:val="24"/>
        </w:rPr>
        <w:t>»;</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13 2 02 00000 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z w:val="24"/>
          <w:szCs w:val="24"/>
        </w:rPr>
        <w:t xml:space="preserve">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357043">
        <w:rPr>
          <w:rFonts w:ascii="Arial" w:eastAsia="Times New Roman" w:hAnsi="Arial" w:cs="Arial"/>
          <w:snapToGrid w:val="0"/>
          <w:sz w:val="24"/>
          <w:szCs w:val="24"/>
        </w:rPr>
        <w:t>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p>
    <w:p w:rsidR="00A96884" w:rsidRPr="00357043" w:rsidRDefault="00A96884" w:rsidP="00357043">
      <w:pPr>
        <w:autoSpaceDE w:val="0"/>
        <w:autoSpaceDN w:val="0"/>
        <w:adjustRightInd w:val="0"/>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 xml:space="preserve">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 </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14 1 01 00000 Основное мероприятие «</w:t>
      </w:r>
      <w:r w:rsidRPr="00357043">
        <w:rPr>
          <w:rFonts w:ascii="Arial" w:eastAsia="Times New Roman" w:hAnsi="Arial" w:cs="Arial"/>
          <w:color w:val="000000"/>
          <w:sz w:val="24"/>
          <w:szCs w:val="24"/>
        </w:rPr>
        <w:t>Обеспечение приемлемых и экономически обоснованных объема и структуры муниципального долга Курского района Курской области</w:t>
      </w:r>
      <w:r w:rsidRPr="00357043">
        <w:rPr>
          <w:rFonts w:ascii="Arial" w:eastAsia="Times New Roman" w:hAnsi="Arial" w:cs="Arial"/>
          <w:snapToGrid w:val="0"/>
          <w:sz w:val="24"/>
          <w:szCs w:val="24"/>
        </w:rPr>
        <w:t>».</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autoSpaceDE w:val="0"/>
        <w:autoSpaceDN w:val="0"/>
        <w:adjustRightInd w:val="0"/>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1.14.2. По целевой статье «14 2 00 00000 Подпрограмма «Эффективная система межбюджетных отношений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14 2 01 00000 Основное мероприятие «</w:t>
      </w:r>
      <w:r w:rsidRPr="00357043">
        <w:rPr>
          <w:rFonts w:ascii="Arial" w:eastAsia="Times New Roman" w:hAnsi="Arial" w:cs="Arial"/>
          <w:color w:val="000000"/>
          <w:sz w:val="24"/>
          <w:szCs w:val="24"/>
        </w:rPr>
        <w:t>Выравнивание бюджетной обеспеченности поселений Курского района Курской области</w:t>
      </w:r>
      <w:r w:rsidRPr="00357043">
        <w:rPr>
          <w:rFonts w:ascii="Arial" w:eastAsia="Times New Roman" w:hAnsi="Arial" w:cs="Arial"/>
          <w:snapToGrid w:val="0"/>
          <w:sz w:val="24"/>
          <w:szCs w:val="24"/>
        </w:rPr>
        <w:t>».</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adjustRightInd w:val="0"/>
        <w:spacing w:after="0" w:line="240" w:lineRule="auto"/>
        <w:ind w:firstLine="709"/>
        <w:jc w:val="both"/>
        <w:outlineLvl w:val="4"/>
        <w:rPr>
          <w:rFonts w:ascii="Arial" w:eastAsia="Times New Roman" w:hAnsi="Arial" w:cs="Arial"/>
          <w:sz w:val="24"/>
          <w:szCs w:val="24"/>
        </w:rPr>
      </w:pPr>
      <w:bookmarkStart w:id="11" w:name="Par1732"/>
      <w:bookmarkStart w:id="12" w:name="Par1742"/>
      <w:bookmarkEnd w:id="11"/>
      <w:bookmarkEnd w:id="12"/>
      <w:r w:rsidRPr="00357043">
        <w:rPr>
          <w:rFonts w:ascii="Arial" w:eastAsia="Times New Roman" w:hAnsi="Arial" w:cs="Arial"/>
          <w:sz w:val="24"/>
          <w:szCs w:val="24"/>
        </w:rPr>
        <w:t xml:space="preserve">1.15.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Курского района Курской области», разработанной в соответствии с </w:t>
      </w:r>
      <w:r w:rsidRPr="00357043">
        <w:rPr>
          <w:rFonts w:ascii="Arial" w:eastAsia="Times New Roman" w:hAnsi="Arial" w:cs="Arial"/>
          <w:snapToGrid w:val="0"/>
          <w:sz w:val="24"/>
          <w:szCs w:val="24"/>
        </w:rPr>
        <w:t>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r w:rsidRPr="00357043">
        <w:rPr>
          <w:rFonts w:ascii="Arial" w:eastAsia="Times New Roman" w:hAnsi="Arial" w:cs="Arial"/>
          <w:sz w:val="24"/>
          <w:szCs w:val="24"/>
        </w:rPr>
        <w:t xml:space="preserve"> </w:t>
      </w:r>
    </w:p>
    <w:p w:rsidR="00A96884" w:rsidRPr="00357043" w:rsidRDefault="00A96884" w:rsidP="00357043">
      <w:pPr>
        <w:adjustRightInd w:val="0"/>
        <w:spacing w:after="0" w:line="240" w:lineRule="auto"/>
        <w:ind w:firstLine="709"/>
        <w:jc w:val="both"/>
        <w:outlineLvl w:val="4"/>
        <w:rPr>
          <w:rFonts w:ascii="Arial" w:eastAsia="Times New Roman" w:hAnsi="Arial" w:cs="Arial"/>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1.15.1.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17 1 01 00000 Основное мероприятие «</w:t>
      </w:r>
      <w:r w:rsidRPr="00357043">
        <w:rPr>
          <w:rFonts w:ascii="Arial" w:eastAsia="Times New Roman" w:hAnsi="Arial" w:cs="Arial"/>
          <w:color w:val="000000"/>
          <w:sz w:val="24"/>
          <w:szCs w:val="24"/>
        </w:rPr>
        <w:t>Создание условий развития рынка труда Курского района Курской области</w:t>
      </w:r>
      <w:r w:rsidRPr="00357043">
        <w:rPr>
          <w:rFonts w:ascii="Arial" w:eastAsia="Times New Roman" w:hAnsi="Arial" w:cs="Arial"/>
          <w:snapToGrid w:val="0"/>
          <w:sz w:val="24"/>
          <w:szCs w:val="24"/>
        </w:rPr>
        <w:t>».</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adjustRightInd w:val="0"/>
        <w:spacing w:after="0" w:line="240" w:lineRule="auto"/>
        <w:ind w:firstLine="709"/>
        <w:jc w:val="both"/>
        <w:outlineLvl w:val="4"/>
        <w:rPr>
          <w:rFonts w:ascii="Arial" w:eastAsia="Times New Roman" w:hAnsi="Arial" w:cs="Arial"/>
          <w:sz w:val="24"/>
          <w:szCs w:val="24"/>
        </w:rPr>
      </w:pPr>
      <w:r w:rsidRPr="00357043">
        <w:rPr>
          <w:rFonts w:ascii="Arial" w:eastAsia="Times New Roman" w:hAnsi="Arial" w:cs="Arial"/>
          <w:sz w:val="24"/>
          <w:szCs w:val="24"/>
        </w:rPr>
        <w:lastRenderedPageBreak/>
        <w:t xml:space="preserve">1.15.2. По целевой статье «17 2 00 00000 </w:t>
      </w:r>
      <w:r w:rsidRPr="00357043">
        <w:rPr>
          <w:rFonts w:ascii="Arial" w:eastAsia="Times New Roman" w:hAnsi="Arial" w:cs="Arial"/>
          <w:snapToGrid w:val="0"/>
          <w:sz w:val="24"/>
          <w:szCs w:val="24"/>
        </w:rPr>
        <w:t>Подпрограмма «Развитие институтов рынка труда» о</w:t>
      </w:r>
      <w:r w:rsidRPr="00357043">
        <w:rPr>
          <w:rFonts w:ascii="Arial" w:eastAsia="Times New Roman" w:hAnsi="Arial" w:cs="Arial"/>
          <w:sz w:val="24"/>
          <w:szCs w:val="24"/>
        </w:rPr>
        <w:t>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17 2 01 00000 Основное мероприятие «</w:t>
      </w:r>
      <w:r w:rsidRPr="00357043">
        <w:rPr>
          <w:rFonts w:ascii="Arial" w:eastAsia="Times New Roman" w:hAnsi="Arial" w:cs="Arial"/>
          <w:color w:val="000000"/>
          <w:sz w:val="24"/>
          <w:szCs w:val="24"/>
        </w:rPr>
        <w:t>Исполнение переданных государственных полномочий местным бюджетам в сфере трудовых отношений</w:t>
      </w:r>
      <w:r w:rsidRPr="00357043">
        <w:rPr>
          <w:rFonts w:ascii="Arial" w:eastAsia="Times New Roman" w:hAnsi="Arial" w:cs="Arial"/>
          <w:snapToGrid w:val="0"/>
          <w:sz w:val="24"/>
          <w:szCs w:val="24"/>
        </w:rPr>
        <w:t>».</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adjustRightInd w:val="0"/>
        <w:spacing w:after="0" w:line="240" w:lineRule="auto"/>
        <w:ind w:firstLine="709"/>
        <w:jc w:val="both"/>
        <w:outlineLvl w:val="4"/>
        <w:rPr>
          <w:rFonts w:ascii="Arial" w:eastAsia="Times New Roman" w:hAnsi="Arial" w:cs="Arial"/>
          <w:sz w:val="24"/>
          <w:szCs w:val="24"/>
        </w:rPr>
      </w:pPr>
      <w:r w:rsidRPr="00357043">
        <w:rPr>
          <w:rFonts w:ascii="Arial" w:eastAsia="Times New Roman" w:hAnsi="Arial" w:cs="Arial"/>
          <w:bCs/>
          <w:sz w:val="24"/>
          <w:szCs w:val="24"/>
          <w:lang w:eastAsia="en-US"/>
        </w:rPr>
        <w:t xml:space="preserve">1.16. По целевой статье «18 0 00 00000 </w:t>
      </w:r>
      <w:r w:rsidRPr="00357043">
        <w:rPr>
          <w:rFonts w:ascii="Arial" w:eastAsia="Times New Roman" w:hAnsi="Arial" w:cs="Arial"/>
          <w:sz w:val="24"/>
          <w:szCs w:val="24"/>
        </w:rPr>
        <w:t xml:space="preserve">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w:t>
      </w:r>
      <w:r w:rsidRPr="00357043">
        <w:rPr>
          <w:rFonts w:ascii="Arial" w:eastAsia="Times New Roman" w:hAnsi="Arial" w:cs="Arial"/>
          <w:snapToGrid w:val="0"/>
          <w:sz w:val="24"/>
          <w:szCs w:val="24"/>
        </w:rPr>
        <w:t>Перечнем муниципальных программ Курского района Курской области, утвержденным распоряж</w:t>
      </w:r>
      <w:r w:rsidRPr="00357043">
        <w:rPr>
          <w:rFonts w:ascii="Arial" w:eastAsia="Times New Roman" w:hAnsi="Arial" w:cs="Arial"/>
          <w:sz w:val="24"/>
          <w:szCs w:val="24"/>
        </w:rPr>
        <w:t>ением Администрации Курского района Курской области от 27.09.2019 № 458</w:t>
      </w:r>
      <w:r w:rsidRPr="00357043">
        <w:rPr>
          <w:rFonts w:ascii="Arial" w:eastAsia="Times New Roman" w:hAnsi="Arial" w:cs="Arial"/>
          <w:snapToGrid w:val="0"/>
          <w:sz w:val="24"/>
          <w:szCs w:val="24"/>
        </w:rPr>
        <w:t>, осуществляемые по следующим подпрограммам муниципальной программы.</w:t>
      </w:r>
    </w:p>
    <w:p w:rsidR="00A96884" w:rsidRPr="00357043" w:rsidRDefault="00A96884" w:rsidP="00357043">
      <w:pPr>
        <w:adjustRightInd w:val="0"/>
        <w:spacing w:after="0" w:line="240" w:lineRule="auto"/>
        <w:ind w:firstLine="709"/>
        <w:jc w:val="center"/>
        <w:outlineLvl w:val="4"/>
        <w:rPr>
          <w:rFonts w:ascii="Arial" w:eastAsia="Times New Roman" w:hAnsi="Arial" w:cs="Arial"/>
          <w:sz w:val="24"/>
          <w:szCs w:val="24"/>
        </w:rPr>
      </w:pP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1.16.1. По целевой статье «18 1 00 00000</w:t>
      </w:r>
      <w:r w:rsidRPr="00357043">
        <w:rPr>
          <w:rFonts w:ascii="Arial" w:eastAsia="Times New Roman" w:hAnsi="Arial" w:cs="Arial"/>
          <w:b/>
          <w:bCs/>
          <w:sz w:val="24"/>
          <w:szCs w:val="24"/>
          <w:lang w:eastAsia="en-US"/>
        </w:rPr>
        <w:t xml:space="preserve"> </w:t>
      </w:r>
      <w:r w:rsidRPr="00357043">
        <w:rPr>
          <w:rFonts w:ascii="Arial" w:eastAsia="Times New Roman" w:hAnsi="Arial" w:cs="Arial"/>
          <w:snapToGrid w:val="0"/>
          <w:sz w:val="24"/>
          <w:szCs w:val="24"/>
        </w:rPr>
        <w:t>Подпрограмма «</w:t>
      </w:r>
      <w:r w:rsidRPr="00357043">
        <w:rPr>
          <w:rFonts w:ascii="Arial" w:eastAsia="Times New Roman" w:hAnsi="Arial" w:cs="Arial"/>
          <w:sz w:val="24"/>
          <w:szCs w:val="24"/>
        </w:rPr>
        <w:t>Реализация механизмов муниципальной поддержки субъектов малого и среднего предпринимательства в Курском районе Курской области</w:t>
      </w:r>
      <w:r w:rsidRPr="00357043">
        <w:rPr>
          <w:rFonts w:ascii="Arial" w:eastAsia="Times New Roman" w:hAnsi="Arial" w:cs="Arial"/>
          <w:snapToGrid w:val="0"/>
          <w:sz w:val="24"/>
          <w:szCs w:val="24"/>
        </w:rPr>
        <w:t xml:space="preserve">» </w:t>
      </w:r>
      <w:r w:rsidRPr="00357043">
        <w:rPr>
          <w:rFonts w:ascii="Arial" w:eastAsia="Times New Roman" w:hAnsi="Arial" w:cs="Arial"/>
          <w:sz w:val="24"/>
          <w:szCs w:val="24"/>
        </w:rPr>
        <w:t>отражаются расходы бюджета Курского района Курской области на реализацию подпрограммы по следующим основным мероприятиям:</w:t>
      </w:r>
    </w:p>
    <w:p w:rsidR="00A96884" w:rsidRPr="00357043" w:rsidRDefault="00A96884" w:rsidP="00357043">
      <w:pPr>
        <w:widowControl w:val="0"/>
        <w:autoSpaceDE w:val="0"/>
        <w:autoSpaceDN w:val="0"/>
        <w:adjustRightInd w:val="0"/>
        <w:spacing w:after="0" w:line="240" w:lineRule="auto"/>
        <w:ind w:firstLine="709"/>
        <w:jc w:val="both"/>
        <w:rPr>
          <w:rFonts w:ascii="Arial" w:eastAsia="Times New Roman" w:hAnsi="Arial" w:cs="Arial"/>
          <w:snapToGrid w:val="0"/>
          <w:sz w:val="24"/>
          <w:szCs w:val="24"/>
        </w:rPr>
      </w:pPr>
      <w:r w:rsidRPr="00357043">
        <w:rPr>
          <w:rFonts w:ascii="Arial" w:eastAsia="Times New Roman" w:hAnsi="Arial" w:cs="Arial"/>
          <w:snapToGrid w:val="0"/>
          <w:sz w:val="24"/>
          <w:szCs w:val="24"/>
        </w:rPr>
        <w:t>18 1 01 00000 Основное мероприятие «</w:t>
      </w:r>
      <w:r w:rsidRPr="00357043">
        <w:rPr>
          <w:rFonts w:ascii="Arial" w:eastAsia="Times New Roman" w:hAnsi="Arial" w:cs="Arial"/>
          <w:color w:val="000000"/>
          <w:sz w:val="24"/>
          <w:szCs w:val="24"/>
        </w:rPr>
        <w:t>Обеспечение благоприятных условий для развития малого и среднего предпринимательства</w:t>
      </w:r>
      <w:r w:rsidRPr="00357043">
        <w:rPr>
          <w:rFonts w:ascii="Arial" w:eastAsia="Times New Roman" w:hAnsi="Arial" w:cs="Arial"/>
          <w:snapToGrid w:val="0"/>
          <w:sz w:val="24"/>
          <w:szCs w:val="24"/>
        </w:rPr>
        <w:t>».</w:t>
      </w:r>
    </w:p>
    <w:p w:rsidR="00A96884" w:rsidRPr="00357043" w:rsidRDefault="00A96884" w:rsidP="00357043">
      <w:pPr>
        <w:spacing w:after="0" w:line="240" w:lineRule="auto"/>
        <w:ind w:firstLine="709"/>
        <w:jc w:val="both"/>
        <w:rPr>
          <w:rFonts w:ascii="Arial" w:eastAsia="Times New Roman" w:hAnsi="Arial" w:cs="Arial"/>
          <w:bCs/>
          <w:sz w:val="24"/>
          <w:szCs w:val="24"/>
          <w:lang w:eastAsia="en-US"/>
        </w:rPr>
      </w:pPr>
    </w:p>
    <w:p w:rsidR="00A96884" w:rsidRPr="00357043" w:rsidRDefault="00A96884" w:rsidP="00357043">
      <w:pPr>
        <w:tabs>
          <w:tab w:val="num" w:pos="2231"/>
        </w:tabs>
        <w:spacing w:after="0" w:line="240" w:lineRule="auto"/>
        <w:ind w:firstLine="709"/>
        <w:jc w:val="both"/>
        <w:rPr>
          <w:rFonts w:ascii="Arial" w:eastAsia="Times New Roman" w:hAnsi="Arial" w:cs="Arial"/>
          <w:sz w:val="24"/>
          <w:szCs w:val="24"/>
        </w:rPr>
      </w:pPr>
      <w:r w:rsidRPr="00357043">
        <w:rPr>
          <w:rFonts w:ascii="Arial" w:eastAsia="Times New Roman" w:hAnsi="Arial" w:cs="Arial"/>
          <w:snapToGrid w:val="0"/>
          <w:sz w:val="24"/>
          <w:szCs w:val="24"/>
        </w:rPr>
        <w:t xml:space="preserve">1.17. Целевая статья непрограммного направления расходов бюджета Курского района Курской области «71 0 00 00000 Обеспечение функционирования Главы </w:t>
      </w:r>
      <w:r w:rsidRPr="00357043">
        <w:rPr>
          <w:rFonts w:ascii="Arial" w:eastAsia="Times New Roman" w:hAnsi="Arial" w:cs="Arial"/>
          <w:sz w:val="24"/>
          <w:szCs w:val="24"/>
        </w:rPr>
        <w:t>Курского района Курской области» включает следующую целевую статью:</w:t>
      </w:r>
    </w:p>
    <w:p w:rsidR="00A96884" w:rsidRPr="00357043" w:rsidRDefault="00A96884" w:rsidP="00357043">
      <w:pPr>
        <w:spacing w:after="0" w:line="240" w:lineRule="auto"/>
        <w:ind w:firstLine="709"/>
        <w:jc w:val="both"/>
        <w:rPr>
          <w:rFonts w:ascii="Arial" w:eastAsia="Times New Roman" w:hAnsi="Arial" w:cs="Arial"/>
          <w:sz w:val="24"/>
          <w:szCs w:val="24"/>
        </w:rPr>
      </w:pPr>
      <w:r w:rsidRPr="00357043">
        <w:rPr>
          <w:rFonts w:ascii="Arial" w:eastAsia="Times New Roman" w:hAnsi="Arial" w:cs="Arial"/>
          <w:sz w:val="24"/>
          <w:szCs w:val="24"/>
        </w:rPr>
        <w:t>1.17.1.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A96884" w:rsidRPr="00357043" w:rsidRDefault="00A96884" w:rsidP="00357043">
      <w:pPr>
        <w:spacing w:after="0" w:line="240" w:lineRule="auto"/>
        <w:ind w:firstLine="709"/>
        <w:jc w:val="both"/>
        <w:rPr>
          <w:rFonts w:ascii="Arial" w:eastAsia="Times New Roman" w:hAnsi="Arial" w:cs="Arial"/>
          <w:sz w:val="24"/>
          <w:szCs w:val="24"/>
        </w:rPr>
      </w:pPr>
    </w:p>
    <w:p w:rsidR="00A96884" w:rsidRPr="00357043" w:rsidRDefault="00A96884" w:rsidP="00357043">
      <w:pPr>
        <w:tabs>
          <w:tab w:val="num" w:pos="2231"/>
        </w:tabs>
        <w:adjustRightInd w:val="0"/>
        <w:spacing w:after="0" w:line="240" w:lineRule="auto"/>
        <w:ind w:firstLine="709"/>
        <w:jc w:val="both"/>
        <w:outlineLvl w:val="4"/>
        <w:rPr>
          <w:rFonts w:ascii="Arial" w:eastAsia="Times New Roman" w:hAnsi="Arial" w:cs="Arial"/>
          <w:sz w:val="24"/>
          <w:szCs w:val="24"/>
        </w:rPr>
      </w:pPr>
      <w:r w:rsidRPr="00357043">
        <w:rPr>
          <w:rFonts w:ascii="Arial" w:eastAsia="Times New Roman" w:hAnsi="Arial" w:cs="Arial"/>
          <w:snapToGrid w:val="0"/>
          <w:sz w:val="24"/>
          <w:szCs w:val="24"/>
        </w:rPr>
        <w:t xml:space="preserve">1.18. 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Pr="00357043">
        <w:rPr>
          <w:rFonts w:ascii="Arial" w:eastAsia="Times New Roman" w:hAnsi="Arial" w:cs="Arial"/>
          <w:sz w:val="24"/>
          <w:szCs w:val="24"/>
        </w:rPr>
        <w:t>Курского района Курской области» включает следующую целевую статью:</w:t>
      </w:r>
    </w:p>
    <w:p w:rsidR="00A96884" w:rsidRPr="00357043" w:rsidRDefault="00A96884" w:rsidP="00357043">
      <w:pPr>
        <w:tabs>
          <w:tab w:val="num" w:pos="2436"/>
        </w:tabs>
        <w:adjustRightInd w:val="0"/>
        <w:spacing w:after="0" w:line="240" w:lineRule="auto"/>
        <w:ind w:firstLine="709"/>
        <w:jc w:val="both"/>
        <w:outlineLvl w:val="4"/>
        <w:rPr>
          <w:rFonts w:ascii="Arial" w:eastAsia="Times New Roman" w:hAnsi="Arial" w:cs="Arial"/>
          <w:snapToGrid w:val="0"/>
          <w:sz w:val="24"/>
          <w:szCs w:val="24"/>
        </w:rPr>
      </w:pPr>
      <w:r w:rsidRPr="00357043">
        <w:rPr>
          <w:rFonts w:ascii="Arial" w:eastAsia="Times New Roman" w:hAnsi="Arial" w:cs="Arial"/>
          <w:sz w:val="24"/>
          <w:szCs w:val="24"/>
        </w:rPr>
        <w:t>1.18.1.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A96884" w:rsidRPr="00357043" w:rsidRDefault="00A96884" w:rsidP="00357043">
      <w:pPr>
        <w:adjustRightInd w:val="0"/>
        <w:spacing w:after="0" w:line="240" w:lineRule="auto"/>
        <w:ind w:firstLine="709"/>
        <w:jc w:val="center"/>
        <w:outlineLvl w:val="4"/>
        <w:rPr>
          <w:rFonts w:ascii="Arial" w:eastAsia="Times New Roman" w:hAnsi="Arial" w:cs="Arial"/>
          <w:snapToGrid w:val="0"/>
          <w:sz w:val="24"/>
          <w:szCs w:val="24"/>
        </w:rPr>
      </w:pPr>
    </w:p>
    <w:p w:rsidR="00A96884" w:rsidRPr="00357043" w:rsidRDefault="00A96884" w:rsidP="00357043">
      <w:pPr>
        <w:tabs>
          <w:tab w:val="num" w:pos="2231"/>
        </w:tabs>
        <w:spacing w:after="0" w:line="240" w:lineRule="auto"/>
        <w:ind w:firstLine="709"/>
        <w:jc w:val="both"/>
        <w:rPr>
          <w:rFonts w:ascii="Arial" w:eastAsia="Times New Roman" w:hAnsi="Arial" w:cs="Arial"/>
          <w:snapToGrid w:val="0"/>
          <w:sz w:val="24"/>
          <w:szCs w:val="24"/>
          <w:lang w:eastAsia="en-US"/>
        </w:rPr>
      </w:pPr>
      <w:r w:rsidRPr="00357043">
        <w:rPr>
          <w:rFonts w:ascii="Arial" w:eastAsia="Times New Roman" w:hAnsi="Arial" w:cs="Arial"/>
          <w:snapToGrid w:val="0"/>
          <w:sz w:val="24"/>
          <w:szCs w:val="24"/>
          <w:lang w:eastAsia="en-US"/>
        </w:rPr>
        <w:t>1.19.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A96884" w:rsidRPr="00357043" w:rsidRDefault="00A96884" w:rsidP="00357043">
      <w:pPr>
        <w:adjustRightInd w:val="0"/>
        <w:spacing w:after="0" w:line="240" w:lineRule="auto"/>
        <w:ind w:firstLine="709"/>
        <w:jc w:val="both"/>
        <w:outlineLvl w:val="4"/>
        <w:rPr>
          <w:rFonts w:ascii="Arial" w:eastAsia="Times New Roman" w:hAnsi="Arial" w:cs="Arial"/>
          <w:sz w:val="24"/>
          <w:szCs w:val="24"/>
        </w:rPr>
      </w:pPr>
      <w:r w:rsidRPr="00357043">
        <w:rPr>
          <w:rFonts w:ascii="Arial" w:eastAsia="Times New Roman" w:hAnsi="Arial" w:cs="Arial"/>
          <w:snapToGrid w:val="0"/>
          <w:sz w:val="24"/>
          <w:szCs w:val="24"/>
        </w:rPr>
        <w:t>1.19.1. По целевой статье «</w:t>
      </w:r>
      <w:r w:rsidRPr="00357043">
        <w:rPr>
          <w:rFonts w:ascii="Arial" w:eastAsia="Times New Roman" w:hAnsi="Arial" w:cs="Arial"/>
          <w:bCs/>
          <w:sz w:val="24"/>
          <w:szCs w:val="24"/>
        </w:rPr>
        <w:t xml:space="preserve">74 1 00 00000 </w:t>
      </w:r>
      <w:r w:rsidRPr="00357043">
        <w:rPr>
          <w:rFonts w:ascii="Arial" w:eastAsia="Times New Roman" w:hAnsi="Arial" w:cs="Arial"/>
          <w:sz w:val="24"/>
          <w:szCs w:val="24"/>
        </w:rPr>
        <w:t xml:space="preserve">Руководитель контрольно-счетного органа </w:t>
      </w:r>
      <w:r w:rsidRPr="00357043">
        <w:rPr>
          <w:rFonts w:ascii="Arial" w:eastAsia="Times New Roman" w:hAnsi="Arial" w:cs="Arial"/>
          <w:snapToGrid w:val="0"/>
          <w:sz w:val="24"/>
          <w:szCs w:val="24"/>
        </w:rPr>
        <w:t xml:space="preserve">Курского района Курской области» </w:t>
      </w:r>
      <w:r w:rsidRPr="00357043">
        <w:rPr>
          <w:rFonts w:ascii="Arial" w:eastAsia="Times New Roman" w:hAnsi="Arial" w:cs="Arial"/>
          <w:sz w:val="24"/>
          <w:szCs w:val="24"/>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A96884" w:rsidRPr="00357043" w:rsidRDefault="00A96884" w:rsidP="00357043">
      <w:pPr>
        <w:spacing w:after="0" w:line="240" w:lineRule="auto"/>
        <w:ind w:firstLine="709"/>
        <w:jc w:val="both"/>
        <w:rPr>
          <w:rFonts w:ascii="Arial" w:eastAsia="Times New Roman" w:hAnsi="Arial" w:cs="Arial"/>
          <w:sz w:val="24"/>
          <w:szCs w:val="24"/>
          <w:lang w:eastAsia="en-US"/>
        </w:rPr>
      </w:pPr>
      <w:r w:rsidRPr="00357043">
        <w:rPr>
          <w:rFonts w:ascii="Arial" w:eastAsia="Times New Roman" w:hAnsi="Arial" w:cs="Arial"/>
          <w:sz w:val="24"/>
          <w:szCs w:val="24"/>
          <w:lang w:eastAsia="en-US"/>
        </w:rPr>
        <w:lastRenderedPageBreak/>
        <w:t xml:space="preserve">1.19.2. По целевой статье «74 3 00 00000 Аппарат контрольно-счетного органа </w:t>
      </w:r>
      <w:r w:rsidRPr="00357043">
        <w:rPr>
          <w:rFonts w:ascii="Arial" w:eastAsia="Times New Roman" w:hAnsi="Arial" w:cs="Arial"/>
          <w:snapToGrid w:val="0"/>
          <w:sz w:val="24"/>
          <w:szCs w:val="24"/>
          <w:lang w:eastAsia="en-US"/>
        </w:rPr>
        <w:t xml:space="preserve">Курского района Курской области» </w:t>
      </w:r>
      <w:r w:rsidRPr="00357043">
        <w:rPr>
          <w:rFonts w:ascii="Arial" w:eastAsia="Times New Roman" w:hAnsi="Arial" w:cs="Arial"/>
          <w:sz w:val="24"/>
          <w:szCs w:val="24"/>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A96884" w:rsidRPr="00357043" w:rsidRDefault="00A96884" w:rsidP="00357043">
      <w:pPr>
        <w:spacing w:after="0" w:line="240" w:lineRule="auto"/>
        <w:ind w:firstLine="709"/>
        <w:jc w:val="both"/>
        <w:rPr>
          <w:rFonts w:ascii="Arial" w:eastAsia="Times New Roman" w:hAnsi="Arial" w:cs="Arial"/>
          <w:sz w:val="24"/>
          <w:szCs w:val="24"/>
          <w:lang w:eastAsia="en-US"/>
        </w:rPr>
      </w:pPr>
    </w:p>
    <w:p w:rsidR="00A96884" w:rsidRPr="00357043" w:rsidRDefault="00A96884" w:rsidP="00357043">
      <w:pPr>
        <w:spacing w:after="0" w:line="240" w:lineRule="auto"/>
        <w:ind w:firstLine="709"/>
        <w:jc w:val="both"/>
        <w:rPr>
          <w:rFonts w:ascii="Arial" w:eastAsia="Times New Roman" w:hAnsi="Arial" w:cs="Arial"/>
          <w:b/>
          <w:snapToGrid w:val="0"/>
          <w:sz w:val="24"/>
          <w:szCs w:val="24"/>
          <w:lang w:eastAsia="en-US"/>
        </w:rPr>
      </w:pPr>
      <w:r w:rsidRPr="00357043">
        <w:rPr>
          <w:rFonts w:ascii="Arial" w:eastAsia="Times New Roman" w:hAnsi="Arial" w:cs="Arial"/>
          <w:snapToGrid w:val="0"/>
          <w:sz w:val="24"/>
          <w:szCs w:val="24"/>
          <w:lang w:eastAsia="en-US"/>
        </w:rPr>
        <w:t>1.20. Целевая статья непрограммного направления расходов бюджета Курского района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p>
    <w:p w:rsidR="00A96884" w:rsidRPr="00357043" w:rsidRDefault="00A96884" w:rsidP="00357043">
      <w:pPr>
        <w:spacing w:after="0" w:line="240" w:lineRule="auto"/>
        <w:ind w:firstLine="709"/>
        <w:jc w:val="both"/>
        <w:rPr>
          <w:rFonts w:ascii="Arial" w:eastAsia="Times New Roman" w:hAnsi="Arial" w:cs="Arial"/>
          <w:snapToGrid w:val="0"/>
          <w:sz w:val="24"/>
          <w:szCs w:val="24"/>
          <w:lang w:eastAsia="en-US"/>
        </w:rPr>
      </w:pPr>
      <w:r w:rsidRPr="00357043">
        <w:rPr>
          <w:rFonts w:ascii="Arial" w:eastAsia="Times New Roman" w:hAnsi="Arial" w:cs="Arial"/>
          <w:snapToGrid w:val="0"/>
          <w:sz w:val="24"/>
          <w:szCs w:val="24"/>
          <w:lang w:eastAsia="en-US"/>
        </w:rPr>
        <w:t>1.20.1. По целевой статье «75 1 0</w:t>
      </w:r>
      <w:r w:rsidRPr="00357043">
        <w:rPr>
          <w:rFonts w:ascii="Arial" w:eastAsia="Times New Roman" w:hAnsi="Arial" w:cs="Arial"/>
          <w:bCs/>
          <w:sz w:val="24"/>
          <w:szCs w:val="24"/>
          <w:lang w:eastAsia="en-US"/>
        </w:rPr>
        <w:t xml:space="preserve">0 00000 </w:t>
      </w:r>
      <w:r w:rsidRPr="00357043">
        <w:rPr>
          <w:rFonts w:ascii="Arial" w:eastAsia="Times New Roman" w:hAnsi="Arial" w:cs="Arial"/>
          <w:sz w:val="24"/>
          <w:szCs w:val="24"/>
          <w:lang w:eastAsia="en-US"/>
        </w:rPr>
        <w:t xml:space="preserve">Председатель </w:t>
      </w:r>
      <w:r w:rsidRPr="00357043">
        <w:rPr>
          <w:rFonts w:ascii="Arial" w:eastAsia="Times New Roman" w:hAnsi="Arial" w:cs="Arial"/>
          <w:snapToGrid w:val="0"/>
          <w:sz w:val="24"/>
          <w:szCs w:val="24"/>
          <w:lang w:eastAsia="en-US"/>
        </w:rPr>
        <w:t>Представительного Собрания Курского района Курской области»</w:t>
      </w:r>
      <w:r w:rsidRPr="00357043">
        <w:rPr>
          <w:rFonts w:ascii="Arial" w:eastAsia="Times New Roman" w:hAnsi="Arial" w:cs="Arial"/>
          <w:sz w:val="24"/>
          <w:szCs w:val="24"/>
          <w:lang w:eastAsia="en-US"/>
        </w:rPr>
        <w:t xml:space="preserve"> отражаются расходы бюджета Курского района Курской области на оплату труда с учетом начислений председателю </w:t>
      </w:r>
      <w:r w:rsidRPr="00357043">
        <w:rPr>
          <w:rFonts w:ascii="Arial" w:eastAsia="Times New Roman" w:hAnsi="Arial" w:cs="Arial"/>
          <w:snapToGrid w:val="0"/>
          <w:sz w:val="24"/>
          <w:szCs w:val="24"/>
          <w:lang w:eastAsia="en-US"/>
        </w:rPr>
        <w:t>Представительного Собрания Курского района Курской области;</w:t>
      </w:r>
    </w:p>
    <w:p w:rsidR="00A96884" w:rsidRPr="00357043" w:rsidRDefault="00A96884" w:rsidP="00357043">
      <w:pPr>
        <w:spacing w:after="0" w:line="240" w:lineRule="auto"/>
        <w:ind w:firstLine="709"/>
        <w:jc w:val="both"/>
        <w:rPr>
          <w:rFonts w:ascii="Arial" w:eastAsia="Times New Roman" w:hAnsi="Arial" w:cs="Arial"/>
          <w:snapToGrid w:val="0"/>
          <w:sz w:val="24"/>
          <w:szCs w:val="24"/>
          <w:lang w:eastAsia="en-US"/>
        </w:rPr>
      </w:pPr>
      <w:r w:rsidRPr="00357043">
        <w:rPr>
          <w:rFonts w:ascii="Arial" w:eastAsia="Times New Roman" w:hAnsi="Arial" w:cs="Arial"/>
          <w:snapToGrid w:val="0"/>
          <w:sz w:val="24"/>
          <w:szCs w:val="24"/>
          <w:lang w:eastAsia="en-US"/>
        </w:rPr>
        <w:t>1.20.2. По целевой статье «75 2 0</w:t>
      </w:r>
      <w:r w:rsidRPr="00357043">
        <w:rPr>
          <w:rFonts w:ascii="Arial" w:eastAsia="Times New Roman" w:hAnsi="Arial" w:cs="Arial"/>
          <w:bCs/>
          <w:sz w:val="24"/>
          <w:szCs w:val="24"/>
          <w:lang w:eastAsia="en-US"/>
        </w:rPr>
        <w:t xml:space="preserve">0 00000 </w:t>
      </w:r>
      <w:r w:rsidRPr="00357043">
        <w:rPr>
          <w:rFonts w:ascii="Arial" w:eastAsia="Times New Roman" w:hAnsi="Arial" w:cs="Arial"/>
          <w:sz w:val="24"/>
          <w:szCs w:val="24"/>
          <w:lang w:eastAsia="en-US"/>
        </w:rPr>
        <w:t>Депутаты Представительного Собрания Курского района Курской области</w:t>
      </w:r>
      <w:r w:rsidRPr="00357043">
        <w:rPr>
          <w:rFonts w:ascii="Arial" w:eastAsia="Times New Roman" w:hAnsi="Arial" w:cs="Arial"/>
          <w:snapToGrid w:val="0"/>
          <w:sz w:val="24"/>
          <w:szCs w:val="24"/>
          <w:lang w:eastAsia="en-US"/>
        </w:rPr>
        <w:t>»</w:t>
      </w:r>
      <w:r w:rsidRPr="00357043">
        <w:rPr>
          <w:rFonts w:ascii="Arial" w:eastAsia="Times New Roman" w:hAnsi="Arial" w:cs="Arial"/>
          <w:sz w:val="24"/>
          <w:szCs w:val="24"/>
          <w:lang w:eastAsia="en-US"/>
        </w:rPr>
        <w:t xml:space="preserve"> отражаются расходы бюджета Курского района Курской области на оплату труда с учетом начислений депутатам </w:t>
      </w:r>
      <w:r w:rsidRPr="00357043">
        <w:rPr>
          <w:rFonts w:ascii="Arial" w:eastAsia="Times New Roman" w:hAnsi="Arial" w:cs="Arial"/>
          <w:snapToGrid w:val="0"/>
          <w:sz w:val="24"/>
          <w:szCs w:val="24"/>
          <w:lang w:eastAsia="en-US"/>
        </w:rPr>
        <w:t>Представительного Собрания Курского района Курской области;</w:t>
      </w:r>
    </w:p>
    <w:p w:rsidR="00A96884" w:rsidRPr="00357043" w:rsidRDefault="00A96884" w:rsidP="00357043">
      <w:pPr>
        <w:spacing w:after="0" w:line="240" w:lineRule="auto"/>
        <w:ind w:firstLine="709"/>
        <w:jc w:val="both"/>
        <w:rPr>
          <w:rFonts w:ascii="Arial" w:eastAsia="Times New Roman" w:hAnsi="Arial" w:cs="Arial"/>
          <w:sz w:val="24"/>
          <w:szCs w:val="24"/>
          <w:lang w:eastAsia="en-US"/>
        </w:rPr>
      </w:pPr>
      <w:r w:rsidRPr="00357043">
        <w:rPr>
          <w:rFonts w:ascii="Arial" w:eastAsia="Times New Roman" w:hAnsi="Arial" w:cs="Arial"/>
          <w:sz w:val="24"/>
          <w:szCs w:val="24"/>
          <w:lang w:eastAsia="en-US"/>
        </w:rPr>
        <w:t xml:space="preserve">1.20.3. По целевой статье «75 3 00 00000 </w:t>
      </w:r>
      <w:r w:rsidRPr="00357043">
        <w:rPr>
          <w:rFonts w:ascii="Arial" w:eastAsia="Times New Roman" w:hAnsi="Arial" w:cs="Arial"/>
          <w:snapToGrid w:val="0"/>
          <w:sz w:val="24"/>
          <w:szCs w:val="24"/>
          <w:lang w:eastAsia="en-US"/>
        </w:rPr>
        <w:t>Аппарат Представительного Собрания Курского района Курской области»</w:t>
      </w:r>
      <w:r w:rsidRPr="00357043">
        <w:rPr>
          <w:rFonts w:ascii="Arial" w:eastAsia="Times New Roman" w:hAnsi="Arial" w:cs="Arial"/>
          <w:sz w:val="24"/>
          <w:szCs w:val="24"/>
          <w:lang w:eastAsia="en-US"/>
        </w:rPr>
        <w:t xml:space="preserve"> отражаются расходы бюджета Курского района Курской области на содержание аппарата </w:t>
      </w:r>
      <w:r w:rsidRPr="00357043">
        <w:rPr>
          <w:rFonts w:ascii="Arial" w:eastAsia="Times New Roman" w:hAnsi="Arial" w:cs="Arial"/>
          <w:snapToGrid w:val="0"/>
          <w:sz w:val="24"/>
          <w:szCs w:val="24"/>
          <w:lang w:eastAsia="en-US"/>
        </w:rPr>
        <w:t>Представительного Собрания Курского района Курской области</w:t>
      </w:r>
      <w:r w:rsidRPr="00357043">
        <w:rPr>
          <w:rFonts w:ascii="Arial" w:eastAsia="Times New Roman" w:hAnsi="Arial" w:cs="Arial"/>
          <w:sz w:val="24"/>
          <w:szCs w:val="24"/>
          <w:lang w:eastAsia="en-US"/>
        </w:rPr>
        <w:t>.</w:t>
      </w:r>
    </w:p>
    <w:p w:rsidR="00A96884" w:rsidRPr="00357043" w:rsidRDefault="00A96884" w:rsidP="00357043">
      <w:pPr>
        <w:spacing w:after="0" w:line="240" w:lineRule="auto"/>
        <w:ind w:firstLine="709"/>
        <w:jc w:val="both"/>
        <w:rPr>
          <w:rFonts w:ascii="Arial" w:eastAsia="Times New Roman" w:hAnsi="Arial" w:cs="Arial"/>
          <w:sz w:val="24"/>
          <w:szCs w:val="24"/>
          <w:lang w:eastAsia="en-US"/>
        </w:rPr>
      </w:pPr>
    </w:p>
    <w:p w:rsidR="00A96884" w:rsidRPr="00357043" w:rsidRDefault="00A96884" w:rsidP="00357043">
      <w:pPr>
        <w:tabs>
          <w:tab w:val="num" w:pos="1361"/>
        </w:tabs>
        <w:spacing w:after="0" w:line="240" w:lineRule="auto"/>
        <w:ind w:firstLine="709"/>
        <w:jc w:val="both"/>
        <w:rPr>
          <w:rFonts w:ascii="Arial" w:eastAsia="Times New Roman" w:hAnsi="Arial" w:cs="Arial"/>
          <w:sz w:val="24"/>
          <w:szCs w:val="24"/>
          <w:lang w:eastAsia="en-US"/>
        </w:rPr>
      </w:pPr>
      <w:r w:rsidRPr="00357043">
        <w:rPr>
          <w:rFonts w:ascii="Arial" w:eastAsia="Times New Roman" w:hAnsi="Arial" w:cs="Arial"/>
          <w:snapToGrid w:val="0"/>
          <w:sz w:val="24"/>
          <w:szCs w:val="24"/>
          <w:lang w:eastAsia="en-US"/>
        </w:rPr>
        <w:t>1.21. Целевая статья непрограммного направления расходов бюджета Курского района Курской области «</w:t>
      </w:r>
      <w:r w:rsidRPr="00357043">
        <w:rPr>
          <w:rFonts w:ascii="Arial" w:eastAsia="Times New Roman" w:hAnsi="Arial" w:cs="Arial"/>
          <w:sz w:val="24"/>
          <w:szCs w:val="24"/>
          <w:lang w:eastAsia="en-US"/>
        </w:rPr>
        <w:t>76 0 00 00000 Реализация государственных функций, связанных с общегосударственным управлением» включает следующую целевую статью:</w:t>
      </w:r>
    </w:p>
    <w:p w:rsidR="00A96884" w:rsidRPr="00357043" w:rsidRDefault="00A96884" w:rsidP="00357043">
      <w:pPr>
        <w:spacing w:after="0" w:line="240" w:lineRule="auto"/>
        <w:ind w:firstLine="709"/>
        <w:jc w:val="both"/>
        <w:rPr>
          <w:rFonts w:ascii="Arial" w:eastAsia="Times New Roman" w:hAnsi="Arial" w:cs="Arial"/>
          <w:sz w:val="24"/>
          <w:szCs w:val="24"/>
          <w:lang w:eastAsia="en-US"/>
        </w:rPr>
      </w:pPr>
      <w:r w:rsidRPr="00357043">
        <w:rPr>
          <w:rFonts w:ascii="Arial" w:eastAsia="Times New Roman" w:hAnsi="Arial" w:cs="Arial"/>
          <w:sz w:val="24"/>
          <w:szCs w:val="24"/>
          <w:lang w:eastAsia="en-US"/>
        </w:rPr>
        <w:t>1.21.1.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A96884" w:rsidRPr="00357043" w:rsidRDefault="00A96884" w:rsidP="00357043">
      <w:pPr>
        <w:spacing w:after="0" w:line="240" w:lineRule="auto"/>
        <w:ind w:firstLine="709"/>
        <w:jc w:val="both"/>
        <w:rPr>
          <w:rFonts w:ascii="Arial" w:eastAsia="Times New Roman" w:hAnsi="Arial" w:cs="Arial"/>
          <w:sz w:val="24"/>
          <w:szCs w:val="24"/>
          <w:lang w:eastAsia="en-US"/>
        </w:rPr>
      </w:pPr>
    </w:p>
    <w:p w:rsidR="00A96884" w:rsidRPr="00357043" w:rsidRDefault="00A96884" w:rsidP="00357043">
      <w:pPr>
        <w:adjustRightInd w:val="0"/>
        <w:spacing w:after="0" w:line="240" w:lineRule="auto"/>
        <w:ind w:firstLine="709"/>
        <w:jc w:val="both"/>
        <w:outlineLvl w:val="4"/>
        <w:rPr>
          <w:rFonts w:ascii="Arial" w:eastAsia="Times New Roman" w:hAnsi="Arial" w:cs="Arial"/>
          <w:bCs/>
          <w:sz w:val="24"/>
          <w:szCs w:val="24"/>
        </w:rPr>
      </w:pPr>
      <w:r w:rsidRPr="00357043">
        <w:rPr>
          <w:rFonts w:ascii="Arial" w:eastAsia="Times New Roman" w:hAnsi="Arial" w:cs="Arial"/>
          <w:snapToGrid w:val="0"/>
          <w:sz w:val="24"/>
          <w:szCs w:val="24"/>
        </w:rPr>
        <w:t>1.22.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A96884" w:rsidRPr="00357043" w:rsidRDefault="00A96884" w:rsidP="00357043">
      <w:pPr>
        <w:adjustRightInd w:val="0"/>
        <w:spacing w:after="0" w:line="240" w:lineRule="auto"/>
        <w:ind w:firstLine="709"/>
        <w:jc w:val="both"/>
        <w:outlineLvl w:val="4"/>
        <w:rPr>
          <w:rFonts w:ascii="Arial" w:eastAsia="Times New Roman" w:hAnsi="Arial" w:cs="Arial"/>
          <w:sz w:val="24"/>
          <w:szCs w:val="24"/>
        </w:rPr>
      </w:pPr>
      <w:r w:rsidRPr="00357043">
        <w:rPr>
          <w:rFonts w:ascii="Arial" w:eastAsia="Times New Roman" w:hAnsi="Arial" w:cs="Arial"/>
          <w:sz w:val="24"/>
          <w:szCs w:val="24"/>
        </w:rPr>
        <w:t>1.22.2.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rsidR="00A96884" w:rsidRPr="00357043" w:rsidRDefault="00A96884" w:rsidP="00357043">
      <w:pPr>
        <w:adjustRightInd w:val="0"/>
        <w:spacing w:after="0" w:line="240" w:lineRule="auto"/>
        <w:ind w:firstLine="709"/>
        <w:jc w:val="both"/>
        <w:outlineLvl w:val="4"/>
        <w:rPr>
          <w:rFonts w:ascii="Arial" w:eastAsia="Times New Roman" w:hAnsi="Arial" w:cs="Arial"/>
          <w:snapToGrid w:val="0"/>
          <w:sz w:val="24"/>
          <w:szCs w:val="24"/>
        </w:rPr>
      </w:pPr>
      <w:r w:rsidRPr="00357043">
        <w:rPr>
          <w:rFonts w:ascii="Arial" w:eastAsia="Times New Roman" w:hAnsi="Arial" w:cs="Arial"/>
          <w:snapToGrid w:val="0"/>
          <w:sz w:val="24"/>
          <w:szCs w:val="24"/>
        </w:rPr>
        <w:t>1.22.1.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rsidR="00A96884" w:rsidRPr="00357043" w:rsidRDefault="00A96884" w:rsidP="00357043">
      <w:pPr>
        <w:adjustRightInd w:val="0"/>
        <w:spacing w:after="0" w:line="240" w:lineRule="auto"/>
        <w:ind w:firstLine="709"/>
        <w:jc w:val="both"/>
        <w:outlineLvl w:val="4"/>
        <w:rPr>
          <w:rFonts w:ascii="Arial" w:eastAsia="Times New Roman" w:hAnsi="Arial" w:cs="Arial"/>
          <w:snapToGrid w:val="0"/>
          <w:sz w:val="24"/>
          <w:szCs w:val="24"/>
        </w:rPr>
      </w:pPr>
    </w:p>
    <w:p w:rsidR="00A96884" w:rsidRPr="00357043" w:rsidRDefault="00A96884" w:rsidP="00357043">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bookmarkStart w:id="13" w:name="Par2112"/>
      <w:bookmarkEnd w:id="13"/>
      <w:r w:rsidRPr="00357043">
        <w:rPr>
          <w:rFonts w:ascii="Arial" w:eastAsia="Times New Roman" w:hAnsi="Arial" w:cs="Arial"/>
          <w:sz w:val="24"/>
          <w:szCs w:val="24"/>
        </w:rPr>
        <w:t>1.23.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A96884" w:rsidRPr="00357043" w:rsidRDefault="00A96884" w:rsidP="00357043">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r w:rsidRPr="00357043">
        <w:rPr>
          <w:rFonts w:ascii="Arial" w:eastAsia="Times New Roman" w:hAnsi="Arial" w:cs="Arial"/>
          <w:sz w:val="24"/>
          <w:szCs w:val="24"/>
        </w:rPr>
        <w:t xml:space="preserve">1.23.1.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w:t>
      </w:r>
      <w:r w:rsidRPr="00357043">
        <w:rPr>
          <w:rFonts w:ascii="Arial" w:eastAsia="Times New Roman" w:hAnsi="Arial" w:cs="Arial"/>
          <w:sz w:val="24"/>
          <w:szCs w:val="24"/>
        </w:rPr>
        <w:lastRenderedPageBreak/>
        <w:t>учреждений, не вошедшие в программные мероприятия.</w:t>
      </w:r>
    </w:p>
    <w:p w:rsidR="00A96884" w:rsidRPr="00357043" w:rsidRDefault="00A96884" w:rsidP="00357043">
      <w:pPr>
        <w:widowControl w:val="0"/>
        <w:autoSpaceDE w:val="0"/>
        <w:autoSpaceDN w:val="0"/>
        <w:adjustRightInd w:val="0"/>
        <w:spacing w:after="0" w:line="240" w:lineRule="auto"/>
        <w:ind w:firstLine="709"/>
        <w:jc w:val="both"/>
        <w:outlineLvl w:val="2"/>
        <w:rPr>
          <w:rFonts w:ascii="Arial" w:eastAsia="Times New Roman" w:hAnsi="Arial" w:cs="Arial"/>
          <w:sz w:val="24"/>
          <w:szCs w:val="24"/>
        </w:rPr>
      </w:pPr>
    </w:p>
    <w:p w:rsidR="00A96884" w:rsidRPr="00357043" w:rsidRDefault="00A96884" w:rsidP="00357043">
      <w:pPr>
        <w:widowControl w:val="0"/>
        <w:autoSpaceDE w:val="0"/>
        <w:autoSpaceDN w:val="0"/>
        <w:adjustRightInd w:val="0"/>
        <w:spacing w:after="0" w:line="240" w:lineRule="auto"/>
        <w:ind w:firstLine="720"/>
        <w:jc w:val="both"/>
        <w:rPr>
          <w:rFonts w:ascii="Arial" w:hAnsi="Arial" w:cs="Arial"/>
          <w:b/>
          <w:sz w:val="24"/>
          <w:szCs w:val="24"/>
          <w:shd w:val="clear" w:color="auto" w:fill="FFFFFF"/>
        </w:rPr>
      </w:pPr>
      <w:r w:rsidRPr="00357043">
        <w:rPr>
          <w:rFonts w:ascii="Arial" w:hAnsi="Arial" w:cs="Arial"/>
          <w:b/>
          <w:sz w:val="24"/>
          <w:szCs w:val="24"/>
          <w:shd w:val="clear" w:color="auto" w:fill="FFFFFF"/>
        </w:rPr>
        <w:t>2. Расходы бюджета Курского района Курской области, увязываемые с программными (непрограммными) статьями целевых статей расходов, подлежат отражению по направлениям расходов в следующем порядке:</w:t>
      </w:r>
    </w:p>
    <w:p w:rsidR="00A96884" w:rsidRPr="00357043" w:rsidRDefault="00A96884" w:rsidP="00357043">
      <w:pPr>
        <w:widowControl w:val="0"/>
        <w:autoSpaceDE w:val="0"/>
        <w:autoSpaceDN w:val="0"/>
        <w:adjustRightInd w:val="0"/>
        <w:spacing w:after="0" w:line="240" w:lineRule="auto"/>
        <w:ind w:firstLine="720"/>
        <w:jc w:val="both"/>
        <w:rPr>
          <w:rFonts w:ascii="Arial" w:hAnsi="Arial" w:cs="Arial"/>
          <w:sz w:val="24"/>
          <w:szCs w:val="24"/>
          <w:shd w:val="clear" w:color="auto" w:fill="FFFFFF"/>
        </w:rPr>
      </w:pP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C47EE0" w:rsidRPr="00357043" w:rsidRDefault="00C47EE0"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 По направлению расходов «12420 Проведение мероприятий в области образования» отражаются расходы бюджета Курского района Курской области на проведение мероприятий в области образования за счет прочих межбюджетных трансфертов, передаваемых бюджетам муниципальных районов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6048CB" w:rsidRPr="00357043">
        <w:rPr>
          <w:rFonts w:ascii="Arial" w:hAnsi="Arial" w:cs="Arial"/>
          <w:sz w:val="24"/>
          <w:szCs w:val="24"/>
          <w:shd w:val="clear" w:color="auto" w:fill="FFFFFF"/>
        </w:rPr>
        <w:t>4</w:t>
      </w:r>
      <w:r w:rsidRPr="00357043">
        <w:rPr>
          <w:rFonts w:ascii="Arial" w:hAnsi="Arial" w:cs="Arial"/>
          <w:sz w:val="24"/>
          <w:szCs w:val="24"/>
          <w:shd w:val="clear" w:color="auto" w:fill="FFFFFF"/>
        </w:rPr>
        <w:t>.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6048CB" w:rsidRPr="00357043">
        <w:rPr>
          <w:rFonts w:ascii="Arial" w:hAnsi="Arial" w:cs="Arial"/>
          <w:sz w:val="24"/>
          <w:szCs w:val="24"/>
          <w:shd w:val="clear" w:color="auto" w:fill="FFFFFF"/>
        </w:rPr>
        <w:t>5</w:t>
      </w:r>
      <w:r w:rsidRPr="00357043">
        <w:rPr>
          <w:rFonts w:ascii="Arial" w:hAnsi="Arial" w:cs="Arial"/>
          <w:sz w:val="24"/>
          <w:szCs w:val="24"/>
          <w:shd w:val="clear" w:color="auto" w:fill="FFFFFF"/>
        </w:rPr>
        <w:t>. По направлению расходов «12712 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 отражаются расходы бюджета Курского района Курской области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6048CB" w:rsidRPr="00357043">
        <w:rPr>
          <w:rFonts w:ascii="Arial" w:hAnsi="Arial" w:cs="Arial"/>
          <w:sz w:val="24"/>
          <w:szCs w:val="24"/>
          <w:shd w:val="clear" w:color="auto" w:fill="FFFFFF"/>
        </w:rPr>
        <w:t>6</w:t>
      </w:r>
      <w:r w:rsidRPr="00357043">
        <w:rPr>
          <w:rFonts w:ascii="Arial" w:hAnsi="Arial" w:cs="Arial"/>
          <w:sz w:val="24"/>
          <w:szCs w:val="24"/>
          <w:shd w:val="clear" w:color="auto" w:fill="FFFFFF"/>
        </w:rPr>
        <w:t>.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расходы бюджета Курского района Курской области</w:t>
      </w:r>
      <w:r w:rsidRPr="00357043">
        <w:rPr>
          <w:rFonts w:ascii="Arial" w:hAnsi="Arial" w:cs="Arial"/>
          <w:sz w:val="24"/>
          <w:szCs w:val="24"/>
        </w:rPr>
        <w:t xml:space="preserve"> на о</w:t>
      </w:r>
      <w:r w:rsidRPr="00357043">
        <w:rPr>
          <w:rFonts w:ascii="Arial" w:hAnsi="Arial" w:cs="Arial"/>
          <w:sz w:val="24"/>
          <w:szCs w:val="24"/>
          <w:shd w:val="clear" w:color="auto" w:fill="FFFFFF"/>
        </w:rPr>
        <w:t>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r w:rsidRPr="00357043">
        <w:rPr>
          <w:rFonts w:ascii="Arial" w:hAnsi="Arial" w:cs="Arial"/>
          <w:sz w:val="24"/>
          <w:szCs w:val="24"/>
        </w:rPr>
        <w:t xml:space="preserve"> </w:t>
      </w:r>
      <w:r w:rsidRPr="00357043">
        <w:rPr>
          <w:rFonts w:ascii="Arial" w:hAnsi="Arial" w:cs="Arial"/>
          <w:sz w:val="24"/>
          <w:szCs w:val="24"/>
          <w:shd w:val="clear" w:color="auto" w:fill="FFFFFF"/>
        </w:rPr>
        <w:t>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6048CB" w:rsidRPr="00357043">
        <w:rPr>
          <w:rFonts w:ascii="Arial" w:hAnsi="Arial" w:cs="Arial"/>
          <w:sz w:val="24"/>
          <w:szCs w:val="24"/>
          <w:shd w:val="clear" w:color="auto" w:fill="FFFFFF"/>
        </w:rPr>
        <w:t>7</w:t>
      </w:r>
      <w:r w:rsidRPr="00357043">
        <w:rPr>
          <w:rFonts w:ascii="Arial" w:hAnsi="Arial" w:cs="Arial"/>
          <w:sz w:val="24"/>
          <w:szCs w:val="24"/>
          <w:shd w:val="clear" w:color="auto" w:fill="FFFFFF"/>
        </w:rPr>
        <w:t xml:space="preserve">.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w:t>
      </w:r>
      <w:r w:rsidRPr="00357043">
        <w:rPr>
          <w:rFonts w:ascii="Arial" w:hAnsi="Arial" w:cs="Arial"/>
          <w:sz w:val="24"/>
          <w:szCs w:val="24"/>
          <w:shd w:val="clear" w:color="auto" w:fill="FFFFFF"/>
        </w:rPr>
        <w:lastRenderedPageBreak/>
        <w:t>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6048CB" w:rsidRPr="00357043">
        <w:rPr>
          <w:rFonts w:ascii="Arial" w:hAnsi="Arial" w:cs="Arial"/>
          <w:sz w:val="24"/>
          <w:szCs w:val="24"/>
          <w:shd w:val="clear" w:color="auto" w:fill="FFFFFF"/>
        </w:rPr>
        <w:t>8</w:t>
      </w:r>
      <w:r w:rsidRPr="00357043">
        <w:rPr>
          <w:rFonts w:ascii="Arial" w:hAnsi="Arial" w:cs="Arial"/>
          <w:sz w:val="24"/>
          <w:szCs w:val="24"/>
          <w:shd w:val="clear" w:color="auto" w:fill="FFFFFF"/>
        </w:rPr>
        <w:t>.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6048CB" w:rsidRPr="00357043">
        <w:rPr>
          <w:rFonts w:ascii="Arial" w:hAnsi="Arial" w:cs="Arial"/>
          <w:sz w:val="24"/>
          <w:szCs w:val="24"/>
          <w:shd w:val="clear" w:color="auto" w:fill="FFFFFF"/>
        </w:rPr>
        <w:t>9</w:t>
      </w:r>
      <w:r w:rsidRPr="00357043">
        <w:rPr>
          <w:rFonts w:ascii="Arial" w:hAnsi="Arial" w:cs="Arial"/>
          <w:sz w:val="24"/>
          <w:szCs w:val="24"/>
          <w:shd w:val="clear" w:color="auto" w:fill="FFFFFF"/>
        </w:rPr>
        <w:t>.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6048CB" w:rsidRPr="00357043">
        <w:rPr>
          <w:rFonts w:ascii="Arial" w:hAnsi="Arial" w:cs="Arial"/>
          <w:sz w:val="24"/>
          <w:szCs w:val="24"/>
          <w:shd w:val="clear" w:color="auto" w:fill="FFFFFF"/>
        </w:rPr>
        <w:t>10</w:t>
      </w:r>
      <w:r w:rsidRPr="00357043">
        <w:rPr>
          <w:rFonts w:ascii="Arial" w:hAnsi="Arial" w:cs="Arial"/>
          <w:sz w:val="24"/>
          <w:szCs w:val="24"/>
          <w:shd w:val="clear" w:color="auto" w:fill="FFFFFF"/>
        </w:rPr>
        <w:t>.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w:t>
      </w:r>
      <w:r w:rsidR="006048CB" w:rsidRPr="00357043">
        <w:rPr>
          <w:rFonts w:ascii="Arial" w:hAnsi="Arial" w:cs="Arial"/>
          <w:sz w:val="24"/>
          <w:szCs w:val="24"/>
          <w:shd w:val="clear" w:color="auto" w:fill="FFFFFF"/>
        </w:rPr>
        <w:t>1</w:t>
      </w:r>
      <w:r w:rsidRPr="00357043">
        <w:rPr>
          <w:rFonts w:ascii="Arial" w:hAnsi="Arial" w:cs="Arial"/>
          <w:sz w:val="24"/>
          <w:szCs w:val="24"/>
          <w:shd w:val="clear" w:color="auto" w:fill="FFFFFF"/>
        </w:rPr>
        <w:t>.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w:t>
      </w:r>
      <w:r w:rsidR="006048CB" w:rsidRPr="00357043">
        <w:rPr>
          <w:rFonts w:ascii="Arial" w:hAnsi="Arial" w:cs="Arial"/>
          <w:sz w:val="24"/>
          <w:szCs w:val="24"/>
          <w:shd w:val="clear" w:color="auto" w:fill="FFFFFF"/>
        </w:rPr>
        <w:t>2</w:t>
      </w:r>
      <w:r w:rsidRPr="00357043">
        <w:rPr>
          <w:rFonts w:ascii="Arial" w:hAnsi="Arial" w:cs="Arial"/>
          <w:sz w:val="24"/>
          <w:szCs w:val="24"/>
          <w:shd w:val="clear" w:color="auto" w:fill="FFFFFF"/>
        </w:rPr>
        <w:t>.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w:t>
      </w:r>
      <w:r w:rsidR="006048CB" w:rsidRPr="00357043">
        <w:rPr>
          <w:rFonts w:ascii="Arial" w:hAnsi="Arial" w:cs="Arial"/>
          <w:sz w:val="24"/>
          <w:szCs w:val="24"/>
          <w:shd w:val="clear" w:color="auto" w:fill="FFFFFF"/>
        </w:rPr>
        <w:t>3</w:t>
      </w:r>
      <w:r w:rsidRPr="00357043">
        <w:rPr>
          <w:rFonts w:ascii="Arial" w:hAnsi="Arial" w:cs="Arial"/>
          <w:sz w:val="24"/>
          <w:szCs w:val="24"/>
          <w:shd w:val="clear" w:color="auto" w:fill="FFFFFF"/>
        </w:rPr>
        <w:t xml:space="preserve">.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w:t>
      </w:r>
      <w:r w:rsidRPr="00357043">
        <w:rPr>
          <w:rFonts w:ascii="Arial" w:hAnsi="Arial" w:cs="Arial"/>
          <w:sz w:val="24"/>
          <w:szCs w:val="24"/>
          <w:shd w:val="clear" w:color="auto" w:fill="FFFFFF"/>
        </w:rPr>
        <w:lastRenderedPageBreak/>
        <w:t>общеобразовательных организаций к месту обучения и обратно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w:t>
      </w:r>
      <w:r w:rsidR="006048CB" w:rsidRPr="00357043">
        <w:rPr>
          <w:rFonts w:ascii="Arial" w:hAnsi="Arial" w:cs="Arial"/>
          <w:sz w:val="24"/>
          <w:szCs w:val="24"/>
          <w:shd w:val="clear" w:color="auto" w:fill="FFFFFF"/>
        </w:rPr>
        <w:t>4</w:t>
      </w:r>
      <w:r w:rsidRPr="00357043">
        <w:rPr>
          <w:rFonts w:ascii="Arial" w:hAnsi="Arial" w:cs="Arial"/>
          <w:sz w:val="24"/>
          <w:szCs w:val="24"/>
          <w:shd w:val="clear" w:color="auto" w:fill="FFFFFF"/>
        </w:rPr>
        <w:t>.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w:t>
      </w:r>
      <w:r w:rsidR="006048CB" w:rsidRPr="00357043">
        <w:rPr>
          <w:rFonts w:ascii="Arial" w:hAnsi="Arial" w:cs="Arial"/>
          <w:sz w:val="24"/>
          <w:szCs w:val="24"/>
          <w:shd w:val="clear" w:color="auto" w:fill="FFFFFF"/>
        </w:rPr>
        <w:t>5</w:t>
      </w:r>
      <w:r w:rsidRPr="00357043">
        <w:rPr>
          <w:rFonts w:ascii="Arial" w:hAnsi="Arial" w:cs="Arial"/>
          <w:sz w:val="24"/>
          <w:szCs w:val="24"/>
          <w:shd w:val="clear" w:color="auto" w:fill="FFFFFF"/>
        </w:rPr>
        <w:t>.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w:t>
      </w:r>
      <w:r w:rsidR="006048CB" w:rsidRPr="00357043">
        <w:rPr>
          <w:rFonts w:ascii="Arial" w:hAnsi="Arial" w:cs="Arial"/>
          <w:sz w:val="24"/>
          <w:szCs w:val="24"/>
          <w:shd w:val="clear" w:color="auto" w:fill="FFFFFF"/>
        </w:rPr>
        <w:t>6</w:t>
      </w:r>
      <w:r w:rsidRPr="00357043">
        <w:rPr>
          <w:rFonts w:ascii="Arial" w:hAnsi="Arial" w:cs="Arial"/>
          <w:sz w:val="24"/>
          <w:szCs w:val="24"/>
          <w:shd w:val="clear" w:color="auto" w:fill="FFFFFF"/>
        </w:rPr>
        <w:t>.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поддержки ветеранов труда и тружеников тыла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w:t>
      </w:r>
      <w:r w:rsidR="006048CB" w:rsidRPr="00357043">
        <w:rPr>
          <w:rFonts w:ascii="Arial" w:hAnsi="Arial" w:cs="Arial"/>
          <w:sz w:val="24"/>
          <w:szCs w:val="24"/>
          <w:shd w:val="clear" w:color="auto" w:fill="FFFFFF"/>
        </w:rPr>
        <w:t>7</w:t>
      </w:r>
      <w:r w:rsidRPr="00357043">
        <w:rPr>
          <w:rFonts w:ascii="Arial" w:hAnsi="Arial" w:cs="Arial"/>
          <w:sz w:val="24"/>
          <w:szCs w:val="24"/>
          <w:shd w:val="clear" w:color="auto" w:fill="FFFFFF"/>
        </w:rPr>
        <w:t>. По направлению расходов «13170 Содержание работников, осуществляющих переданные государственные полномочия по 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w:t>
      </w:r>
      <w:r w:rsidR="006048CB" w:rsidRPr="00357043">
        <w:rPr>
          <w:rFonts w:ascii="Arial" w:hAnsi="Arial" w:cs="Arial"/>
          <w:sz w:val="24"/>
          <w:szCs w:val="24"/>
          <w:shd w:val="clear" w:color="auto" w:fill="FFFFFF"/>
        </w:rPr>
        <w:t>8</w:t>
      </w:r>
      <w:r w:rsidRPr="00357043">
        <w:rPr>
          <w:rFonts w:ascii="Arial" w:hAnsi="Arial" w:cs="Arial"/>
          <w:sz w:val="24"/>
          <w:szCs w:val="24"/>
          <w:shd w:val="clear" w:color="auto" w:fill="FFFFFF"/>
        </w:rPr>
        <w:t>.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2.1</w:t>
      </w:r>
      <w:r w:rsidR="006048CB" w:rsidRPr="00357043">
        <w:rPr>
          <w:rFonts w:ascii="Arial" w:hAnsi="Arial" w:cs="Arial"/>
          <w:sz w:val="24"/>
          <w:szCs w:val="24"/>
          <w:shd w:val="clear" w:color="auto" w:fill="FFFFFF"/>
        </w:rPr>
        <w:t>9</w:t>
      </w:r>
      <w:r w:rsidRPr="00357043">
        <w:rPr>
          <w:rFonts w:ascii="Arial" w:hAnsi="Arial" w:cs="Arial"/>
          <w:sz w:val="24"/>
          <w:szCs w:val="24"/>
          <w:shd w:val="clear" w:color="auto" w:fill="FFFFFF"/>
        </w:rPr>
        <w:t>.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6048CB" w:rsidRPr="00357043">
        <w:rPr>
          <w:rFonts w:ascii="Arial" w:hAnsi="Arial" w:cs="Arial"/>
          <w:sz w:val="24"/>
          <w:szCs w:val="24"/>
          <w:shd w:val="clear" w:color="auto" w:fill="FFFFFF"/>
        </w:rPr>
        <w:t>20</w:t>
      </w:r>
      <w:r w:rsidRPr="00357043">
        <w:rPr>
          <w:rFonts w:ascii="Arial" w:hAnsi="Arial" w:cs="Arial"/>
          <w:sz w:val="24"/>
          <w:szCs w:val="24"/>
          <w:shd w:val="clear" w:color="auto" w:fill="FFFFFF"/>
        </w:rPr>
        <w:t>.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w:t>
      </w:r>
      <w:r w:rsidR="006048CB" w:rsidRPr="00357043">
        <w:rPr>
          <w:rFonts w:ascii="Arial" w:hAnsi="Arial" w:cs="Arial"/>
          <w:sz w:val="24"/>
          <w:szCs w:val="24"/>
          <w:shd w:val="clear" w:color="auto" w:fill="FFFFFF"/>
        </w:rPr>
        <w:t>1</w:t>
      </w:r>
      <w:r w:rsidRPr="00357043">
        <w:rPr>
          <w:rFonts w:ascii="Arial" w:hAnsi="Arial" w:cs="Arial"/>
          <w:sz w:val="24"/>
          <w:szCs w:val="24"/>
          <w:shd w:val="clear" w:color="auto" w:fill="FFFFFF"/>
        </w:rPr>
        <w:t xml:space="preserve">.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w:t>
      </w:r>
      <w:r w:rsidRPr="00357043">
        <w:rPr>
          <w:rFonts w:ascii="Arial" w:hAnsi="Arial" w:cs="Arial"/>
          <w:sz w:val="24"/>
          <w:szCs w:val="24"/>
          <w:shd w:val="clear" w:color="auto" w:fill="FFFFFF"/>
        </w:rPr>
        <w:lastRenderedPageBreak/>
        <w:t>отдельных государственных полномочий в сфере трудовых отношений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w:t>
      </w:r>
      <w:r w:rsidR="006048CB" w:rsidRPr="00357043">
        <w:rPr>
          <w:rFonts w:ascii="Arial" w:hAnsi="Arial" w:cs="Arial"/>
          <w:sz w:val="24"/>
          <w:szCs w:val="24"/>
          <w:shd w:val="clear" w:color="auto" w:fill="FFFFFF"/>
        </w:rPr>
        <w:t>2</w:t>
      </w:r>
      <w:r w:rsidRPr="00357043">
        <w:rPr>
          <w:rFonts w:ascii="Arial" w:hAnsi="Arial" w:cs="Arial"/>
          <w:sz w:val="24"/>
          <w:szCs w:val="24"/>
          <w:shd w:val="clear" w:color="auto" w:fill="FFFFFF"/>
        </w:rPr>
        <w:t>.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w:t>
      </w:r>
      <w:r w:rsidR="006048CB" w:rsidRPr="00357043">
        <w:rPr>
          <w:rFonts w:ascii="Arial" w:hAnsi="Arial" w:cs="Arial"/>
          <w:sz w:val="24"/>
          <w:szCs w:val="24"/>
          <w:shd w:val="clear" w:color="auto" w:fill="FFFFFF"/>
        </w:rPr>
        <w:t>3</w:t>
      </w:r>
      <w:r w:rsidRPr="00357043">
        <w:rPr>
          <w:rFonts w:ascii="Arial" w:hAnsi="Arial" w:cs="Arial"/>
          <w:sz w:val="24"/>
          <w:szCs w:val="24"/>
          <w:shd w:val="clear" w:color="auto" w:fill="FFFFFF"/>
        </w:rPr>
        <w:t>. По направлению расходов «13390 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w:t>
      </w:r>
      <w:r w:rsidR="006048CB" w:rsidRPr="00357043">
        <w:rPr>
          <w:rFonts w:ascii="Arial" w:hAnsi="Arial" w:cs="Arial"/>
          <w:sz w:val="24"/>
          <w:szCs w:val="24"/>
          <w:shd w:val="clear" w:color="auto" w:fill="FFFFFF"/>
        </w:rPr>
        <w:t>4</w:t>
      </w:r>
      <w:r w:rsidRPr="00357043">
        <w:rPr>
          <w:rFonts w:ascii="Arial" w:hAnsi="Arial" w:cs="Arial"/>
          <w:sz w:val="24"/>
          <w:szCs w:val="24"/>
          <w:shd w:val="clear" w:color="auto" w:fill="FFFFFF"/>
        </w:rPr>
        <w:t>. По направлению расходов «13450 Осуществление отдельных государственных полномочий по расчету и предоставлению дотаций на выравнивание бюджетной обеспеченности поселений» отражаются расходы бюджета Курского района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w:t>
      </w:r>
      <w:r w:rsidR="006048CB" w:rsidRPr="00357043">
        <w:rPr>
          <w:rFonts w:ascii="Arial" w:hAnsi="Arial" w:cs="Arial"/>
          <w:sz w:val="24"/>
          <w:szCs w:val="24"/>
          <w:shd w:val="clear" w:color="auto" w:fill="FFFFFF"/>
        </w:rPr>
        <w:t>5</w:t>
      </w:r>
      <w:r w:rsidRPr="00357043">
        <w:rPr>
          <w:rFonts w:ascii="Arial" w:hAnsi="Arial" w:cs="Arial"/>
          <w:sz w:val="24"/>
          <w:szCs w:val="24"/>
          <w:shd w:val="clear" w:color="auto" w:fill="FFFFFF"/>
        </w:rPr>
        <w:t>.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w:t>
      </w:r>
      <w:r w:rsidR="008A5B25" w:rsidRPr="00357043">
        <w:rPr>
          <w:rFonts w:ascii="Arial" w:hAnsi="Arial" w:cs="Arial"/>
          <w:sz w:val="24"/>
          <w:szCs w:val="24"/>
          <w:shd w:val="clear" w:color="auto" w:fill="FFFFFF"/>
        </w:rPr>
        <w:t>6</w:t>
      </w:r>
      <w:r w:rsidRPr="00357043">
        <w:rPr>
          <w:rFonts w:ascii="Arial" w:hAnsi="Arial" w:cs="Arial"/>
          <w:sz w:val="24"/>
          <w:szCs w:val="24"/>
          <w:shd w:val="clear" w:color="auto" w:fill="FFFFFF"/>
        </w:rPr>
        <w:t>.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w:t>
      </w:r>
      <w:r w:rsidR="008A5B25" w:rsidRPr="00357043">
        <w:rPr>
          <w:rFonts w:ascii="Arial" w:hAnsi="Arial" w:cs="Arial"/>
          <w:sz w:val="24"/>
          <w:szCs w:val="24"/>
          <w:shd w:val="clear" w:color="auto" w:fill="FFFFFF"/>
        </w:rPr>
        <w:t>7</w:t>
      </w:r>
      <w:r w:rsidRPr="00357043">
        <w:rPr>
          <w:rFonts w:ascii="Arial" w:hAnsi="Arial" w:cs="Arial"/>
          <w:sz w:val="24"/>
          <w:szCs w:val="24"/>
          <w:shd w:val="clear" w:color="auto" w:fill="FFFFFF"/>
        </w:rPr>
        <w:t>. По направлению расходов «13600 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 отражаются расходы бюджета Курского района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w:t>
      </w:r>
      <w:r w:rsidR="008A5B25" w:rsidRPr="00357043">
        <w:rPr>
          <w:rFonts w:ascii="Arial" w:hAnsi="Arial" w:cs="Arial"/>
          <w:sz w:val="24"/>
          <w:szCs w:val="24"/>
          <w:shd w:val="clear" w:color="auto" w:fill="FFFFFF"/>
        </w:rPr>
        <w:t>8</w:t>
      </w:r>
      <w:r w:rsidRPr="00357043">
        <w:rPr>
          <w:rFonts w:ascii="Arial" w:hAnsi="Arial" w:cs="Arial"/>
          <w:sz w:val="24"/>
          <w:szCs w:val="24"/>
          <w:shd w:val="clear" w:color="auto" w:fill="FFFFFF"/>
        </w:rPr>
        <w:t xml:space="preserve">. По направлению расходов «14059 Проезд по ул. </w:t>
      </w:r>
      <w:proofErr w:type="spellStart"/>
      <w:r w:rsidRPr="00357043">
        <w:rPr>
          <w:rFonts w:ascii="Arial" w:hAnsi="Arial" w:cs="Arial"/>
          <w:sz w:val="24"/>
          <w:szCs w:val="24"/>
          <w:shd w:val="clear" w:color="auto" w:fill="FFFFFF"/>
        </w:rPr>
        <w:t>Харламовка</w:t>
      </w:r>
      <w:proofErr w:type="spellEnd"/>
      <w:r w:rsidRPr="00357043">
        <w:rPr>
          <w:rFonts w:ascii="Arial" w:hAnsi="Arial" w:cs="Arial"/>
          <w:sz w:val="24"/>
          <w:szCs w:val="24"/>
          <w:shd w:val="clear" w:color="auto" w:fill="FFFFFF"/>
        </w:rPr>
        <w:t xml:space="preserve"> в с. </w:t>
      </w:r>
      <w:proofErr w:type="spellStart"/>
      <w:r w:rsidRPr="00357043">
        <w:rPr>
          <w:rFonts w:ascii="Arial" w:hAnsi="Arial" w:cs="Arial"/>
          <w:sz w:val="24"/>
          <w:szCs w:val="24"/>
          <w:shd w:val="clear" w:color="auto" w:fill="FFFFFF"/>
        </w:rPr>
        <w:t>Виногробль</w:t>
      </w:r>
      <w:proofErr w:type="spellEnd"/>
      <w:r w:rsidRPr="00357043">
        <w:rPr>
          <w:rFonts w:ascii="Arial" w:hAnsi="Arial" w:cs="Arial"/>
          <w:sz w:val="24"/>
          <w:szCs w:val="24"/>
          <w:shd w:val="clear" w:color="auto" w:fill="FFFFFF"/>
        </w:rPr>
        <w:t xml:space="preserve"> </w:t>
      </w:r>
      <w:proofErr w:type="spellStart"/>
      <w:r w:rsidRPr="00357043">
        <w:rPr>
          <w:rFonts w:ascii="Arial" w:hAnsi="Arial" w:cs="Arial"/>
          <w:sz w:val="24"/>
          <w:szCs w:val="24"/>
          <w:shd w:val="clear" w:color="auto" w:fill="FFFFFF"/>
        </w:rPr>
        <w:t>Ноздрачевского</w:t>
      </w:r>
      <w:proofErr w:type="spellEnd"/>
      <w:r w:rsidRPr="00357043">
        <w:rPr>
          <w:rFonts w:ascii="Arial" w:hAnsi="Arial" w:cs="Arial"/>
          <w:sz w:val="24"/>
          <w:szCs w:val="24"/>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2.2</w:t>
      </w:r>
      <w:r w:rsidR="008A5B25" w:rsidRPr="00357043">
        <w:rPr>
          <w:rFonts w:ascii="Arial" w:hAnsi="Arial" w:cs="Arial"/>
          <w:sz w:val="24"/>
          <w:szCs w:val="24"/>
          <w:shd w:val="clear" w:color="auto" w:fill="FFFFFF"/>
        </w:rPr>
        <w:t>9</w:t>
      </w:r>
      <w:r w:rsidRPr="00357043">
        <w:rPr>
          <w:rFonts w:ascii="Arial" w:hAnsi="Arial" w:cs="Arial"/>
          <w:sz w:val="24"/>
          <w:szCs w:val="24"/>
          <w:shd w:val="clear" w:color="auto" w:fill="FFFFFF"/>
        </w:rPr>
        <w:t xml:space="preserve">. По направлению расходов «14060 Проезд по д. 1-е </w:t>
      </w:r>
      <w:proofErr w:type="spellStart"/>
      <w:r w:rsidRPr="00357043">
        <w:rPr>
          <w:rFonts w:ascii="Arial" w:hAnsi="Arial" w:cs="Arial"/>
          <w:sz w:val="24"/>
          <w:szCs w:val="24"/>
          <w:shd w:val="clear" w:color="auto" w:fill="FFFFFF"/>
        </w:rPr>
        <w:t>Красниково</w:t>
      </w:r>
      <w:proofErr w:type="spellEnd"/>
      <w:r w:rsidRPr="00357043">
        <w:rPr>
          <w:rFonts w:ascii="Arial" w:hAnsi="Arial" w:cs="Arial"/>
          <w:sz w:val="24"/>
          <w:szCs w:val="24"/>
          <w:shd w:val="clear" w:color="auto" w:fill="FFFFFF"/>
        </w:rPr>
        <w:t xml:space="preserve"> </w:t>
      </w:r>
      <w:proofErr w:type="spellStart"/>
      <w:r w:rsidRPr="00357043">
        <w:rPr>
          <w:rFonts w:ascii="Arial" w:hAnsi="Arial" w:cs="Arial"/>
          <w:sz w:val="24"/>
          <w:szCs w:val="24"/>
          <w:shd w:val="clear" w:color="auto" w:fill="FFFFFF"/>
        </w:rPr>
        <w:t>Бесединского</w:t>
      </w:r>
      <w:proofErr w:type="spellEnd"/>
      <w:r w:rsidRPr="00357043">
        <w:rPr>
          <w:rFonts w:ascii="Arial" w:hAnsi="Arial" w:cs="Arial"/>
          <w:sz w:val="24"/>
          <w:szCs w:val="24"/>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8A5B25" w:rsidRPr="00357043">
        <w:rPr>
          <w:rFonts w:ascii="Arial" w:hAnsi="Arial" w:cs="Arial"/>
          <w:sz w:val="24"/>
          <w:szCs w:val="24"/>
          <w:shd w:val="clear" w:color="auto" w:fill="FFFFFF"/>
        </w:rPr>
        <w:t>30</w:t>
      </w:r>
      <w:r w:rsidRPr="00357043">
        <w:rPr>
          <w:rFonts w:ascii="Arial" w:hAnsi="Arial" w:cs="Arial"/>
          <w:sz w:val="24"/>
          <w:szCs w:val="24"/>
          <w:shd w:val="clear" w:color="auto" w:fill="FFFFFF"/>
        </w:rPr>
        <w:t xml:space="preserve">. По направлению расходов «14061 Проезд по </w:t>
      </w:r>
      <w:proofErr w:type="spellStart"/>
      <w:r w:rsidRPr="00357043">
        <w:rPr>
          <w:rFonts w:ascii="Arial" w:hAnsi="Arial" w:cs="Arial"/>
          <w:sz w:val="24"/>
          <w:szCs w:val="24"/>
          <w:shd w:val="clear" w:color="auto" w:fill="FFFFFF"/>
        </w:rPr>
        <w:t>с.Лебяжье</w:t>
      </w:r>
      <w:proofErr w:type="spellEnd"/>
      <w:r w:rsidRPr="00357043">
        <w:rPr>
          <w:rFonts w:ascii="Arial" w:hAnsi="Arial" w:cs="Arial"/>
          <w:sz w:val="24"/>
          <w:szCs w:val="24"/>
          <w:shd w:val="clear" w:color="auto" w:fill="FFFFFF"/>
        </w:rPr>
        <w:t xml:space="preserve"> (до дома 301) </w:t>
      </w:r>
      <w:proofErr w:type="spellStart"/>
      <w:r w:rsidRPr="00357043">
        <w:rPr>
          <w:rFonts w:ascii="Arial" w:hAnsi="Arial" w:cs="Arial"/>
          <w:sz w:val="24"/>
          <w:szCs w:val="24"/>
          <w:shd w:val="clear" w:color="auto" w:fill="FFFFFF"/>
        </w:rPr>
        <w:t>Лебяженского</w:t>
      </w:r>
      <w:proofErr w:type="spellEnd"/>
      <w:r w:rsidRPr="00357043">
        <w:rPr>
          <w:rFonts w:ascii="Arial" w:hAnsi="Arial" w:cs="Arial"/>
          <w:sz w:val="24"/>
          <w:szCs w:val="24"/>
          <w:shd w:val="clear" w:color="auto" w:fill="FFFFFF"/>
        </w:rPr>
        <w:t xml:space="preserve"> сельсовета Курского района Курской области» отражаются расходы бюджета Курского района Курской области на реализацию </w:t>
      </w:r>
      <w:r w:rsidRPr="00357043">
        <w:rPr>
          <w:rFonts w:ascii="Arial" w:hAnsi="Arial" w:cs="Arial"/>
          <w:sz w:val="24"/>
          <w:szCs w:val="24"/>
          <w:shd w:val="clear" w:color="auto" w:fill="FFFFFF"/>
        </w:rPr>
        <w:lastRenderedPageBreak/>
        <w:t>регионального проекта «Народный бюджет»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w:t>
      </w:r>
      <w:r w:rsidR="008A5B25" w:rsidRPr="00357043">
        <w:rPr>
          <w:rFonts w:ascii="Arial" w:hAnsi="Arial" w:cs="Arial"/>
          <w:sz w:val="24"/>
          <w:szCs w:val="24"/>
          <w:shd w:val="clear" w:color="auto" w:fill="FFFFFF"/>
        </w:rPr>
        <w:t>1</w:t>
      </w:r>
      <w:r w:rsidRPr="00357043">
        <w:rPr>
          <w:rFonts w:ascii="Arial" w:hAnsi="Arial" w:cs="Arial"/>
          <w:sz w:val="24"/>
          <w:szCs w:val="24"/>
          <w:shd w:val="clear" w:color="auto" w:fill="FFFFFF"/>
        </w:rPr>
        <w:t xml:space="preserve">. По направлению расходов «14062 Ремонт дороги по ул. Сосновая в д. </w:t>
      </w:r>
      <w:proofErr w:type="spellStart"/>
      <w:r w:rsidRPr="00357043">
        <w:rPr>
          <w:rFonts w:ascii="Arial" w:hAnsi="Arial" w:cs="Arial"/>
          <w:sz w:val="24"/>
          <w:szCs w:val="24"/>
          <w:shd w:val="clear" w:color="auto" w:fill="FFFFFF"/>
        </w:rPr>
        <w:t>Ворошнево</w:t>
      </w:r>
      <w:proofErr w:type="spellEnd"/>
      <w:r w:rsidRPr="00357043">
        <w:rPr>
          <w:rFonts w:ascii="Arial" w:hAnsi="Arial" w:cs="Arial"/>
          <w:sz w:val="24"/>
          <w:szCs w:val="24"/>
          <w:shd w:val="clear" w:color="auto" w:fill="FFFFFF"/>
        </w:rPr>
        <w:t xml:space="preserve"> </w:t>
      </w:r>
      <w:proofErr w:type="spellStart"/>
      <w:r w:rsidRPr="00357043">
        <w:rPr>
          <w:rFonts w:ascii="Arial" w:hAnsi="Arial" w:cs="Arial"/>
          <w:sz w:val="24"/>
          <w:szCs w:val="24"/>
          <w:shd w:val="clear" w:color="auto" w:fill="FFFFFF"/>
        </w:rPr>
        <w:t>Ворошневского</w:t>
      </w:r>
      <w:proofErr w:type="spellEnd"/>
      <w:r w:rsidRPr="00357043">
        <w:rPr>
          <w:rFonts w:ascii="Arial" w:hAnsi="Arial" w:cs="Arial"/>
          <w:sz w:val="24"/>
          <w:szCs w:val="24"/>
          <w:shd w:val="clear" w:color="auto" w:fill="FFFFFF"/>
        </w:rPr>
        <w:t xml:space="preserve">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w:t>
      </w:r>
      <w:r w:rsidR="008A5B25" w:rsidRPr="00357043">
        <w:rPr>
          <w:rFonts w:ascii="Arial" w:hAnsi="Arial" w:cs="Arial"/>
          <w:sz w:val="24"/>
          <w:szCs w:val="24"/>
          <w:shd w:val="clear" w:color="auto" w:fill="FFFFFF"/>
        </w:rPr>
        <w:t>2</w:t>
      </w:r>
      <w:r w:rsidRPr="00357043">
        <w:rPr>
          <w:rFonts w:ascii="Arial" w:hAnsi="Arial" w:cs="Arial"/>
          <w:sz w:val="24"/>
          <w:szCs w:val="24"/>
          <w:shd w:val="clear" w:color="auto" w:fill="FFFFFF"/>
        </w:rPr>
        <w:t xml:space="preserve">. По направлению расходов «14063 Проезд по д. </w:t>
      </w:r>
      <w:proofErr w:type="spellStart"/>
      <w:r w:rsidRPr="00357043">
        <w:rPr>
          <w:rFonts w:ascii="Arial" w:hAnsi="Arial" w:cs="Arial"/>
          <w:sz w:val="24"/>
          <w:szCs w:val="24"/>
          <w:shd w:val="clear" w:color="auto" w:fill="FFFFFF"/>
        </w:rPr>
        <w:t>Малахово</w:t>
      </w:r>
      <w:proofErr w:type="spellEnd"/>
      <w:r w:rsidRPr="00357043">
        <w:rPr>
          <w:rFonts w:ascii="Arial" w:hAnsi="Arial" w:cs="Arial"/>
          <w:sz w:val="24"/>
          <w:szCs w:val="24"/>
          <w:shd w:val="clear" w:color="auto" w:fill="FFFFFF"/>
        </w:rPr>
        <w:t xml:space="preserve"> (Староверовка) </w:t>
      </w:r>
      <w:proofErr w:type="spellStart"/>
      <w:r w:rsidRPr="00357043">
        <w:rPr>
          <w:rFonts w:ascii="Arial" w:hAnsi="Arial" w:cs="Arial"/>
          <w:sz w:val="24"/>
          <w:szCs w:val="24"/>
          <w:shd w:val="clear" w:color="auto" w:fill="FFFFFF"/>
        </w:rPr>
        <w:t>Камышинского</w:t>
      </w:r>
      <w:proofErr w:type="spellEnd"/>
      <w:r w:rsidRPr="00357043">
        <w:rPr>
          <w:rFonts w:ascii="Arial" w:hAnsi="Arial" w:cs="Arial"/>
          <w:sz w:val="24"/>
          <w:szCs w:val="24"/>
          <w:shd w:val="clear" w:color="auto" w:fill="FFFFFF"/>
        </w:rPr>
        <w:t xml:space="preserve">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w:t>
      </w:r>
      <w:r w:rsidR="008A5B25" w:rsidRPr="00357043">
        <w:rPr>
          <w:rFonts w:ascii="Arial" w:hAnsi="Arial" w:cs="Arial"/>
          <w:sz w:val="24"/>
          <w:szCs w:val="24"/>
          <w:shd w:val="clear" w:color="auto" w:fill="FFFFFF"/>
        </w:rPr>
        <w:t>3</w:t>
      </w:r>
      <w:r w:rsidRPr="00357043">
        <w:rPr>
          <w:rFonts w:ascii="Arial" w:hAnsi="Arial" w:cs="Arial"/>
          <w:sz w:val="24"/>
          <w:szCs w:val="24"/>
          <w:shd w:val="clear" w:color="auto" w:fill="FFFFFF"/>
        </w:rPr>
        <w:t xml:space="preserve">. По направлению расходов «50980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w:t>
      </w:r>
      <w:r w:rsidR="008A5B25" w:rsidRPr="00357043">
        <w:rPr>
          <w:rFonts w:ascii="Arial" w:hAnsi="Arial" w:cs="Arial"/>
          <w:sz w:val="24"/>
          <w:szCs w:val="24"/>
          <w:shd w:val="clear" w:color="auto" w:fill="FFFFFF"/>
        </w:rPr>
        <w:t>4</w:t>
      </w:r>
      <w:r w:rsidRPr="00357043">
        <w:rPr>
          <w:rFonts w:ascii="Arial" w:hAnsi="Arial" w:cs="Arial"/>
          <w:sz w:val="24"/>
          <w:szCs w:val="24"/>
          <w:shd w:val="clear" w:color="auto" w:fill="FFFFFF"/>
        </w:rPr>
        <w:t>. По направлению расходов «51200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w:t>
      </w:r>
      <w:r w:rsidR="008A5B25" w:rsidRPr="00357043">
        <w:rPr>
          <w:rFonts w:ascii="Arial" w:hAnsi="Arial" w:cs="Arial"/>
          <w:sz w:val="24"/>
          <w:szCs w:val="24"/>
          <w:shd w:val="clear" w:color="auto" w:fill="FFFFFF"/>
        </w:rPr>
        <w:t>5</w:t>
      </w:r>
      <w:r w:rsidRPr="00357043">
        <w:rPr>
          <w:rFonts w:ascii="Arial" w:hAnsi="Arial" w:cs="Arial"/>
          <w:sz w:val="24"/>
          <w:szCs w:val="24"/>
          <w:shd w:val="clear" w:color="auto" w:fill="FFFFFF"/>
        </w:rPr>
        <w:t xml:space="preserve">. По направлению расходов «51710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направленных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w:t>
      </w:r>
      <w:r w:rsidR="008A5B25" w:rsidRPr="00357043">
        <w:rPr>
          <w:rFonts w:ascii="Arial" w:hAnsi="Arial" w:cs="Arial"/>
          <w:sz w:val="24"/>
          <w:szCs w:val="24"/>
          <w:shd w:val="clear" w:color="auto" w:fill="FFFFFF"/>
        </w:rPr>
        <w:t>6</w:t>
      </w:r>
      <w:r w:rsidRPr="00357043">
        <w:rPr>
          <w:rFonts w:ascii="Arial" w:hAnsi="Arial" w:cs="Arial"/>
          <w:sz w:val="24"/>
          <w:szCs w:val="24"/>
          <w:shd w:val="clear" w:color="auto" w:fill="FFFFFF"/>
        </w:rPr>
        <w:t xml:space="preserve">. По направлению расходов «51722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направленных на оснащение (обновление </w:t>
      </w:r>
      <w:r w:rsidRPr="00357043">
        <w:rPr>
          <w:rFonts w:ascii="Arial" w:hAnsi="Arial" w:cs="Arial"/>
          <w:sz w:val="24"/>
          <w:szCs w:val="24"/>
          <w:shd w:val="clear" w:color="auto" w:fill="FFFFFF"/>
        </w:rPr>
        <w:lastRenderedPageBreak/>
        <w:t>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w:t>
      </w:r>
      <w:r w:rsidR="008A5B25" w:rsidRPr="00357043">
        <w:rPr>
          <w:rFonts w:ascii="Arial" w:hAnsi="Arial" w:cs="Arial"/>
          <w:sz w:val="24"/>
          <w:szCs w:val="24"/>
          <w:shd w:val="clear" w:color="auto" w:fill="FFFFFF"/>
        </w:rPr>
        <w:t>7</w:t>
      </w:r>
      <w:r w:rsidRPr="00357043">
        <w:rPr>
          <w:rFonts w:ascii="Arial" w:hAnsi="Arial" w:cs="Arial"/>
          <w:sz w:val="24"/>
          <w:szCs w:val="24"/>
          <w:shd w:val="clear" w:color="auto" w:fill="FFFFFF"/>
        </w:rPr>
        <w:t xml:space="preserve">. По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w:t>
      </w:r>
      <w:r w:rsidR="008A5B25" w:rsidRPr="00357043">
        <w:rPr>
          <w:rFonts w:ascii="Arial" w:hAnsi="Arial" w:cs="Arial"/>
          <w:sz w:val="24"/>
          <w:szCs w:val="24"/>
          <w:shd w:val="clear" w:color="auto" w:fill="FFFFFF"/>
        </w:rPr>
        <w:t>8</w:t>
      </w:r>
      <w:r w:rsidRPr="00357043">
        <w:rPr>
          <w:rFonts w:ascii="Arial" w:hAnsi="Arial" w:cs="Arial"/>
          <w:sz w:val="24"/>
          <w:szCs w:val="24"/>
          <w:shd w:val="clear" w:color="auto" w:fill="FFFFFF"/>
        </w:rPr>
        <w:t xml:space="preserve">. По направлению расходов «52131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направленных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2.3</w:t>
      </w:r>
      <w:r w:rsidR="008A5B25" w:rsidRPr="00357043">
        <w:rPr>
          <w:rFonts w:ascii="Arial" w:hAnsi="Arial" w:cs="Arial"/>
          <w:sz w:val="24"/>
          <w:szCs w:val="24"/>
          <w:shd w:val="clear" w:color="auto" w:fill="FFFFFF"/>
        </w:rPr>
        <w:t>9</w:t>
      </w:r>
      <w:r w:rsidRPr="00357043">
        <w:rPr>
          <w:rFonts w:ascii="Arial" w:hAnsi="Arial" w:cs="Arial"/>
          <w:sz w:val="24"/>
          <w:szCs w:val="24"/>
          <w:shd w:val="clear" w:color="auto" w:fill="FFFFFF"/>
        </w:rPr>
        <w:t xml:space="preserve">. По направлению расходов «55130 Развитие сети учреждений культурно-досугового типа»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направленных на развитие сети учреждений культурно-досугового типа.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8A5B25" w:rsidRPr="00357043">
        <w:rPr>
          <w:rFonts w:ascii="Arial" w:hAnsi="Arial" w:cs="Arial"/>
          <w:sz w:val="24"/>
          <w:szCs w:val="24"/>
          <w:shd w:val="clear" w:color="auto" w:fill="FFFFFF"/>
        </w:rPr>
        <w:t>40</w:t>
      </w:r>
      <w:r w:rsidRPr="00357043">
        <w:rPr>
          <w:rFonts w:ascii="Arial" w:hAnsi="Arial" w:cs="Arial"/>
          <w:sz w:val="24"/>
          <w:szCs w:val="24"/>
          <w:shd w:val="clear" w:color="auto" w:fill="FFFFFF"/>
        </w:rPr>
        <w:t xml:space="preserve">. По направлению расходов «55191 Государственная поддержка лучших работников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направленных на поддержку лучших работников муниципальных учреждений культуры, находящихся на территории сельских поселений.</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2.4</w:t>
      </w:r>
      <w:r w:rsidR="008A5B25" w:rsidRPr="00357043">
        <w:rPr>
          <w:rFonts w:ascii="Arial" w:hAnsi="Arial" w:cs="Arial"/>
          <w:sz w:val="24"/>
          <w:szCs w:val="24"/>
          <w:shd w:val="clear" w:color="auto" w:fill="FFFFFF"/>
        </w:rPr>
        <w:t>1</w:t>
      </w:r>
      <w:r w:rsidRPr="00357043">
        <w:rPr>
          <w:rFonts w:ascii="Arial" w:hAnsi="Arial" w:cs="Arial"/>
          <w:sz w:val="24"/>
          <w:szCs w:val="24"/>
          <w:shd w:val="clear" w:color="auto" w:fill="FFFFFF"/>
        </w:rPr>
        <w:t xml:space="preserve">. По направлению расходов «55195 Государственная поддержка лучших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направленных на поддержку лучших работников муниципальных учреждений культуры, находящихся на территории сельских поселений.</w:t>
      </w:r>
    </w:p>
    <w:p w:rsidR="00387657" w:rsidRPr="00357043" w:rsidRDefault="00387657"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xml:space="preserve">2.42. По направлению расходов «55490 Достижение показателей деятельности органов исполнительной власти субъектов Российской Федерации» отражаются расходы бюджета Курского района Курской области, </w:t>
      </w:r>
      <w:r w:rsidR="00E33A62" w:rsidRPr="00357043">
        <w:rPr>
          <w:rFonts w:ascii="Arial" w:hAnsi="Arial" w:cs="Arial"/>
          <w:sz w:val="24"/>
          <w:szCs w:val="24"/>
          <w:shd w:val="clear" w:color="auto" w:fill="FFFFFF"/>
        </w:rPr>
        <w:t xml:space="preserve">за </w:t>
      </w:r>
      <w:r w:rsidR="00E33A62" w:rsidRPr="00357043">
        <w:rPr>
          <w:rFonts w:ascii="Arial" w:hAnsi="Arial" w:cs="Arial"/>
          <w:sz w:val="24"/>
          <w:szCs w:val="24"/>
          <w:shd w:val="clear" w:color="auto" w:fill="FFFFFF"/>
        </w:rPr>
        <w:lastRenderedPageBreak/>
        <w:t>счет иных меж</w:t>
      </w:r>
      <w:r w:rsidR="008565A3" w:rsidRPr="00357043">
        <w:rPr>
          <w:rFonts w:ascii="Arial" w:hAnsi="Arial" w:cs="Arial"/>
          <w:sz w:val="24"/>
          <w:szCs w:val="24"/>
          <w:shd w:val="clear" w:color="auto" w:fill="FFFFFF"/>
        </w:rPr>
        <w:t>бюджетных трансфертов</w:t>
      </w:r>
      <w:r w:rsidR="00E33A62" w:rsidRPr="00357043">
        <w:rPr>
          <w:rFonts w:ascii="Arial" w:hAnsi="Arial" w:cs="Arial"/>
          <w:sz w:val="24"/>
          <w:szCs w:val="24"/>
          <w:shd w:val="clear" w:color="auto" w:fill="FFFFFF"/>
        </w:rPr>
        <w:t>, предоставляем</w:t>
      </w:r>
      <w:r w:rsidR="00433385" w:rsidRPr="00357043">
        <w:rPr>
          <w:rFonts w:ascii="Arial" w:hAnsi="Arial" w:cs="Arial"/>
          <w:sz w:val="24"/>
          <w:szCs w:val="24"/>
          <w:shd w:val="clear" w:color="auto" w:fill="FFFFFF"/>
        </w:rPr>
        <w:t>ых</w:t>
      </w:r>
      <w:r w:rsidR="00E33A62" w:rsidRPr="00357043">
        <w:rPr>
          <w:rFonts w:ascii="Arial" w:hAnsi="Arial" w:cs="Arial"/>
          <w:sz w:val="24"/>
          <w:szCs w:val="24"/>
          <w:shd w:val="clear" w:color="auto" w:fill="FFFFFF"/>
        </w:rPr>
        <w:t xml:space="preserve"> из областного бюджета на указанные цели</w:t>
      </w:r>
      <w:r w:rsidRPr="00357043">
        <w:rPr>
          <w:rFonts w:ascii="Arial" w:hAnsi="Arial" w:cs="Arial"/>
          <w:sz w:val="24"/>
          <w:szCs w:val="24"/>
          <w:shd w:val="clear" w:color="auto" w:fill="FFFFFF"/>
        </w:rPr>
        <w:t>.</w:t>
      </w:r>
    </w:p>
    <w:p w:rsidR="00934066" w:rsidRPr="00357043" w:rsidRDefault="00934066"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xml:space="preserve">2.43. По направлению расходов «56280 </w:t>
      </w:r>
      <w:r w:rsidR="00021D01" w:rsidRPr="00357043">
        <w:rPr>
          <w:rFonts w:ascii="Arial" w:hAnsi="Arial" w:cs="Arial"/>
          <w:sz w:val="24"/>
          <w:szCs w:val="24"/>
          <w:shd w:val="clear" w:color="auto" w:fill="FFFFFF"/>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r w:rsidRPr="00357043">
        <w:rPr>
          <w:rFonts w:ascii="Arial" w:hAnsi="Arial" w:cs="Arial"/>
          <w:sz w:val="24"/>
          <w:szCs w:val="24"/>
          <w:shd w:val="clear" w:color="auto" w:fill="FFFFFF"/>
        </w:rPr>
        <w:t>» отражаются расходы бюджета Курского района Курской области, за счет иных межбюджетных трансфертов, предоставляемых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2.4</w:t>
      </w:r>
      <w:r w:rsidR="005B4123" w:rsidRPr="00357043">
        <w:rPr>
          <w:rFonts w:ascii="Arial" w:hAnsi="Arial" w:cs="Arial"/>
          <w:sz w:val="24"/>
          <w:szCs w:val="24"/>
          <w:shd w:val="clear" w:color="auto" w:fill="FFFFFF"/>
        </w:rPr>
        <w:t>4</w:t>
      </w:r>
      <w:r w:rsidRPr="00357043">
        <w:rPr>
          <w:rFonts w:ascii="Arial" w:hAnsi="Arial" w:cs="Arial"/>
          <w:sz w:val="24"/>
          <w:szCs w:val="24"/>
          <w:shd w:val="clear" w:color="auto" w:fill="FFFFFF"/>
        </w:rPr>
        <w:t>. По направлению расходов «59300 Осуществление переданных полномочий Российской Федерации на государственную регистрацию актов гражданского состояния»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DB2EDE" w:rsidRPr="00357043" w:rsidRDefault="009C35C9"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2.4</w:t>
      </w:r>
      <w:r w:rsidR="005B4123" w:rsidRPr="00357043">
        <w:rPr>
          <w:rFonts w:ascii="Arial" w:hAnsi="Arial" w:cs="Arial"/>
          <w:sz w:val="24"/>
          <w:szCs w:val="24"/>
          <w:shd w:val="clear" w:color="auto" w:fill="FFFFFF"/>
        </w:rPr>
        <w:t>5</w:t>
      </w:r>
      <w:r w:rsidRPr="00357043">
        <w:rPr>
          <w:rFonts w:ascii="Arial" w:hAnsi="Arial" w:cs="Arial"/>
          <w:sz w:val="24"/>
          <w:szCs w:val="24"/>
          <w:shd w:val="clear" w:color="auto" w:fill="FFFFFF"/>
        </w:rPr>
        <w:t xml:space="preserve"> </w:t>
      </w:r>
      <w:r w:rsidR="00DB2EDE" w:rsidRPr="00357043">
        <w:rPr>
          <w:rFonts w:ascii="Arial" w:hAnsi="Arial" w:cs="Arial"/>
          <w:sz w:val="24"/>
          <w:szCs w:val="24"/>
          <w:shd w:val="clear" w:color="auto" w:fill="FFFFFF"/>
        </w:rPr>
        <w:t>По направлению расходов «А7500 Реализация мероприятий по модернизации школьных систем образования за счет средств областного бюджета» отражаются расходы бюджета Курского района Курской области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2.4</w:t>
      </w:r>
      <w:r w:rsidR="005B4123" w:rsidRPr="00357043">
        <w:rPr>
          <w:rFonts w:ascii="Arial" w:hAnsi="Arial" w:cs="Arial"/>
          <w:sz w:val="24"/>
          <w:szCs w:val="24"/>
          <w:shd w:val="clear" w:color="auto" w:fill="FFFFFF"/>
        </w:rPr>
        <w:t>6</w:t>
      </w:r>
      <w:r w:rsidRPr="00357043">
        <w:rPr>
          <w:rFonts w:ascii="Arial" w:hAnsi="Arial" w:cs="Arial"/>
          <w:sz w:val="24"/>
          <w:szCs w:val="24"/>
          <w:shd w:val="clear" w:color="auto" w:fill="FFFFFF"/>
        </w:rPr>
        <w:t>.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2.4</w:t>
      </w:r>
      <w:r w:rsidR="005B4123" w:rsidRPr="00357043">
        <w:rPr>
          <w:rFonts w:ascii="Arial" w:hAnsi="Arial" w:cs="Arial"/>
          <w:sz w:val="24"/>
          <w:szCs w:val="24"/>
          <w:shd w:val="clear" w:color="auto" w:fill="FFFFFF"/>
        </w:rPr>
        <w:t>7</w:t>
      </w:r>
      <w:r w:rsidRPr="00357043">
        <w:rPr>
          <w:rFonts w:ascii="Arial" w:hAnsi="Arial" w:cs="Arial"/>
          <w:sz w:val="24"/>
          <w:szCs w:val="24"/>
          <w:shd w:val="clear" w:color="auto" w:fill="FFFFFF"/>
        </w:rPr>
        <w:t>.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-оплату труда с учетом начислений высшему должностному лицу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содержание структурных подразделений Администрации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оплату труда с учетом начислений председателю Представительного Собрания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оплату труда с учетом начислений депутатам Представительного Собрания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содержание аппарата Представительного Собрания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оплату труда с учетом начислений руководителю контрольно-счетного органа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2.4</w:t>
      </w:r>
      <w:r w:rsidR="005B4123" w:rsidRPr="00357043">
        <w:rPr>
          <w:rFonts w:ascii="Arial" w:hAnsi="Arial" w:cs="Arial"/>
          <w:sz w:val="24"/>
          <w:szCs w:val="24"/>
          <w:shd w:val="clear" w:color="auto" w:fill="FFFFFF"/>
        </w:rPr>
        <w:t>8</w:t>
      </w:r>
      <w:r w:rsidRPr="00357043">
        <w:rPr>
          <w:rFonts w:ascii="Arial" w:hAnsi="Arial" w:cs="Arial"/>
          <w:sz w:val="24"/>
          <w:szCs w:val="24"/>
          <w:shd w:val="clear" w:color="auto" w:fill="FFFFFF"/>
        </w:rPr>
        <w:t>.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2.4</w:t>
      </w:r>
      <w:r w:rsidR="005B4123" w:rsidRPr="00357043">
        <w:rPr>
          <w:rFonts w:ascii="Arial" w:hAnsi="Arial" w:cs="Arial"/>
          <w:sz w:val="24"/>
          <w:szCs w:val="24"/>
          <w:shd w:val="clear" w:color="auto" w:fill="FFFFFF"/>
        </w:rPr>
        <w:t>9</w:t>
      </w:r>
      <w:r w:rsidRPr="00357043">
        <w:rPr>
          <w:rFonts w:ascii="Arial" w:hAnsi="Arial" w:cs="Arial"/>
          <w:sz w:val="24"/>
          <w:szCs w:val="24"/>
          <w:shd w:val="clear" w:color="auto" w:fill="FFFFFF"/>
        </w:rPr>
        <w:t xml:space="preserve">.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w:t>
      </w:r>
      <w:r w:rsidRPr="00357043">
        <w:rPr>
          <w:rFonts w:ascii="Arial" w:hAnsi="Arial" w:cs="Arial"/>
          <w:sz w:val="24"/>
          <w:szCs w:val="24"/>
          <w:shd w:val="clear" w:color="auto" w:fill="FFFFFF"/>
        </w:rPr>
        <w:lastRenderedPageBreak/>
        <w:t>Курской области на обеспечение условий для развития малого и среднего предпринимательства на территории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5B4123" w:rsidRPr="00357043">
        <w:rPr>
          <w:rFonts w:ascii="Arial" w:hAnsi="Arial" w:cs="Arial"/>
          <w:sz w:val="24"/>
          <w:szCs w:val="24"/>
          <w:shd w:val="clear" w:color="auto" w:fill="FFFFFF"/>
        </w:rPr>
        <w:t>50</w:t>
      </w:r>
      <w:r w:rsidRPr="00357043">
        <w:rPr>
          <w:rFonts w:ascii="Arial" w:hAnsi="Arial" w:cs="Arial"/>
          <w:sz w:val="24"/>
          <w:szCs w:val="24"/>
          <w:shd w:val="clear" w:color="auto" w:fill="FFFFFF"/>
        </w:rPr>
        <w:t xml:space="preserve">. По направлению расходов «С1412 Расходы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Pr="00357043">
        <w:rPr>
          <w:rFonts w:ascii="Arial" w:hAnsi="Arial" w:cs="Arial"/>
          <w:sz w:val="24"/>
          <w:szCs w:val="24"/>
          <w:shd w:val="clear" w:color="auto" w:fill="FFFFFF"/>
        </w:rPr>
        <w:t>софинансированию</w:t>
      </w:r>
      <w:proofErr w:type="spellEnd"/>
      <w:r w:rsidRPr="00357043">
        <w:rPr>
          <w:rFonts w:ascii="Arial" w:hAnsi="Arial" w:cs="Arial"/>
          <w:sz w:val="24"/>
          <w:szCs w:val="24"/>
          <w:shd w:val="clear" w:color="auto" w:fill="FFFFFF"/>
        </w:rPr>
        <w:t xml:space="preserve"> субсидии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433385" w:rsidRPr="00357043">
        <w:rPr>
          <w:rFonts w:ascii="Arial" w:hAnsi="Arial" w:cs="Arial"/>
          <w:sz w:val="24"/>
          <w:szCs w:val="24"/>
          <w:shd w:val="clear" w:color="auto" w:fill="FFFFFF"/>
        </w:rPr>
        <w:t>5</w:t>
      </w:r>
      <w:r w:rsidR="005B4123" w:rsidRPr="00357043">
        <w:rPr>
          <w:rFonts w:ascii="Arial" w:hAnsi="Arial" w:cs="Arial"/>
          <w:sz w:val="24"/>
          <w:szCs w:val="24"/>
          <w:shd w:val="clear" w:color="auto" w:fill="FFFFFF"/>
        </w:rPr>
        <w:t>1</w:t>
      </w:r>
      <w:r w:rsidRPr="00357043">
        <w:rPr>
          <w:rFonts w:ascii="Arial" w:hAnsi="Arial" w:cs="Arial"/>
          <w:sz w:val="24"/>
          <w:szCs w:val="24"/>
          <w:shd w:val="clear" w:color="auto" w:fill="FFFFFF"/>
        </w:rPr>
        <w:t>.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0F0433" w:rsidRPr="00357043" w:rsidRDefault="000F0433"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BB63DB" w:rsidRPr="00357043">
        <w:rPr>
          <w:rFonts w:ascii="Arial" w:hAnsi="Arial" w:cs="Arial"/>
          <w:sz w:val="24"/>
          <w:szCs w:val="24"/>
          <w:shd w:val="clear" w:color="auto" w:fill="FFFFFF"/>
        </w:rPr>
        <w:t>5</w:t>
      </w:r>
      <w:r w:rsidR="005B4123" w:rsidRPr="00357043">
        <w:rPr>
          <w:rFonts w:ascii="Arial" w:hAnsi="Arial" w:cs="Arial"/>
          <w:sz w:val="24"/>
          <w:szCs w:val="24"/>
          <w:shd w:val="clear" w:color="auto" w:fill="FFFFFF"/>
        </w:rPr>
        <w:t>2</w:t>
      </w:r>
      <w:r w:rsidRPr="00357043">
        <w:rPr>
          <w:rFonts w:ascii="Arial" w:hAnsi="Arial" w:cs="Arial"/>
          <w:sz w:val="24"/>
          <w:szCs w:val="24"/>
          <w:shd w:val="clear" w:color="auto" w:fill="FFFFFF"/>
        </w:rPr>
        <w:t>.</w:t>
      </w:r>
      <w:r w:rsidRPr="00357043">
        <w:rPr>
          <w:rFonts w:ascii="Arial" w:hAnsi="Arial" w:cs="Arial"/>
          <w:sz w:val="24"/>
          <w:szCs w:val="24"/>
        </w:rPr>
        <w:t xml:space="preserve"> </w:t>
      </w:r>
      <w:r w:rsidRPr="00357043">
        <w:rPr>
          <w:rFonts w:ascii="Arial" w:hAnsi="Arial" w:cs="Arial"/>
          <w:sz w:val="24"/>
          <w:szCs w:val="24"/>
          <w:shd w:val="clear" w:color="auto" w:fill="FFFFFF"/>
        </w:rPr>
        <w:t xml:space="preserve">По направлению расходов «С1416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sidRPr="00357043">
        <w:rPr>
          <w:rFonts w:ascii="Arial" w:hAnsi="Arial" w:cs="Arial"/>
          <w:sz w:val="24"/>
          <w:szCs w:val="24"/>
          <w:shd w:val="clear" w:color="auto" w:fill="FFFFFF"/>
        </w:rPr>
        <w:t>софинансированию</w:t>
      </w:r>
      <w:proofErr w:type="spellEnd"/>
      <w:r w:rsidRPr="00357043">
        <w:rPr>
          <w:rFonts w:ascii="Arial" w:hAnsi="Arial" w:cs="Arial"/>
          <w:sz w:val="24"/>
          <w:szCs w:val="24"/>
          <w:shd w:val="clear" w:color="auto" w:fill="FFFFFF"/>
        </w:rPr>
        <w:t xml:space="preserve">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B2EDE" w:rsidRPr="00357043">
        <w:rPr>
          <w:rFonts w:ascii="Arial" w:hAnsi="Arial" w:cs="Arial"/>
          <w:sz w:val="24"/>
          <w:szCs w:val="24"/>
          <w:shd w:val="clear" w:color="auto" w:fill="FFFFFF"/>
        </w:rPr>
        <w:t>5</w:t>
      </w:r>
      <w:r w:rsidR="005B4123" w:rsidRPr="00357043">
        <w:rPr>
          <w:rFonts w:ascii="Arial" w:hAnsi="Arial" w:cs="Arial"/>
          <w:sz w:val="24"/>
          <w:szCs w:val="24"/>
          <w:shd w:val="clear" w:color="auto" w:fill="FFFFFF"/>
        </w:rPr>
        <w:t>3</w:t>
      </w:r>
      <w:r w:rsidRPr="00357043">
        <w:rPr>
          <w:rFonts w:ascii="Arial" w:hAnsi="Arial" w:cs="Arial"/>
          <w:sz w:val="24"/>
          <w:szCs w:val="24"/>
          <w:shd w:val="clear" w:color="auto" w:fill="FFFFFF"/>
        </w:rPr>
        <w:t xml:space="preserve">.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w:t>
      </w:r>
      <w:proofErr w:type="spellStart"/>
      <w:r w:rsidRPr="00357043">
        <w:rPr>
          <w:rFonts w:ascii="Arial" w:hAnsi="Arial" w:cs="Arial"/>
          <w:sz w:val="24"/>
          <w:szCs w:val="24"/>
          <w:shd w:val="clear" w:color="auto" w:fill="FFFFFF"/>
        </w:rPr>
        <w:t>софинансированию</w:t>
      </w:r>
      <w:proofErr w:type="spellEnd"/>
      <w:r w:rsidRPr="00357043">
        <w:rPr>
          <w:rFonts w:ascii="Arial" w:hAnsi="Arial" w:cs="Arial"/>
          <w:sz w:val="24"/>
          <w:szCs w:val="24"/>
          <w:shd w:val="clear" w:color="auto" w:fill="FFFFFF"/>
        </w:rPr>
        <w:t xml:space="preserve">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0F0433" w:rsidRPr="00357043">
        <w:rPr>
          <w:rFonts w:ascii="Arial" w:hAnsi="Arial" w:cs="Arial"/>
          <w:sz w:val="24"/>
          <w:szCs w:val="24"/>
          <w:shd w:val="clear" w:color="auto" w:fill="FFFFFF"/>
        </w:rPr>
        <w:t>5</w:t>
      </w:r>
      <w:r w:rsidR="005B4123" w:rsidRPr="00357043">
        <w:rPr>
          <w:rFonts w:ascii="Arial" w:hAnsi="Arial" w:cs="Arial"/>
          <w:sz w:val="24"/>
          <w:szCs w:val="24"/>
          <w:shd w:val="clear" w:color="auto" w:fill="FFFFFF"/>
        </w:rPr>
        <w:t>4</w:t>
      </w:r>
      <w:r w:rsidRPr="00357043">
        <w:rPr>
          <w:rFonts w:ascii="Arial" w:hAnsi="Arial" w:cs="Arial"/>
          <w:sz w:val="24"/>
          <w:szCs w:val="24"/>
          <w:shd w:val="clear" w:color="auto" w:fill="FFFFFF"/>
        </w:rPr>
        <w:t xml:space="preserve">. По направлению расходов «С1423 Проектирование, строительство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357043">
        <w:rPr>
          <w:rFonts w:ascii="Arial" w:hAnsi="Arial" w:cs="Arial"/>
          <w:sz w:val="24"/>
          <w:szCs w:val="24"/>
          <w:shd w:val="clear" w:color="auto" w:fill="FFFFFF"/>
        </w:rPr>
        <w:t>софинансированию</w:t>
      </w:r>
      <w:proofErr w:type="spellEnd"/>
      <w:r w:rsidRPr="00357043">
        <w:rPr>
          <w:rFonts w:ascii="Arial" w:hAnsi="Arial" w:cs="Arial"/>
          <w:sz w:val="24"/>
          <w:szCs w:val="24"/>
          <w:shd w:val="clear" w:color="auto" w:fill="FFFFFF"/>
        </w:rPr>
        <w:t xml:space="preserve">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2.5</w:t>
      </w:r>
      <w:r w:rsidR="005B4123" w:rsidRPr="00357043">
        <w:rPr>
          <w:rFonts w:ascii="Arial" w:hAnsi="Arial" w:cs="Arial"/>
          <w:sz w:val="24"/>
          <w:szCs w:val="24"/>
          <w:shd w:val="clear" w:color="auto" w:fill="FFFFFF"/>
        </w:rPr>
        <w:t>5</w:t>
      </w:r>
      <w:r w:rsidRPr="00357043">
        <w:rPr>
          <w:rFonts w:ascii="Arial" w:hAnsi="Arial" w:cs="Arial"/>
          <w:sz w:val="24"/>
          <w:szCs w:val="24"/>
          <w:shd w:val="clear" w:color="auto" w:fill="FFFFFF"/>
        </w:rPr>
        <w:t xml:space="preserve">. По направлению расходов «С1424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пользования местного значения, не относящиеся к </w:t>
      </w:r>
      <w:proofErr w:type="spellStart"/>
      <w:r w:rsidRPr="00357043">
        <w:rPr>
          <w:rFonts w:ascii="Arial" w:hAnsi="Arial" w:cs="Arial"/>
          <w:sz w:val="24"/>
          <w:szCs w:val="24"/>
          <w:shd w:val="clear" w:color="auto" w:fill="FFFFFF"/>
        </w:rPr>
        <w:t>софинансированию</w:t>
      </w:r>
      <w:proofErr w:type="spellEnd"/>
      <w:r w:rsidRPr="00357043">
        <w:rPr>
          <w:rFonts w:ascii="Arial" w:hAnsi="Arial" w:cs="Arial"/>
          <w:sz w:val="24"/>
          <w:szCs w:val="24"/>
          <w:shd w:val="clear" w:color="auto" w:fill="FFFFFF"/>
        </w:rPr>
        <w:t xml:space="preserve"> из областного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2.5</w:t>
      </w:r>
      <w:r w:rsidR="005B4123" w:rsidRPr="00357043">
        <w:rPr>
          <w:rFonts w:ascii="Arial" w:hAnsi="Arial" w:cs="Arial"/>
          <w:sz w:val="24"/>
          <w:szCs w:val="24"/>
          <w:shd w:val="clear" w:color="auto" w:fill="FFFFFF"/>
        </w:rPr>
        <w:t>6</w:t>
      </w:r>
      <w:r w:rsidRPr="00357043">
        <w:rPr>
          <w:rFonts w:ascii="Arial" w:hAnsi="Arial" w:cs="Arial"/>
          <w:sz w:val="24"/>
          <w:szCs w:val="24"/>
          <w:shd w:val="clear" w:color="auto" w:fill="FFFFFF"/>
        </w:rPr>
        <w:t xml:space="preserve">.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w:t>
      </w:r>
      <w:proofErr w:type="spellStart"/>
      <w:r w:rsidRPr="00357043">
        <w:rPr>
          <w:rFonts w:ascii="Arial" w:hAnsi="Arial" w:cs="Arial"/>
          <w:sz w:val="24"/>
          <w:szCs w:val="24"/>
          <w:shd w:val="clear" w:color="auto" w:fill="FFFFFF"/>
        </w:rPr>
        <w:t>софинансированию</w:t>
      </w:r>
      <w:proofErr w:type="spellEnd"/>
      <w:r w:rsidRPr="00357043">
        <w:rPr>
          <w:rFonts w:ascii="Arial" w:hAnsi="Arial" w:cs="Arial"/>
          <w:sz w:val="24"/>
          <w:szCs w:val="24"/>
          <w:shd w:val="clear" w:color="auto" w:fill="FFFFFF"/>
        </w:rPr>
        <w:t xml:space="preserve"> из областного бюджета на: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проведение текущего ремонта объектов водоснабжения муниципальной собственности.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2.5</w:t>
      </w:r>
      <w:r w:rsidR="005B4123" w:rsidRPr="00357043">
        <w:rPr>
          <w:rFonts w:ascii="Arial" w:hAnsi="Arial" w:cs="Arial"/>
          <w:sz w:val="24"/>
          <w:szCs w:val="24"/>
          <w:shd w:val="clear" w:color="auto" w:fill="FFFFFF"/>
        </w:rPr>
        <w:t>7</w:t>
      </w:r>
      <w:r w:rsidRPr="00357043">
        <w:rPr>
          <w:rFonts w:ascii="Arial" w:hAnsi="Arial" w:cs="Arial"/>
          <w:sz w:val="24"/>
          <w:szCs w:val="24"/>
          <w:shd w:val="clear" w:color="auto" w:fill="FFFFFF"/>
        </w:rPr>
        <w:t>.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CB7CEF" w:rsidRPr="00357043" w:rsidRDefault="00CB7CEF"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lastRenderedPageBreak/>
        <w:t>2.5</w:t>
      </w:r>
      <w:r w:rsidR="005B4123" w:rsidRPr="00357043">
        <w:rPr>
          <w:rFonts w:ascii="Arial" w:hAnsi="Arial" w:cs="Arial"/>
          <w:sz w:val="24"/>
          <w:szCs w:val="24"/>
          <w:shd w:val="clear" w:color="auto" w:fill="FFFFFF"/>
        </w:rPr>
        <w:t>8</w:t>
      </w:r>
      <w:r w:rsidRPr="00357043">
        <w:rPr>
          <w:rFonts w:ascii="Arial" w:hAnsi="Arial" w:cs="Arial"/>
          <w:sz w:val="24"/>
          <w:szCs w:val="24"/>
          <w:shd w:val="clear" w:color="auto" w:fill="FFFFFF"/>
        </w:rPr>
        <w:t>. По направлению расходов «С1431 Мероприятия в области коммунального хозяйства» отражаются расходы бюджета Курского района Курской области на мероприятия в области коммунального хозяйства.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2.5</w:t>
      </w:r>
      <w:r w:rsidR="005B4123" w:rsidRPr="00357043">
        <w:rPr>
          <w:rFonts w:ascii="Arial" w:hAnsi="Arial" w:cs="Arial"/>
          <w:sz w:val="24"/>
          <w:szCs w:val="24"/>
          <w:shd w:val="clear" w:color="auto" w:fill="FFFFFF"/>
        </w:rPr>
        <w:t>9</w:t>
      </w:r>
      <w:r w:rsidRPr="00357043">
        <w:rPr>
          <w:rFonts w:ascii="Arial" w:hAnsi="Arial" w:cs="Arial"/>
          <w:sz w:val="24"/>
          <w:szCs w:val="24"/>
          <w:shd w:val="clear" w:color="auto" w:fill="FFFFFF"/>
        </w:rPr>
        <w:t>.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5B4123" w:rsidRPr="00357043">
        <w:rPr>
          <w:rFonts w:ascii="Arial" w:hAnsi="Arial" w:cs="Arial"/>
          <w:sz w:val="24"/>
          <w:szCs w:val="24"/>
          <w:shd w:val="clear" w:color="auto" w:fill="FFFFFF"/>
        </w:rPr>
        <w:t>60</w:t>
      </w:r>
      <w:r w:rsidRPr="00357043">
        <w:rPr>
          <w:rFonts w:ascii="Arial" w:hAnsi="Arial" w:cs="Arial"/>
          <w:sz w:val="24"/>
          <w:szCs w:val="24"/>
          <w:shd w:val="clear" w:color="auto" w:fill="FFFFFF"/>
        </w:rPr>
        <w:t>.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снижение уровня правонарушений в жилом секторе, на улицах и в общественных местах;</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усиление социальной профилактики правонарушений среди несовершеннолетних;</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усиление борьбы с коррупционными проявлениями;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противодействие терроризму и экстремизму, содействие повышению культуры толерантного поведения в обществе;</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формирование позитивного общественного мнения о работе правоохранительных органов.</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433385" w:rsidRPr="00357043">
        <w:rPr>
          <w:rFonts w:ascii="Arial" w:hAnsi="Arial" w:cs="Arial"/>
          <w:sz w:val="24"/>
          <w:szCs w:val="24"/>
          <w:shd w:val="clear" w:color="auto" w:fill="FFFFFF"/>
        </w:rPr>
        <w:t>6</w:t>
      </w:r>
      <w:r w:rsidR="005B4123" w:rsidRPr="00357043">
        <w:rPr>
          <w:rFonts w:ascii="Arial" w:hAnsi="Arial" w:cs="Arial"/>
          <w:sz w:val="24"/>
          <w:szCs w:val="24"/>
          <w:shd w:val="clear" w:color="auto" w:fill="FFFFFF"/>
        </w:rPr>
        <w:t>1</w:t>
      </w:r>
      <w:r w:rsidRPr="00357043">
        <w:rPr>
          <w:rFonts w:ascii="Arial" w:hAnsi="Arial" w:cs="Arial"/>
          <w:sz w:val="24"/>
          <w:szCs w:val="24"/>
          <w:shd w:val="clear" w:color="auto" w:fill="FFFFFF"/>
        </w:rPr>
        <w:t>.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организация и выполнение общественных работ.</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BB63DB" w:rsidRPr="00357043">
        <w:rPr>
          <w:rFonts w:ascii="Arial" w:hAnsi="Arial" w:cs="Arial"/>
          <w:sz w:val="24"/>
          <w:szCs w:val="24"/>
          <w:shd w:val="clear" w:color="auto" w:fill="FFFFFF"/>
        </w:rPr>
        <w:t>6</w:t>
      </w:r>
      <w:r w:rsidR="005B4123" w:rsidRPr="00357043">
        <w:rPr>
          <w:rFonts w:ascii="Arial" w:hAnsi="Arial" w:cs="Arial"/>
          <w:sz w:val="24"/>
          <w:szCs w:val="24"/>
          <w:shd w:val="clear" w:color="auto" w:fill="FFFFFF"/>
        </w:rPr>
        <w:t>2</w:t>
      </w:r>
      <w:r w:rsidRPr="00357043">
        <w:rPr>
          <w:rFonts w:ascii="Arial" w:hAnsi="Arial" w:cs="Arial"/>
          <w:sz w:val="24"/>
          <w:szCs w:val="24"/>
          <w:shd w:val="clear" w:color="auto" w:fill="FFFFFF"/>
        </w:rPr>
        <w:t>.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-организацию обучения муниципальных служащих на курсах повышения квалификации;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повышение квалификации муниципальных служащих, в том числе включенных в кадровый резерв.</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B2EDE" w:rsidRPr="00357043">
        <w:rPr>
          <w:rFonts w:ascii="Arial" w:hAnsi="Arial" w:cs="Arial"/>
          <w:sz w:val="24"/>
          <w:szCs w:val="24"/>
          <w:shd w:val="clear" w:color="auto" w:fill="FFFFFF"/>
        </w:rPr>
        <w:t>6</w:t>
      </w:r>
      <w:r w:rsidR="005B4123" w:rsidRPr="00357043">
        <w:rPr>
          <w:rFonts w:ascii="Arial" w:hAnsi="Arial" w:cs="Arial"/>
          <w:sz w:val="24"/>
          <w:szCs w:val="24"/>
          <w:shd w:val="clear" w:color="auto" w:fill="FFFFFF"/>
        </w:rPr>
        <w:t>3</w:t>
      </w:r>
      <w:r w:rsidRPr="00357043">
        <w:rPr>
          <w:rFonts w:ascii="Arial" w:hAnsi="Arial" w:cs="Arial"/>
          <w:sz w:val="24"/>
          <w:szCs w:val="24"/>
          <w:shd w:val="clear" w:color="auto" w:fill="FFFFFF"/>
        </w:rPr>
        <w:t>.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CB7CEF" w:rsidRPr="00357043">
        <w:rPr>
          <w:rFonts w:ascii="Arial" w:hAnsi="Arial" w:cs="Arial"/>
          <w:sz w:val="24"/>
          <w:szCs w:val="24"/>
          <w:shd w:val="clear" w:color="auto" w:fill="FFFFFF"/>
        </w:rPr>
        <w:t>6</w:t>
      </w:r>
      <w:r w:rsidR="005B4123" w:rsidRPr="00357043">
        <w:rPr>
          <w:rFonts w:ascii="Arial" w:hAnsi="Arial" w:cs="Arial"/>
          <w:sz w:val="24"/>
          <w:szCs w:val="24"/>
          <w:shd w:val="clear" w:color="auto" w:fill="FFFFFF"/>
        </w:rPr>
        <w:t>4</w:t>
      </w:r>
      <w:r w:rsidRPr="00357043">
        <w:rPr>
          <w:rFonts w:ascii="Arial" w:hAnsi="Arial" w:cs="Arial"/>
          <w:sz w:val="24"/>
          <w:szCs w:val="24"/>
          <w:shd w:val="clear" w:color="auto" w:fill="FFFFFF"/>
        </w:rPr>
        <w:t xml:space="preserve">.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w:t>
      </w:r>
      <w:r w:rsidRPr="00357043">
        <w:rPr>
          <w:rFonts w:ascii="Arial" w:hAnsi="Arial" w:cs="Arial"/>
          <w:sz w:val="24"/>
          <w:szCs w:val="24"/>
          <w:shd w:val="clear" w:color="auto" w:fill="FFFFFF"/>
        </w:rPr>
        <w:lastRenderedPageBreak/>
        <w:t>культурном развитии муниципального образования, о развитии его общественной инфраструктуры и иной официальной информации.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CB7CEF" w:rsidRPr="00357043">
        <w:rPr>
          <w:rFonts w:ascii="Arial" w:hAnsi="Arial" w:cs="Arial"/>
          <w:sz w:val="24"/>
          <w:szCs w:val="24"/>
          <w:shd w:val="clear" w:color="auto" w:fill="FFFFFF"/>
        </w:rPr>
        <w:t>6</w:t>
      </w:r>
      <w:r w:rsidR="005B4123" w:rsidRPr="00357043">
        <w:rPr>
          <w:rFonts w:ascii="Arial" w:hAnsi="Arial" w:cs="Arial"/>
          <w:sz w:val="24"/>
          <w:szCs w:val="24"/>
          <w:shd w:val="clear" w:color="auto" w:fill="FFFFFF"/>
        </w:rPr>
        <w:t>5</w:t>
      </w:r>
      <w:r w:rsidRPr="00357043">
        <w:rPr>
          <w:rFonts w:ascii="Arial" w:hAnsi="Arial" w:cs="Arial"/>
          <w:sz w:val="24"/>
          <w:szCs w:val="24"/>
          <w:shd w:val="clear" w:color="auto" w:fill="FFFFFF"/>
        </w:rPr>
        <w:t>. По направлению расходов «С1441 Подготовка и проведение выборов» отражаются расходы бюджета Курского района Курской области на подготовку и проведение выборов.</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2.6</w:t>
      </w:r>
      <w:r w:rsidR="005B4123" w:rsidRPr="00357043">
        <w:rPr>
          <w:rFonts w:ascii="Arial" w:hAnsi="Arial" w:cs="Arial"/>
          <w:sz w:val="24"/>
          <w:szCs w:val="24"/>
          <w:shd w:val="clear" w:color="auto" w:fill="FFFFFF"/>
        </w:rPr>
        <w:t>6</w:t>
      </w:r>
      <w:r w:rsidRPr="00357043">
        <w:rPr>
          <w:rFonts w:ascii="Arial" w:hAnsi="Arial" w:cs="Arial"/>
          <w:sz w:val="24"/>
          <w:szCs w:val="24"/>
          <w:shd w:val="clear" w:color="auto" w:fill="FFFFFF"/>
        </w:rPr>
        <w:t>.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2.6</w:t>
      </w:r>
      <w:r w:rsidR="00D25607" w:rsidRPr="00357043">
        <w:rPr>
          <w:rFonts w:ascii="Arial" w:hAnsi="Arial" w:cs="Arial"/>
          <w:sz w:val="24"/>
          <w:szCs w:val="24"/>
          <w:shd w:val="clear" w:color="auto" w:fill="FFFFFF"/>
        </w:rPr>
        <w:t>7</w:t>
      </w:r>
      <w:r w:rsidRPr="00357043">
        <w:rPr>
          <w:rFonts w:ascii="Arial" w:hAnsi="Arial" w:cs="Arial"/>
          <w:sz w:val="24"/>
          <w:szCs w:val="24"/>
          <w:shd w:val="clear" w:color="auto" w:fill="FFFFFF"/>
        </w:rPr>
        <w:t>.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2.6</w:t>
      </w:r>
      <w:r w:rsidR="00D25607" w:rsidRPr="00357043">
        <w:rPr>
          <w:rFonts w:ascii="Arial" w:hAnsi="Arial" w:cs="Arial"/>
          <w:sz w:val="24"/>
          <w:szCs w:val="24"/>
          <w:shd w:val="clear" w:color="auto" w:fill="FFFFFF"/>
        </w:rPr>
        <w:t>8</w:t>
      </w:r>
      <w:r w:rsidRPr="00357043">
        <w:rPr>
          <w:rFonts w:ascii="Arial" w:hAnsi="Arial" w:cs="Arial"/>
          <w:sz w:val="24"/>
          <w:szCs w:val="24"/>
          <w:shd w:val="clear" w:color="auto" w:fill="FFFFFF"/>
        </w:rPr>
        <w:t>. По направлению расходов «С1459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2.6</w:t>
      </w:r>
      <w:r w:rsidR="00D25607" w:rsidRPr="00357043">
        <w:rPr>
          <w:rFonts w:ascii="Arial" w:hAnsi="Arial" w:cs="Arial"/>
          <w:sz w:val="24"/>
          <w:szCs w:val="24"/>
          <w:shd w:val="clear" w:color="auto" w:fill="FFFFFF"/>
        </w:rPr>
        <w:t>9</w:t>
      </w:r>
      <w:r w:rsidRPr="00357043">
        <w:rPr>
          <w:rFonts w:ascii="Arial" w:hAnsi="Arial" w:cs="Arial"/>
          <w:sz w:val="24"/>
          <w:szCs w:val="24"/>
          <w:shd w:val="clear" w:color="auto" w:fill="FFFFFF"/>
        </w:rPr>
        <w:t>.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25607" w:rsidRPr="00357043">
        <w:rPr>
          <w:rFonts w:ascii="Arial" w:hAnsi="Arial" w:cs="Arial"/>
          <w:sz w:val="24"/>
          <w:szCs w:val="24"/>
          <w:shd w:val="clear" w:color="auto" w:fill="FFFFFF"/>
        </w:rPr>
        <w:t>70</w:t>
      </w:r>
      <w:r w:rsidRPr="00357043">
        <w:rPr>
          <w:rFonts w:ascii="Arial" w:hAnsi="Arial" w:cs="Arial"/>
          <w:sz w:val="24"/>
          <w:szCs w:val="24"/>
          <w:shd w:val="clear" w:color="auto" w:fill="FFFFFF"/>
        </w:rPr>
        <w:t>. По направлению расходов «С1463 Проведение мероприятий в области культуры» отражаются расходы бюджета Курского района Курской области на: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поддержку учреждений, работающих с детьми.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433385" w:rsidRPr="00357043">
        <w:rPr>
          <w:rFonts w:ascii="Arial" w:hAnsi="Arial" w:cs="Arial"/>
          <w:sz w:val="24"/>
          <w:szCs w:val="24"/>
          <w:shd w:val="clear" w:color="auto" w:fill="FFFFFF"/>
        </w:rPr>
        <w:t>7</w:t>
      </w:r>
      <w:r w:rsidR="00D25607" w:rsidRPr="00357043">
        <w:rPr>
          <w:rFonts w:ascii="Arial" w:hAnsi="Arial" w:cs="Arial"/>
          <w:sz w:val="24"/>
          <w:szCs w:val="24"/>
          <w:shd w:val="clear" w:color="auto" w:fill="FFFFFF"/>
        </w:rPr>
        <w:t>1</w:t>
      </w:r>
      <w:r w:rsidRPr="00357043">
        <w:rPr>
          <w:rFonts w:ascii="Arial" w:hAnsi="Arial" w:cs="Arial"/>
          <w:sz w:val="24"/>
          <w:szCs w:val="24"/>
          <w:shd w:val="clear" w:color="auto" w:fill="FFFFFF"/>
        </w:rPr>
        <w:t>. По направлению расходов «С1465 Обслуживание муниципального долга Курского района Курской области» отражаются расходы бюджета Курского района Курской области на обслуживание муниципального долга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BB63DB" w:rsidRPr="00357043">
        <w:rPr>
          <w:rFonts w:ascii="Arial" w:hAnsi="Arial" w:cs="Arial"/>
          <w:sz w:val="24"/>
          <w:szCs w:val="24"/>
          <w:shd w:val="clear" w:color="auto" w:fill="FFFFFF"/>
        </w:rPr>
        <w:t>7</w:t>
      </w:r>
      <w:r w:rsidR="00D25607" w:rsidRPr="00357043">
        <w:rPr>
          <w:rFonts w:ascii="Arial" w:hAnsi="Arial" w:cs="Arial"/>
          <w:sz w:val="24"/>
          <w:szCs w:val="24"/>
          <w:shd w:val="clear" w:color="auto" w:fill="FFFFFF"/>
        </w:rPr>
        <w:t>2</w:t>
      </w:r>
      <w:r w:rsidRPr="00357043">
        <w:rPr>
          <w:rFonts w:ascii="Arial" w:hAnsi="Arial" w:cs="Arial"/>
          <w:sz w:val="24"/>
          <w:szCs w:val="24"/>
          <w:shd w:val="clear" w:color="auto" w:fill="FFFFFF"/>
        </w:rPr>
        <w:t>. По направлению расходов «С1466 Выравнивание бюджетной обеспеченности поселений за счет средств бюджета Курского района Курской области» отражаются расходы бюджета Курского района Курской области на предоставление поселениям дотаций на выравнивание бюджетной обеспеченности.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B2EDE" w:rsidRPr="00357043">
        <w:rPr>
          <w:rFonts w:ascii="Arial" w:hAnsi="Arial" w:cs="Arial"/>
          <w:sz w:val="24"/>
          <w:szCs w:val="24"/>
          <w:shd w:val="clear" w:color="auto" w:fill="FFFFFF"/>
        </w:rPr>
        <w:t>7</w:t>
      </w:r>
      <w:r w:rsidR="00D25607" w:rsidRPr="00357043">
        <w:rPr>
          <w:rFonts w:ascii="Arial" w:hAnsi="Arial" w:cs="Arial"/>
          <w:sz w:val="24"/>
          <w:szCs w:val="24"/>
          <w:shd w:val="clear" w:color="auto" w:fill="FFFFFF"/>
        </w:rPr>
        <w:t>3</w:t>
      </w:r>
      <w:r w:rsidRPr="00357043">
        <w:rPr>
          <w:rFonts w:ascii="Arial" w:hAnsi="Arial" w:cs="Arial"/>
          <w:sz w:val="24"/>
          <w:szCs w:val="24"/>
          <w:shd w:val="clear" w:color="auto" w:fill="FFFFFF"/>
        </w:rPr>
        <w:t>.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lastRenderedPageBreak/>
        <w:t>2.</w:t>
      </w:r>
      <w:r w:rsidR="00DE50EB" w:rsidRPr="00357043">
        <w:rPr>
          <w:rFonts w:ascii="Arial" w:hAnsi="Arial" w:cs="Arial"/>
          <w:sz w:val="24"/>
          <w:szCs w:val="24"/>
          <w:shd w:val="clear" w:color="auto" w:fill="FFFFFF"/>
        </w:rPr>
        <w:t>7</w:t>
      </w:r>
      <w:r w:rsidR="00D25607" w:rsidRPr="00357043">
        <w:rPr>
          <w:rFonts w:ascii="Arial" w:hAnsi="Arial" w:cs="Arial"/>
          <w:sz w:val="24"/>
          <w:szCs w:val="24"/>
          <w:shd w:val="clear" w:color="auto" w:fill="FFFFFF"/>
        </w:rPr>
        <w:t>4</w:t>
      </w:r>
      <w:r w:rsidRPr="00357043">
        <w:rPr>
          <w:rFonts w:ascii="Arial" w:hAnsi="Arial" w:cs="Arial"/>
          <w:sz w:val="24"/>
          <w:szCs w:val="24"/>
          <w:shd w:val="clear" w:color="auto" w:fill="FFFFFF"/>
        </w:rPr>
        <w:t>.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E50EB" w:rsidRPr="00357043">
        <w:rPr>
          <w:rFonts w:ascii="Arial" w:hAnsi="Arial" w:cs="Arial"/>
          <w:sz w:val="24"/>
          <w:szCs w:val="24"/>
          <w:shd w:val="clear" w:color="auto" w:fill="FFFFFF"/>
        </w:rPr>
        <w:t>7</w:t>
      </w:r>
      <w:r w:rsidR="00D25607" w:rsidRPr="00357043">
        <w:rPr>
          <w:rFonts w:ascii="Arial" w:hAnsi="Arial" w:cs="Arial"/>
          <w:sz w:val="24"/>
          <w:szCs w:val="24"/>
          <w:shd w:val="clear" w:color="auto" w:fill="FFFFFF"/>
        </w:rPr>
        <w:t>5</w:t>
      </w:r>
      <w:r w:rsidRPr="00357043">
        <w:rPr>
          <w:rFonts w:ascii="Arial" w:hAnsi="Arial" w:cs="Arial"/>
          <w:sz w:val="24"/>
          <w:szCs w:val="24"/>
          <w:shd w:val="clear" w:color="auto" w:fill="FFFFFF"/>
        </w:rPr>
        <w:t>.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2.7</w:t>
      </w:r>
      <w:r w:rsidR="00D25607" w:rsidRPr="00357043">
        <w:rPr>
          <w:rFonts w:ascii="Arial" w:hAnsi="Arial" w:cs="Arial"/>
          <w:sz w:val="24"/>
          <w:szCs w:val="24"/>
          <w:shd w:val="clear" w:color="auto" w:fill="FFFFFF"/>
        </w:rPr>
        <w:t>6</w:t>
      </w:r>
      <w:r w:rsidRPr="00357043">
        <w:rPr>
          <w:rFonts w:ascii="Arial" w:hAnsi="Arial" w:cs="Arial"/>
          <w:sz w:val="24"/>
          <w:szCs w:val="24"/>
          <w:shd w:val="clear" w:color="auto" w:fill="FFFFFF"/>
        </w:rPr>
        <w:t>.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2.7</w:t>
      </w:r>
      <w:r w:rsidR="00D25607" w:rsidRPr="00357043">
        <w:rPr>
          <w:rFonts w:ascii="Arial" w:hAnsi="Arial" w:cs="Arial"/>
          <w:sz w:val="24"/>
          <w:szCs w:val="24"/>
          <w:shd w:val="clear" w:color="auto" w:fill="FFFFFF"/>
        </w:rPr>
        <w:t>7</w:t>
      </w:r>
      <w:r w:rsidRPr="00357043">
        <w:rPr>
          <w:rFonts w:ascii="Arial" w:hAnsi="Arial" w:cs="Arial"/>
          <w:sz w:val="24"/>
          <w:szCs w:val="24"/>
          <w:shd w:val="clear" w:color="auto" w:fill="FFFFFF"/>
        </w:rPr>
        <w:t>.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2.7</w:t>
      </w:r>
      <w:r w:rsidR="00D25607" w:rsidRPr="00357043">
        <w:rPr>
          <w:rFonts w:ascii="Arial" w:hAnsi="Arial" w:cs="Arial"/>
          <w:sz w:val="24"/>
          <w:szCs w:val="24"/>
          <w:shd w:val="clear" w:color="auto" w:fill="FFFFFF"/>
        </w:rPr>
        <w:t>8</w:t>
      </w:r>
      <w:r w:rsidRPr="00357043">
        <w:rPr>
          <w:rFonts w:ascii="Arial" w:hAnsi="Arial" w:cs="Arial"/>
          <w:sz w:val="24"/>
          <w:szCs w:val="24"/>
          <w:shd w:val="clear" w:color="auto" w:fill="FFFFFF"/>
        </w:rPr>
        <w:t>.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2.7</w:t>
      </w:r>
      <w:r w:rsidR="00D25607" w:rsidRPr="00357043">
        <w:rPr>
          <w:rFonts w:ascii="Arial" w:hAnsi="Arial" w:cs="Arial"/>
          <w:sz w:val="24"/>
          <w:szCs w:val="24"/>
          <w:shd w:val="clear" w:color="auto" w:fill="FFFFFF"/>
        </w:rPr>
        <w:t>9</w:t>
      </w:r>
      <w:r w:rsidRPr="00357043">
        <w:rPr>
          <w:rFonts w:ascii="Arial" w:hAnsi="Arial" w:cs="Arial"/>
          <w:sz w:val="24"/>
          <w:szCs w:val="24"/>
          <w:shd w:val="clear" w:color="auto" w:fill="FFFFFF"/>
        </w:rPr>
        <w:t>.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25607" w:rsidRPr="00357043">
        <w:rPr>
          <w:rFonts w:ascii="Arial" w:hAnsi="Arial" w:cs="Arial"/>
          <w:sz w:val="24"/>
          <w:szCs w:val="24"/>
          <w:shd w:val="clear" w:color="auto" w:fill="FFFFFF"/>
        </w:rPr>
        <w:t>80</w:t>
      </w:r>
      <w:r w:rsidRPr="00357043">
        <w:rPr>
          <w:rFonts w:ascii="Arial" w:hAnsi="Arial" w:cs="Arial"/>
          <w:sz w:val="24"/>
          <w:szCs w:val="24"/>
          <w:shd w:val="clear" w:color="auto" w:fill="FFFFFF"/>
        </w:rPr>
        <w:t>.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357043">
        <w:rPr>
          <w:rFonts w:ascii="Arial" w:hAnsi="Arial" w:cs="Arial"/>
          <w:sz w:val="24"/>
          <w:szCs w:val="24"/>
        </w:rPr>
        <w:t xml:space="preserve"> </w:t>
      </w:r>
      <w:r w:rsidRPr="00357043">
        <w:rPr>
          <w:rFonts w:ascii="Arial" w:hAnsi="Arial" w:cs="Arial"/>
          <w:sz w:val="24"/>
          <w:szCs w:val="24"/>
          <w:shd w:val="clear" w:color="auto" w:fill="FFFFFF"/>
        </w:rPr>
        <w:t>за счет субвенции, предоставляемой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1C54E3" w:rsidRPr="00357043">
        <w:rPr>
          <w:rFonts w:ascii="Arial" w:hAnsi="Arial" w:cs="Arial"/>
          <w:sz w:val="24"/>
          <w:szCs w:val="24"/>
          <w:shd w:val="clear" w:color="auto" w:fill="FFFFFF"/>
        </w:rPr>
        <w:t>8</w:t>
      </w:r>
      <w:r w:rsidR="00D25607" w:rsidRPr="00357043">
        <w:rPr>
          <w:rFonts w:ascii="Arial" w:hAnsi="Arial" w:cs="Arial"/>
          <w:sz w:val="24"/>
          <w:szCs w:val="24"/>
          <w:shd w:val="clear" w:color="auto" w:fill="FFFFFF"/>
        </w:rPr>
        <w:t>1</w:t>
      </w:r>
      <w:r w:rsidRPr="00357043">
        <w:rPr>
          <w:rFonts w:ascii="Arial" w:hAnsi="Arial" w:cs="Arial"/>
          <w:sz w:val="24"/>
          <w:szCs w:val="24"/>
          <w:shd w:val="clear" w:color="auto" w:fill="FFFFFF"/>
        </w:rPr>
        <w:t>. По направлению расходов «П1424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осуществление переданных полномочий по капитальному ремонту, ремонту и содержанию автомобильных дорог общего пользования местного значения.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732804" w:rsidRPr="00357043">
        <w:rPr>
          <w:rFonts w:ascii="Arial" w:hAnsi="Arial" w:cs="Arial"/>
          <w:sz w:val="24"/>
          <w:szCs w:val="24"/>
          <w:shd w:val="clear" w:color="auto" w:fill="FFFFFF"/>
        </w:rPr>
        <w:t>8</w:t>
      </w:r>
      <w:r w:rsidR="00D25607" w:rsidRPr="00357043">
        <w:rPr>
          <w:rFonts w:ascii="Arial" w:hAnsi="Arial" w:cs="Arial"/>
          <w:sz w:val="24"/>
          <w:szCs w:val="24"/>
          <w:shd w:val="clear" w:color="auto" w:fill="FFFFFF"/>
        </w:rPr>
        <w:t>2</w:t>
      </w:r>
      <w:r w:rsidRPr="00357043">
        <w:rPr>
          <w:rFonts w:ascii="Arial" w:hAnsi="Arial" w:cs="Arial"/>
          <w:sz w:val="24"/>
          <w:szCs w:val="24"/>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внешнего муниципального финансового контроля.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lastRenderedPageBreak/>
        <w:t>2.</w:t>
      </w:r>
      <w:r w:rsidR="00943809" w:rsidRPr="00357043">
        <w:rPr>
          <w:rFonts w:ascii="Arial" w:hAnsi="Arial" w:cs="Arial"/>
          <w:sz w:val="24"/>
          <w:szCs w:val="24"/>
          <w:shd w:val="clear" w:color="auto" w:fill="FFFFFF"/>
        </w:rPr>
        <w:t>8</w:t>
      </w:r>
      <w:r w:rsidR="00D25607" w:rsidRPr="00357043">
        <w:rPr>
          <w:rFonts w:ascii="Arial" w:hAnsi="Arial" w:cs="Arial"/>
          <w:sz w:val="24"/>
          <w:szCs w:val="24"/>
          <w:shd w:val="clear" w:color="auto" w:fill="FFFFFF"/>
        </w:rPr>
        <w:t>3</w:t>
      </w:r>
      <w:r w:rsidRPr="00357043">
        <w:rPr>
          <w:rFonts w:ascii="Arial" w:hAnsi="Arial" w:cs="Arial"/>
          <w:sz w:val="24"/>
          <w:szCs w:val="24"/>
          <w:shd w:val="clear" w:color="auto" w:fill="FFFFFF"/>
        </w:rPr>
        <w:t>.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E50EB" w:rsidRPr="00357043">
        <w:rPr>
          <w:rFonts w:ascii="Arial" w:hAnsi="Arial" w:cs="Arial"/>
          <w:sz w:val="24"/>
          <w:szCs w:val="24"/>
          <w:shd w:val="clear" w:color="auto" w:fill="FFFFFF"/>
        </w:rPr>
        <w:t>8</w:t>
      </w:r>
      <w:r w:rsidR="00D25607" w:rsidRPr="00357043">
        <w:rPr>
          <w:rFonts w:ascii="Arial" w:hAnsi="Arial" w:cs="Arial"/>
          <w:sz w:val="24"/>
          <w:szCs w:val="24"/>
          <w:shd w:val="clear" w:color="auto" w:fill="FFFFFF"/>
        </w:rPr>
        <w:t>4</w:t>
      </w:r>
      <w:r w:rsidRPr="00357043">
        <w:rPr>
          <w:rFonts w:ascii="Arial" w:hAnsi="Arial" w:cs="Arial"/>
          <w:sz w:val="24"/>
          <w:szCs w:val="24"/>
          <w:shd w:val="clear" w:color="auto" w:fill="FFFFFF"/>
        </w:rPr>
        <w:t>.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E50EB" w:rsidRPr="00357043">
        <w:rPr>
          <w:rFonts w:ascii="Arial" w:hAnsi="Arial" w:cs="Arial"/>
          <w:sz w:val="24"/>
          <w:szCs w:val="24"/>
          <w:shd w:val="clear" w:color="auto" w:fill="FFFFFF"/>
        </w:rPr>
        <w:t>8</w:t>
      </w:r>
      <w:r w:rsidR="00D25607" w:rsidRPr="00357043">
        <w:rPr>
          <w:rFonts w:ascii="Arial" w:hAnsi="Arial" w:cs="Arial"/>
          <w:sz w:val="24"/>
          <w:szCs w:val="24"/>
          <w:shd w:val="clear" w:color="auto" w:fill="FFFFFF"/>
        </w:rPr>
        <w:t>5</w:t>
      </w:r>
      <w:r w:rsidRPr="00357043">
        <w:rPr>
          <w:rFonts w:ascii="Arial" w:hAnsi="Arial" w:cs="Arial"/>
          <w:sz w:val="24"/>
          <w:szCs w:val="24"/>
          <w:shd w:val="clear" w:color="auto" w:fill="FFFFFF"/>
        </w:rPr>
        <w:t>. По направлению расходов «L4670 Обеспечение развития и укрепления материально-технической базы домов культуры в населенных пунктах с числом жителей до 50 тысяч человек»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2.8</w:t>
      </w:r>
      <w:r w:rsidR="00D25607" w:rsidRPr="00357043">
        <w:rPr>
          <w:rFonts w:ascii="Arial" w:hAnsi="Arial" w:cs="Arial"/>
          <w:sz w:val="24"/>
          <w:szCs w:val="24"/>
          <w:shd w:val="clear" w:color="auto" w:fill="FFFFFF"/>
        </w:rPr>
        <w:t>6</w:t>
      </w:r>
      <w:r w:rsidRPr="00357043">
        <w:rPr>
          <w:rFonts w:ascii="Arial" w:hAnsi="Arial" w:cs="Arial"/>
          <w:sz w:val="24"/>
          <w:szCs w:val="24"/>
          <w:shd w:val="clear" w:color="auto" w:fill="FFFFFF"/>
        </w:rPr>
        <w:t>. По направлению расходов «L4970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государственную поддержку молодых семей в улучшении жилищных условий на территории Курского района Курской области.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2.8</w:t>
      </w:r>
      <w:r w:rsidR="00D25607" w:rsidRPr="00357043">
        <w:rPr>
          <w:rFonts w:ascii="Arial" w:hAnsi="Arial" w:cs="Arial"/>
          <w:sz w:val="24"/>
          <w:szCs w:val="24"/>
          <w:shd w:val="clear" w:color="auto" w:fill="FFFFFF"/>
        </w:rPr>
        <w:t>7</w:t>
      </w:r>
      <w:r w:rsidRPr="00357043">
        <w:rPr>
          <w:rFonts w:ascii="Arial" w:hAnsi="Arial" w:cs="Arial"/>
          <w:sz w:val="24"/>
          <w:szCs w:val="24"/>
          <w:shd w:val="clear" w:color="auto" w:fill="FFFFFF"/>
        </w:rPr>
        <w:t>. По направлению расходов «L5110 Проведение комплексных кадастровых работ»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проведение комплексных кадастровых работ.</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2.8</w:t>
      </w:r>
      <w:r w:rsidR="00D25607" w:rsidRPr="00357043">
        <w:rPr>
          <w:rFonts w:ascii="Arial" w:hAnsi="Arial" w:cs="Arial"/>
          <w:sz w:val="24"/>
          <w:szCs w:val="24"/>
          <w:shd w:val="clear" w:color="auto" w:fill="FFFFFF"/>
        </w:rPr>
        <w:t>8</w:t>
      </w:r>
      <w:r w:rsidRPr="00357043">
        <w:rPr>
          <w:rFonts w:ascii="Arial" w:hAnsi="Arial" w:cs="Arial"/>
          <w:sz w:val="24"/>
          <w:szCs w:val="24"/>
          <w:shd w:val="clear" w:color="auto" w:fill="FFFFFF"/>
        </w:rPr>
        <w:t>. По направлению расходов «L7500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2.8</w:t>
      </w:r>
      <w:r w:rsidR="00D25607" w:rsidRPr="00357043">
        <w:rPr>
          <w:rFonts w:ascii="Arial" w:hAnsi="Arial" w:cs="Arial"/>
          <w:sz w:val="24"/>
          <w:szCs w:val="24"/>
          <w:shd w:val="clear" w:color="auto" w:fill="FFFFFF"/>
        </w:rPr>
        <w:t>9</w:t>
      </w:r>
      <w:r w:rsidRPr="00357043">
        <w:rPr>
          <w:rFonts w:ascii="Arial" w:hAnsi="Arial" w:cs="Arial"/>
          <w:sz w:val="24"/>
          <w:szCs w:val="24"/>
          <w:shd w:val="clear" w:color="auto" w:fill="FFFFFF"/>
        </w:rPr>
        <w:t>. По направлению расходов «R3030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счет субвенции, предоставляемой из областного бюджета на указанные цели.</w:t>
      </w:r>
    </w:p>
    <w:p w:rsidR="00110AFC" w:rsidRPr="00357043" w:rsidRDefault="00110AFC"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 xml:space="preserve">2.90. </w:t>
      </w:r>
      <w:r w:rsidR="009931B8" w:rsidRPr="00357043">
        <w:rPr>
          <w:rFonts w:ascii="Arial" w:hAnsi="Arial" w:cs="Arial"/>
          <w:sz w:val="24"/>
          <w:szCs w:val="24"/>
          <w:shd w:val="clear" w:color="auto" w:fill="FFFFFF"/>
        </w:rPr>
        <w:t xml:space="preserve">По направлению расходов «R0500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w:t>
      </w:r>
      <w:r w:rsidR="009931B8" w:rsidRPr="00357043">
        <w:rPr>
          <w:rFonts w:ascii="Arial" w:hAnsi="Arial" w:cs="Arial"/>
          <w:sz w:val="24"/>
          <w:szCs w:val="24"/>
          <w:shd w:val="clear" w:color="auto" w:fill="FFFFFF"/>
        </w:rPr>
        <w:lastRenderedPageBreak/>
        <w:t>образовательных организаций субъектов Российской Федерации, муниципальных общеобразовательных организаций»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r w:rsidRPr="00357043">
        <w:rPr>
          <w:rFonts w:ascii="Arial" w:hAnsi="Arial" w:cs="Arial"/>
          <w:sz w:val="24"/>
          <w:szCs w:val="24"/>
          <w:shd w:val="clear" w:color="auto" w:fill="FFFFFF"/>
        </w:rPr>
        <w:t xml:space="preserve"> за счет иных межбюджетных трансфертов, предоставляемых из областного бюджета на указанные цели.</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1C54E3" w:rsidRPr="00357043">
        <w:rPr>
          <w:rFonts w:ascii="Arial" w:hAnsi="Arial" w:cs="Arial"/>
          <w:sz w:val="24"/>
          <w:szCs w:val="24"/>
          <w:shd w:val="clear" w:color="auto" w:fill="FFFFFF"/>
        </w:rPr>
        <w:t>9</w:t>
      </w:r>
      <w:r w:rsidR="00110AFC" w:rsidRPr="00357043">
        <w:rPr>
          <w:rFonts w:ascii="Arial" w:hAnsi="Arial" w:cs="Arial"/>
          <w:sz w:val="24"/>
          <w:szCs w:val="24"/>
          <w:shd w:val="clear" w:color="auto" w:fill="FFFFFF"/>
        </w:rPr>
        <w:t>1</w:t>
      </w:r>
      <w:r w:rsidRPr="00357043">
        <w:rPr>
          <w:rFonts w:ascii="Arial" w:hAnsi="Arial" w:cs="Arial"/>
          <w:sz w:val="24"/>
          <w:szCs w:val="24"/>
          <w:shd w:val="clear" w:color="auto" w:fill="FFFFFF"/>
        </w:rPr>
        <w:t xml:space="preserve">.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заработной платы и начислений на выплаты по оплате труда работников учреждений культуры Курского районов Курской области за счет средств местного бюджета.</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1C54E3" w:rsidRPr="00357043">
        <w:rPr>
          <w:rFonts w:ascii="Arial" w:hAnsi="Arial" w:cs="Arial"/>
          <w:sz w:val="24"/>
          <w:szCs w:val="24"/>
          <w:shd w:val="clear" w:color="auto" w:fill="FFFFFF"/>
        </w:rPr>
        <w:t>9</w:t>
      </w:r>
      <w:r w:rsidR="00110AFC" w:rsidRPr="00357043">
        <w:rPr>
          <w:rFonts w:ascii="Arial" w:hAnsi="Arial" w:cs="Arial"/>
          <w:sz w:val="24"/>
          <w:szCs w:val="24"/>
          <w:shd w:val="clear" w:color="auto" w:fill="FFFFFF"/>
        </w:rPr>
        <w:t>2</w:t>
      </w:r>
      <w:r w:rsidRPr="00357043">
        <w:rPr>
          <w:rFonts w:ascii="Arial" w:hAnsi="Arial" w:cs="Arial"/>
          <w:sz w:val="24"/>
          <w:szCs w:val="24"/>
          <w:shd w:val="clear" w:color="auto" w:fill="FFFFFF"/>
        </w:rPr>
        <w:t xml:space="preserve">.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предоставления мер социальной поддержки работникам муниципальных образовательных организаций.</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732804" w:rsidRPr="00357043">
        <w:rPr>
          <w:rFonts w:ascii="Arial" w:hAnsi="Arial" w:cs="Arial"/>
          <w:sz w:val="24"/>
          <w:szCs w:val="24"/>
          <w:shd w:val="clear" w:color="auto" w:fill="FFFFFF"/>
        </w:rPr>
        <w:t>9</w:t>
      </w:r>
      <w:r w:rsidR="00110AFC" w:rsidRPr="00357043">
        <w:rPr>
          <w:rFonts w:ascii="Arial" w:hAnsi="Arial" w:cs="Arial"/>
          <w:sz w:val="24"/>
          <w:szCs w:val="24"/>
          <w:shd w:val="clear" w:color="auto" w:fill="FFFFFF"/>
        </w:rPr>
        <w:t>3</w:t>
      </w:r>
      <w:r w:rsidRPr="00357043">
        <w:rPr>
          <w:rFonts w:ascii="Arial" w:hAnsi="Arial" w:cs="Arial"/>
          <w:sz w:val="24"/>
          <w:szCs w:val="24"/>
          <w:shd w:val="clear" w:color="auto" w:fill="FFFFFF"/>
        </w:rPr>
        <w:t xml:space="preserve">.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E50EB" w:rsidRPr="00357043">
        <w:rPr>
          <w:rFonts w:ascii="Arial" w:hAnsi="Arial" w:cs="Arial"/>
          <w:sz w:val="24"/>
          <w:szCs w:val="24"/>
          <w:shd w:val="clear" w:color="auto" w:fill="FFFFFF"/>
        </w:rPr>
        <w:t>9</w:t>
      </w:r>
      <w:r w:rsidR="00110AFC" w:rsidRPr="00357043">
        <w:rPr>
          <w:rFonts w:ascii="Arial" w:hAnsi="Arial" w:cs="Arial"/>
          <w:sz w:val="24"/>
          <w:szCs w:val="24"/>
          <w:shd w:val="clear" w:color="auto" w:fill="FFFFFF"/>
        </w:rPr>
        <w:t>4</w:t>
      </w:r>
      <w:r w:rsidRPr="00357043">
        <w:rPr>
          <w:rFonts w:ascii="Arial" w:hAnsi="Arial" w:cs="Arial"/>
          <w:sz w:val="24"/>
          <w:szCs w:val="24"/>
          <w:shd w:val="clear" w:color="auto" w:fill="FFFFFF"/>
        </w:rPr>
        <w:t xml:space="preserve">.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E50EB" w:rsidRPr="00357043">
        <w:rPr>
          <w:rFonts w:ascii="Arial" w:hAnsi="Arial" w:cs="Arial"/>
          <w:sz w:val="24"/>
          <w:szCs w:val="24"/>
          <w:shd w:val="clear" w:color="auto" w:fill="FFFFFF"/>
        </w:rPr>
        <w:t>9</w:t>
      </w:r>
      <w:r w:rsidR="00110AFC" w:rsidRPr="00357043">
        <w:rPr>
          <w:rFonts w:ascii="Arial" w:hAnsi="Arial" w:cs="Arial"/>
          <w:sz w:val="24"/>
          <w:szCs w:val="24"/>
          <w:shd w:val="clear" w:color="auto" w:fill="FFFFFF"/>
        </w:rPr>
        <w:t>5</w:t>
      </w:r>
      <w:r w:rsidRPr="00357043">
        <w:rPr>
          <w:rFonts w:ascii="Arial" w:hAnsi="Arial" w:cs="Arial"/>
          <w:sz w:val="24"/>
          <w:szCs w:val="24"/>
          <w:shd w:val="clear" w:color="auto" w:fill="FFFFFF"/>
        </w:rPr>
        <w:t>.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2.9</w:t>
      </w:r>
      <w:r w:rsidR="00110AFC" w:rsidRPr="00357043">
        <w:rPr>
          <w:rFonts w:ascii="Arial" w:hAnsi="Arial" w:cs="Arial"/>
          <w:sz w:val="24"/>
          <w:szCs w:val="24"/>
          <w:shd w:val="clear" w:color="auto" w:fill="FFFFFF"/>
        </w:rPr>
        <w:t>6</w:t>
      </w:r>
      <w:r w:rsidRPr="00357043">
        <w:rPr>
          <w:rFonts w:ascii="Arial" w:hAnsi="Arial" w:cs="Arial"/>
          <w:sz w:val="24"/>
          <w:szCs w:val="24"/>
          <w:shd w:val="clear" w:color="auto" w:fill="FFFFFF"/>
        </w:rPr>
        <w:t xml:space="preserve">. По направлению расходов «S3390 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расходных обязательств на строительство (реконструкцию), капитальный ремонт, ремонт и содержание автомобильных дорог общего пользования местного значения.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lastRenderedPageBreak/>
        <w:t>2.9</w:t>
      </w:r>
      <w:r w:rsidR="00110AFC" w:rsidRPr="00357043">
        <w:rPr>
          <w:rFonts w:ascii="Arial" w:hAnsi="Arial" w:cs="Arial"/>
          <w:sz w:val="24"/>
          <w:szCs w:val="24"/>
          <w:shd w:val="clear" w:color="auto" w:fill="FFFFFF"/>
        </w:rPr>
        <w:t>7</w:t>
      </w:r>
      <w:r w:rsidRPr="00357043">
        <w:rPr>
          <w:rFonts w:ascii="Arial" w:hAnsi="Arial" w:cs="Arial"/>
          <w:sz w:val="24"/>
          <w:szCs w:val="24"/>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расходных обязательств, связанных с организацией отдыха детей в каникулярное время.</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2.9</w:t>
      </w:r>
      <w:r w:rsidR="00110AFC" w:rsidRPr="00357043">
        <w:rPr>
          <w:rFonts w:ascii="Arial" w:hAnsi="Arial" w:cs="Arial"/>
          <w:sz w:val="24"/>
          <w:szCs w:val="24"/>
          <w:shd w:val="clear" w:color="auto" w:fill="FFFFFF"/>
        </w:rPr>
        <w:t>8</w:t>
      </w:r>
      <w:r w:rsidRPr="00357043">
        <w:rPr>
          <w:rFonts w:ascii="Arial" w:hAnsi="Arial" w:cs="Arial"/>
          <w:sz w:val="24"/>
          <w:szCs w:val="24"/>
          <w:shd w:val="clear" w:color="auto" w:fill="FFFFFF"/>
        </w:rPr>
        <w:t xml:space="preserve">. По направлению расходов «S3600 Мероприятия по внесению сведений в Единый государственный реестр недвижимости о границах муниципальных образований и границах населенных пунктов»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по внесению сведений в Единый государственный реестр недвижимости о границах муниципальных образований и границах населенных пунктов.</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2.9</w:t>
      </w:r>
      <w:r w:rsidR="00110AFC" w:rsidRPr="00357043">
        <w:rPr>
          <w:rFonts w:ascii="Arial" w:hAnsi="Arial" w:cs="Arial"/>
          <w:sz w:val="24"/>
          <w:szCs w:val="24"/>
          <w:shd w:val="clear" w:color="auto" w:fill="FFFFFF"/>
        </w:rPr>
        <w:t>9</w:t>
      </w:r>
      <w:r w:rsidRPr="00357043">
        <w:rPr>
          <w:rFonts w:ascii="Arial" w:hAnsi="Arial" w:cs="Arial"/>
          <w:sz w:val="24"/>
          <w:szCs w:val="24"/>
          <w:shd w:val="clear" w:color="auto" w:fill="FFFFFF"/>
        </w:rPr>
        <w:t xml:space="preserve">. По направлению расходов «S4059 Проезд по ул. </w:t>
      </w:r>
      <w:proofErr w:type="spellStart"/>
      <w:r w:rsidRPr="00357043">
        <w:rPr>
          <w:rFonts w:ascii="Arial" w:hAnsi="Arial" w:cs="Arial"/>
          <w:sz w:val="24"/>
          <w:szCs w:val="24"/>
          <w:shd w:val="clear" w:color="auto" w:fill="FFFFFF"/>
        </w:rPr>
        <w:t>Харламовка</w:t>
      </w:r>
      <w:proofErr w:type="spellEnd"/>
      <w:r w:rsidRPr="00357043">
        <w:rPr>
          <w:rFonts w:ascii="Arial" w:hAnsi="Arial" w:cs="Arial"/>
          <w:sz w:val="24"/>
          <w:szCs w:val="24"/>
          <w:shd w:val="clear" w:color="auto" w:fill="FFFFFF"/>
        </w:rPr>
        <w:t xml:space="preserve"> в с. </w:t>
      </w:r>
      <w:proofErr w:type="spellStart"/>
      <w:r w:rsidRPr="00357043">
        <w:rPr>
          <w:rFonts w:ascii="Arial" w:hAnsi="Arial" w:cs="Arial"/>
          <w:sz w:val="24"/>
          <w:szCs w:val="24"/>
          <w:shd w:val="clear" w:color="auto" w:fill="FFFFFF"/>
        </w:rPr>
        <w:t>Виногробль</w:t>
      </w:r>
      <w:proofErr w:type="spellEnd"/>
      <w:r w:rsidRPr="00357043">
        <w:rPr>
          <w:rFonts w:ascii="Arial" w:hAnsi="Arial" w:cs="Arial"/>
          <w:sz w:val="24"/>
          <w:szCs w:val="24"/>
          <w:shd w:val="clear" w:color="auto" w:fill="FFFFFF"/>
        </w:rPr>
        <w:t xml:space="preserve"> </w:t>
      </w:r>
      <w:proofErr w:type="spellStart"/>
      <w:r w:rsidRPr="00357043">
        <w:rPr>
          <w:rFonts w:ascii="Arial" w:hAnsi="Arial" w:cs="Arial"/>
          <w:sz w:val="24"/>
          <w:szCs w:val="24"/>
          <w:shd w:val="clear" w:color="auto" w:fill="FFFFFF"/>
        </w:rPr>
        <w:t>Ноздрачевского</w:t>
      </w:r>
      <w:proofErr w:type="spellEnd"/>
      <w:r w:rsidRPr="00357043">
        <w:rPr>
          <w:rFonts w:ascii="Arial" w:hAnsi="Arial" w:cs="Arial"/>
          <w:sz w:val="24"/>
          <w:szCs w:val="24"/>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 реализацию регионального проекта «Народный бюджет».</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110AFC" w:rsidRPr="00357043">
        <w:rPr>
          <w:rFonts w:ascii="Arial" w:hAnsi="Arial" w:cs="Arial"/>
          <w:sz w:val="24"/>
          <w:szCs w:val="24"/>
          <w:shd w:val="clear" w:color="auto" w:fill="FFFFFF"/>
        </w:rPr>
        <w:t>100</w:t>
      </w:r>
      <w:r w:rsidRPr="00357043">
        <w:rPr>
          <w:rFonts w:ascii="Arial" w:hAnsi="Arial" w:cs="Arial"/>
          <w:sz w:val="24"/>
          <w:szCs w:val="24"/>
          <w:shd w:val="clear" w:color="auto" w:fill="FFFFFF"/>
        </w:rPr>
        <w:t xml:space="preserve">. По направлению расходов «S4060 Проезд по д. 1-е </w:t>
      </w:r>
      <w:proofErr w:type="spellStart"/>
      <w:r w:rsidRPr="00357043">
        <w:rPr>
          <w:rFonts w:ascii="Arial" w:hAnsi="Arial" w:cs="Arial"/>
          <w:sz w:val="24"/>
          <w:szCs w:val="24"/>
          <w:shd w:val="clear" w:color="auto" w:fill="FFFFFF"/>
        </w:rPr>
        <w:t>Красниково</w:t>
      </w:r>
      <w:proofErr w:type="spellEnd"/>
      <w:r w:rsidRPr="00357043">
        <w:rPr>
          <w:rFonts w:ascii="Arial" w:hAnsi="Arial" w:cs="Arial"/>
          <w:sz w:val="24"/>
          <w:szCs w:val="24"/>
          <w:shd w:val="clear" w:color="auto" w:fill="FFFFFF"/>
        </w:rPr>
        <w:t xml:space="preserve"> </w:t>
      </w:r>
      <w:proofErr w:type="spellStart"/>
      <w:r w:rsidRPr="00357043">
        <w:rPr>
          <w:rFonts w:ascii="Arial" w:hAnsi="Arial" w:cs="Arial"/>
          <w:sz w:val="24"/>
          <w:szCs w:val="24"/>
          <w:shd w:val="clear" w:color="auto" w:fill="FFFFFF"/>
        </w:rPr>
        <w:t>Бесединского</w:t>
      </w:r>
      <w:proofErr w:type="spellEnd"/>
      <w:r w:rsidRPr="00357043">
        <w:rPr>
          <w:rFonts w:ascii="Arial" w:hAnsi="Arial" w:cs="Arial"/>
          <w:sz w:val="24"/>
          <w:szCs w:val="24"/>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 реализацию регионального проекта «Народный бюджет».</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25607" w:rsidRPr="00357043">
        <w:rPr>
          <w:rFonts w:ascii="Arial" w:hAnsi="Arial" w:cs="Arial"/>
          <w:sz w:val="24"/>
          <w:szCs w:val="24"/>
          <w:shd w:val="clear" w:color="auto" w:fill="FFFFFF"/>
        </w:rPr>
        <w:t>10</w:t>
      </w:r>
      <w:r w:rsidR="00110AFC" w:rsidRPr="00357043">
        <w:rPr>
          <w:rFonts w:ascii="Arial" w:hAnsi="Arial" w:cs="Arial"/>
          <w:sz w:val="24"/>
          <w:szCs w:val="24"/>
          <w:shd w:val="clear" w:color="auto" w:fill="FFFFFF"/>
        </w:rPr>
        <w:t>1</w:t>
      </w:r>
      <w:r w:rsidRPr="00357043">
        <w:rPr>
          <w:rFonts w:ascii="Arial" w:hAnsi="Arial" w:cs="Arial"/>
          <w:sz w:val="24"/>
          <w:szCs w:val="24"/>
          <w:shd w:val="clear" w:color="auto" w:fill="FFFFFF"/>
        </w:rPr>
        <w:t xml:space="preserve">. По направлению расходов «S4061 Проезд по </w:t>
      </w:r>
      <w:proofErr w:type="spellStart"/>
      <w:r w:rsidRPr="00357043">
        <w:rPr>
          <w:rFonts w:ascii="Arial" w:hAnsi="Arial" w:cs="Arial"/>
          <w:sz w:val="24"/>
          <w:szCs w:val="24"/>
          <w:shd w:val="clear" w:color="auto" w:fill="FFFFFF"/>
        </w:rPr>
        <w:t>с.Лебяжье</w:t>
      </w:r>
      <w:proofErr w:type="spellEnd"/>
      <w:r w:rsidRPr="00357043">
        <w:rPr>
          <w:rFonts w:ascii="Arial" w:hAnsi="Arial" w:cs="Arial"/>
          <w:sz w:val="24"/>
          <w:szCs w:val="24"/>
          <w:shd w:val="clear" w:color="auto" w:fill="FFFFFF"/>
        </w:rPr>
        <w:t xml:space="preserve"> (до дома 301) </w:t>
      </w:r>
      <w:proofErr w:type="spellStart"/>
      <w:r w:rsidRPr="00357043">
        <w:rPr>
          <w:rFonts w:ascii="Arial" w:hAnsi="Arial" w:cs="Arial"/>
          <w:sz w:val="24"/>
          <w:szCs w:val="24"/>
          <w:shd w:val="clear" w:color="auto" w:fill="FFFFFF"/>
        </w:rPr>
        <w:t>Лебяженского</w:t>
      </w:r>
      <w:proofErr w:type="spellEnd"/>
      <w:r w:rsidRPr="00357043">
        <w:rPr>
          <w:rFonts w:ascii="Arial" w:hAnsi="Arial" w:cs="Arial"/>
          <w:sz w:val="24"/>
          <w:szCs w:val="24"/>
          <w:shd w:val="clear" w:color="auto" w:fill="FFFFFF"/>
        </w:rPr>
        <w:t xml:space="preserve"> сельсовета Курского района Курской области»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 реализацию регионального проекта «Народный бюджет».</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1C54E3" w:rsidRPr="00357043">
        <w:rPr>
          <w:rFonts w:ascii="Arial" w:hAnsi="Arial" w:cs="Arial"/>
          <w:sz w:val="24"/>
          <w:szCs w:val="24"/>
          <w:shd w:val="clear" w:color="auto" w:fill="FFFFFF"/>
        </w:rPr>
        <w:t>10</w:t>
      </w:r>
      <w:r w:rsidR="00110AFC" w:rsidRPr="00357043">
        <w:rPr>
          <w:rFonts w:ascii="Arial" w:hAnsi="Arial" w:cs="Arial"/>
          <w:sz w:val="24"/>
          <w:szCs w:val="24"/>
          <w:shd w:val="clear" w:color="auto" w:fill="FFFFFF"/>
        </w:rPr>
        <w:t>2</w:t>
      </w:r>
      <w:r w:rsidRPr="00357043">
        <w:rPr>
          <w:rFonts w:ascii="Arial" w:hAnsi="Arial" w:cs="Arial"/>
          <w:sz w:val="24"/>
          <w:szCs w:val="24"/>
          <w:shd w:val="clear" w:color="auto" w:fill="FFFFFF"/>
        </w:rPr>
        <w:t xml:space="preserve">. По направлению расходов «S4062 Ремонт дороги по ул. Сосновая в д. </w:t>
      </w:r>
      <w:proofErr w:type="spellStart"/>
      <w:r w:rsidRPr="00357043">
        <w:rPr>
          <w:rFonts w:ascii="Arial" w:hAnsi="Arial" w:cs="Arial"/>
          <w:sz w:val="24"/>
          <w:szCs w:val="24"/>
          <w:shd w:val="clear" w:color="auto" w:fill="FFFFFF"/>
        </w:rPr>
        <w:t>Ворошнево</w:t>
      </w:r>
      <w:proofErr w:type="spellEnd"/>
      <w:r w:rsidRPr="00357043">
        <w:rPr>
          <w:rFonts w:ascii="Arial" w:hAnsi="Arial" w:cs="Arial"/>
          <w:sz w:val="24"/>
          <w:szCs w:val="24"/>
          <w:shd w:val="clear" w:color="auto" w:fill="FFFFFF"/>
        </w:rPr>
        <w:t xml:space="preserve"> </w:t>
      </w:r>
      <w:proofErr w:type="spellStart"/>
      <w:r w:rsidRPr="00357043">
        <w:rPr>
          <w:rFonts w:ascii="Arial" w:hAnsi="Arial" w:cs="Arial"/>
          <w:sz w:val="24"/>
          <w:szCs w:val="24"/>
          <w:shd w:val="clear" w:color="auto" w:fill="FFFFFF"/>
        </w:rPr>
        <w:t>Ворошневского</w:t>
      </w:r>
      <w:proofErr w:type="spellEnd"/>
      <w:r w:rsidRPr="00357043">
        <w:rPr>
          <w:rFonts w:ascii="Arial" w:hAnsi="Arial" w:cs="Arial"/>
          <w:sz w:val="24"/>
          <w:szCs w:val="24"/>
          <w:shd w:val="clear" w:color="auto" w:fill="FFFFFF"/>
        </w:rPr>
        <w:t xml:space="preserve"> сельсовета Курского района Курской области»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 реализацию регионального проекта «Народный бюджет».</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732804" w:rsidRPr="00357043">
        <w:rPr>
          <w:rFonts w:ascii="Arial" w:hAnsi="Arial" w:cs="Arial"/>
          <w:sz w:val="24"/>
          <w:szCs w:val="24"/>
          <w:shd w:val="clear" w:color="auto" w:fill="FFFFFF"/>
        </w:rPr>
        <w:t>10</w:t>
      </w:r>
      <w:r w:rsidR="00110AFC" w:rsidRPr="00357043">
        <w:rPr>
          <w:rFonts w:ascii="Arial" w:hAnsi="Arial" w:cs="Arial"/>
          <w:sz w:val="24"/>
          <w:szCs w:val="24"/>
          <w:shd w:val="clear" w:color="auto" w:fill="FFFFFF"/>
        </w:rPr>
        <w:t>3</w:t>
      </w:r>
      <w:r w:rsidRPr="00357043">
        <w:rPr>
          <w:rFonts w:ascii="Arial" w:hAnsi="Arial" w:cs="Arial"/>
          <w:sz w:val="24"/>
          <w:szCs w:val="24"/>
          <w:shd w:val="clear" w:color="auto" w:fill="FFFFFF"/>
        </w:rPr>
        <w:t xml:space="preserve">. По направлению расходов «S4063 Проезд по д. </w:t>
      </w:r>
      <w:proofErr w:type="spellStart"/>
      <w:r w:rsidRPr="00357043">
        <w:rPr>
          <w:rFonts w:ascii="Arial" w:hAnsi="Arial" w:cs="Arial"/>
          <w:sz w:val="24"/>
          <w:szCs w:val="24"/>
          <w:shd w:val="clear" w:color="auto" w:fill="FFFFFF"/>
        </w:rPr>
        <w:t>Малахово</w:t>
      </w:r>
      <w:proofErr w:type="spellEnd"/>
      <w:r w:rsidRPr="00357043">
        <w:rPr>
          <w:rFonts w:ascii="Arial" w:hAnsi="Arial" w:cs="Arial"/>
          <w:sz w:val="24"/>
          <w:szCs w:val="24"/>
          <w:shd w:val="clear" w:color="auto" w:fill="FFFFFF"/>
        </w:rPr>
        <w:t xml:space="preserve"> (Староверовка) </w:t>
      </w:r>
      <w:proofErr w:type="spellStart"/>
      <w:r w:rsidRPr="00357043">
        <w:rPr>
          <w:rFonts w:ascii="Arial" w:hAnsi="Arial" w:cs="Arial"/>
          <w:sz w:val="24"/>
          <w:szCs w:val="24"/>
          <w:shd w:val="clear" w:color="auto" w:fill="FFFFFF"/>
        </w:rPr>
        <w:t>Камышинского</w:t>
      </w:r>
      <w:proofErr w:type="spellEnd"/>
      <w:r w:rsidRPr="00357043">
        <w:rPr>
          <w:rFonts w:ascii="Arial" w:hAnsi="Arial" w:cs="Arial"/>
          <w:sz w:val="24"/>
          <w:szCs w:val="24"/>
          <w:shd w:val="clear" w:color="auto" w:fill="FFFFFF"/>
        </w:rPr>
        <w:t xml:space="preserve"> сельсовета Курского района Курской области» отражаются расходы бюджета Курского района Курской области на </w:t>
      </w:r>
      <w:proofErr w:type="spellStart"/>
      <w:r w:rsidRPr="00357043">
        <w:rPr>
          <w:rFonts w:ascii="Arial" w:hAnsi="Arial" w:cs="Arial"/>
          <w:sz w:val="24"/>
          <w:szCs w:val="24"/>
          <w:shd w:val="clear" w:color="auto" w:fill="FFFFFF"/>
        </w:rPr>
        <w:t>софинансирование</w:t>
      </w:r>
      <w:proofErr w:type="spellEnd"/>
      <w:r w:rsidRPr="00357043">
        <w:rPr>
          <w:rFonts w:ascii="Arial" w:hAnsi="Arial" w:cs="Arial"/>
          <w:sz w:val="24"/>
          <w:szCs w:val="24"/>
          <w:shd w:val="clear" w:color="auto" w:fill="FFFFFF"/>
        </w:rPr>
        <w:t xml:space="preserve"> мероприятий на реализацию проекта «Народный бюджет».</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r w:rsidRPr="00357043">
        <w:rPr>
          <w:rFonts w:ascii="Arial" w:hAnsi="Arial" w:cs="Arial"/>
          <w:sz w:val="24"/>
          <w:szCs w:val="24"/>
          <w:shd w:val="clear" w:color="auto" w:fill="FFFFFF"/>
        </w:rPr>
        <w:t>2.</w:t>
      </w:r>
      <w:r w:rsidR="00DE50EB" w:rsidRPr="00357043">
        <w:rPr>
          <w:rFonts w:ascii="Arial" w:hAnsi="Arial" w:cs="Arial"/>
          <w:sz w:val="24"/>
          <w:szCs w:val="24"/>
          <w:shd w:val="clear" w:color="auto" w:fill="FFFFFF"/>
        </w:rPr>
        <w:t>10</w:t>
      </w:r>
      <w:r w:rsidR="00110AFC" w:rsidRPr="00357043">
        <w:rPr>
          <w:rFonts w:ascii="Arial" w:hAnsi="Arial" w:cs="Arial"/>
          <w:sz w:val="24"/>
          <w:szCs w:val="24"/>
          <w:shd w:val="clear" w:color="auto" w:fill="FFFFFF"/>
        </w:rPr>
        <w:t>4</w:t>
      </w:r>
      <w:r w:rsidRPr="00357043">
        <w:rPr>
          <w:rFonts w:ascii="Arial" w:hAnsi="Arial" w:cs="Arial"/>
          <w:sz w:val="24"/>
          <w:szCs w:val="24"/>
          <w:shd w:val="clear" w:color="auto" w:fill="FFFFFF"/>
        </w:rPr>
        <w:t>. По направлению расходов «S750</w:t>
      </w:r>
      <w:r w:rsidR="00DE50EB" w:rsidRPr="00357043">
        <w:rPr>
          <w:rFonts w:ascii="Arial" w:hAnsi="Arial" w:cs="Arial"/>
          <w:sz w:val="24"/>
          <w:szCs w:val="24"/>
          <w:shd w:val="clear" w:color="auto" w:fill="FFFFFF"/>
        </w:rPr>
        <w:t>0</w:t>
      </w:r>
      <w:r w:rsidRPr="00357043">
        <w:rPr>
          <w:rFonts w:ascii="Arial" w:hAnsi="Arial" w:cs="Arial"/>
          <w:sz w:val="24"/>
          <w:szCs w:val="24"/>
          <w:shd w:val="clear" w:color="auto" w:fill="FFFFFF"/>
        </w:rPr>
        <w:t xml:space="preserve"> </w:t>
      </w:r>
      <w:r w:rsidR="009C35C9" w:rsidRPr="00357043">
        <w:rPr>
          <w:rFonts w:ascii="Arial" w:hAnsi="Arial" w:cs="Arial"/>
          <w:sz w:val="24"/>
          <w:szCs w:val="24"/>
          <w:shd w:val="clear" w:color="auto" w:fill="FFFFFF"/>
        </w:rPr>
        <w:t xml:space="preserve">Реализация мероприятий по модернизации школьных систем образования» отражаются расходы бюджета Курского района Курской области на </w:t>
      </w:r>
      <w:proofErr w:type="spellStart"/>
      <w:r w:rsidR="009C35C9" w:rsidRPr="00357043">
        <w:rPr>
          <w:rFonts w:ascii="Arial" w:hAnsi="Arial" w:cs="Arial"/>
          <w:sz w:val="24"/>
          <w:szCs w:val="24"/>
          <w:shd w:val="clear" w:color="auto" w:fill="FFFFFF"/>
        </w:rPr>
        <w:t>софинансирование</w:t>
      </w:r>
      <w:proofErr w:type="spellEnd"/>
      <w:r w:rsidR="009C35C9" w:rsidRPr="00357043">
        <w:rPr>
          <w:rFonts w:ascii="Arial" w:hAnsi="Arial" w:cs="Arial"/>
          <w:sz w:val="24"/>
          <w:szCs w:val="24"/>
          <w:shd w:val="clear" w:color="auto" w:fill="FFFFFF"/>
        </w:rPr>
        <w:t xml:space="preserve"> мероприятий на реализацию мероприятий по модернизации школьных систем образования</w:t>
      </w:r>
      <w:r w:rsidRPr="00357043">
        <w:rPr>
          <w:rFonts w:ascii="Arial" w:hAnsi="Arial" w:cs="Arial"/>
          <w:sz w:val="24"/>
          <w:szCs w:val="24"/>
          <w:shd w:val="clear" w:color="auto" w:fill="FFFFFF"/>
        </w:rPr>
        <w:t>.</w:t>
      </w:r>
    </w:p>
    <w:p w:rsidR="00A96884" w:rsidRPr="00357043" w:rsidRDefault="00A96884" w:rsidP="00357043">
      <w:pPr>
        <w:adjustRightInd w:val="0"/>
        <w:spacing w:after="0" w:line="240" w:lineRule="auto"/>
        <w:ind w:firstLine="720"/>
        <w:jc w:val="both"/>
        <w:outlineLvl w:val="4"/>
        <w:rPr>
          <w:rFonts w:ascii="Arial" w:hAnsi="Arial" w:cs="Arial"/>
          <w:sz w:val="24"/>
          <w:szCs w:val="24"/>
          <w:shd w:val="clear" w:color="auto" w:fill="FFFFFF"/>
        </w:rPr>
      </w:pPr>
    </w:p>
    <w:p w:rsidR="00A96884" w:rsidRPr="00357043" w:rsidRDefault="00A96884" w:rsidP="00357043">
      <w:pPr>
        <w:adjustRightInd w:val="0"/>
        <w:spacing w:after="0" w:line="240" w:lineRule="auto"/>
        <w:ind w:firstLine="720"/>
        <w:jc w:val="both"/>
        <w:outlineLvl w:val="4"/>
        <w:rPr>
          <w:rFonts w:ascii="Arial" w:hAnsi="Arial" w:cs="Arial"/>
          <w:b/>
          <w:sz w:val="24"/>
          <w:szCs w:val="24"/>
        </w:rPr>
      </w:pPr>
      <w:r w:rsidRPr="00357043">
        <w:rPr>
          <w:rFonts w:ascii="Arial" w:hAnsi="Arial" w:cs="Arial"/>
          <w:b/>
          <w:sz w:val="24"/>
          <w:szCs w:val="24"/>
          <w:lang w:val="en-US"/>
        </w:rPr>
        <w:t>I</w:t>
      </w:r>
      <w:r w:rsidRPr="00357043">
        <w:rPr>
          <w:rFonts w:ascii="Arial" w:hAnsi="Arial" w:cs="Arial"/>
          <w:b/>
          <w:sz w:val="24"/>
          <w:szCs w:val="24"/>
        </w:rPr>
        <w:t>I. Классификация источников внутреннего финансирования</w:t>
      </w:r>
    </w:p>
    <w:p w:rsidR="00A96884" w:rsidRPr="00357043" w:rsidRDefault="00A96884" w:rsidP="00357043">
      <w:pPr>
        <w:autoSpaceDE w:val="0"/>
        <w:autoSpaceDN w:val="0"/>
        <w:adjustRightInd w:val="0"/>
        <w:spacing w:after="0" w:line="240" w:lineRule="auto"/>
        <w:ind w:firstLine="720"/>
        <w:jc w:val="center"/>
        <w:rPr>
          <w:rFonts w:ascii="Arial" w:hAnsi="Arial" w:cs="Arial"/>
          <w:b/>
          <w:sz w:val="24"/>
          <w:szCs w:val="24"/>
        </w:rPr>
      </w:pPr>
      <w:r w:rsidRPr="00357043">
        <w:rPr>
          <w:rFonts w:ascii="Arial" w:hAnsi="Arial" w:cs="Arial"/>
          <w:b/>
          <w:sz w:val="24"/>
          <w:szCs w:val="24"/>
        </w:rPr>
        <w:t>дефицита бюджета Курского района Курской области</w:t>
      </w:r>
    </w:p>
    <w:p w:rsidR="00A96884" w:rsidRPr="00357043" w:rsidRDefault="00A96884" w:rsidP="00357043">
      <w:pPr>
        <w:autoSpaceDE w:val="0"/>
        <w:autoSpaceDN w:val="0"/>
        <w:adjustRightInd w:val="0"/>
        <w:spacing w:after="0" w:line="240" w:lineRule="auto"/>
        <w:ind w:firstLine="720"/>
        <w:jc w:val="both"/>
        <w:rPr>
          <w:rFonts w:ascii="Arial" w:hAnsi="Arial" w:cs="Arial"/>
          <w:sz w:val="24"/>
          <w:szCs w:val="24"/>
        </w:rPr>
      </w:pPr>
      <w:r w:rsidRPr="00357043">
        <w:rPr>
          <w:rFonts w:ascii="Arial" w:hAnsi="Arial" w:cs="Arial"/>
          <w:sz w:val="24"/>
          <w:szCs w:val="24"/>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A96884" w:rsidRPr="00357043" w:rsidRDefault="00A96884" w:rsidP="00357043">
      <w:pPr>
        <w:autoSpaceDE w:val="0"/>
        <w:autoSpaceDN w:val="0"/>
        <w:adjustRightInd w:val="0"/>
        <w:spacing w:after="0" w:line="240" w:lineRule="auto"/>
        <w:ind w:firstLine="720"/>
        <w:jc w:val="both"/>
        <w:rPr>
          <w:rFonts w:ascii="Arial" w:hAnsi="Arial" w:cs="Arial"/>
          <w:sz w:val="24"/>
          <w:szCs w:val="24"/>
        </w:rPr>
      </w:pPr>
      <w:r w:rsidRPr="00357043">
        <w:rPr>
          <w:rFonts w:ascii="Arial" w:hAnsi="Arial" w:cs="Arial"/>
          <w:sz w:val="24"/>
          <w:szCs w:val="24"/>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rsidR="00A96884" w:rsidRPr="00357043" w:rsidRDefault="00A96884" w:rsidP="00357043">
      <w:pPr>
        <w:spacing w:after="0" w:line="240" w:lineRule="auto"/>
        <w:ind w:firstLine="720"/>
        <w:jc w:val="both"/>
        <w:rPr>
          <w:rFonts w:ascii="Arial" w:hAnsi="Arial" w:cs="Arial"/>
          <w:sz w:val="24"/>
          <w:szCs w:val="24"/>
        </w:rPr>
      </w:pPr>
      <w:r w:rsidRPr="00357043">
        <w:rPr>
          <w:rFonts w:ascii="Arial" w:hAnsi="Arial" w:cs="Arial"/>
          <w:sz w:val="24"/>
          <w:szCs w:val="24"/>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943809" w:rsidRPr="00357043" w:rsidRDefault="00943809" w:rsidP="00357043">
      <w:pPr>
        <w:spacing w:after="0" w:line="240" w:lineRule="auto"/>
        <w:rPr>
          <w:rFonts w:ascii="Arial" w:eastAsia="Times New Roman" w:hAnsi="Arial" w:cs="Arial"/>
          <w:sz w:val="24"/>
          <w:szCs w:val="24"/>
        </w:rPr>
      </w:pPr>
      <w:r w:rsidRPr="00357043">
        <w:rPr>
          <w:rFonts w:ascii="Arial" w:hAnsi="Arial" w:cs="Arial"/>
          <w:b/>
          <w:sz w:val="24"/>
          <w:szCs w:val="24"/>
        </w:rPr>
        <w:br w:type="page"/>
      </w:r>
    </w:p>
    <w:p w:rsidR="00C86813" w:rsidRPr="00055861" w:rsidRDefault="00216B91" w:rsidP="00357043">
      <w:pPr>
        <w:pStyle w:val="ab"/>
        <w:ind w:left="4536"/>
        <w:rPr>
          <w:rFonts w:ascii="Arial" w:hAnsi="Arial" w:cs="Arial"/>
          <w:b w:val="0"/>
          <w:sz w:val="22"/>
          <w:szCs w:val="24"/>
        </w:rPr>
      </w:pPr>
      <w:r w:rsidRPr="00055861">
        <w:rPr>
          <w:rFonts w:ascii="Arial" w:hAnsi="Arial" w:cs="Arial"/>
          <w:b w:val="0"/>
          <w:sz w:val="22"/>
          <w:szCs w:val="24"/>
        </w:rPr>
        <w:lastRenderedPageBreak/>
        <w:t>Приложение</w:t>
      </w:r>
    </w:p>
    <w:p w:rsidR="00C86813" w:rsidRPr="00055861" w:rsidRDefault="00C86813" w:rsidP="00357043">
      <w:pPr>
        <w:pStyle w:val="ab"/>
        <w:ind w:left="4253"/>
        <w:rPr>
          <w:rFonts w:ascii="Arial" w:hAnsi="Arial" w:cs="Arial"/>
          <w:b w:val="0"/>
          <w:sz w:val="22"/>
          <w:szCs w:val="24"/>
        </w:rPr>
      </w:pPr>
      <w:r w:rsidRPr="00055861">
        <w:rPr>
          <w:rFonts w:ascii="Arial" w:hAnsi="Arial" w:cs="Arial"/>
          <w:b w:val="0"/>
          <w:sz w:val="22"/>
          <w:szCs w:val="24"/>
        </w:rPr>
        <w:t>к Порядку формирования и применения</w:t>
      </w:r>
    </w:p>
    <w:p w:rsidR="00C86813" w:rsidRPr="00055861" w:rsidRDefault="00C86813" w:rsidP="00357043">
      <w:pPr>
        <w:pStyle w:val="ab"/>
        <w:ind w:left="4536"/>
        <w:rPr>
          <w:rFonts w:ascii="Arial" w:hAnsi="Arial" w:cs="Arial"/>
          <w:b w:val="0"/>
          <w:sz w:val="22"/>
          <w:szCs w:val="24"/>
        </w:rPr>
      </w:pPr>
      <w:r w:rsidRPr="00055861">
        <w:rPr>
          <w:rFonts w:ascii="Arial" w:hAnsi="Arial" w:cs="Arial"/>
          <w:b w:val="0"/>
          <w:sz w:val="22"/>
          <w:szCs w:val="24"/>
        </w:rPr>
        <w:t>кодов бюджетной классификации</w:t>
      </w:r>
    </w:p>
    <w:p w:rsidR="00C86813" w:rsidRPr="00055861" w:rsidRDefault="00C86813" w:rsidP="00357043">
      <w:pPr>
        <w:pStyle w:val="ab"/>
        <w:ind w:left="4536"/>
        <w:rPr>
          <w:rFonts w:ascii="Arial" w:hAnsi="Arial" w:cs="Arial"/>
          <w:b w:val="0"/>
          <w:sz w:val="22"/>
          <w:szCs w:val="24"/>
        </w:rPr>
      </w:pPr>
      <w:r w:rsidRPr="00055861">
        <w:rPr>
          <w:rFonts w:ascii="Arial" w:hAnsi="Arial" w:cs="Arial"/>
          <w:b w:val="0"/>
          <w:sz w:val="22"/>
          <w:szCs w:val="24"/>
        </w:rPr>
        <w:t>Российской Федерации в части,</w:t>
      </w:r>
    </w:p>
    <w:p w:rsidR="00C86813" w:rsidRPr="00055861" w:rsidRDefault="00C86813" w:rsidP="00357043">
      <w:pPr>
        <w:pStyle w:val="ab"/>
        <w:ind w:left="4536"/>
        <w:rPr>
          <w:rFonts w:ascii="Arial" w:hAnsi="Arial" w:cs="Arial"/>
          <w:b w:val="0"/>
          <w:sz w:val="22"/>
          <w:szCs w:val="24"/>
        </w:rPr>
      </w:pPr>
      <w:r w:rsidRPr="00055861">
        <w:rPr>
          <w:rFonts w:ascii="Arial" w:hAnsi="Arial" w:cs="Arial"/>
          <w:b w:val="0"/>
          <w:sz w:val="22"/>
          <w:szCs w:val="24"/>
        </w:rPr>
        <w:t>относящейся к бюджету Курского</w:t>
      </w:r>
    </w:p>
    <w:p w:rsidR="00C86813" w:rsidRPr="00055861" w:rsidRDefault="00C86813" w:rsidP="00357043">
      <w:pPr>
        <w:pStyle w:val="ab"/>
        <w:ind w:left="4536"/>
        <w:rPr>
          <w:rFonts w:ascii="Arial" w:hAnsi="Arial" w:cs="Arial"/>
          <w:b w:val="0"/>
          <w:sz w:val="22"/>
          <w:szCs w:val="24"/>
        </w:rPr>
      </w:pPr>
      <w:r w:rsidRPr="00055861">
        <w:rPr>
          <w:rFonts w:ascii="Arial" w:hAnsi="Arial" w:cs="Arial"/>
          <w:b w:val="0"/>
          <w:sz w:val="22"/>
          <w:szCs w:val="24"/>
        </w:rPr>
        <w:t>района Курской области</w:t>
      </w:r>
    </w:p>
    <w:p w:rsidR="00C86813" w:rsidRPr="00055861" w:rsidRDefault="00C86813" w:rsidP="00357043">
      <w:pPr>
        <w:pStyle w:val="ab"/>
        <w:rPr>
          <w:rFonts w:ascii="Arial" w:hAnsi="Arial" w:cs="Arial"/>
          <w:color w:val="FF0000"/>
          <w:sz w:val="22"/>
          <w:szCs w:val="24"/>
        </w:rPr>
      </w:pPr>
    </w:p>
    <w:p w:rsidR="006342DB" w:rsidRPr="00055861" w:rsidRDefault="006342DB" w:rsidP="00357043">
      <w:pPr>
        <w:widowControl w:val="0"/>
        <w:autoSpaceDE w:val="0"/>
        <w:autoSpaceDN w:val="0"/>
        <w:adjustRightInd w:val="0"/>
        <w:spacing w:after="0" w:line="240" w:lineRule="auto"/>
        <w:jc w:val="center"/>
        <w:rPr>
          <w:rFonts w:ascii="Arial" w:hAnsi="Arial" w:cs="Arial"/>
          <w:b/>
          <w:sz w:val="24"/>
          <w:szCs w:val="24"/>
          <w:shd w:val="clear" w:color="auto" w:fill="FFFFFF"/>
        </w:rPr>
      </w:pPr>
      <w:r w:rsidRPr="00055861">
        <w:rPr>
          <w:rFonts w:ascii="Arial" w:hAnsi="Arial" w:cs="Arial"/>
          <w:b/>
          <w:sz w:val="24"/>
          <w:szCs w:val="24"/>
          <w:shd w:val="clear" w:color="auto" w:fill="FFFFFF"/>
        </w:rPr>
        <w:t>ПЕРЕЧЕНЬ</w:t>
      </w:r>
    </w:p>
    <w:p w:rsidR="006342DB" w:rsidRPr="00055861" w:rsidRDefault="006342DB" w:rsidP="00357043">
      <w:pPr>
        <w:widowControl w:val="0"/>
        <w:autoSpaceDE w:val="0"/>
        <w:autoSpaceDN w:val="0"/>
        <w:adjustRightInd w:val="0"/>
        <w:spacing w:after="0" w:line="240" w:lineRule="auto"/>
        <w:jc w:val="center"/>
        <w:rPr>
          <w:rFonts w:ascii="Arial" w:hAnsi="Arial" w:cs="Arial"/>
          <w:b/>
          <w:sz w:val="24"/>
          <w:szCs w:val="24"/>
          <w:shd w:val="clear" w:color="auto" w:fill="FFFFFF"/>
        </w:rPr>
      </w:pPr>
      <w:r w:rsidRPr="00055861">
        <w:rPr>
          <w:rFonts w:ascii="Arial" w:hAnsi="Arial" w:cs="Arial"/>
          <w:b/>
          <w:sz w:val="24"/>
          <w:szCs w:val="24"/>
          <w:shd w:val="clear" w:color="auto" w:fill="FFFFFF"/>
        </w:rPr>
        <w:t>КОДОВ ЦЕЛЕВЫХ СТАТЕЙ РАСХОДОВ БЮДЖЕТА</w:t>
      </w:r>
    </w:p>
    <w:p w:rsidR="006342DB" w:rsidRPr="00357043" w:rsidRDefault="006342DB" w:rsidP="00357043">
      <w:pPr>
        <w:widowControl w:val="0"/>
        <w:autoSpaceDE w:val="0"/>
        <w:autoSpaceDN w:val="0"/>
        <w:adjustRightInd w:val="0"/>
        <w:spacing w:after="0" w:line="240" w:lineRule="auto"/>
        <w:jc w:val="center"/>
        <w:rPr>
          <w:rFonts w:ascii="Arial" w:hAnsi="Arial" w:cs="Arial"/>
          <w:sz w:val="24"/>
          <w:szCs w:val="24"/>
          <w:shd w:val="clear" w:color="auto" w:fill="FFFFFF"/>
        </w:rPr>
      </w:pPr>
      <w:r w:rsidRPr="00055861">
        <w:rPr>
          <w:rFonts w:ascii="Arial" w:hAnsi="Arial" w:cs="Arial"/>
          <w:b/>
          <w:sz w:val="24"/>
          <w:szCs w:val="24"/>
          <w:shd w:val="clear" w:color="auto" w:fill="FFFFFF"/>
        </w:rPr>
        <w:t>КУРСКОГО РАЙОНА КУРСКОЙ ОБЛАСТИ</w:t>
      </w:r>
    </w:p>
    <w:p w:rsidR="006342DB" w:rsidRPr="00357043" w:rsidRDefault="006342DB" w:rsidP="00357043">
      <w:pPr>
        <w:widowControl w:val="0"/>
        <w:autoSpaceDE w:val="0"/>
        <w:autoSpaceDN w:val="0"/>
        <w:adjustRightInd w:val="0"/>
        <w:spacing w:after="0" w:line="240" w:lineRule="auto"/>
        <w:jc w:val="center"/>
        <w:rPr>
          <w:rFonts w:ascii="Arial" w:hAnsi="Arial" w:cs="Arial"/>
          <w:sz w:val="24"/>
          <w:szCs w:val="24"/>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B748EC" w:rsidRPr="00357043" w:rsidTr="00055861">
        <w:trPr>
          <w:trHeight w:val="20"/>
        </w:trPr>
        <w:tc>
          <w:tcPr>
            <w:tcW w:w="1980" w:type="dxa"/>
            <w:shd w:val="clear" w:color="auto" w:fill="auto"/>
          </w:tcPr>
          <w:p w:rsidR="00B748EC" w:rsidRPr="00357043" w:rsidRDefault="00B748EC" w:rsidP="00357043">
            <w:pPr>
              <w:widowControl w:val="0"/>
              <w:autoSpaceDE w:val="0"/>
              <w:autoSpaceDN w:val="0"/>
              <w:adjustRightInd w:val="0"/>
              <w:spacing w:after="0" w:line="240" w:lineRule="auto"/>
              <w:jc w:val="both"/>
              <w:rPr>
                <w:rFonts w:ascii="Arial" w:hAnsi="Arial" w:cs="Arial"/>
                <w:sz w:val="24"/>
                <w:szCs w:val="24"/>
                <w:shd w:val="clear" w:color="auto" w:fill="FFFFFF"/>
              </w:rPr>
            </w:pPr>
            <w:r w:rsidRPr="00357043">
              <w:rPr>
                <w:rFonts w:ascii="Arial" w:hAnsi="Arial" w:cs="Arial"/>
                <w:sz w:val="24"/>
                <w:szCs w:val="24"/>
                <w:shd w:val="clear" w:color="auto" w:fill="FFFFFF"/>
              </w:rPr>
              <w:t>Код</w:t>
            </w:r>
          </w:p>
        </w:tc>
        <w:tc>
          <w:tcPr>
            <w:tcW w:w="7796" w:type="dxa"/>
            <w:shd w:val="clear" w:color="auto" w:fill="auto"/>
          </w:tcPr>
          <w:p w:rsidR="00B748EC" w:rsidRPr="00357043" w:rsidRDefault="00B748EC" w:rsidP="00357043">
            <w:pPr>
              <w:widowControl w:val="0"/>
              <w:autoSpaceDE w:val="0"/>
              <w:autoSpaceDN w:val="0"/>
              <w:adjustRightInd w:val="0"/>
              <w:spacing w:after="0" w:line="240" w:lineRule="auto"/>
              <w:jc w:val="center"/>
              <w:rPr>
                <w:rFonts w:ascii="Arial" w:hAnsi="Arial" w:cs="Arial"/>
                <w:sz w:val="24"/>
                <w:szCs w:val="24"/>
                <w:shd w:val="clear" w:color="auto" w:fill="FFFFFF"/>
              </w:rPr>
            </w:pPr>
            <w:r w:rsidRPr="00357043">
              <w:rPr>
                <w:rFonts w:ascii="Arial" w:hAnsi="Arial" w:cs="Arial"/>
                <w:sz w:val="24"/>
                <w:szCs w:val="24"/>
                <w:shd w:val="clear" w:color="auto" w:fill="FFFFFF"/>
              </w:rPr>
              <w:t>Наименование кодов целевых статей расходов</w:t>
            </w:r>
          </w:p>
        </w:tc>
      </w:tr>
      <w:tr w:rsidR="00B748EC" w:rsidRPr="00357043" w:rsidTr="00055861">
        <w:trPr>
          <w:trHeight w:val="20"/>
        </w:trPr>
        <w:tc>
          <w:tcPr>
            <w:tcW w:w="1980" w:type="dxa"/>
            <w:shd w:val="clear" w:color="auto" w:fill="auto"/>
          </w:tcPr>
          <w:p w:rsidR="00B748EC" w:rsidRPr="00357043" w:rsidRDefault="00B748EC" w:rsidP="00357043">
            <w:pPr>
              <w:widowControl w:val="0"/>
              <w:autoSpaceDE w:val="0"/>
              <w:autoSpaceDN w:val="0"/>
              <w:adjustRightInd w:val="0"/>
              <w:spacing w:after="0" w:line="240" w:lineRule="auto"/>
              <w:jc w:val="center"/>
              <w:rPr>
                <w:rFonts w:ascii="Arial" w:hAnsi="Arial" w:cs="Arial"/>
                <w:sz w:val="24"/>
                <w:szCs w:val="24"/>
                <w:shd w:val="clear" w:color="auto" w:fill="FFFFFF"/>
              </w:rPr>
            </w:pPr>
            <w:r w:rsidRPr="00357043">
              <w:rPr>
                <w:rFonts w:ascii="Arial" w:hAnsi="Arial" w:cs="Arial"/>
                <w:sz w:val="24"/>
                <w:szCs w:val="24"/>
                <w:shd w:val="clear" w:color="auto" w:fill="FFFFFF"/>
              </w:rPr>
              <w:t>1</w:t>
            </w:r>
          </w:p>
        </w:tc>
        <w:tc>
          <w:tcPr>
            <w:tcW w:w="7796" w:type="dxa"/>
            <w:shd w:val="clear" w:color="auto" w:fill="auto"/>
          </w:tcPr>
          <w:p w:rsidR="00B748EC" w:rsidRPr="00357043" w:rsidRDefault="00B748EC" w:rsidP="00357043">
            <w:pPr>
              <w:widowControl w:val="0"/>
              <w:autoSpaceDE w:val="0"/>
              <w:autoSpaceDN w:val="0"/>
              <w:adjustRightInd w:val="0"/>
              <w:spacing w:after="0" w:line="240" w:lineRule="auto"/>
              <w:jc w:val="center"/>
              <w:rPr>
                <w:rFonts w:ascii="Arial" w:hAnsi="Arial" w:cs="Arial"/>
                <w:sz w:val="24"/>
                <w:szCs w:val="24"/>
                <w:shd w:val="clear" w:color="auto" w:fill="FFFFFF"/>
              </w:rPr>
            </w:pPr>
            <w:r w:rsidRPr="00357043">
              <w:rPr>
                <w:rFonts w:ascii="Arial" w:hAnsi="Arial" w:cs="Arial"/>
                <w:sz w:val="24"/>
                <w:szCs w:val="24"/>
                <w:shd w:val="clear" w:color="auto" w:fill="FFFFFF"/>
              </w:rPr>
              <w:t>2</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01 0 00 00000</w:t>
            </w:r>
          </w:p>
        </w:tc>
        <w:tc>
          <w:tcPr>
            <w:tcW w:w="7796" w:type="dxa"/>
            <w:vAlign w:val="bottom"/>
          </w:tcPr>
          <w:p w:rsidR="00B748EC" w:rsidRPr="00357043" w:rsidRDefault="00B748EC" w:rsidP="00357043">
            <w:pPr>
              <w:spacing w:after="0" w:line="240" w:lineRule="auto"/>
              <w:ind w:right="38"/>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«Развитие культуры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«Искусство»</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01 1 01 00000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«Создание благоприятных условий для устойчивого развития сферы культуры»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01 1 01 12802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01 1 01 12810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Заработная плата и начисления на выплаты по оплате труда работников учреждений культуры муниципальных районов</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1 01 С1401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обеспечение деятельности (оказание услуг) муниципальных учреждений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1 01 С1463</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Проведение мероприятий в области культуры</w:t>
            </w:r>
          </w:p>
        </w:tc>
      </w:tr>
      <w:tr w:rsidR="00B748EC" w:rsidRPr="00357043" w:rsidTr="00055861">
        <w:trPr>
          <w:trHeight w:val="20"/>
        </w:trPr>
        <w:tc>
          <w:tcPr>
            <w:tcW w:w="1980" w:type="dxa"/>
            <w:shd w:val="clear" w:color="auto" w:fill="auto"/>
            <w:vAlign w:val="center"/>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1 01 L4670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1 01 S2810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748EC" w:rsidRPr="00357043" w:rsidTr="00055861">
        <w:trPr>
          <w:trHeight w:val="20"/>
        </w:trPr>
        <w:tc>
          <w:tcPr>
            <w:tcW w:w="1980" w:type="dxa"/>
          </w:tcPr>
          <w:p w:rsidR="00B748EC" w:rsidRPr="00357043" w:rsidRDefault="00B748EC" w:rsidP="00357043">
            <w:pPr>
              <w:widowControl w:val="0"/>
              <w:autoSpaceDE w:val="0"/>
              <w:autoSpaceDN w:val="0"/>
              <w:adjustRightInd w:val="0"/>
              <w:spacing w:after="0" w:line="240" w:lineRule="auto"/>
              <w:rPr>
                <w:rFonts w:ascii="Arial" w:hAnsi="Arial" w:cs="Arial"/>
                <w:sz w:val="24"/>
                <w:szCs w:val="24"/>
                <w:shd w:val="clear" w:color="auto" w:fill="FFFFFF"/>
              </w:rPr>
            </w:pPr>
            <w:r w:rsidRPr="00357043">
              <w:rPr>
                <w:rFonts w:ascii="Arial" w:hAnsi="Arial" w:cs="Arial"/>
                <w:sz w:val="24"/>
                <w:szCs w:val="24"/>
                <w:shd w:val="clear" w:color="auto" w:fill="FFFFFF"/>
              </w:rPr>
              <w:t>01 1 А1 00000</w:t>
            </w:r>
          </w:p>
        </w:tc>
        <w:tc>
          <w:tcPr>
            <w:tcW w:w="7796" w:type="dxa"/>
          </w:tcPr>
          <w:p w:rsidR="00B748EC" w:rsidRPr="00357043" w:rsidRDefault="00B748EC" w:rsidP="00357043">
            <w:pPr>
              <w:widowControl w:val="0"/>
              <w:autoSpaceDE w:val="0"/>
              <w:autoSpaceDN w:val="0"/>
              <w:adjustRightInd w:val="0"/>
              <w:spacing w:after="0" w:line="240" w:lineRule="auto"/>
              <w:jc w:val="both"/>
              <w:rPr>
                <w:rFonts w:ascii="Arial" w:eastAsia="Times New Roman" w:hAnsi="Arial" w:cs="Arial"/>
                <w:color w:val="000000"/>
                <w:sz w:val="24"/>
                <w:szCs w:val="24"/>
              </w:rPr>
            </w:pPr>
            <w:r w:rsidRPr="00357043">
              <w:rPr>
                <w:rFonts w:ascii="Arial" w:eastAsia="Times New Roman" w:hAnsi="Arial" w:cs="Arial"/>
                <w:color w:val="000000"/>
                <w:sz w:val="24"/>
                <w:szCs w:val="24"/>
              </w:rPr>
              <w:t>Муниципальный проект «Культурная среда»</w:t>
            </w:r>
          </w:p>
        </w:tc>
      </w:tr>
      <w:tr w:rsidR="00B748EC" w:rsidRPr="00357043" w:rsidTr="00055861">
        <w:trPr>
          <w:trHeight w:val="20"/>
        </w:trPr>
        <w:tc>
          <w:tcPr>
            <w:tcW w:w="1980" w:type="dxa"/>
          </w:tcPr>
          <w:p w:rsidR="00B748EC" w:rsidRPr="00357043" w:rsidRDefault="00B748EC" w:rsidP="00357043">
            <w:pPr>
              <w:widowControl w:val="0"/>
              <w:autoSpaceDE w:val="0"/>
              <w:autoSpaceDN w:val="0"/>
              <w:adjustRightInd w:val="0"/>
              <w:spacing w:after="0" w:line="240" w:lineRule="auto"/>
              <w:rPr>
                <w:rFonts w:ascii="Arial" w:hAnsi="Arial" w:cs="Arial"/>
                <w:sz w:val="24"/>
                <w:szCs w:val="24"/>
                <w:shd w:val="clear" w:color="auto" w:fill="FFFFFF"/>
              </w:rPr>
            </w:pPr>
            <w:r w:rsidRPr="00357043">
              <w:rPr>
                <w:rFonts w:ascii="Arial" w:hAnsi="Arial" w:cs="Arial"/>
                <w:sz w:val="24"/>
                <w:szCs w:val="24"/>
                <w:shd w:val="clear" w:color="auto" w:fill="FFFFFF"/>
              </w:rPr>
              <w:t>01 1 А1 55130</w:t>
            </w:r>
          </w:p>
        </w:tc>
        <w:tc>
          <w:tcPr>
            <w:tcW w:w="7796" w:type="dxa"/>
          </w:tcPr>
          <w:p w:rsidR="00B748EC" w:rsidRPr="00357043" w:rsidRDefault="00B748EC" w:rsidP="00357043">
            <w:pPr>
              <w:widowControl w:val="0"/>
              <w:autoSpaceDE w:val="0"/>
              <w:autoSpaceDN w:val="0"/>
              <w:adjustRightInd w:val="0"/>
              <w:spacing w:after="0" w:line="240" w:lineRule="auto"/>
              <w:jc w:val="both"/>
              <w:rPr>
                <w:rFonts w:ascii="Arial" w:eastAsia="Times New Roman" w:hAnsi="Arial" w:cs="Arial"/>
                <w:color w:val="000000"/>
                <w:sz w:val="24"/>
                <w:szCs w:val="24"/>
              </w:rPr>
            </w:pPr>
            <w:r w:rsidRPr="00357043">
              <w:rPr>
                <w:rFonts w:ascii="Arial" w:eastAsia="Times New Roman" w:hAnsi="Arial" w:cs="Arial"/>
                <w:color w:val="000000"/>
                <w:sz w:val="24"/>
                <w:szCs w:val="24"/>
              </w:rPr>
              <w:t>Развитие сети учреждений культурно-досугового типа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«Наследие»</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«Развитие библиотечного дела в Курском районе Курской области»</w:t>
            </w:r>
          </w:p>
        </w:tc>
      </w:tr>
      <w:tr w:rsidR="00B748EC" w:rsidRPr="00357043" w:rsidTr="00055861">
        <w:trPr>
          <w:trHeight w:val="20"/>
        </w:trPr>
        <w:tc>
          <w:tcPr>
            <w:tcW w:w="1980" w:type="dxa"/>
            <w:shd w:val="clear" w:color="auto" w:fill="auto"/>
            <w:vAlign w:val="center"/>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01 2 01 12802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748EC" w:rsidRPr="00357043" w:rsidTr="00055861">
        <w:trPr>
          <w:trHeight w:val="20"/>
        </w:trPr>
        <w:tc>
          <w:tcPr>
            <w:tcW w:w="1980" w:type="dxa"/>
          </w:tcPr>
          <w:p w:rsidR="00B748EC" w:rsidRPr="00357043" w:rsidRDefault="00B748EC" w:rsidP="00357043">
            <w:pPr>
              <w:widowControl w:val="0"/>
              <w:autoSpaceDE w:val="0"/>
              <w:autoSpaceDN w:val="0"/>
              <w:adjustRightInd w:val="0"/>
              <w:spacing w:after="0" w:line="240" w:lineRule="auto"/>
              <w:rPr>
                <w:rFonts w:ascii="Arial" w:hAnsi="Arial" w:cs="Arial"/>
                <w:sz w:val="24"/>
                <w:szCs w:val="24"/>
                <w:shd w:val="clear" w:color="auto" w:fill="FFFFFF"/>
                <w:lang w:val="en-US"/>
              </w:rPr>
            </w:pPr>
            <w:r w:rsidRPr="00357043">
              <w:rPr>
                <w:rFonts w:ascii="Arial" w:hAnsi="Arial" w:cs="Arial"/>
                <w:sz w:val="24"/>
                <w:szCs w:val="24"/>
                <w:shd w:val="clear" w:color="auto" w:fill="FFFFFF"/>
              </w:rPr>
              <w:t xml:space="preserve">01 2 </w:t>
            </w:r>
            <w:r w:rsidRPr="00357043">
              <w:rPr>
                <w:rFonts w:ascii="Arial" w:hAnsi="Arial" w:cs="Arial"/>
                <w:sz w:val="24"/>
                <w:szCs w:val="24"/>
                <w:shd w:val="clear" w:color="auto" w:fill="FFFFFF"/>
                <w:lang w:val="en-US"/>
              </w:rPr>
              <w:t>01</w:t>
            </w:r>
            <w:r w:rsidRPr="00357043">
              <w:rPr>
                <w:rFonts w:ascii="Arial" w:hAnsi="Arial" w:cs="Arial"/>
                <w:sz w:val="24"/>
                <w:szCs w:val="24"/>
                <w:shd w:val="clear" w:color="auto" w:fill="FFFFFF"/>
              </w:rPr>
              <w:t xml:space="preserve"> </w:t>
            </w:r>
            <w:r w:rsidRPr="00357043">
              <w:rPr>
                <w:rFonts w:ascii="Arial" w:hAnsi="Arial" w:cs="Arial"/>
                <w:sz w:val="24"/>
                <w:szCs w:val="24"/>
                <w:shd w:val="clear" w:color="auto" w:fill="FFFFFF"/>
                <w:lang w:val="en-US"/>
              </w:rPr>
              <w:t>12810</w:t>
            </w:r>
          </w:p>
        </w:tc>
        <w:tc>
          <w:tcPr>
            <w:tcW w:w="7796" w:type="dxa"/>
          </w:tcPr>
          <w:p w:rsidR="00B748EC" w:rsidRPr="00357043" w:rsidRDefault="00B748EC" w:rsidP="00357043">
            <w:pPr>
              <w:widowControl w:val="0"/>
              <w:autoSpaceDE w:val="0"/>
              <w:autoSpaceDN w:val="0"/>
              <w:adjustRightInd w:val="0"/>
              <w:spacing w:after="0" w:line="240" w:lineRule="auto"/>
              <w:jc w:val="both"/>
              <w:rPr>
                <w:rFonts w:ascii="Arial" w:eastAsia="Times New Roman" w:hAnsi="Arial" w:cs="Arial"/>
                <w:color w:val="000000"/>
                <w:sz w:val="24"/>
                <w:szCs w:val="24"/>
              </w:rPr>
            </w:pPr>
            <w:r w:rsidRPr="00357043">
              <w:rPr>
                <w:rFonts w:ascii="Arial" w:eastAsia="Times New Roman" w:hAnsi="Arial" w:cs="Arial"/>
                <w:color w:val="000000"/>
                <w:sz w:val="24"/>
                <w:szCs w:val="24"/>
              </w:rPr>
              <w:t>Заработная плата и начисления на выплаты по оплате труда работников учреждений культуры муниципальных районов</w:t>
            </w:r>
          </w:p>
        </w:tc>
      </w:tr>
      <w:tr w:rsidR="00B748EC" w:rsidRPr="00357043" w:rsidTr="00055861">
        <w:trPr>
          <w:trHeight w:val="20"/>
        </w:trPr>
        <w:tc>
          <w:tcPr>
            <w:tcW w:w="1980" w:type="dxa"/>
          </w:tcPr>
          <w:p w:rsidR="00B748EC" w:rsidRPr="00357043" w:rsidRDefault="00B748EC" w:rsidP="00357043">
            <w:pPr>
              <w:widowControl w:val="0"/>
              <w:autoSpaceDE w:val="0"/>
              <w:autoSpaceDN w:val="0"/>
              <w:adjustRightInd w:val="0"/>
              <w:spacing w:after="0" w:line="240" w:lineRule="auto"/>
              <w:rPr>
                <w:rFonts w:ascii="Arial" w:hAnsi="Arial" w:cs="Arial"/>
                <w:sz w:val="24"/>
                <w:szCs w:val="24"/>
                <w:shd w:val="clear" w:color="auto" w:fill="FFFFFF"/>
              </w:rPr>
            </w:pPr>
            <w:r w:rsidRPr="00357043">
              <w:rPr>
                <w:rFonts w:ascii="Arial" w:hAnsi="Arial" w:cs="Arial"/>
                <w:sz w:val="24"/>
                <w:szCs w:val="24"/>
                <w:shd w:val="clear" w:color="auto" w:fill="FFFFFF"/>
              </w:rPr>
              <w:t>01 2 01 S2810</w:t>
            </w:r>
          </w:p>
        </w:tc>
        <w:tc>
          <w:tcPr>
            <w:tcW w:w="7796" w:type="dxa"/>
          </w:tcPr>
          <w:p w:rsidR="00B748EC" w:rsidRPr="00357043" w:rsidRDefault="00B748EC" w:rsidP="00357043">
            <w:pPr>
              <w:widowControl w:val="0"/>
              <w:autoSpaceDE w:val="0"/>
              <w:autoSpaceDN w:val="0"/>
              <w:adjustRightInd w:val="0"/>
              <w:spacing w:after="0" w:line="240" w:lineRule="auto"/>
              <w:jc w:val="both"/>
              <w:rPr>
                <w:rFonts w:ascii="Arial" w:eastAsia="Times New Roman" w:hAnsi="Arial" w:cs="Arial"/>
                <w:color w:val="000000"/>
                <w:sz w:val="24"/>
                <w:szCs w:val="24"/>
              </w:rPr>
            </w:pPr>
            <w:r w:rsidRPr="00357043">
              <w:rPr>
                <w:rFonts w:ascii="Arial" w:eastAsia="Times New Roman" w:hAnsi="Arial" w:cs="Arial"/>
                <w:color w:val="000000"/>
                <w:sz w:val="24"/>
                <w:szCs w:val="24"/>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2 01 С1401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обеспечение деятельности (оказание услуг) муниципальных учреждений</w:t>
            </w:r>
          </w:p>
        </w:tc>
      </w:tr>
      <w:tr w:rsidR="00B748EC" w:rsidRPr="00357043" w:rsidTr="00055861">
        <w:trPr>
          <w:trHeight w:val="20"/>
        </w:trPr>
        <w:tc>
          <w:tcPr>
            <w:tcW w:w="1980" w:type="dxa"/>
          </w:tcPr>
          <w:p w:rsidR="00B748EC" w:rsidRPr="00357043" w:rsidRDefault="00B748EC" w:rsidP="00357043">
            <w:pPr>
              <w:widowControl w:val="0"/>
              <w:autoSpaceDE w:val="0"/>
              <w:autoSpaceDN w:val="0"/>
              <w:adjustRightInd w:val="0"/>
              <w:spacing w:after="0" w:line="240" w:lineRule="auto"/>
              <w:rPr>
                <w:rFonts w:ascii="Arial" w:hAnsi="Arial" w:cs="Arial"/>
                <w:sz w:val="24"/>
                <w:szCs w:val="24"/>
                <w:shd w:val="clear" w:color="auto" w:fill="FFFFFF"/>
              </w:rPr>
            </w:pPr>
            <w:r w:rsidRPr="00357043">
              <w:rPr>
                <w:rFonts w:ascii="Arial" w:hAnsi="Arial" w:cs="Arial"/>
                <w:sz w:val="24"/>
                <w:szCs w:val="24"/>
                <w:shd w:val="clear" w:color="auto" w:fill="FFFFFF"/>
              </w:rPr>
              <w:t>01 2 А2 00000</w:t>
            </w:r>
          </w:p>
        </w:tc>
        <w:tc>
          <w:tcPr>
            <w:tcW w:w="7796" w:type="dxa"/>
          </w:tcPr>
          <w:p w:rsidR="00B748EC" w:rsidRPr="00357043" w:rsidRDefault="00B748EC" w:rsidP="00357043">
            <w:pPr>
              <w:widowControl w:val="0"/>
              <w:autoSpaceDE w:val="0"/>
              <w:autoSpaceDN w:val="0"/>
              <w:adjustRightInd w:val="0"/>
              <w:spacing w:after="0" w:line="240" w:lineRule="auto"/>
              <w:jc w:val="both"/>
              <w:rPr>
                <w:rFonts w:ascii="Arial" w:eastAsia="Times New Roman" w:hAnsi="Arial" w:cs="Arial"/>
                <w:color w:val="000000"/>
                <w:sz w:val="24"/>
                <w:szCs w:val="24"/>
              </w:rPr>
            </w:pPr>
            <w:r w:rsidRPr="00357043">
              <w:rPr>
                <w:rFonts w:ascii="Arial" w:eastAsia="Times New Roman" w:hAnsi="Arial" w:cs="Arial"/>
                <w:color w:val="000000"/>
                <w:sz w:val="24"/>
                <w:szCs w:val="24"/>
              </w:rPr>
              <w:t>Муниципальный проект «Творческие люди»</w:t>
            </w:r>
          </w:p>
        </w:tc>
      </w:tr>
      <w:tr w:rsidR="00B748EC" w:rsidRPr="00357043" w:rsidTr="00055861">
        <w:trPr>
          <w:trHeight w:val="20"/>
        </w:trPr>
        <w:tc>
          <w:tcPr>
            <w:tcW w:w="1980" w:type="dxa"/>
          </w:tcPr>
          <w:p w:rsidR="00B748EC" w:rsidRPr="00357043" w:rsidRDefault="00B748EC" w:rsidP="00357043">
            <w:pPr>
              <w:widowControl w:val="0"/>
              <w:autoSpaceDE w:val="0"/>
              <w:autoSpaceDN w:val="0"/>
              <w:adjustRightInd w:val="0"/>
              <w:spacing w:after="0" w:line="240" w:lineRule="auto"/>
              <w:rPr>
                <w:rFonts w:ascii="Arial" w:hAnsi="Arial" w:cs="Arial"/>
                <w:sz w:val="24"/>
                <w:szCs w:val="24"/>
                <w:shd w:val="clear" w:color="auto" w:fill="FFFFFF"/>
              </w:rPr>
            </w:pPr>
            <w:r w:rsidRPr="00357043">
              <w:rPr>
                <w:rFonts w:ascii="Arial" w:hAnsi="Arial" w:cs="Arial"/>
                <w:sz w:val="24"/>
                <w:szCs w:val="24"/>
                <w:shd w:val="clear" w:color="auto" w:fill="FFFFFF"/>
              </w:rPr>
              <w:t>01 2 А2 55191</w:t>
            </w:r>
          </w:p>
        </w:tc>
        <w:tc>
          <w:tcPr>
            <w:tcW w:w="7796" w:type="dxa"/>
          </w:tcPr>
          <w:p w:rsidR="00B748EC" w:rsidRPr="00357043" w:rsidRDefault="00B748EC" w:rsidP="00357043">
            <w:pPr>
              <w:widowControl w:val="0"/>
              <w:autoSpaceDE w:val="0"/>
              <w:autoSpaceDN w:val="0"/>
              <w:adjustRightInd w:val="0"/>
              <w:spacing w:after="0" w:line="240" w:lineRule="auto"/>
              <w:jc w:val="both"/>
              <w:rPr>
                <w:rFonts w:ascii="Arial" w:eastAsia="Times New Roman" w:hAnsi="Arial" w:cs="Arial"/>
                <w:color w:val="000000"/>
                <w:sz w:val="24"/>
                <w:szCs w:val="24"/>
              </w:rPr>
            </w:pPr>
            <w:r w:rsidRPr="00357043">
              <w:rPr>
                <w:rFonts w:ascii="Arial" w:eastAsia="Times New Roman" w:hAnsi="Arial" w:cs="Arial"/>
                <w:color w:val="000000"/>
                <w:sz w:val="24"/>
                <w:szCs w:val="24"/>
              </w:rPr>
              <w:t>Поддержка отрасли культуры (государственная поддержка лучших работников сельских учреждений культуры)</w:t>
            </w:r>
          </w:p>
        </w:tc>
      </w:tr>
      <w:tr w:rsidR="00B748EC" w:rsidRPr="00357043" w:rsidTr="00055861">
        <w:trPr>
          <w:trHeight w:val="20"/>
        </w:trPr>
        <w:tc>
          <w:tcPr>
            <w:tcW w:w="1980" w:type="dxa"/>
          </w:tcPr>
          <w:p w:rsidR="00B748EC" w:rsidRPr="00357043" w:rsidRDefault="00B748EC" w:rsidP="00357043">
            <w:pPr>
              <w:widowControl w:val="0"/>
              <w:autoSpaceDE w:val="0"/>
              <w:autoSpaceDN w:val="0"/>
              <w:adjustRightInd w:val="0"/>
              <w:spacing w:after="0" w:line="240" w:lineRule="auto"/>
              <w:rPr>
                <w:rFonts w:ascii="Arial" w:hAnsi="Arial" w:cs="Arial"/>
                <w:sz w:val="24"/>
                <w:szCs w:val="24"/>
                <w:shd w:val="clear" w:color="auto" w:fill="FFFFFF"/>
              </w:rPr>
            </w:pPr>
            <w:r w:rsidRPr="00357043">
              <w:rPr>
                <w:rFonts w:ascii="Arial" w:hAnsi="Arial" w:cs="Arial"/>
                <w:sz w:val="24"/>
                <w:szCs w:val="24"/>
                <w:shd w:val="clear" w:color="auto" w:fill="FFFFFF"/>
              </w:rPr>
              <w:lastRenderedPageBreak/>
              <w:t>01 2 А2 55195</w:t>
            </w:r>
          </w:p>
        </w:tc>
        <w:tc>
          <w:tcPr>
            <w:tcW w:w="7796" w:type="dxa"/>
          </w:tcPr>
          <w:p w:rsidR="00B748EC" w:rsidRPr="00357043" w:rsidRDefault="00B748EC" w:rsidP="00357043">
            <w:pPr>
              <w:widowControl w:val="0"/>
              <w:autoSpaceDE w:val="0"/>
              <w:autoSpaceDN w:val="0"/>
              <w:adjustRightInd w:val="0"/>
              <w:spacing w:after="0" w:line="240" w:lineRule="auto"/>
              <w:jc w:val="both"/>
              <w:rPr>
                <w:rFonts w:ascii="Arial" w:eastAsia="Times New Roman" w:hAnsi="Arial" w:cs="Arial"/>
                <w:color w:val="000000"/>
                <w:sz w:val="24"/>
                <w:szCs w:val="24"/>
              </w:rPr>
            </w:pPr>
            <w:r w:rsidRPr="00357043">
              <w:rPr>
                <w:rFonts w:ascii="Arial" w:eastAsia="Times New Roman" w:hAnsi="Arial" w:cs="Arial"/>
                <w:color w:val="000000"/>
                <w:sz w:val="24"/>
                <w:szCs w:val="24"/>
              </w:rPr>
              <w:t>Поддержка отрасли культуры (государственная поддержка лучших сельских учреждений культуры)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01 3 00 00000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«Управление муниципальной программой и обеспечение условий реализации»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01 3 02 00000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«Оказание мер социальной поддержки и социальной помощи отдельным категориям граждан»</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01 3 02 12802</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02 0 00 00000</w:t>
            </w:r>
          </w:p>
        </w:tc>
        <w:tc>
          <w:tcPr>
            <w:tcW w:w="7796" w:type="dxa"/>
          </w:tcPr>
          <w:p w:rsidR="00B748EC" w:rsidRPr="00357043" w:rsidRDefault="00B748EC" w:rsidP="00357043">
            <w:pPr>
              <w:spacing w:after="0" w:line="240" w:lineRule="auto"/>
              <w:jc w:val="both"/>
              <w:rPr>
                <w:rFonts w:ascii="Arial" w:hAnsi="Arial" w:cs="Arial"/>
                <w:b/>
                <w:bCs/>
                <w:sz w:val="24"/>
                <w:szCs w:val="24"/>
              </w:rPr>
            </w:pPr>
            <w:r w:rsidRPr="00357043">
              <w:rPr>
                <w:rFonts w:ascii="Arial" w:hAnsi="Arial" w:cs="Arial"/>
                <w:b/>
                <w:bCs/>
                <w:sz w:val="24"/>
                <w:szCs w:val="24"/>
              </w:rPr>
              <w:t xml:space="preserve">Муниципальная программа «Социальная поддержка граждан Курского района Курской области» </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02 1 00 00000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Подпрограмма «Управление муниципальной программой и обеспечение условий реализации»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02 1 02 00000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02 1 02 13220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Содержание работников, осуществляющих переданные государственные полномочия в сфере социальной защиты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«Развитие мер социальной поддержки отдельных категорий граждан»</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02 2 02 00000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«Оказание мер социальной поддержки реабилитированным лицам»</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02 2 02 11170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мер социальной поддержки реабилитированных лиц и лиц, признанных пострадавшими от политических репрессий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02 2 03 00000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«Оказание социальной поддержки отдельным категориям граждан по обеспечению продовольственными товарами»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02 2 03 11180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Предоставление социальной поддержки отдельным категориям граждан по обеспечению продовольственными товарами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02 2 04 00000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«Оказание мер социальной поддержки  ветеранам труда и  труженикам тыла»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02 2 04 13140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мер социальной поддержки ветеранов труда и тружеников тыла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02 2 05 00000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«Оказание социальной поддержки муниципальным служащим»</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05 С1445</w:t>
            </w:r>
          </w:p>
        </w:tc>
        <w:tc>
          <w:tcPr>
            <w:tcW w:w="7796" w:type="dxa"/>
            <w:vAlign w:val="bottom"/>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Выплата пенсий за выслугу лет и доплат к пенсиям муниципальных служащих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02 2 06 00000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«Обеспечение реализации отдельных мероприятий, направленных на улучшение положения и качества жизни граждан»</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2 06 С5000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Финансовое обеспечение мероприятий, связанных с реализацией специальных мер в сфере экономики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02 3 00 00000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Подпрограмма «Улучшение демографической ситуации, совершенствование социальной поддержки семьи и детей»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02 3 01 00000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02 3 01 13170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02 3 02 00000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02 3 02 13190</w:t>
            </w:r>
          </w:p>
        </w:tc>
        <w:tc>
          <w:tcPr>
            <w:tcW w:w="7796" w:type="dxa"/>
            <w:vAlign w:val="bottom"/>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Содержание ребенка в семье опекуна и приемной семье, а также вознаграждение, причитающееся приемному родителю</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02 3 04 00000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«Обеспечение жилыми помещениями детей-сирот и детей, оставшихся без попечения родителей, лиц из их числа»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sz w:val="24"/>
                <w:szCs w:val="24"/>
              </w:rPr>
            </w:pPr>
            <w:r w:rsidRPr="00357043">
              <w:rPr>
                <w:rFonts w:ascii="Arial" w:hAnsi="Arial" w:cs="Arial"/>
                <w:sz w:val="24"/>
                <w:szCs w:val="24"/>
              </w:rPr>
              <w:t>02 3 04 Д0820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748EC" w:rsidRPr="00357043" w:rsidTr="00055861">
        <w:trPr>
          <w:trHeight w:val="20"/>
        </w:trPr>
        <w:tc>
          <w:tcPr>
            <w:tcW w:w="1980" w:type="dxa"/>
            <w:shd w:val="clear" w:color="auto" w:fill="auto"/>
            <w:vAlign w:val="center"/>
          </w:tcPr>
          <w:p w:rsidR="00B748EC" w:rsidRPr="00357043" w:rsidRDefault="00B748EC" w:rsidP="00357043">
            <w:pPr>
              <w:spacing w:after="0" w:line="240" w:lineRule="auto"/>
              <w:jc w:val="center"/>
              <w:rPr>
                <w:rFonts w:ascii="Arial" w:hAnsi="Arial" w:cs="Arial"/>
                <w:sz w:val="24"/>
                <w:szCs w:val="24"/>
              </w:rPr>
            </w:pPr>
            <w:r w:rsidRPr="00357043">
              <w:rPr>
                <w:rFonts w:ascii="Arial" w:hAnsi="Arial" w:cs="Arial"/>
                <w:sz w:val="24"/>
                <w:szCs w:val="24"/>
              </w:rPr>
              <w:t>02 3 04 С1404</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Выполнение других (прочих) обязательств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03 0 00 00000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«Развитие образования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«Обеспечение реализации программы и прочие мероприятия в области образования»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03 1 01 00000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«Сопровождение реализации отдельных мероприятий муниципальной программы»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03 1 01 13120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Содержание работников, осуществляющих переданные государственные полномочия по выплате компенсации части родительской платы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1 01 С1401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обеспечение деятельности (оказание услуг) муниципальных учреждений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03 1 02 00000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«Руководство и управление в сфере установленных функций»</w:t>
            </w:r>
          </w:p>
        </w:tc>
      </w:tr>
      <w:tr w:rsidR="00180A45" w:rsidRPr="00357043" w:rsidTr="00055861">
        <w:trPr>
          <w:trHeight w:val="20"/>
        </w:trPr>
        <w:tc>
          <w:tcPr>
            <w:tcW w:w="1980" w:type="dxa"/>
            <w:shd w:val="clear" w:color="auto" w:fill="auto"/>
            <w:vAlign w:val="center"/>
          </w:tcPr>
          <w:p w:rsidR="00180A45" w:rsidRPr="00357043" w:rsidRDefault="00180A45"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03 1 02 55490</w:t>
            </w:r>
          </w:p>
        </w:tc>
        <w:tc>
          <w:tcPr>
            <w:tcW w:w="7796" w:type="dxa"/>
          </w:tcPr>
          <w:p w:rsidR="00180A45" w:rsidRPr="00357043" w:rsidRDefault="00180A45"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Достижение показателей деятельности органов исполнительной власти субъектов Российской Федерации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1 02 С1402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деятельности и выполнение функций органов местного самоуправления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«Развитие дошкольного и общего образования детей»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03 2 01 00000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«Содействие развитию дошкольного образования»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03 2 01 12799</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03 2 01 13000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Выплата компенсации части родительской платы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03 2 01 13030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03 2 02 00000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«Содействие развитию общего образования»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03 2 02 12799</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03 2 02 13040</w:t>
            </w:r>
          </w:p>
        </w:tc>
        <w:tc>
          <w:tcPr>
            <w:tcW w:w="7796" w:type="dxa"/>
            <w:vAlign w:val="bottom"/>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931B8" w:rsidRPr="00357043" w:rsidTr="00055861">
        <w:trPr>
          <w:trHeight w:val="20"/>
        </w:trPr>
        <w:tc>
          <w:tcPr>
            <w:tcW w:w="1980" w:type="dxa"/>
            <w:shd w:val="clear" w:color="auto" w:fill="auto"/>
            <w:vAlign w:val="center"/>
          </w:tcPr>
          <w:p w:rsidR="009931B8" w:rsidRPr="00357043" w:rsidRDefault="009931B8"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02 R0500</w:t>
            </w:r>
          </w:p>
        </w:tc>
        <w:tc>
          <w:tcPr>
            <w:tcW w:w="7796" w:type="dxa"/>
            <w:vAlign w:val="bottom"/>
          </w:tcPr>
          <w:p w:rsidR="009931B8" w:rsidRPr="00357043" w:rsidRDefault="009931B8"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03 2 03 00000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«Социальная поддержка работников образовательных организаций общего и дошкольного образования»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03 2 03 13060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Предоставление мер социальной поддержки работникам муниципальных образовательных организаций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03 S3060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предоставления мер социальной поддержки работникам муниципальных образовательных организаций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03 2 05 00000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«Реализация дошкольных образовательных программ»</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05 С1401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обеспечение деятельности (оказание услуг) муниципальных учреждений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03 2 06 00000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«Реализация основных общеобразовательных программ»</w:t>
            </w:r>
          </w:p>
        </w:tc>
      </w:tr>
      <w:tr w:rsidR="00732804" w:rsidRPr="00357043" w:rsidTr="00055861">
        <w:trPr>
          <w:trHeight w:val="20"/>
        </w:trPr>
        <w:tc>
          <w:tcPr>
            <w:tcW w:w="1980" w:type="dxa"/>
            <w:shd w:val="clear" w:color="auto" w:fill="auto"/>
            <w:vAlign w:val="center"/>
          </w:tcPr>
          <w:p w:rsidR="00732804" w:rsidRPr="00357043" w:rsidRDefault="00D960F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03 2 06 12420</w:t>
            </w:r>
          </w:p>
        </w:tc>
        <w:tc>
          <w:tcPr>
            <w:tcW w:w="7796" w:type="dxa"/>
          </w:tcPr>
          <w:p w:rsidR="00732804" w:rsidRPr="00357043" w:rsidRDefault="00D960F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Проведение мероприятий в области образования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03 2 06 13080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03 2 06 13090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06 С1401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обеспечение деятельности (оказание услуг) муниципальных учреждений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06 С1412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мероприятия по организации питания обучающихся муниципальных образовательных организаций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06 S3080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06 S3090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03 2 06 S3091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03 2 07 00000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07 L3040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03 2 08 00000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«Развитие кадрового потенциала системы общего образования детей»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08 R3030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748EC" w:rsidRPr="00357043" w:rsidTr="00055861">
        <w:trPr>
          <w:trHeight w:val="20"/>
        </w:trPr>
        <w:tc>
          <w:tcPr>
            <w:tcW w:w="1980" w:type="dxa"/>
          </w:tcPr>
          <w:p w:rsidR="00B748EC" w:rsidRPr="00357043" w:rsidRDefault="00B748EC" w:rsidP="00357043">
            <w:pPr>
              <w:spacing w:after="0" w:line="240" w:lineRule="auto"/>
              <w:jc w:val="both"/>
              <w:rPr>
                <w:rFonts w:ascii="Arial" w:hAnsi="Arial" w:cs="Arial"/>
                <w:sz w:val="24"/>
                <w:szCs w:val="24"/>
                <w:lang w:val="en-US"/>
              </w:rPr>
            </w:pPr>
            <w:r w:rsidRPr="00357043">
              <w:rPr>
                <w:rFonts w:ascii="Arial" w:hAnsi="Arial" w:cs="Arial"/>
                <w:sz w:val="24"/>
                <w:szCs w:val="24"/>
              </w:rPr>
              <w:t>03 2 0</w:t>
            </w:r>
            <w:r w:rsidRPr="00357043">
              <w:rPr>
                <w:rFonts w:ascii="Arial" w:hAnsi="Arial" w:cs="Arial"/>
                <w:sz w:val="24"/>
                <w:szCs w:val="24"/>
                <w:lang w:val="en-US"/>
              </w:rPr>
              <w:t>9</w:t>
            </w:r>
            <w:r w:rsidRPr="00357043">
              <w:rPr>
                <w:rFonts w:ascii="Arial" w:hAnsi="Arial" w:cs="Arial"/>
                <w:sz w:val="24"/>
                <w:szCs w:val="24"/>
              </w:rPr>
              <w:t xml:space="preserve"> </w:t>
            </w:r>
            <w:r w:rsidRPr="00357043">
              <w:rPr>
                <w:rFonts w:ascii="Arial" w:hAnsi="Arial" w:cs="Arial"/>
                <w:sz w:val="24"/>
                <w:szCs w:val="24"/>
                <w:lang w:val="en-US"/>
              </w:rPr>
              <w:t>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r>
      <w:tr w:rsidR="00B748EC" w:rsidRPr="00357043" w:rsidTr="00055861">
        <w:trPr>
          <w:trHeight w:val="20"/>
        </w:trPr>
        <w:tc>
          <w:tcPr>
            <w:tcW w:w="1980"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03 2 09 L7500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Реализация мероприятий по модернизации школьных систем образования</w:t>
            </w:r>
          </w:p>
        </w:tc>
      </w:tr>
      <w:tr w:rsidR="00B748EC" w:rsidRPr="00357043" w:rsidTr="00055861">
        <w:trPr>
          <w:trHeight w:val="20"/>
        </w:trPr>
        <w:tc>
          <w:tcPr>
            <w:tcW w:w="1980"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03 2 09 А7500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Реализация мероприятий по модернизации школьных систем образования за счет средств областного бюджета</w:t>
            </w:r>
          </w:p>
        </w:tc>
      </w:tr>
      <w:tr w:rsidR="00B748EC" w:rsidRPr="00357043" w:rsidTr="00055861">
        <w:trPr>
          <w:trHeight w:val="20"/>
        </w:trPr>
        <w:tc>
          <w:tcPr>
            <w:tcW w:w="1980"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03 2 09 S7500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Реализация мероприятий по модернизации школьных систем образования </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Е1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Муниципальный проект «Современная школа»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Е1 51722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Е2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Муниципальный проект «Успех каждого ребенка»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Е2 50980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Е4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Муниципальный проект «Цифровая образовательная среда»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Е4 52131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w:t>
            </w:r>
            <w:r w:rsidRPr="00357043">
              <w:rPr>
                <w:rFonts w:ascii="Arial" w:hAnsi="Arial" w:cs="Arial"/>
                <w:color w:val="000000"/>
                <w:sz w:val="24"/>
                <w:szCs w:val="24"/>
              </w:rPr>
              <w:lastRenderedPageBreak/>
              <w:t>образовательных организаций материально-технической базой для внедрения цифровой образовательной среды)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03 2 ЕВ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Муниципальный проект «Патриотическое воспитание граждан Российской Федерации»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2 ЕВ 51790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«Реализация дополнительного образования и системы воспитания детей»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03 3 01 00000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«Реализация  образовательных программ дополнительного образования и мероприятия по их развитию»</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03 3 01 12799</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B748EC" w:rsidRPr="00357043" w:rsidTr="00055861">
        <w:trPr>
          <w:trHeight w:val="20"/>
        </w:trPr>
        <w:tc>
          <w:tcPr>
            <w:tcW w:w="1980" w:type="dxa"/>
            <w:shd w:val="clear" w:color="auto" w:fill="auto"/>
            <w:vAlign w:val="center"/>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03 3 01 13030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B748EC" w:rsidRPr="00357043" w:rsidTr="00055861">
        <w:trPr>
          <w:trHeight w:val="20"/>
        </w:trPr>
        <w:tc>
          <w:tcPr>
            <w:tcW w:w="1980" w:type="dxa"/>
            <w:shd w:val="clear" w:color="auto" w:fill="auto"/>
            <w:vAlign w:val="center"/>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03 3 01 13040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01 С1401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обеспечение деятельности (оказание услуг) муниципальных учреждений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 xml:space="preserve">Основное мероприятие «Социальная поддержка работников образовательных организаций дополнительного образования» </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03 3 02 13060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Предоставление мер социальной поддержки работникам муниципальных образовательных организаций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02 S3060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предоставления мер социальной поддержки работникам муниципальных образовательных организаций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03 3 03 00000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03 С1401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обеспечение деятельности (оказание услуг) муниципальных учреждений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03 С2003</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функционирования модели персонифицированного финансирования дополнительного образования детей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Е2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Муниципальный проект «Успех каждого ребенка»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03 3 Е2 51710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lastRenderedPageBreak/>
              <w:t>04 0 00 00000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«Управление муниципальным имуществом и  земельными ресурсами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«Проведение муниципальной политики в области имущественных и земельных отношений»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01 С1468</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в области земельных отношений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02 С1468</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в области земельных отношений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04 1 03 00000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«Услуги по лицензионному обслуживанию программных продуктов в конфигурации: ПП «</w:t>
            </w:r>
            <w:proofErr w:type="spellStart"/>
            <w:r w:rsidRPr="00357043">
              <w:rPr>
                <w:rFonts w:ascii="Arial" w:hAnsi="Arial" w:cs="Arial"/>
                <w:color w:val="000000"/>
                <w:sz w:val="24"/>
                <w:szCs w:val="24"/>
              </w:rPr>
              <w:t>БарсАренда</w:t>
            </w:r>
            <w:proofErr w:type="spellEnd"/>
            <w:r w:rsidRPr="00357043">
              <w:rPr>
                <w:rFonts w:ascii="Arial" w:hAnsi="Arial" w:cs="Arial"/>
                <w:color w:val="000000"/>
                <w:sz w:val="24"/>
                <w:szCs w:val="24"/>
              </w:rPr>
              <w:t>»</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03 С1468</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в области земельных отношений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04 1 04 00000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04 С1467</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в области имущественных отношений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04 1 05 00000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«Осуществление мероприятий в области имущественных и земельных отношений»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1 05 L5110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Проведение комплексных кадастровых работ</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«Содержание муниципального имущества»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04 2 01 С1488</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Организация работ по содержанию и обслуживанию муниципального имущества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05 0 00 00000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«Энергосбережение и повышение энергетической эффективности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05 1 00 00000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«Энергосбережение в подведомственных учреждениях и повышение их энергетической эффективности»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05 1 01 00000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 xml:space="preserve">Основное мероприятие «Реализация энергосберегающих мероприятий и внедрение </w:t>
            </w:r>
            <w:proofErr w:type="spellStart"/>
            <w:r w:rsidRPr="00357043">
              <w:rPr>
                <w:rFonts w:ascii="Arial" w:hAnsi="Arial" w:cs="Arial"/>
                <w:color w:val="000000"/>
                <w:sz w:val="24"/>
                <w:szCs w:val="24"/>
              </w:rPr>
              <w:t>энергоэффективного</w:t>
            </w:r>
            <w:proofErr w:type="spellEnd"/>
            <w:r w:rsidRPr="00357043">
              <w:rPr>
                <w:rFonts w:ascii="Arial" w:hAnsi="Arial" w:cs="Arial"/>
                <w:color w:val="000000"/>
                <w:sz w:val="24"/>
                <w:szCs w:val="24"/>
              </w:rPr>
              <w:t xml:space="preserve"> оборудования и материалов»</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05 1 01 С1434</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в области энергосбережения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06 0 00 00000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«Охрана окружающей среды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06 1 00 00000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«Экология и чистая вода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06 1 01 00000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«Обеспечение населения экологически чистой питьевой водой»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06 1 01 С1427</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по обеспечению населения экологически чистой питьевой водой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06 2 00 00000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«Регулирование качества окружающей среды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06 2 01 00000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06 2 01 С1469</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по охране окружающей среды в границах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07 0 00 00000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07 2 00 00000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 Подпрограмма «Создание условий для обеспечения доступным и комфортным жильем граждан в Курском районе Курской области» </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«Развитие социальной и инженерной инфраструктуры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2 01 С1417</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Создание условий для развития социальной и инженерной инфраструктуры муниципальных образований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sz w:val="24"/>
                <w:szCs w:val="24"/>
              </w:rPr>
            </w:pPr>
            <w:r w:rsidRPr="00357043">
              <w:rPr>
                <w:rFonts w:ascii="Arial" w:hAnsi="Arial" w:cs="Arial"/>
                <w:sz w:val="24"/>
                <w:szCs w:val="24"/>
              </w:rPr>
              <w:t>07 2 02 00000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«Государственная поддержка молодых семей в улучшении жилищных условий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sz w:val="24"/>
                <w:szCs w:val="24"/>
              </w:rPr>
            </w:pPr>
            <w:r w:rsidRPr="00357043">
              <w:rPr>
                <w:rFonts w:ascii="Arial" w:hAnsi="Arial" w:cs="Arial"/>
                <w:sz w:val="24"/>
                <w:szCs w:val="24"/>
              </w:rPr>
              <w:t>07 2 02 L4970</w:t>
            </w:r>
          </w:p>
        </w:tc>
        <w:tc>
          <w:tcPr>
            <w:tcW w:w="7796" w:type="dxa"/>
            <w:vAlign w:val="bottom"/>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Реализация мероприятий по обеспечению жильем молодых семей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07 2 03 00000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07 2 03 13600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2 03 S3600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r>
      <w:tr w:rsidR="00052A17" w:rsidRPr="00357043" w:rsidTr="00055861">
        <w:trPr>
          <w:trHeight w:val="20"/>
        </w:trPr>
        <w:tc>
          <w:tcPr>
            <w:tcW w:w="1980" w:type="dxa"/>
            <w:shd w:val="clear" w:color="auto" w:fill="auto"/>
            <w:vAlign w:val="center"/>
          </w:tcPr>
          <w:p w:rsidR="00052A17" w:rsidRPr="00357043" w:rsidRDefault="00052A17"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2 03 С1416</w:t>
            </w:r>
          </w:p>
        </w:tc>
        <w:tc>
          <w:tcPr>
            <w:tcW w:w="7796" w:type="dxa"/>
          </w:tcPr>
          <w:p w:rsidR="00052A17" w:rsidRPr="00357043" w:rsidRDefault="00052A17"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по разработке документов территориального планирования и градостроительного зонирования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07 3 00 00000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 Подпрограмма «Обеспечение качественными услугами ЖКХ населения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07 3 01 00000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«Обеспечение реализации отдельных мероприятий по повышению качества предоставления услуг ЖКХ»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3 01 С1430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по капитальному ремонту муниципального жилищного фонда</w:t>
            </w:r>
          </w:p>
        </w:tc>
      </w:tr>
      <w:tr w:rsidR="001F0367" w:rsidRPr="00357043" w:rsidTr="00055861">
        <w:trPr>
          <w:trHeight w:val="20"/>
        </w:trPr>
        <w:tc>
          <w:tcPr>
            <w:tcW w:w="1980" w:type="dxa"/>
            <w:shd w:val="clear" w:color="auto" w:fill="auto"/>
            <w:vAlign w:val="center"/>
          </w:tcPr>
          <w:p w:rsidR="001F0367" w:rsidRPr="00357043" w:rsidRDefault="001F0367"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07 3 01 С1431</w:t>
            </w:r>
          </w:p>
        </w:tc>
        <w:tc>
          <w:tcPr>
            <w:tcW w:w="7796" w:type="dxa"/>
          </w:tcPr>
          <w:p w:rsidR="001F0367" w:rsidRPr="00357043" w:rsidRDefault="001F0367"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в области коммунального хозяйства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08 0 00 00000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08 2 00 00000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«Повышение эффективности реализации молодежной политики»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08 2 01 00000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«Создание условий для вовлечения молодежи в активную общественную деятельность»</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08 2 01 С1414</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в сфере молодежной политики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08 3 00 00000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«Реализация муниципальной политики в сфере физической культуры и спорта»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08 3 01 00000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08 3 01 С1404</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Выполнение других (прочих) обязательств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08 4 00 00000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«Оздоровление и отдых детей»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08 4 01 00000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Основное мероприятие «Организация оздоровления и отдыха детей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08 4 01 13540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Организация отдыха детей в каникулярное время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08 4 01 S3540</w:t>
            </w:r>
          </w:p>
        </w:tc>
        <w:tc>
          <w:tcPr>
            <w:tcW w:w="7796" w:type="dxa"/>
            <w:vAlign w:val="bottom"/>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Мероприятия, связанные с организацией отдыха детей в каникулярное время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09 0 00 00000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«Развитие муниципальной службы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09 1 00 00000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«Реализация мероприятий, направленных на развитие муниципальной службы»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09 1 01 00000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w:t>
            </w:r>
            <w:r w:rsidRPr="00357043">
              <w:rPr>
                <w:rFonts w:ascii="Arial" w:hAnsi="Arial" w:cs="Arial"/>
                <w:sz w:val="24"/>
                <w:szCs w:val="24"/>
              </w:rPr>
              <w:t xml:space="preserve"> </w:t>
            </w:r>
            <w:r w:rsidRPr="00357043">
              <w:rPr>
                <w:rFonts w:ascii="Arial" w:hAnsi="Arial" w:cs="Arial"/>
                <w:color w:val="000000"/>
                <w:sz w:val="24"/>
                <w:szCs w:val="24"/>
              </w:rPr>
              <w:t>«Повышение качества и эффективности муниципального управления»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sz w:val="24"/>
                <w:szCs w:val="24"/>
              </w:rPr>
            </w:pPr>
            <w:r w:rsidRPr="00357043">
              <w:rPr>
                <w:rFonts w:ascii="Arial" w:hAnsi="Arial" w:cs="Arial"/>
                <w:sz w:val="24"/>
                <w:szCs w:val="24"/>
              </w:rPr>
              <w:t>09 1 01 С1437</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Мероприятия, направленные на развитие муниципальной службы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sz w:val="24"/>
                <w:szCs w:val="24"/>
              </w:rPr>
            </w:pPr>
            <w:r w:rsidRPr="00357043">
              <w:rPr>
                <w:rFonts w:ascii="Arial" w:hAnsi="Arial" w:cs="Arial"/>
                <w:sz w:val="24"/>
                <w:szCs w:val="24"/>
              </w:rPr>
              <w:t>09 1 01 С1455</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Мероприятия, направленные на диспансеризацию муниципальных служащих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10 0 00 00000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«Сохранение и развитие архивного дела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10 2 00 00000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«Организация хранения, комплектования и использования документов Архивного фонда Курской области и иных архивных документов»</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10 2 01 00000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«Осуществление отдельных государственных полномочий Курской области в сфере архивного дела в Курском районе»</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10 2 01 13360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отдельных государственных полномочий в сфере архивного дела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10 2 01 С1438</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по формированию и содержанию муниципального архива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11 0 00 00000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«Развитие сети автомобильных дорог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«Развитие современной  и эффективной транспортной  инфраструктуры»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11 2 01 13390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11 2 01 14000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проекта «Народный бюджет»</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11 2 01 14059</w:t>
            </w:r>
          </w:p>
        </w:tc>
        <w:tc>
          <w:tcPr>
            <w:tcW w:w="7796" w:type="dxa"/>
            <w:vAlign w:val="center"/>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Проезд по ул. </w:t>
            </w:r>
            <w:proofErr w:type="spellStart"/>
            <w:r w:rsidRPr="00357043">
              <w:rPr>
                <w:rFonts w:ascii="Arial" w:hAnsi="Arial" w:cs="Arial"/>
                <w:sz w:val="24"/>
                <w:szCs w:val="24"/>
              </w:rPr>
              <w:t>Харламовка</w:t>
            </w:r>
            <w:proofErr w:type="spellEnd"/>
            <w:r w:rsidRPr="00357043">
              <w:rPr>
                <w:rFonts w:ascii="Arial" w:hAnsi="Arial" w:cs="Arial"/>
                <w:sz w:val="24"/>
                <w:szCs w:val="24"/>
              </w:rPr>
              <w:t xml:space="preserve"> в с. </w:t>
            </w:r>
            <w:proofErr w:type="spellStart"/>
            <w:r w:rsidRPr="00357043">
              <w:rPr>
                <w:rFonts w:ascii="Arial" w:hAnsi="Arial" w:cs="Arial"/>
                <w:sz w:val="24"/>
                <w:szCs w:val="24"/>
              </w:rPr>
              <w:t>Виногробль</w:t>
            </w:r>
            <w:proofErr w:type="spellEnd"/>
            <w:r w:rsidRPr="00357043">
              <w:rPr>
                <w:rFonts w:ascii="Arial" w:hAnsi="Arial" w:cs="Arial"/>
                <w:sz w:val="24"/>
                <w:szCs w:val="24"/>
              </w:rPr>
              <w:t xml:space="preserve"> </w:t>
            </w:r>
            <w:proofErr w:type="spellStart"/>
            <w:r w:rsidRPr="00357043">
              <w:rPr>
                <w:rFonts w:ascii="Arial" w:hAnsi="Arial" w:cs="Arial"/>
                <w:sz w:val="24"/>
                <w:szCs w:val="24"/>
              </w:rPr>
              <w:t>Ноздрачевского</w:t>
            </w:r>
            <w:proofErr w:type="spellEnd"/>
            <w:r w:rsidRPr="00357043">
              <w:rPr>
                <w:rFonts w:ascii="Arial" w:hAnsi="Arial" w:cs="Arial"/>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11 2 01 14060</w:t>
            </w:r>
          </w:p>
        </w:tc>
        <w:tc>
          <w:tcPr>
            <w:tcW w:w="7796" w:type="dxa"/>
            <w:vAlign w:val="center"/>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Проезд по д. 1-е </w:t>
            </w:r>
            <w:proofErr w:type="spellStart"/>
            <w:r w:rsidRPr="00357043">
              <w:rPr>
                <w:rFonts w:ascii="Arial" w:hAnsi="Arial" w:cs="Arial"/>
                <w:sz w:val="24"/>
                <w:szCs w:val="24"/>
              </w:rPr>
              <w:t>Красниково</w:t>
            </w:r>
            <w:proofErr w:type="spellEnd"/>
            <w:r w:rsidRPr="00357043">
              <w:rPr>
                <w:rFonts w:ascii="Arial" w:hAnsi="Arial" w:cs="Arial"/>
                <w:sz w:val="24"/>
                <w:szCs w:val="24"/>
              </w:rPr>
              <w:t xml:space="preserve"> </w:t>
            </w:r>
            <w:proofErr w:type="spellStart"/>
            <w:r w:rsidRPr="00357043">
              <w:rPr>
                <w:rFonts w:ascii="Arial" w:hAnsi="Arial" w:cs="Arial"/>
                <w:sz w:val="24"/>
                <w:szCs w:val="24"/>
              </w:rPr>
              <w:t>Бесединского</w:t>
            </w:r>
            <w:proofErr w:type="spellEnd"/>
            <w:r w:rsidRPr="00357043">
              <w:rPr>
                <w:rFonts w:ascii="Arial" w:hAnsi="Arial" w:cs="Arial"/>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11 2 01 14061</w:t>
            </w:r>
          </w:p>
        </w:tc>
        <w:tc>
          <w:tcPr>
            <w:tcW w:w="7796" w:type="dxa"/>
            <w:vAlign w:val="center"/>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Проезд по </w:t>
            </w:r>
            <w:proofErr w:type="spellStart"/>
            <w:r w:rsidRPr="00357043">
              <w:rPr>
                <w:rFonts w:ascii="Arial" w:hAnsi="Arial" w:cs="Arial"/>
                <w:sz w:val="24"/>
                <w:szCs w:val="24"/>
              </w:rPr>
              <w:t>с.Лебяжье</w:t>
            </w:r>
            <w:proofErr w:type="spellEnd"/>
            <w:r w:rsidRPr="00357043">
              <w:rPr>
                <w:rFonts w:ascii="Arial" w:hAnsi="Arial" w:cs="Arial"/>
                <w:sz w:val="24"/>
                <w:szCs w:val="24"/>
              </w:rPr>
              <w:t xml:space="preserve"> (до дома 301) </w:t>
            </w:r>
            <w:proofErr w:type="spellStart"/>
            <w:r w:rsidRPr="00357043">
              <w:rPr>
                <w:rFonts w:ascii="Arial" w:hAnsi="Arial" w:cs="Arial"/>
                <w:sz w:val="24"/>
                <w:szCs w:val="24"/>
              </w:rPr>
              <w:t>Лебяженского</w:t>
            </w:r>
            <w:proofErr w:type="spellEnd"/>
            <w:r w:rsidRPr="00357043">
              <w:rPr>
                <w:rFonts w:ascii="Arial" w:hAnsi="Arial" w:cs="Arial"/>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11 2 01 14063</w:t>
            </w:r>
          </w:p>
        </w:tc>
        <w:tc>
          <w:tcPr>
            <w:tcW w:w="7796" w:type="dxa"/>
            <w:vAlign w:val="center"/>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Проезд по д. </w:t>
            </w:r>
            <w:proofErr w:type="spellStart"/>
            <w:r w:rsidRPr="00357043">
              <w:rPr>
                <w:rFonts w:ascii="Arial" w:hAnsi="Arial" w:cs="Arial"/>
                <w:sz w:val="24"/>
                <w:szCs w:val="24"/>
              </w:rPr>
              <w:t>Малахово</w:t>
            </w:r>
            <w:proofErr w:type="spellEnd"/>
            <w:r w:rsidRPr="00357043">
              <w:rPr>
                <w:rFonts w:ascii="Arial" w:hAnsi="Arial" w:cs="Arial"/>
                <w:sz w:val="24"/>
                <w:szCs w:val="24"/>
              </w:rPr>
              <w:t xml:space="preserve"> (Староверовка) </w:t>
            </w:r>
            <w:proofErr w:type="spellStart"/>
            <w:r w:rsidRPr="00357043">
              <w:rPr>
                <w:rFonts w:ascii="Arial" w:hAnsi="Arial" w:cs="Arial"/>
                <w:sz w:val="24"/>
                <w:szCs w:val="24"/>
              </w:rPr>
              <w:t>Камышинского</w:t>
            </w:r>
            <w:proofErr w:type="spellEnd"/>
            <w:r w:rsidRPr="00357043">
              <w:rPr>
                <w:rFonts w:ascii="Arial" w:hAnsi="Arial" w:cs="Arial"/>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С1423</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S3390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S4000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направленные на реализацию проекта  «Народный бюджет»</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S4059</w:t>
            </w:r>
          </w:p>
        </w:tc>
        <w:tc>
          <w:tcPr>
            <w:tcW w:w="7796" w:type="dxa"/>
            <w:vAlign w:val="center"/>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Проезд по ул. </w:t>
            </w:r>
            <w:proofErr w:type="spellStart"/>
            <w:r w:rsidRPr="00357043">
              <w:rPr>
                <w:rFonts w:ascii="Arial" w:hAnsi="Arial" w:cs="Arial"/>
                <w:sz w:val="24"/>
                <w:szCs w:val="24"/>
              </w:rPr>
              <w:t>Харламовка</w:t>
            </w:r>
            <w:proofErr w:type="spellEnd"/>
            <w:r w:rsidRPr="00357043">
              <w:rPr>
                <w:rFonts w:ascii="Arial" w:hAnsi="Arial" w:cs="Arial"/>
                <w:sz w:val="24"/>
                <w:szCs w:val="24"/>
              </w:rPr>
              <w:t xml:space="preserve"> в с. </w:t>
            </w:r>
            <w:proofErr w:type="spellStart"/>
            <w:r w:rsidRPr="00357043">
              <w:rPr>
                <w:rFonts w:ascii="Arial" w:hAnsi="Arial" w:cs="Arial"/>
                <w:sz w:val="24"/>
                <w:szCs w:val="24"/>
              </w:rPr>
              <w:t>Виногробль</w:t>
            </w:r>
            <w:proofErr w:type="spellEnd"/>
            <w:r w:rsidRPr="00357043">
              <w:rPr>
                <w:rFonts w:ascii="Arial" w:hAnsi="Arial" w:cs="Arial"/>
                <w:sz w:val="24"/>
                <w:szCs w:val="24"/>
              </w:rPr>
              <w:t xml:space="preserve"> </w:t>
            </w:r>
            <w:proofErr w:type="spellStart"/>
            <w:r w:rsidRPr="00357043">
              <w:rPr>
                <w:rFonts w:ascii="Arial" w:hAnsi="Arial" w:cs="Arial"/>
                <w:sz w:val="24"/>
                <w:szCs w:val="24"/>
              </w:rPr>
              <w:t>Ноздрачевского</w:t>
            </w:r>
            <w:proofErr w:type="spellEnd"/>
            <w:r w:rsidRPr="00357043">
              <w:rPr>
                <w:rFonts w:ascii="Arial" w:hAnsi="Arial" w:cs="Arial"/>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S4060</w:t>
            </w:r>
          </w:p>
        </w:tc>
        <w:tc>
          <w:tcPr>
            <w:tcW w:w="7796" w:type="dxa"/>
            <w:vAlign w:val="center"/>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Проезд по д. 1-е </w:t>
            </w:r>
            <w:proofErr w:type="spellStart"/>
            <w:r w:rsidRPr="00357043">
              <w:rPr>
                <w:rFonts w:ascii="Arial" w:hAnsi="Arial" w:cs="Arial"/>
                <w:sz w:val="24"/>
                <w:szCs w:val="24"/>
              </w:rPr>
              <w:t>Красниково</w:t>
            </w:r>
            <w:proofErr w:type="spellEnd"/>
            <w:r w:rsidRPr="00357043">
              <w:rPr>
                <w:rFonts w:ascii="Arial" w:hAnsi="Arial" w:cs="Arial"/>
                <w:sz w:val="24"/>
                <w:szCs w:val="24"/>
              </w:rPr>
              <w:t xml:space="preserve"> </w:t>
            </w:r>
            <w:proofErr w:type="spellStart"/>
            <w:r w:rsidRPr="00357043">
              <w:rPr>
                <w:rFonts w:ascii="Arial" w:hAnsi="Arial" w:cs="Arial"/>
                <w:sz w:val="24"/>
                <w:szCs w:val="24"/>
              </w:rPr>
              <w:t>Бесединского</w:t>
            </w:r>
            <w:proofErr w:type="spellEnd"/>
            <w:r w:rsidRPr="00357043">
              <w:rPr>
                <w:rFonts w:ascii="Arial" w:hAnsi="Arial" w:cs="Arial"/>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S4061</w:t>
            </w:r>
          </w:p>
        </w:tc>
        <w:tc>
          <w:tcPr>
            <w:tcW w:w="7796" w:type="dxa"/>
            <w:vAlign w:val="center"/>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Проезд по </w:t>
            </w:r>
            <w:proofErr w:type="spellStart"/>
            <w:r w:rsidRPr="00357043">
              <w:rPr>
                <w:rFonts w:ascii="Arial" w:hAnsi="Arial" w:cs="Arial"/>
                <w:sz w:val="24"/>
                <w:szCs w:val="24"/>
              </w:rPr>
              <w:t>с.Лебяжье</w:t>
            </w:r>
            <w:proofErr w:type="spellEnd"/>
            <w:r w:rsidRPr="00357043">
              <w:rPr>
                <w:rFonts w:ascii="Arial" w:hAnsi="Arial" w:cs="Arial"/>
                <w:sz w:val="24"/>
                <w:szCs w:val="24"/>
              </w:rPr>
              <w:t xml:space="preserve"> (до дома 301) </w:t>
            </w:r>
            <w:proofErr w:type="spellStart"/>
            <w:r w:rsidRPr="00357043">
              <w:rPr>
                <w:rFonts w:ascii="Arial" w:hAnsi="Arial" w:cs="Arial"/>
                <w:sz w:val="24"/>
                <w:szCs w:val="24"/>
              </w:rPr>
              <w:t>Лебяженского</w:t>
            </w:r>
            <w:proofErr w:type="spellEnd"/>
            <w:r w:rsidRPr="00357043">
              <w:rPr>
                <w:rFonts w:ascii="Arial" w:hAnsi="Arial" w:cs="Arial"/>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01 S4063</w:t>
            </w:r>
          </w:p>
        </w:tc>
        <w:tc>
          <w:tcPr>
            <w:tcW w:w="7796" w:type="dxa"/>
            <w:vAlign w:val="center"/>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sz w:val="24"/>
                <w:szCs w:val="24"/>
              </w:rPr>
              <w:t xml:space="preserve">Проезд по д. </w:t>
            </w:r>
            <w:proofErr w:type="spellStart"/>
            <w:r w:rsidRPr="00357043">
              <w:rPr>
                <w:rFonts w:ascii="Arial" w:hAnsi="Arial" w:cs="Arial"/>
                <w:sz w:val="24"/>
                <w:szCs w:val="24"/>
              </w:rPr>
              <w:t>Малахово</w:t>
            </w:r>
            <w:proofErr w:type="spellEnd"/>
            <w:r w:rsidRPr="00357043">
              <w:rPr>
                <w:rFonts w:ascii="Arial" w:hAnsi="Arial" w:cs="Arial"/>
                <w:sz w:val="24"/>
                <w:szCs w:val="24"/>
              </w:rPr>
              <w:t xml:space="preserve"> (Староверовка) </w:t>
            </w:r>
            <w:proofErr w:type="spellStart"/>
            <w:r w:rsidRPr="00357043">
              <w:rPr>
                <w:rFonts w:ascii="Arial" w:hAnsi="Arial" w:cs="Arial"/>
                <w:sz w:val="24"/>
                <w:szCs w:val="24"/>
              </w:rPr>
              <w:t>Камышинского</w:t>
            </w:r>
            <w:proofErr w:type="spellEnd"/>
            <w:r w:rsidRPr="00357043">
              <w:rPr>
                <w:rFonts w:ascii="Arial" w:hAnsi="Arial" w:cs="Arial"/>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«Повышение технического уровня автомобильных дорог»</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02 С1424</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 xml:space="preserve">Капитальный ремонт, ремонт и содержание автомобильных дорог общего пользования местного значения </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11 2 02 14000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проекта «Народный бюджет»</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11 2 02 14062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 xml:space="preserve">Ремонт дороги по ул. Сосновая в д. </w:t>
            </w:r>
            <w:proofErr w:type="spellStart"/>
            <w:r w:rsidRPr="00357043">
              <w:rPr>
                <w:rFonts w:ascii="Arial" w:hAnsi="Arial" w:cs="Arial"/>
                <w:color w:val="000000"/>
                <w:sz w:val="24"/>
                <w:szCs w:val="24"/>
              </w:rPr>
              <w:t>Ворошнево</w:t>
            </w:r>
            <w:proofErr w:type="spellEnd"/>
            <w:r w:rsidRPr="00357043">
              <w:rPr>
                <w:rFonts w:ascii="Arial" w:hAnsi="Arial" w:cs="Arial"/>
                <w:color w:val="000000"/>
                <w:sz w:val="24"/>
                <w:szCs w:val="24"/>
              </w:rPr>
              <w:t xml:space="preserve"> </w:t>
            </w:r>
            <w:proofErr w:type="spellStart"/>
            <w:r w:rsidRPr="00357043">
              <w:rPr>
                <w:rFonts w:ascii="Arial" w:hAnsi="Arial" w:cs="Arial"/>
                <w:color w:val="000000"/>
                <w:sz w:val="24"/>
                <w:szCs w:val="24"/>
              </w:rPr>
              <w:t>Ворошневского</w:t>
            </w:r>
            <w:proofErr w:type="spellEnd"/>
            <w:r w:rsidRPr="00357043">
              <w:rPr>
                <w:rFonts w:ascii="Arial" w:hAnsi="Arial" w:cs="Arial"/>
                <w:color w:val="000000"/>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02 S4000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Мероприятия, направленные на реализацию проекта  «Народный бюджет»</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11 2 02 S4062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 xml:space="preserve">Ремонт дороги по ул. Сосновая в д. </w:t>
            </w:r>
            <w:proofErr w:type="spellStart"/>
            <w:r w:rsidRPr="00357043">
              <w:rPr>
                <w:rFonts w:ascii="Arial" w:hAnsi="Arial" w:cs="Arial"/>
                <w:color w:val="000000"/>
                <w:sz w:val="24"/>
                <w:szCs w:val="24"/>
              </w:rPr>
              <w:t>Ворошнево</w:t>
            </w:r>
            <w:proofErr w:type="spellEnd"/>
            <w:r w:rsidRPr="00357043">
              <w:rPr>
                <w:rFonts w:ascii="Arial" w:hAnsi="Arial" w:cs="Arial"/>
                <w:color w:val="000000"/>
                <w:sz w:val="24"/>
                <w:szCs w:val="24"/>
              </w:rPr>
              <w:t xml:space="preserve"> </w:t>
            </w:r>
            <w:proofErr w:type="spellStart"/>
            <w:r w:rsidRPr="00357043">
              <w:rPr>
                <w:rFonts w:ascii="Arial" w:hAnsi="Arial" w:cs="Arial"/>
                <w:color w:val="000000"/>
                <w:sz w:val="24"/>
                <w:szCs w:val="24"/>
              </w:rPr>
              <w:t>Ворошневского</w:t>
            </w:r>
            <w:proofErr w:type="spellEnd"/>
            <w:r w:rsidRPr="00357043">
              <w:rPr>
                <w:rFonts w:ascii="Arial" w:hAnsi="Arial" w:cs="Arial"/>
                <w:color w:val="000000"/>
                <w:sz w:val="24"/>
                <w:szCs w:val="24"/>
              </w:rPr>
              <w:t xml:space="preserve"> сельсовета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12 0 00 00000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«Профилактика правонарушений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«Управление муниципальной программой и обеспечение условий реализации»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12 1 01 00000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«Обеспечение деятельности комиссии по делам несовершеннолетних и защите их прав»</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12 1 01 13180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«Обеспечение правопорядка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«Обеспечение правопорядка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01 С1435</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направленных на обеспечение правопорядка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12 2 02 00000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«Профилактика наркомании и медико-социальная реабилитация больных наркоманией»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02 С1435</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направленных на обеспечение правопорядка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12 2 03 00000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 xml:space="preserve">Основное мероприятие «Профилактика рецидивной преступности, </w:t>
            </w:r>
            <w:proofErr w:type="spellStart"/>
            <w:r w:rsidRPr="00357043">
              <w:rPr>
                <w:rFonts w:ascii="Arial" w:hAnsi="Arial" w:cs="Arial"/>
                <w:color w:val="000000"/>
                <w:sz w:val="24"/>
                <w:szCs w:val="24"/>
              </w:rPr>
              <w:t>ресоциализация</w:t>
            </w:r>
            <w:proofErr w:type="spellEnd"/>
            <w:r w:rsidRPr="00357043">
              <w:rPr>
                <w:rFonts w:ascii="Arial" w:hAnsi="Arial" w:cs="Arial"/>
                <w:color w:val="000000"/>
                <w:sz w:val="24"/>
                <w:szCs w:val="24"/>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03 С1435</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направленных на обеспечение правопорядка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12 2 04 00000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04 С1435</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направленных на обеспечение правопорядка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12 2 05 00000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05 С1435</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направленных на обеспечение правопорядка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12 2 06 00000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«Мероприятия, направленные на предупреждение опасного поведения участников дорожного движения»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12 2 06 С1459</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безопасности дорожного движения на автомобильных дорогах местного значения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b/>
                <w:bCs/>
                <w:color w:val="000000"/>
                <w:sz w:val="24"/>
                <w:szCs w:val="24"/>
              </w:rPr>
              <w:t>13 0 00 00000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b/>
                <w:bCs/>
                <w:color w:val="000000"/>
                <w:sz w:val="24"/>
                <w:szCs w:val="24"/>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13 2 00 00000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13 2 02 00000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13 2 02 C1460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14 0 00 00000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b/>
                <w:bCs/>
                <w:color w:val="000000"/>
                <w:sz w:val="24"/>
                <w:szCs w:val="24"/>
              </w:rPr>
              <w:t>Муниципальная программа «Повышение эффективности управления финансами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14 1 00 00000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Управление муниципальным долгом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14 1 01 00000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Обеспечение приемлемых и экономически обоснованных объема и структуры муниципального долга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14 1 01 С1465</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Обслуживание муниципального долга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14 2 00 00000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«Эффективная система межбюджетных отношений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14 2 01 00000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sz w:val="24"/>
                <w:szCs w:val="24"/>
              </w:rPr>
              <w:t>Основное мероприятие «Выравнивание бюджетной обеспеченности поселений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14 2 01 13450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14 2 01 С1466</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color w:val="000000"/>
                <w:sz w:val="24"/>
                <w:szCs w:val="24"/>
              </w:rPr>
              <w:t>Выравнивание бюджетной обеспеченности поселений за счет средств бюджета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17 0 00 00000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b/>
                <w:bCs/>
                <w:color w:val="000000"/>
                <w:sz w:val="24"/>
                <w:szCs w:val="24"/>
              </w:rPr>
              <w:t>Муниципальная программа «Содействие занятости населения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17 1 00 00000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«Содействие временной занятости отдельных категорий граждан»</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17 1 01 00000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Основное мероприятие «Создание условий развития рынка труда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17 1 01 С1436</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Развитие рынка труда, повышение эффективности занятости населения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17 2 00 00000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«Развитие институтов рынка труда»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17 2 01 00000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sz w:val="24"/>
                <w:szCs w:val="24"/>
              </w:rPr>
              <w:t>Основное мероприятие «Исполнение переданных государственных полномочий местным бюджетам в сфере трудовых отношений»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17 2 01 13310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отдельных государственных полномочий в сфере трудовых отношений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18 0 00 00000</w:t>
            </w:r>
          </w:p>
        </w:tc>
        <w:tc>
          <w:tcPr>
            <w:tcW w:w="7796" w:type="dxa"/>
          </w:tcPr>
          <w:p w:rsidR="00B748EC" w:rsidRPr="00357043" w:rsidRDefault="00B748EC" w:rsidP="00357043">
            <w:pPr>
              <w:spacing w:after="0" w:line="240" w:lineRule="auto"/>
              <w:jc w:val="both"/>
              <w:rPr>
                <w:rFonts w:ascii="Arial" w:hAnsi="Arial" w:cs="Arial"/>
                <w:sz w:val="24"/>
                <w:szCs w:val="24"/>
              </w:rPr>
            </w:pPr>
            <w:r w:rsidRPr="00357043">
              <w:rPr>
                <w:rFonts w:ascii="Arial" w:hAnsi="Arial" w:cs="Arial"/>
                <w:b/>
                <w:bCs/>
                <w:color w:val="000000"/>
                <w:sz w:val="24"/>
                <w:szCs w:val="24"/>
              </w:rPr>
              <w:t>Муниципальная программа «Развитие малого и среднего предпринимательства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18 1 00 00000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18 1 01 00000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Основное мероприятие «Обеспечение благоприятных условий для развития малого и среднего предпринимательства»</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18 1 01 С1405</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условий для развития малого и среднего предпринимательства на территории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71 0 00 00000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b/>
                <w:bCs/>
                <w:color w:val="000000"/>
                <w:sz w:val="24"/>
                <w:szCs w:val="24"/>
              </w:rPr>
              <w:t>Обеспечение функционирования Главы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71 1 00 00000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Глава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71 1 00 С1402</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Обеспечение деятельности и выполнение функций органов местного самоуправления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73 0 00 00000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b/>
                <w:bCs/>
                <w:color w:val="000000"/>
                <w:sz w:val="24"/>
                <w:szCs w:val="24"/>
              </w:rPr>
              <w:t>Обеспечение функционирования Администрации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73 1 00 00000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деятельности Администрации Курского района Курской области</w:t>
            </w:r>
          </w:p>
        </w:tc>
      </w:tr>
      <w:tr w:rsidR="005D40D7" w:rsidRPr="00357043" w:rsidTr="00055861">
        <w:trPr>
          <w:trHeight w:val="20"/>
        </w:trPr>
        <w:tc>
          <w:tcPr>
            <w:tcW w:w="1980" w:type="dxa"/>
            <w:shd w:val="clear" w:color="auto" w:fill="auto"/>
            <w:vAlign w:val="center"/>
          </w:tcPr>
          <w:p w:rsidR="005D40D7" w:rsidRPr="00357043" w:rsidRDefault="005D40D7"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73 1 00 55490</w:t>
            </w:r>
          </w:p>
        </w:tc>
        <w:tc>
          <w:tcPr>
            <w:tcW w:w="7796" w:type="dxa"/>
          </w:tcPr>
          <w:p w:rsidR="005D40D7" w:rsidRPr="00357043" w:rsidRDefault="005D40D7"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Достижение показателей деятельности органов исполнительной власти субъектов Российской Федерации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73 1 00 С1402</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Обеспечение деятельности и выполнение функций органов местного самоуправления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73 1 00 П1485</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переданных полномочий в сфере внутреннего муниципального финансового контроля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74 0 00 00000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b/>
                <w:bCs/>
                <w:color w:val="000000"/>
                <w:sz w:val="24"/>
                <w:szCs w:val="24"/>
              </w:rPr>
              <w:t>Обеспечение деятельности контрольно-счетного органа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74 1 00 00000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Руководитель контрольно-счетного органа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74 1 00 С1402</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Обеспечение деятельности и выполнение функций органов местного самоуправления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74 3 00 00000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Аппарат контрольно-счетного органа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74 3 00 П1484</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переданных полномочий в сфере внешнего муниципального финансового контроля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75 0 00 00000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b/>
                <w:bCs/>
                <w:color w:val="000000"/>
                <w:sz w:val="24"/>
                <w:szCs w:val="24"/>
              </w:rPr>
              <w:t>Обеспечение деятельности Представительного Собрания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75 1 00 00000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Председатель Представительного Собрания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75 1 00 С1402</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Обеспечение деятельности и выполнение функций органов местного самоуправления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75 2 00 00000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Депутаты Представительного Собрания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75 2 00 С1402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деятельности и выполнение функций органов местного самоуправления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75 3 00 00000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Аппарат Представительного Собрания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75 3 00 С1402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Обеспечение деятельности и выполнение функций органов местного самоуправления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76 0 00 00000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b/>
                <w:bCs/>
                <w:color w:val="000000"/>
                <w:sz w:val="24"/>
                <w:szCs w:val="24"/>
              </w:rPr>
              <w:t xml:space="preserve">Реализация </w:t>
            </w:r>
            <w:r w:rsidRPr="00357043">
              <w:rPr>
                <w:rFonts w:ascii="Arial" w:hAnsi="Arial" w:cs="Arial"/>
                <w:b/>
                <w:bCs/>
                <w:sz w:val="24"/>
                <w:szCs w:val="24"/>
              </w:rPr>
              <w:t>государственных</w:t>
            </w:r>
            <w:r w:rsidRPr="00357043">
              <w:rPr>
                <w:rFonts w:ascii="Arial" w:hAnsi="Arial" w:cs="Arial"/>
                <w:b/>
                <w:bCs/>
                <w:color w:val="000000"/>
                <w:sz w:val="24"/>
                <w:szCs w:val="24"/>
              </w:rPr>
              <w:t xml:space="preserve"> функций, связанных с общегосударственным управлением</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76 1 00 00000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Выполнение других обязательств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76 1 00 П1424</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76 1 00 С1404</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Выполнение других (прочих) обязательств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76 1 00 51200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25607" w:rsidRPr="00357043" w:rsidTr="00055861">
        <w:trPr>
          <w:trHeight w:val="20"/>
        </w:trPr>
        <w:tc>
          <w:tcPr>
            <w:tcW w:w="1980" w:type="dxa"/>
            <w:shd w:val="clear" w:color="auto" w:fill="auto"/>
            <w:vAlign w:val="center"/>
          </w:tcPr>
          <w:p w:rsidR="00D25607" w:rsidRPr="00357043" w:rsidRDefault="00D25607"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76 1 00 5</w:t>
            </w:r>
            <w:r w:rsidR="00661FAA" w:rsidRPr="00357043">
              <w:rPr>
                <w:rFonts w:ascii="Arial" w:hAnsi="Arial" w:cs="Arial"/>
                <w:color w:val="000000"/>
                <w:sz w:val="24"/>
                <w:szCs w:val="24"/>
              </w:rPr>
              <w:t>6280</w:t>
            </w:r>
          </w:p>
        </w:tc>
        <w:tc>
          <w:tcPr>
            <w:tcW w:w="7796" w:type="dxa"/>
          </w:tcPr>
          <w:p w:rsidR="00D25607" w:rsidRPr="00357043" w:rsidRDefault="00661FAA"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77 0 00 00000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b/>
                <w:bCs/>
                <w:color w:val="000000"/>
                <w:sz w:val="24"/>
                <w:szCs w:val="24"/>
              </w:rPr>
              <w:t>Непрограммная деятельность органов местного самоуправления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77 2 00 00000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Непрограммные расходы органов местного самоуправления Курского района Курской области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77 2 00 12700</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Организация мероприятий при осуществлении деятельности по обращению с животными без владельцев</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77 2 00 12712</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77 2 00 13480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отдельных государственных полномочий по организации и обеспечению деятельности административных комиссий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lastRenderedPageBreak/>
              <w:t>77 2 00 С1439</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Реализация мероприятий по распространению официальной информации</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77 2 00 59300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Осуществление переданных полномочий Российской Федерации на государственную регистрацию актов гражданского состояния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77 3 00 00000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Организация и проведение выборов и референдумов</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77 3 00 С1441</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Подготовка и проведение выборов</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b/>
                <w:bCs/>
                <w:color w:val="000000"/>
                <w:sz w:val="24"/>
                <w:szCs w:val="24"/>
              </w:rPr>
              <w:t>79 0 00 00000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b/>
                <w:bCs/>
                <w:color w:val="000000"/>
                <w:sz w:val="24"/>
                <w:szCs w:val="24"/>
              </w:rPr>
              <w:t>Непрограммные расходы на обеспечение деятельности муниципальных казенных учреждений</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color w:val="000000"/>
                <w:sz w:val="24"/>
                <w:szCs w:val="24"/>
              </w:rPr>
            </w:pPr>
            <w:r w:rsidRPr="00357043">
              <w:rPr>
                <w:rFonts w:ascii="Arial" w:hAnsi="Arial" w:cs="Arial"/>
                <w:color w:val="000000"/>
                <w:sz w:val="24"/>
                <w:szCs w:val="24"/>
              </w:rPr>
              <w:t>79 1 00 00000</w:t>
            </w:r>
          </w:p>
        </w:tc>
        <w:tc>
          <w:tcPr>
            <w:tcW w:w="7796" w:type="dxa"/>
          </w:tcPr>
          <w:p w:rsidR="00B748EC" w:rsidRPr="00357043" w:rsidRDefault="00B748EC" w:rsidP="00357043">
            <w:pPr>
              <w:spacing w:after="0" w:line="240" w:lineRule="auto"/>
              <w:jc w:val="both"/>
              <w:rPr>
                <w:rFonts w:ascii="Arial" w:hAnsi="Arial" w:cs="Arial"/>
                <w:color w:val="000000"/>
                <w:sz w:val="24"/>
                <w:szCs w:val="24"/>
              </w:rPr>
            </w:pPr>
            <w:r w:rsidRPr="00357043">
              <w:rPr>
                <w:rFonts w:ascii="Arial" w:hAnsi="Arial" w:cs="Arial"/>
                <w:color w:val="000000"/>
                <w:sz w:val="24"/>
                <w:szCs w:val="24"/>
              </w:rPr>
              <w:t>Расходы на обеспечение деятельности муниципальных казенных учреждений, не вошедшие в программные мероприятия</w:t>
            </w:r>
          </w:p>
        </w:tc>
      </w:tr>
      <w:tr w:rsidR="00B748EC" w:rsidRPr="00357043" w:rsidTr="00055861">
        <w:trPr>
          <w:trHeight w:val="20"/>
        </w:trPr>
        <w:tc>
          <w:tcPr>
            <w:tcW w:w="1980" w:type="dxa"/>
            <w:shd w:val="clear" w:color="auto" w:fill="auto"/>
            <w:vAlign w:val="center"/>
            <w:hideMark/>
          </w:tcPr>
          <w:p w:rsidR="00B748EC" w:rsidRPr="00357043" w:rsidRDefault="00B748EC" w:rsidP="00357043">
            <w:pPr>
              <w:spacing w:after="0" w:line="240" w:lineRule="auto"/>
              <w:jc w:val="center"/>
              <w:rPr>
                <w:rFonts w:ascii="Arial" w:hAnsi="Arial" w:cs="Arial"/>
                <w:b/>
                <w:bCs/>
                <w:color w:val="000000"/>
                <w:sz w:val="24"/>
                <w:szCs w:val="24"/>
              </w:rPr>
            </w:pPr>
            <w:r w:rsidRPr="00357043">
              <w:rPr>
                <w:rFonts w:ascii="Arial" w:hAnsi="Arial" w:cs="Arial"/>
                <w:color w:val="000000"/>
                <w:sz w:val="24"/>
                <w:szCs w:val="24"/>
              </w:rPr>
              <w:t>79 1 00 С1401</w:t>
            </w:r>
          </w:p>
        </w:tc>
        <w:tc>
          <w:tcPr>
            <w:tcW w:w="7796" w:type="dxa"/>
          </w:tcPr>
          <w:p w:rsidR="00B748EC" w:rsidRPr="00357043" w:rsidRDefault="00B748EC" w:rsidP="00357043">
            <w:pPr>
              <w:spacing w:after="0" w:line="240" w:lineRule="auto"/>
              <w:jc w:val="both"/>
              <w:rPr>
                <w:rFonts w:ascii="Arial" w:hAnsi="Arial" w:cs="Arial"/>
                <w:b/>
                <w:bCs/>
                <w:color w:val="000000"/>
                <w:sz w:val="24"/>
                <w:szCs w:val="24"/>
              </w:rPr>
            </w:pPr>
            <w:r w:rsidRPr="00357043">
              <w:rPr>
                <w:rFonts w:ascii="Arial" w:hAnsi="Arial" w:cs="Arial"/>
                <w:color w:val="000000"/>
                <w:sz w:val="24"/>
                <w:szCs w:val="24"/>
              </w:rPr>
              <w:t>Расходы на обеспечение деятельности (оказание услуг) муниципальных учреждений</w:t>
            </w:r>
          </w:p>
        </w:tc>
      </w:tr>
    </w:tbl>
    <w:p w:rsidR="006F592A" w:rsidRPr="00357043" w:rsidRDefault="006F592A" w:rsidP="00357043">
      <w:pPr>
        <w:pStyle w:val="ab"/>
        <w:jc w:val="both"/>
        <w:rPr>
          <w:rFonts w:ascii="Arial" w:hAnsi="Arial" w:cs="Arial"/>
          <w:sz w:val="24"/>
          <w:szCs w:val="24"/>
        </w:rPr>
      </w:pPr>
    </w:p>
    <w:sectPr w:rsidR="006F592A" w:rsidRPr="00357043" w:rsidSect="00357043">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04" w:rsidRDefault="00D50A04" w:rsidP="00E3585C">
      <w:pPr>
        <w:spacing w:after="0" w:line="240" w:lineRule="auto"/>
      </w:pPr>
      <w:r>
        <w:separator/>
      </w:r>
    </w:p>
  </w:endnote>
  <w:endnote w:type="continuationSeparator" w:id="0">
    <w:p w:rsidR="00D50A04" w:rsidRDefault="00D50A04"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04" w:rsidRDefault="00D50A04" w:rsidP="00E3585C">
      <w:pPr>
        <w:spacing w:after="0" w:line="240" w:lineRule="auto"/>
      </w:pPr>
      <w:r>
        <w:separator/>
      </w:r>
    </w:p>
  </w:footnote>
  <w:footnote w:type="continuationSeparator" w:id="0">
    <w:p w:rsidR="00D50A04" w:rsidRDefault="00D50A04"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Content>
      <w:p w:rsidR="00357043" w:rsidRDefault="00357043">
        <w:pPr>
          <w:pStyle w:val="a7"/>
          <w:jc w:val="center"/>
        </w:pPr>
        <w:r>
          <w:fldChar w:fldCharType="begin"/>
        </w:r>
        <w:r>
          <w:instrText xml:space="preserve"> PAGE   \* MERGEFORMAT </w:instrText>
        </w:r>
        <w:r>
          <w:fldChar w:fldCharType="separate"/>
        </w:r>
        <w:r w:rsidR="001C27E0">
          <w:rPr>
            <w:noProof/>
          </w:rPr>
          <w:t>2</w:t>
        </w:r>
        <w:r>
          <w:rPr>
            <w:noProof/>
          </w:rPr>
          <w:fldChar w:fldCharType="end"/>
        </w:r>
      </w:p>
    </w:sdtContent>
  </w:sdt>
  <w:p w:rsidR="00357043" w:rsidRDefault="0035704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6738"/>
    <w:rsid w:val="00021D01"/>
    <w:rsid w:val="0002258E"/>
    <w:rsid w:val="0002778C"/>
    <w:rsid w:val="00037945"/>
    <w:rsid w:val="00037991"/>
    <w:rsid w:val="0004073A"/>
    <w:rsid w:val="00042C3C"/>
    <w:rsid w:val="0004401F"/>
    <w:rsid w:val="00046B50"/>
    <w:rsid w:val="00052A17"/>
    <w:rsid w:val="00055861"/>
    <w:rsid w:val="00067AD8"/>
    <w:rsid w:val="00072A26"/>
    <w:rsid w:val="00077011"/>
    <w:rsid w:val="000775FD"/>
    <w:rsid w:val="0008647E"/>
    <w:rsid w:val="00092390"/>
    <w:rsid w:val="000968C5"/>
    <w:rsid w:val="000A1415"/>
    <w:rsid w:val="000A36F6"/>
    <w:rsid w:val="000A3945"/>
    <w:rsid w:val="000A3A83"/>
    <w:rsid w:val="000A3D46"/>
    <w:rsid w:val="000A5977"/>
    <w:rsid w:val="000B38D6"/>
    <w:rsid w:val="000B50DA"/>
    <w:rsid w:val="000C4A89"/>
    <w:rsid w:val="000C6050"/>
    <w:rsid w:val="000D183B"/>
    <w:rsid w:val="000D19E9"/>
    <w:rsid w:val="000D2E82"/>
    <w:rsid w:val="000D3263"/>
    <w:rsid w:val="000E1366"/>
    <w:rsid w:val="000E1922"/>
    <w:rsid w:val="000E1A29"/>
    <w:rsid w:val="000E4987"/>
    <w:rsid w:val="000E553A"/>
    <w:rsid w:val="000E77DB"/>
    <w:rsid w:val="000F0433"/>
    <w:rsid w:val="000F3B15"/>
    <w:rsid w:val="000F6F64"/>
    <w:rsid w:val="00102520"/>
    <w:rsid w:val="001052CD"/>
    <w:rsid w:val="00110AFC"/>
    <w:rsid w:val="00111F2E"/>
    <w:rsid w:val="001135BD"/>
    <w:rsid w:val="00115584"/>
    <w:rsid w:val="00115F44"/>
    <w:rsid w:val="001222AA"/>
    <w:rsid w:val="00134C1E"/>
    <w:rsid w:val="00134CD2"/>
    <w:rsid w:val="001554AD"/>
    <w:rsid w:val="00156F87"/>
    <w:rsid w:val="00157FAC"/>
    <w:rsid w:val="00161DB4"/>
    <w:rsid w:val="00163737"/>
    <w:rsid w:val="00180A45"/>
    <w:rsid w:val="00180DD6"/>
    <w:rsid w:val="00184479"/>
    <w:rsid w:val="001856FB"/>
    <w:rsid w:val="00186925"/>
    <w:rsid w:val="001876BC"/>
    <w:rsid w:val="0019552C"/>
    <w:rsid w:val="001A416B"/>
    <w:rsid w:val="001A4E8D"/>
    <w:rsid w:val="001A63F1"/>
    <w:rsid w:val="001B05E1"/>
    <w:rsid w:val="001B060B"/>
    <w:rsid w:val="001C039B"/>
    <w:rsid w:val="001C1360"/>
    <w:rsid w:val="001C27E0"/>
    <w:rsid w:val="001C3660"/>
    <w:rsid w:val="001C54E3"/>
    <w:rsid w:val="001C6C02"/>
    <w:rsid w:val="001C6CC1"/>
    <w:rsid w:val="001D0CBE"/>
    <w:rsid w:val="001D31E9"/>
    <w:rsid w:val="001D389A"/>
    <w:rsid w:val="001E0251"/>
    <w:rsid w:val="001E1D58"/>
    <w:rsid w:val="001E2B80"/>
    <w:rsid w:val="001E50C5"/>
    <w:rsid w:val="001E7998"/>
    <w:rsid w:val="001F0367"/>
    <w:rsid w:val="001F2BF6"/>
    <w:rsid w:val="00200460"/>
    <w:rsid w:val="00202D5C"/>
    <w:rsid w:val="00203CC2"/>
    <w:rsid w:val="00204047"/>
    <w:rsid w:val="00204289"/>
    <w:rsid w:val="00206306"/>
    <w:rsid w:val="00215C29"/>
    <w:rsid w:val="00216B91"/>
    <w:rsid w:val="002203C2"/>
    <w:rsid w:val="00230EA1"/>
    <w:rsid w:val="0024042F"/>
    <w:rsid w:val="00240D80"/>
    <w:rsid w:val="00243155"/>
    <w:rsid w:val="0024578D"/>
    <w:rsid w:val="00245A5F"/>
    <w:rsid w:val="00245E44"/>
    <w:rsid w:val="00252C57"/>
    <w:rsid w:val="002548FA"/>
    <w:rsid w:val="00256606"/>
    <w:rsid w:val="00257C08"/>
    <w:rsid w:val="0028258E"/>
    <w:rsid w:val="00287CB0"/>
    <w:rsid w:val="002916BB"/>
    <w:rsid w:val="0029235B"/>
    <w:rsid w:val="002956B3"/>
    <w:rsid w:val="00295E62"/>
    <w:rsid w:val="00296050"/>
    <w:rsid w:val="00297D56"/>
    <w:rsid w:val="002A0B24"/>
    <w:rsid w:val="002A45F1"/>
    <w:rsid w:val="002B0181"/>
    <w:rsid w:val="002B0A1C"/>
    <w:rsid w:val="002B2CC3"/>
    <w:rsid w:val="002B6D96"/>
    <w:rsid w:val="002C01DB"/>
    <w:rsid w:val="002C5492"/>
    <w:rsid w:val="002C6AD8"/>
    <w:rsid w:val="002C6D21"/>
    <w:rsid w:val="002D6E1E"/>
    <w:rsid w:val="002D7C26"/>
    <w:rsid w:val="002F5D41"/>
    <w:rsid w:val="00300232"/>
    <w:rsid w:val="0030068C"/>
    <w:rsid w:val="003069DA"/>
    <w:rsid w:val="00307E55"/>
    <w:rsid w:val="00311EA6"/>
    <w:rsid w:val="00317C8E"/>
    <w:rsid w:val="00330049"/>
    <w:rsid w:val="003345D2"/>
    <w:rsid w:val="0033578F"/>
    <w:rsid w:val="003360C2"/>
    <w:rsid w:val="00337014"/>
    <w:rsid w:val="00337F0C"/>
    <w:rsid w:val="00341F42"/>
    <w:rsid w:val="00347313"/>
    <w:rsid w:val="00357043"/>
    <w:rsid w:val="00357E3E"/>
    <w:rsid w:val="003601CA"/>
    <w:rsid w:val="003669D2"/>
    <w:rsid w:val="00367BF2"/>
    <w:rsid w:val="003842AB"/>
    <w:rsid w:val="0038526D"/>
    <w:rsid w:val="00387657"/>
    <w:rsid w:val="003918EA"/>
    <w:rsid w:val="00395C9E"/>
    <w:rsid w:val="003A18A0"/>
    <w:rsid w:val="003A5EF8"/>
    <w:rsid w:val="003A7E90"/>
    <w:rsid w:val="003B0DFC"/>
    <w:rsid w:val="003B49E0"/>
    <w:rsid w:val="003B5ED2"/>
    <w:rsid w:val="003B6258"/>
    <w:rsid w:val="003B635E"/>
    <w:rsid w:val="003C5DCC"/>
    <w:rsid w:val="003C70F7"/>
    <w:rsid w:val="003D2A4C"/>
    <w:rsid w:val="003D6FA4"/>
    <w:rsid w:val="003D74AD"/>
    <w:rsid w:val="003E1B32"/>
    <w:rsid w:val="003E7D47"/>
    <w:rsid w:val="003F36F6"/>
    <w:rsid w:val="003F555E"/>
    <w:rsid w:val="003F6BFA"/>
    <w:rsid w:val="004006E7"/>
    <w:rsid w:val="004014A4"/>
    <w:rsid w:val="00404988"/>
    <w:rsid w:val="0040670B"/>
    <w:rsid w:val="00406855"/>
    <w:rsid w:val="004072D0"/>
    <w:rsid w:val="00407E85"/>
    <w:rsid w:val="004121CF"/>
    <w:rsid w:val="00412F28"/>
    <w:rsid w:val="00416146"/>
    <w:rsid w:val="004166DF"/>
    <w:rsid w:val="00416ED5"/>
    <w:rsid w:val="004238C3"/>
    <w:rsid w:val="00423B24"/>
    <w:rsid w:val="004242E7"/>
    <w:rsid w:val="0042686D"/>
    <w:rsid w:val="00427625"/>
    <w:rsid w:val="004278B1"/>
    <w:rsid w:val="00430E4C"/>
    <w:rsid w:val="00431A74"/>
    <w:rsid w:val="00432810"/>
    <w:rsid w:val="00433385"/>
    <w:rsid w:val="00435159"/>
    <w:rsid w:val="00435C15"/>
    <w:rsid w:val="00452F44"/>
    <w:rsid w:val="00454570"/>
    <w:rsid w:val="004719F3"/>
    <w:rsid w:val="0047491F"/>
    <w:rsid w:val="004851F3"/>
    <w:rsid w:val="00491D23"/>
    <w:rsid w:val="004939CF"/>
    <w:rsid w:val="00495E10"/>
    <w:rsid w:val="00496155"/>
    <w:rsid w:val="00496E7A"/>
    <w:rsid w:val="004A3383"/>
    <w:rsid w:val="004A4E46"/>
    <w:rsid w:val="004A4FF8"/>
    <w:rsid w:val="004B4911"/>
    <w:rsid w:val="004C0846"/>
    <w:rsid w:val="004C34BB"/>
    <w:rsid w:val="004D0F42"/>
    <w:rsid w:val="004D435E"/>
    <w:rsid w:val="004E1DCC"/>
    <w:rsid w:val="004F48E9"/>
    <w:rsid w:val="004F4CCD"/>
    <w:rsid w:val="00503B73"/>
    <w:rsid w:val="00503C15"/>
    <w:rsid w:val="005064FF"/>
    <w:rsid w:val="005068F3"/>
    <w:rsid w:val="005078F3"/>
    <w:rsid w:val="005117FA"/>
    <w:rsid w:val="00513C4D"/>
    <w:rsid w:val="005140F1"/>
    <w:rsid w:val="005141F0"/>
    <w:rsid w:val="005225A2"/>
    <w:rsid w:val="00522B18"/>
    <w:rsid w:val="00524EC0"/>
    <w:rsid w:val="00525F2F"/>
    <w:rsid w:val="0052669D"/>
    <w:rsid w:val="00530CB6"/>
    <w:rsid w:val="00530E96"/>
    <w:rsid w:val="00537153"/>
    <w:rsid w:val="00537990"/>
    <w:rsid w:val="00540EA9"/>
    <w:rsid w:val="00542CA8"/>
    <w:rsid w:val="005449C4"/>
    <w:rsid w:val="005463BD"/>
    <w:rsid w:val="005567DE"/>
    <w:rsid w:val="00563E50"/>
    <w:rsid w:val="00564B67"/>
    <w:rsid w:val="00564E7C"/>
    <w:rsid w:val="0056730B"/>
    <w:rsid w:val="005729BF"/>
    <w:rsid w:val="0057588B"/>
    <w:rsid w:val="00582C9A"/>
    <w:rsid w:val="0058456E"/>
    <w:rsid w:val="00585C2D"/>
    <w:rsid w:val="00594D27"/>
    <w:rsid w:val="005A1A71"/>
    <w:rsid w:val="005B0A4B"/>
    <w:rsid w:val="005B4123"/>
    <w:rsid w:val="005B69B9"/>
    <w:rsid w:val="005C7DAF"/>
    <w:rsid w:val="005D3635"/>
    <w:rsid w:val="005D40D7"/>
    <w:rsid w:val="005D4E91"/>
    <w:rsid w:val="005E19BB"/>
    <w:rsid w:val="005E3121"/>
    <w:rsid w:val="00600902"/>
    <w:rsid w:val="006023D8"/>
    <w:rsid w:val="006048CB"/>
    <w:rsid w:val="00613351"/>
    <w:rsid w:val="00613FBE"/>
    <w:rsid w:val="00616CDF"/>
    <w:rsid w:val="00621B2B"/>
    <w:rsid w:val="0062491A"/>
    <w:rsid w:val="00624D4B"/>
    <w:rsid w:val="006276BD"/>
    <w:rsid w:val="006322ED"/>
    <w:rsid w:val="006341C3"/>
    <w:rsid w:val="006342DB"/>
    <w:rsid w:val="00641177"/>
    <w:rsid w:val="00641E70"/>
    <w:rsid w:val="00645C74"/>
    <w:rsid w:val="006464EA"/>
    <w:rsid w:val="0064778E"/>
    <w:rsid w:val="00647B29"/>
    <w:rsid w:val="00650FD4"/>
    <w:rsid w:val="0065725A"/>
    <w:rsid w:val="00661FAA"/>
    <w:rsid w:val="006648B3"/>
    <w:rsid w:val="00664B02"/>
    <w:rsid w:val="0066750A"/>
    <w:rsid w:val="00673AFE"/>
    <w:rsid w:val="00673BDF"/>
    <w:rsid w:val="006866B0"/>
    <w:rsid w:val="006943B3"/>
    <w:rsid w:val="006A17B3"/>
    <w:rsid w:val="006B2CBB"/>
    <w:rsid w:val="006B3E9F"/>
    <w:rsid w:val="006B53F6"/>
    <w:rsid w:val="006B694C"/>
    <w:rsid w:val="006C7A1E"/>
    <w:rsid w:val="006D06CC"/>
    <w:rsid w:val="006D6697"/>
    <w:rsid w:val="006E2D80"/>
    <w:rsid w:val="006F2048"/>
    <w:rsid w:val="006F356A"/>
    <w:rsid w:val="006F592A"/>
    <w:rsid w:val="006F7AE7"/>
    <w:rsid w:val="00700A23"/>
    <w:rsid w:val="00706B04"/>
    <w:rsid w:val="00716139"/>
    <w:rsid w:val="007219F0"/>
    <w:rsid w:val="00721E74"/>
    <w:rsid w:val="0072267E"/>
    <w:rsid w:val="007233B4"/>
    <w:rsid w:val="00726AE7"/>
    <w:rsid w:val="00732804"/>
    <w:rsid w:val="00732A69"/>
    <w:rsid w:val="0074005D"/>
    <w:rsid w:val="00742CFE"/>
    <w:rsid w:val="007440FC"/>
    <w:rsid w:val="00744C9F"/>
    <w:rsid w:val="00745381"/>
    <w:rsid w:val="007513B4"/>
    <w:rsid w:val="007514DC"/>
    <w:rsid w:val="00751E75"/>
    <w:rsid w:val="00755260"/>
    <w:rsid w:val="007574E6"/>
    <w:rsid w:val="00763D89"/>
    <w:rsid w:val="00764D79"/>
    <w:rsid w:val="00771E7D"/>
    <w:rsid w:val="0077321D"/>
    <w:rsid w:val="00776808"/>
    <w:rsid w:val="00776BFB"/>
    <w:rsid w:val="0078225E"/>
    <w:rsid w:val="007838E0"/>
    <w:rsid w:val="007862CE"/>
    <w:rsid w:val="007871D8"/>
    <w:rsid w:val="00791B44"/>
    <w:rsid w:val="00792772"/>
    <w:rsid w:val="00794F80"/>
    <w:rsid w:val="007A1DD3"/>
    <w:rsid w:val="007A41F4"/>
    <w:rsid w:val="007B0411"/>
    <w:rsid w:val="007B20C0"/>
    <w:rsid w:val="007B42A8"/>
    <w:rsid w:val="007C49D6"/>
    <w:rsid w:val="007C5C2E"/>
    <w:rsid w:val="007C6D95"/>
    <w:rsid w:val="007C7543"/>
    <w:rsid w:val="007D2646"/>
    <w:rsid w:val="007D7E92"/>
    <w:rsid w:val="007E05FD"/>
    <w:rsid w:val="007E37E6"/>
    <w:rsid w:val="007E4670"/>
    <w:rsid w:val="007F1F74"/>
    <w:rsid w:val="00802549"/>
    <w:rsid w:val="00820F42"/>
    <w:rsid w:val="008237ED"/>
    <w:rsid w:val="00827F02"/>
    <w:rsid w:val="008323F7"/>
    <w:rsid w:val="008335BD"/>
    <w:rsid w:val="008357F7"/>
    <w:rsid w:val="00840AE5"/>
    <w:rsid w:val="0084643D"/>
    <w:rsid w:val="00846C79"/>
    <w:rsid w:val="0085470B"/>
    <w:rsid w:val="0085537A"/>
    <w:rsid w:val="008565A3"/>
    <w:rsid w:val="00860262"/>
    <w:rsid w:val="00863D81"/>
    <w:rsid w:val="00867D50"/>
    <w:rsid w:val="00872220"/>
    <w:rsid w:val="00880E40"/>
    <w:rsid w:val="00884908"/>
    <w:rsid w:val="00887035"/>
    <w:rsid w:val="00891565"/>
    <w:rsid w:val="008919BF"/>
    <w:rsid w:val="008922DA"/>
    <w:rsid w:val="00892DB5"/>
    <w:rsid w:val="00894969"/>
    <w:rsid w:val="00897082"/>
    <w:rsid w:val="008A5B25"/>
    <w:rsid w:val="008A766D"/>
    <w:rsid w:val="008B0AA7"/>
    <w:rsid w:val="008B6268"/>
    <w:rsid w:val="008C2E85"/>
    <w:rsid w:val="008C6FB5"/>
    <w:rsid w:val="008D4FB0"/>
    <w:rsid w:val="008E3E3C"/>
    <w:rsid w:val="008F3FAC"/>
    <w:rsid w:val="00901273"/>
    <w:rsid w:val="009048A1"/>
    <w:rsid w:val="00906FA4"/>
    <w:rsid w:val="00911402"/>
    <w:rsid w:val="009119E5"/>
    <w:rsid w:val="00912307"/>
    <w:rsid w:val="0091410B"/>
    <w:rsid w:val="009224A2"/>
    <w:rsid w:val="00930BB9"/>
    <w:rsid w:val="00934066"/>
    <w:rsid w:val="009347C1"/>
    <w:rsid w:val="00934C03"/>
    <w:rsid w:val="00936285"/>
    <w:rsid w:val="00943809"/>
    <w:rsid w:val="00945FFC"/>
    <w:rsid w:val="0094638E"/>
    <w:rsid w:val="0094769D"/>
    <w:rsid w:val="00952409"/>
    <w:rsid w:val="00952784"/>
    <w:rsid w:val="00962BE8"/>
    <w:rsid w:val="00963F1D"/>
    <w:rsid w:val="009757B5"/>
    <w:rsid w:val="009768EB"/>
    <w:rsid w:val="00982388"/>
    <w:rsid w:val="0098259C"/>
    <w:rsid w:val="00983402"/>
    <w:rsid w:val="00983BBE"/>
    <w:rsid w:val="00983F18"/>
    <w:rsid w:val="0098513C"/>
    <w:rsid w:val="009906D0"/>
    <w:rsid w:val="00991F07"/>
    <w:rsid w:val="009931B8"/>
    <w:rsid w:val="009A43BA"/>
    <w:rsid w:val="009A478B"/>
    <w:rsid w:val="009A4974"/>
    <w:rsid w:val="009A4B5D"/>
    <w:rsid w:val="009A5BB9"/>
    <w:rsid w:val="009A784C"/>
    <w:rsid w:val="009B2B5C"/>
    <w:rsid w:val="009B5BCD"/>
    <w:rsid w:val="009B74B5"/>
    <w:rsid w:val="009C35C9"/>
    <w:rsid w:val="009C4423"/>
    <w:rsid w:val="009C655D"/>
    <w:rsid w:val="009C79FB"/>
    <w:rsid w:val="009D6D18"/>
    <w:rsid w:val="009E2456"/>
    <w:rsid w:val="009E3D5C"/>
    <w:rsid w:val="009E4EDB"/>
    <w:rsid w:val="009E6FA4"/>
    <w:rsid w:val="009F4A96"/>
    <w:rsid w:val="009F537F"/>
    <w:rsid w:val="00A01B73"/>
    <w:rsid w:val="00A0341A"/>
    <w:rsid w:val="00A04432"/>
    <w:rsid w:val="00A045A1"/>
    <w:rsid w:val="00A0537C"/>
    <w:rsid w:val="00A079F4"/>
    <w:rsid w:val="00A10458"/>
    <w:rsid w:val="00A12501"/>
    <w:rsid w:val="00A17984"/>
    <w:rsid w:val="00A2177B"/>
    <w:rsid w:val="00A2553B"/>
    <w:rsid w:val="00A264EE"/>
    <w:rsid w:val="00A26D77"/>
    <w:rsid w:val="00A3094F"/>
    <w:rsid w:val="00A30B87"/>
    <w:rsid w:val="00A30FAF"/>
    <w:rsid w:val="00A32279"/>
    <w:rsid w:val="00A36129"/>
    <w:rsid w:val="00A44C9D"/>
    <w:rsid w:val="00A509F2"/>
    <w:rsid w:val="00A5613D"/>
    <w:rsid w:val="00A57815"/>
    <w:rsid w:val="00A5793E"/>
    <w:rsid w:val="00A615D3"/>
    <w:rsid w:val="00A62DA7"/>
    <w:rsid w:val="00A648FE"/>
    <w:rsid w:val="00A71F0C"/>
    <w:rsid w:val="00A74C94"/>
    <w:rsid w:val="00A762C9"/>
    <w:rsid w:val="00A8477E"/>
    <w:rsid w:val="00A86F4B"/>
    <w:rsid w:val="00A932DF"/>
    <w:rsid w:val="00A96884"/>
    <w:rsid w:val="00AA34ED"/>
    <w:rsid w:val="00AA5004"/>
    <w:rsid w:val="00AA6641"/>
    <w:rsid w:val="00AB24F1"/>
    <w:rsid w:val="00AB2C76"/>
    <w:rsid w:val="00AB44F4"/>
    <w:rsid w:val="00AB7B84"/>
    <w:rsid w:val="00AC0CF3"/>
    <w:rsid w:val="00AC57C3"/>
    <w:rsid w:val="00AC73F3"/>
    <w:rsid w:val="00AD4FCA"/>
    <w:rsid w:val="00AD694F"/>
    <w:rsid w:val="00AD7B68"/>
    <w:rsid w:val="00AE414C"/>
    <w:rsid w:val="00AE633C"/>
    <w:rsid w:val="00AE6551"/>
    <w:rsid w:val="00AE6D8F"/>
    <w:rsid w:val="00AF01A0"/>
    <w:rsid w:val="00AF261F"/>
    <w:rsid w:val="00AF4DFE"/>
    <w:rsid w:val="00B00D73"/>
    <w:rsid w:val="00B01D8B"/>
    <w:rsid w:val="00B035AA"/>
    <w:rsid w:val="00B06E33"/>
    <w:rsid w:val="00B06F03"/>
    <w:rsid w:val="00B10CEE"/>
    <w:rsid w:val="00B15F55"/>
    <w:rsid w:val="00B1672D"/>
    <w:rsid w:val="00B24A93"/>
    <w:rsid w:val="00B253E5"/>
    <w:rsid w:val="00B316D9"/>
    <w:rsid w:val="00B3217E"/>
    <w:rsid w:val="00B332E8"/>
    <w:rsid w:val="00B33DB3"/>
    <w:rsid w:val="00B34E39"/>
    <w:rsid w:val="00B423D1"/>
    <w:rsid w:val="00B43D85"/>
    <w:rsid w:val="00B46101"/>
    <w:rsid w:val="00B51A94"/>
    <w:rsid w:val="00B52FE8"/>
    <w:rsid w:val="00B54E66"/>
    <w:rsid w:val="00B577EB"/>
    <w:rsid w:val="00B61463"/>
    <w:rsid w:val="00B67BB0"/>
    <w:rsid w:val="00B73AA8"/>
    <w:rsid w:val="00B748EC"/>
    <w:rsid w:val="00B77E79"/>
    <w:rsid w:val="00B82C11"/>
    <w:rsid w:val="00B87EF0"/>
    <w:rsid w:val="00B91DFB"/>
    <w:rsid w:val="00B92305"/>
    <w:rsid w:val="00B92B46"/>
    <w:rsid w:val="00BA057A"/>
    <w:rsid w:val="00BB63DB"/>
    <w:rsid w:val="00BC6657"/>
    <w:rsid w:val="00BC7C6C"/>
    <w:rsid w:val="00BD2538"/>
    <w:rsid w:val="00BD2F9C"/>
    <w:rsid w:val="00BD6E68"/>
    <w:rsid w:val="00BE4863"/>
    <w:rsid w:val="00BF2C52"/>
    <w:rsid w:val="00BF62EC"/>
    <w:rsid w:val="00C0011C"/>
    <w:rsid w:val="00C01488"/>
    <w:rsid w:val="00C03875"/>
    <w:rsid w:val="00C04031"/>
    <w:rsid w:val="00C0631D"/>
    <w:rsid w:val="00C104C8"/>
    <w:rsid w:val="00C10E9A"/>
    <w:rsid w:val="00C15E72"/>
    <w:rsid w:val="00C23929"/>
    <w:rsid w:val="00C25C87"/>
    <w:rsid w:val="00C30F37"/>
    <w:rsid w:val="00C31DC8"/>
    <w:rsid w:val="00C34697"/>
    <w:rsid w:val="00C42CFE"/>
    <w:rsid w:val="00C42D62"/>
    <w:rsid w:val="00C47682"/>
    <w:rsid w:val="00C47A62"/>
    <w:rsid w:val="00C47EE0"/>
    <w:rsid w:val="00C55C87"/>
    <w:rsid w:val="00C62E4C"/>
    <w:rsid w:val="00C662E7"/>
    <w:rsid w:val="00C6648E"/>
    <w:rsid w:val="00C72B14"/>
    <w:rsid w:val="00C73E52"/>
    <w:rsid w:val="00C749CC"/>
    <w:rsid w:val="00C86813"/>
    <w:rsid w:val="00C90976"/>
    <w:rsid w:val="00CA054A"/>
    <w:rsid w:val="00CA0612"/>
    <w:rsid w:val="00CA3074"/>
    <w:rsid w:val="00CA30D8"/>
    <w:rsid w:val="00CA41CB"/>
    <w:rsid w:val="00CA46F4"/>
    <w:rsid w:val="00CA481E"/>
    <w:rsid w:val="00CA5D27"/>
    <w:rsid w:val="00CB206F"/>
    <w:rsid w:val="00CB7CEF"/>
    <w:rsid w:val="00CC0AA2"/>
    <w:rsid w:val="00CC4AB0"/>
    <w:rsid w:val="00CC4C22"/>
    <w:rsid w:val="00CC5131"/>
    <w:rsid w:val="00CD3BEE"/>
    <w:rsid w:val="00CD667A"/>
    <w:rsid w:val="00CD6CFC"/>
    <w:rsid w:val="00CE0D87"/>
    <w:rsid w:val="00CE7CED"/>
    <w:rsid w:val="00CF1B13"/>
    <w:rsid w:val="00CF1E52"/>
    <w:rsid w:val="00D00E9A"/>
    <w:rsid w:val="00D039C4"/>
    <w:rsid w:val="00D15895"/>
    <w:rsid w:val="00D20A07"/>
    <w:rsid w:val="00D22999"/>
    <w:rsid w:val="00D25607"/>
    <w:rsid w:val="00D25683"/>
    <w:rsid w:val="00D32D96"/>
    <w:rsid w:val="00D41ED3"/>
    <w:rsid w:val="00D50A04"/>
    <w:rsid w:val="00D525D5"/>
    <w:rsid w:val="00D55B1F"/>
    <w:rsid w:val="00D6072E"/>
    <w:rsid w:val="00D61085"/>
    <w:rsid w:val="00D65144"/>
    <w:rsid w:val="00D66593"/>
    <w:rsid w:val="00D67F30"/>
    <w:rsid w:val="00D74BAE"/>
    <w:rsid w:val="00D76278"/>
    <w:rsid w:val="00D83B51"/>
    <w:rsid w:val="00D9173B"/>
    <w:rsid w:val="00D92D83"/>
    <w:rsid w:val="00D960FC"/>
    <w:rsid w:val="00DA0897"/>
    <w:rsid w:val="00DA2440"/>
    <w:rsid w:val="00DA2AE5"/>
    <w:rsid w:val="00DB1B0B"/>
    <w:rsid w:val="00DB27CE"/>
    <w:rsid w:val="00DB2EDE"/>
    <w:rsid w:val="00DB30A7"/>
    <w:rsid w:val="00DB365F"/>
    <w:rsid w:val="00DB42CA"/>
    <w:rsid w:val="00DC0B9D"/>
    <w:rsid w:val="00DC46E4"/>
    <w:rsid w:val="00DC7447"/>
    <w:rsid w:val="00DE1347"/>
    <w:rsid w:val="00DE47B6"/>
    <w:rsid w:val="00DE50EB"/>
    <w:rsid w:val="00DE7F85"/>
    <w:rsid w:val="00DF020D"/>
    <w:rsid w:val="00DF3C73"/>
    <w:rsid w:val="00E0070A"/>
    <w:rsid w:val="00E041FE"/>
    <w:rsid w:val="00E0453A"/>
    <w:rsid w:val="00E11C9B"/>
    <w:rsid w:val="00E1247A"/>
    <w:rsid w:val="00E13C07"/>
    <w:rsid w:val="00E14843"/>
    <w:rsid w:val="00E169FD"/>
    <w:rsid w:val="00E22910"/>
    <w:rsid w:val="00E23AA1"/>
    <w:rsid w:val="00E306F9"/>
    <w:rsid w:val="00E317B6"/>
    <w:rsid w:val="00E33A62"/>
    <w:rsid w:val="00E3585C"/>
    <w:rsid w:val="00E36C9D"/>
    <w:rsid w:val="00E4111C"/>
    <w:rsid w:val="00E4202A"/>
    <w:rsid w:val="00E44849"/>
    <w:rsid w:val="00E50000"/>
    <w:rsid w:val="00E521D1"/>
    <w:rsid w:val="00E53EA7"/>
    <w:rsid w:val="00E54DE8"/>
    <w:rsid w:val="00E64BAA"/>
    <w:rsid w:val="00E65B5D"/>
    <w:rsid w:val="00E65CCB"/>
    <w:rsid w:val="00E76FFA"/>
    <w:rsid w:val="00E877CC"/>
    <w:rsid w:val="00E91368"/>
    <w:rsid w:val="00E963C4"/>
    <w:rsid w:val="00E97DF9"/>
    <w:rsid w:val="00EB53BE"/>
    <w:rsid w:val="00ED1C21"/>
    <w:rsid w:val="00EF0BF8"/>
    <w:rsid w:val="00EF204D"/>
    <w:rsid w:val="00EF38B1"/>
    <w:rsid w:val="00F039DB"/>
    <w:rsid w:val="00F04728"/>
    <w:rsid w:val="00F077C0"/>
    <w:rsid w:val="00F123A2"/>
    <w:rsid w:val="00F123A3"/>
    <w:rsid w:val="00F13952"/>
    <w:rsid w:val="00F16758"/>
    <w:rsid w:val="00F176AC"/>
    <w:rsid w:val="00F259F2"/>
    <w:rsid w:val="00F263EA"/>
    <w:rsid w:val="00F314BA"/>
    <w:rsid w:val="00F33319"/>
    <w:rsid w:val="00F36F62"/>
    <w:rsid w:val="00F40699"/>
    <w:rsid w:val="00F40795"/>
    <w:rsid w:val="00F43365"/>
    <w:rsid w:val="00F46F80"/>
    <w:rsid w:val="00F478AA"/>
    <w:rsid w:val="00F539FA"/>
    <w:rsid w:val="00F57B7A"/>
    <w:rsid w:val="00F57C9E"/>
    <w:rsid w:val="00F73A92"/>
    <w:rsid w:val="00F73FE7"/>
    <w:rsid w:val="00F76480"/>
    <w:rsid w:val="00F8477B"/>
    <w:rsid w:val="00F85FF8"/>
    <w:rsid w:val="00F87466"/>
    <w:rsid w:val="00F927FE"/>
    <w:rsid w:val="00F93CBD"/>
    <w:rsid w:val="00F95513"/>
    <w:rsid w:val="00FA533E"/>
    <w:rsid w:val="00FA6450"/>
    <w:rsid w:val="00FA6484"/>
    <w:rsid w:val="00FB2114"/>
    <w:rsid w:val="00FC00AB"/>
    <w:rsid w:val="00FC6E67"/>
    <w:rsid w:val="00FD1E4F"/>
    <w:rsid w:val="00FD384A"/>
    <w:rsid w:val="00FD4EDB"/>
    <w:rsid w:val="00FE0918"/>
    <w:rsid w:val="00FE1852"/>
    <w:rsid w:val="00FE4795"/>
    <w:rsid w:val="00FE6A42"/>
    <w:rsid w:val="00FF3A9F"/>
    <w:rsid w:val="00FF5065"/>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6BE0"/>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211771181">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yperlink" Target="consultantplus://offline/ref=C6EF3AE28B6C46D1117CBBA251A07B11C6C7C5768D67618A03322DA1BBA42282C9440EEF08E6CC4340053C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45F6-9BC6-45E2-BF83-8034FAD8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41</Pages>
  <Words>17450</Words>
  <Characters>99468</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Puzanova</cp:lastModifiedBy>
  <cp:revision>4</cp:revision>
  <cp:lastPrinted>2024-08-14T11:48:00Z</cp:lastPrinted>
  <dcterms:created xsi:type="dcterms:W3CDTF">2024-09-05T12:35:00Z</dcterms:created>
  <dcterms:modified xsi:type="dcterms:W3CDTF">2024-09-18T13:54:00Z</dcterms:modified>
</cp:coreProperties>
</file>