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F5" w:rsidRPr="00F971F5" w:rsidRDefault="00F971F5" w:rsidP="00F971F5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971F5">
        <w:rPr>
          <w:rFonts w:eastAsia="Times New Roman" w:cs="Times New Roman"/>
          <w:b/>
          <w:szCs w:val="28"/>
          <w:lang w:eastAsia="ar-SA"/>
        </w:rPr>
        <w:t>АДМИНИСТРАЦИЯ</w:t>
      </w:r>
    </w:p>
    <w:p w:rsidR="00F971F5" w:rsidRPr="00F971F5" w:rsidRDefault="00F971F5" w:rsidP="00F971F5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971F5">
        <w:rPr>
          <w:rFonts w:eastAsia="Times New Roman" w:cs="Times New Roman"/>
          <w:b/>
          <w:szCs w:val="28"/>
          <w:lang w:eastAsia="ar-SA"/>
        </w:rPr>
        <w:t>КУРСКОГО РАЙОНА КУРСКОЙ ОБЛАСТИ</w:t>
      </w:r>
    </w:p>
    <w:p w:rsidR="00F971F5" w:rsidRPr="00F971F5" w:rsidRDefault="00F971F5" w:rsidP="00F971F5">
      <w:pPr>
        <w:spacing w:after="0"/>
        <w:jc w:val="center"/>
        <w:rPr>
          <w:rFonts w:eastAsia="Times New Roman" w:cs="Times New Roman"/>
          <w:b/>
          <w:szCs w:val="28"/>
          <w:lang w:eastAsia="ar-SA"/>
        </w:rPr>
      </w:pPr>
      <w:r w:rsidRPr="00F971F5">
        <w:rPr>
          <w:rFonts w:eastAsia="Times New Roman" w:cs="Times New Roman"/>
          <w:b/>
          <w:szCs w:val="28"/>
          <w:lang w:eastAsia="ar-SA"/>
        </w:rPr>
        <w:t>ПОСТАНОВЛЕНИЕ</w:t>
      </w:r>
    </w:p>
    <w:p w:rsidR="00F971F5" w:rsidRPr="00F971F5" w:rsidRDefault="00F971F5" w:rsidP="00F971F5">
      <w:pPr>
        <w:widowControl w:val="0"/>
        <w:suppressAutoHyphens/>
        <w:autoSpaceDN w:val="0"/>
        <w:spacing w:after="0"/>
        <w:ind w:right="26"/>
        <w:jc w:val="center"/>
        <w:textAlignment w:val="baseline"/>
        <w:rPr>
          <w:rFonts w:eastAsia="Times New Roman" w:cs="Times New Roman"/>
          <w:b/>
          <w:szCs w:val="28"/>
          <w:lang w:eastAsia="ar-SA"/>
        </w:rPr>
      </w:pPr>
      <w:r>
        <w:rPr>
          <w:rFonts w:eastAsia="Times New Roman" w:cs="Times New Roman"/>
          <w:b/>
          <w:szCs w:val="28"/>
          <w:lang w:eastAsia="ar-SA"/>
        </w:rPr>
        <w:t>от 12.11.2024г. № 1666</w:t>
      </w:r>
    </w:p>
    <w:p w:rsidR="00F971F5" w:rsidRDefault="00F971F5" w:rsidP="006A2A3F">
      <w:pPr>
        <w:spacing w:after="0"/>
        <w:ind w:firstLine="709"/>
        <w:jc w:val="center"/>
        <w:rPr>
          <w:b/>
        </w:rPr>
      </w:pPr>
    </w:p>
    <w:p w:rsidR="00F12C76" w:rsidRDefault="006A2A3F" w:rsidP="006A2A3F">
      <w:pPr>
        <w:spacing w:after="0"/>
        <w:ind w:firstLine="709"/>
        <w:jc w:val="center"/>
        <w:rPr>
          <w:b/>
        </w:rPr>
      </w:pPr>
      <w:bookmarkStart w:id="0" w:name="_GoBack"/>
      <w:r>
        <w:rPr>
          <w:b/>
        </w:rPr>
        <w:t>О реализации постановления Правительства Курской области</w:t>
      </w:r>
      <w:r w:rsidR="000966B6">
        <w:rPr>
          <w:b/>
        </w:rPr>
        <w:t xml:space="preserve"> </w:t>
      </w:r>
      <w:r>
        <w:rPr>
          <w:b/>
        </w:rPr>
        <w:t xml:space="preserve">от 07.11.2024 № 918-пп «Об утверждении Порядка </w:t>
      </w:r>
      <w:r w:rsidR="000966B6">
        <w:rPr>
          <w:b/>
        </w:rPr>
        <w:t>п</w:t>
      </w:r>
      <w:r>
        <w:rPr>
          <w:b/>
        </w:rPr>
        <w:t>редоставления в 2024 году выплат гражданам, жилые помещения которых повреждены в результате обстрелов со стороны вооруженных формирований Украины»</w:t>
      </w:r>
    </w:p>
    <w:bookmarkEnd w:id="0"/>
    <w:p w:rsidR="006A2A3F" w:rsidRDefault="006A2A3F" w:rsidP="006A2A3F">
      <w:pPr>
        <w:spacing w:after="0"/>
        <w:ind w:firstLine="709"/>
        <w:jc w:val="both"/>
      </w:pPr>
    </w:p>
    <w:p w:rsidR="006A2A3F" w:rsidRDefault="006A2A3F" w:rsidP="006A2A3F">
      <w:pPr>
        <w:spacing w:after="0"/>
        <w:ind w:firstLine="709"/>
        <w:jc w:val="both"/>
      </w:pPr>
      <w:r>
        <w:t xml:space="preserve">В соответствии с Порядком </w:t>
      </w:r>
      <w:r w:rsidRPr="006A2A3F">
        <w:t>предоставления в 2024 году выплат гражданам, жилые помещения которых повреждены в результате обстрелов со стороны вооруженных формирований Украины</w:t>
      </w:r>
      <w:r>
        <w:t xml:space="preserve">, утверждённым </w:t>
      </w:r>
      <w:r w:rsidRPr="006A2A3F">
        <w:t>постановлени</w:t>
      </w:r>
      <w:r>
        <w:t>ем</w:t>
      </w:r>
      <w:r w:rsidRPr="006A2A3F">
        <w:t xml:space="preserve"> Правительства Курской области от 07.11.2024 №</w:t>
      </w:r>
      <w:r>
        <w:t xml:space="preserve"> </w:t>
      </w:r>
      <w:r w:rsidRPr="006A2A3F">
        <w:t>918-пп</w:t>
      </w:r>
      <w:r>
        <w:t xml:space="preserve"> (далее-Постановление) Администрация Курского района Курской области ПОСТАНОВЛЯЕТ:</w:t>
      </w:r>
    </w:p>
    <w:p w:rsidR="006A2A3F" w:rsidRDefault="006A2A3F" w:rsidP="006A2A3F">
      <w:pPr>
        <w:spacing w:after="0"/>
        <w:ind w:firstLine="709"/>
        <w:jc w:val="both"/>
      </w:pPr>
      <w:r>
        <w:t>1. В ц</w:t>
      </w:r>
      <w:r w:rsidR="003D4FCB">
        <w:t xml:space="preserve">елях обследования поврежденных жилых помещений, расположенных на территории Курского района Курской области, создать комиссию по установлению факта повреждения жилого помещения </w:t>
      </w:r>
      <w:r w:rsidR="003D4FCB" w:rsidRPr="006A2A3F">
        <w:t>в результате обстрелов со стороны вооруженных формирований Украины</w:t>
      </w:r>
      <w:r w:rsidR="003D4FCB">
        <w:t xml:space="preserve"> и утвердить ее прилагаемый состав.</w:t>
      </w:r>
    </w:p>
    <w:p w:rsidR="003D4FCB" w:rsidRDefault="003D4FCB" w:rsidP="006A2A3F">
      <w:pPr>
        <w:spacing w:after="0"/>
        <w:ind w:firstLine="709"/>
        <w:jc w:val="both"/>
      </w:pPr>
      <w:r>
        <w:t>2. Уполномочить МКУ «Отдел по вопросам гражданской обороны и чрезвычайным ситуациям Курского района Курской области» на:</w:t>
      </w:r>
    </w:p>
    <w:p w:rsidR="003D4FCB" w:rsidRDefault="003D4FCB" w:rsidP="003D4FCB">
      <w:pPr>
        <w:spacing w:after="0"/>
        <w:ind w:firstLine="709"/>
        <w:jc w:val="both"/>
      </w:pPr>
      <w:r>
        <w:t xml:space="preserve">1) прием от граждан заявлений о получении выплаты на проведение капитального ремонта, жилые помещения которых повреждены в результате </w:t>
      </w:r>
      <w:r w:rsidRPr="006A2A3F">
        <w:t>обстрелов со стороны вооруженных формирований Украины</w:t>
      </w:r>
      <w:r>
        <w:t xml:space="preserve"> (далее - выплата);</w:t>
      </w:r>
    </w:p>
    <w:p w:rsidR="003D4FCB" w:rsidRDefault="003D4FCB" w:rsidP="003D4FCB">
      <w:pPr>
        <w:spacing w:after="0"/>
        <w:ind w:firstLine="709"/>
        <w:jc w:val="both"/>
      </w:pPr>
      <w:r>
        <w:t>2) формирование предварительного списка граждан, которым предоставляется выплата, и направление предварительного списка в порядке, установленном Постановлением, в Министерство жилищно-коммунального хозяйства и ТЭК Курской области</w:t>
      </w:r>
      <w:r w:rsidR="004D5586">
        <w:t>.</w:t>
      </w:r>
    </w:p>
    <w:p w:rsidR="00D1786A" w:rsidRDefault="004D5586" w:rsidP="00D1786A">
      <w:pPr>
        <w:spacing w:after="0"/>
        <w:ind w:left="-57" w:right="-68" w:firstLine="766"/>
        <w:jc w:val="both"/>
        <w:rPr>
          <w:szCs w:val="28"/>
        </w:rPr>
      </w:pPr>
      <w:r>
        <w:t xml:space="preserve">3. Управлению </w:t>
      </w:r>
      <w:r w:rsidR="00D1786A" w:rsidRPr="00D1786A">
        <w:rPr>
          <w:szCs w:val="28"/>
        </w:rPr>
        <w:t xml:space="preserve">по организационной и кадровой работе и профилактике коррупционных и иных правонарушений </w:t>
      </w:r>
      <w:r w:rsidR="00D1786A">
        <w:rPr>
          <w:szCs w:val="28"/>
        </w:rPr>
        <w:t>Администрации Курского района Курской области (А.Ю. Прокопов) разместить настоящее постановление на официальном сайте Администрации Курского района Курской области в информационно-телекоммуникационной сети «Интернет».</w:t>
      </w:r>
    </w:p>
    <w:p w:rsidR="00D1786A" w:rsidRDefault="00D1786A" w:rsidP="00D1786A">
      <w:pPr>
        <w:spacing w:after="0"/>
        <w:ind w:left="-57" w:right="-68" w:firstLine="766"/>
        <w:jc w:val="both"/>
        <w:rPr>
          <w:szCs w:val="28"/>
        </w:rPr>
      </w:pPr>
      <w:r>
        <w:rPr>
          <w:szCs w:val="28"/>
        </w:rPr>
        <w:t xml:space="preserve">4. Контроль за выполнением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>
        <w:rPr>
          <w:szCs w:val="28"/>
        </w:rPr>
        <w:t>Шестиперова</w:t>
      </w:r>
      <w:proofErr w:type="spellEnd"/>
      <w:r>
        <w:rPr>
          <w:szCs w:val="28"/>
        </w:rPr>
        <w:t>.</w:t>
      </w:r>
    </w:p>
    <w:p w:rsidR="00D1786A" w:rsidRDefault="00D1786A" w:rsidP="00D1786A">
      <w:pPr>
        <w:spacing w:after="0"/>
        <w:ind w:left="-57" w:right="-68" w:firstLine="766"/>
        <w:jc w:val="both"/>
      </w:pPr>
      <w:r>
        <w:rPr>
          <w:szCs w:val="28"/>
        </w:rPr>
        <w:t xml:space="preserve">5. Постановление вступает в силу со дня его подписания и распространяется на правоотношения, возникшие со дня вступления в силу </w:t>
      </w:r>
      <w:r w:rsidRPr="006A2A3F">
        <w:t>постановлени</w:t>
      </w:r>
      <w:r>
        <w:t>я</w:t>
      </w:r>
      <w:r w:rsidRPr="006A2A3F">
        <w:t xml:space="preserve"> Правительства Курской области от 07.11.2024 №</w:t>
      </w:r>
      <w:r>
        <w:t xml:space="preserve"> </w:t>
      </w:r>
      <w:r w:rsidRPr="006A2A3F">
        <w:t>918-пп</w:t>
      </w:r>
      <w:r>
        <w:t xml:space="preserve"> «Об Порядка </w:t>
      </w:r>
      <w:r w:rsidRPr="006A2A3F">
        <w:t xml:space="preserve">предоставления в 2024 году выплат гражданам, жилые помещения </w:t>
      </w:r>
      <w:r w:rsidRPr="006A2A3F">
        <w:lastRenderedPageBreak/>
        <w:t>которых повреждены в результате обстрелов со стороны вооруженных формирований Украины</w:t>
      </w:r>
      <w:r>
        <w:t>».</w:t>
      </w:r>
    </w:p>
    <w:p w:rsidR="00D1786A" w:rsidRDefault="00D1786A" w:rsidP="00D1786A">
      <w:pPr>
        <w:spacing w:after="0"/>
        <w:ind w:left="-57" w:right="-68" w:firstLine="766"/>
        <w:jc w:val="both"/>
      </w:pPr>
    </w:p>
    <w:p w:rsidR="0024047D" w:rsidRDefault="0024047D" w:rsidP="00D1786A">
      <w:pPr>
        <w:spacing w:after="0"/>
        <w:ind w:left="-57" w:right="-68" w:firstLine="766"/>
        <w:jc w:val="both"/>
      </w:pPr>
    </w:p>
    <w:p w:rsidR="000966B6" w:rsidRDefault="000966B6" w:rsidP="00D1786A">
      <w:pPr>
        <w:spacing w:after="0"/>
        <w:ind w:left="-57" w:right="-68" w:firstLine="766"/>
        <w:jc w:val="both"/>
      </w:pPr>
    </w:p>
    <w:p w:rsidR="0024047D" w:rsidRDefault="0024047D" w:rsidP="0024047D">
      <w:pPr>
        <w:spacing w:after="0"/>
        <w:ind w:right="-68"/>
        <w:jc w:val="both"/>
      </w:pPr>
      <w:r>
        <w:t>Глава Курского района</w:t>
      </w:r>
    </w:p>
    <w:p w:rsidR="0024047D" w:rsidRPr="00D1786A" w:rsidRDefault="0024047D" w:rsidP="0024047D">
      <w:pPr>
        <w:spacing w:after="0"/>
        <w:ind w:right="-68"/>
        <w:jc w:val="both"/>
        <w:rPr>
          <w:szCs w:val="28"/>
        </w:rPr>
      </w:pPr>
      <w:r>
        <w:t>Курской области                                                                                  А.В. Телегин</w:t>
      </w:r>
    </w:p>
    <w:p w:rsidR="004D5586" w:rsidRDefault="004D558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F971F5" w:rsidRDefault="00F971F5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p w:rsidR="000966B6" w:rsidRDefault="000966B6" w:rsidP="003D4FCB">
      <w:pPr>
        <w:spacing w:after="0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5"/>
        <w:gridCol w:w="4413"/>
      </w:tblGrid>
      <w:tr w:rsidR="000966B6" w:rsidTr="00B56A28">
        <w:tc>
          <w:tcPr>
            <w:tcW w:w="4725" w:type="dxa"/>
            <w:shd w:val="clear" w:color="auto" w:fill="auto"/>
          </w:tcPr>
          <w:p w:rsidR="000966B6" w:rsidRDefault="000966B6" w:rsidP="00B56A28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4413" w:type="dxa"/>
            <w:shd w:val="clear" w:color="auto" w:fill="auto"/>
          </w:tcPr>
          <w:p w:rsidR="000966B6" w:rsidRDefault="000966B6" w:rsidP="000966B6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0966B6" w:rsidRDefault="000966B6" w:rsidP="00B56A28">
            <w:pPr>
              <w:pStyle w:val="5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постановлением Администрации</w:t>
            </w:r>
          </w:p>
          <w:p w:rsidR="000966B6" w:rsidRPr="0032747F" w:rsidRDefault="000966B6" w:rsidP="00B56A28">
            <w:pPr>
              <w:jc w:val="center"/>
            </w:pPr>
            <w:r>
              <w:rPr>
                <w:szCs w:val="28"/>
              </w:rPr>
              <w:t>Курского района Курской области от ______________ № _______</w:t>
            </w:r>
          </w:p>
        </w:tc>
      </w:tr>
    </w:tbl>
    <w:p w:rsidR="000966B6" w:rsidRDefault="000966B6" w:rsidP="000966B6">
      <w:pPr>
        <w:jc w:val="both"/>
        <w:rPr>
          <w:szCs w:val="28"/>
        </w:rPr>
      </w:pPr>
    </w:p>
    <w:p w:rsidR="000966B6" w:rsidRDefault="000966B6" w:rsidP="000966B6">
      <w:pPr>
        <w:jc w:val="center"/>
        <w:rPr>
          <w:b/>
          <w:szCs w:val="28"/>
        </w:rPr>
      </w:pPr>
    </w:p>
    <w:p w:rsidR="000966B6" w:rsidRPr="00321990" w:rsidRDefault="000966B6" w:rsidP="000966B6">
      <w:pPr>
        <w:spacing w:after="0"/>
        <w:jc w:val="center"/>
        <w:rPr>
          <w:b/>
          <w:szCs w:val="28"/>
        </w:rPr>
      </w:pPr>
      <w:r w:rsidRPr="00321990">
        <w:rPr>
          <w:b/>
          <w:szCs w:val="28"/>
        </w:rPr>
        <w:t>Состав</w:t>
      </w:r>
    </w:p>
    <w:p w:rsidR="000966B6" w:rsidRDefault="000966B6" w:rsidP="000966B6">
      <w:pPr>
        <w:spacing w:after="0"/>
        <w:jc w:val="center"/>
        <w:rPr>
          <w:b/>
        </w:rPr>
      </w:pPr>
      <w:r>
        <w:rPr>
          <w:b/>
          <w:szCs w:val="28"/>
        </w:rPr>
        <w:t xml:space="preserve">комиссии </w:t>
      </w:r>
      <w:r w:rsidRPr="000966B6">
        <w:rPr>
          <w:b/>
        </w:rPr>
        <w:t xml:space="preserve">по установлению факта повреждения жилого помещения </w:t>
      </w:r>
    </w:p>
    <w:p w:rsidR="000966B6" w:rsidRPr="00321990" w:rsidRDefault="000966B6" w:rsidP="000966B6">
      <w:pPr>
        <w:spacing w:after="0"/>
        <w:jc w:val="center"/>
        <w:rPr>
          <w:b/>
          <w:szCs w:val="28"/>
        </w:rPr>
      </w:pPr>
      <w:r w:rsidRPr="000966B6">
        <w:rPr>
          <w:b/>
        </w:rPr>
        <w:t>в результате обстрелов со стороны вооруженных формирований Украины</w:t>
      </w:r>
      <w:r>
        <w:rPr>
          <w:b/>
          <w:szCs w:val="28"/>
        </w:rPr>
        <w:t xml:space="preserve"> </w:t>
      </w:r>
    </w:p>
    <w:p w:rsidR="000966B6" w:rsidRPr="00C21B94" w:rsidRDefault="000966B6" w:rsidP="000966B6">
      <w:pPr>
        <w:jc w:val="both"/>
        <w:rPr>
          <w:szCs w:val="28"/>
        </w:rPr>
      </w:pPr>
    </w:p>
    <w:p w:rsidR="000966B6" w:rsidRDefault="000966B6" w:rsidP="000966B6">
      <w:pPr>
        <w:tabs>
          <w:tab w:val="left" w:pos="2940"/>
        </w:tabs>
        <w:ind w:left="2694" w:hanging="2694"/>
        <w:jc w:val="both"/>
        <w:rPr>
          <w:szCs w:val="28"/>
        </w:rPr>
      </w:pPr>
      <w:r w:rsidRPr="00C21B94">
        <w:rPr>
          <w:szCs w:val="28"/>
        </w:rPr>
        <w:t>Шестиперов О.В.</w:t>
      </w:r>
      <w:r>
        <w:rPr>
          <w:szCs w:val="28"/>
        </w:rPr>
        <w:tab/>
      </w:r>
      <w:r w:rsidRPr="00C21B94">
        <w:rPr>
          <w:szCs w:val="28"/>
        </w:rPr>
        <w:t>первый заместитель Главы Администрации Курского района Курской области (председатель комиссии)</w:t>
      </w:r>
    </w:p>
    <w:p w:rsidR="000966B6" w:rsidRPr="00C21B94" w:rsidRDefault="000966B6" w:rsidP="000966B6">
      <w:pPr>
        <w:jc w:val="both"/>
        <w:rPr>
          <w:szCs w:val="28"/>
        </w:rPr>
      </w:pP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  <w:r w:rsidRPr="00C21B94">
        <w:rPr>
          <w:szCs w:val="28"/>
        </w:rPr>
        <w:t>Черепухин А.Н.</w:t>
      </w:r>
      <w:r w:rsidRPr="00C21B94">
        <w:rPr>
          <w:szCs w:val="28"/>
        </w:rPr>
        <w:tab/>
        <w:t>начальник управления ЖКХ, транспорта и связи Администрации Курского района Курской области (заместитель председателя комиссии)</w:t>
      </w: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  <w:proofErr w:type="spellStart"/>
      <w:r w:rsidRPr="00C21B94">
        <w:rPr>
          <w:szCs w:val="28"/>
        </w:rPr>
        <w:t>Голопятов</w:t>
      </w:r>
      <w:proofErr w:type="spellEnd"/>
      <w:r w:rsidRPr="00C21B94">
        <w:rPr>
          <w:szCs w:val="28"/>
        </w:rPr>
        <w:t xml:space="preserve"> П.И.</w:t>
      </w:r>
      <w:r w:rsidRPr="00C21B94">
        <w:rPr>
          <w:szCs w:val="28"/>
        </w:rPr>
        <w:tab/>
        <w:t xml:space="preserve">начальник </w:t>
      </w:r>
      <w:r>
        <w:rPr>
          <w:szCs w:val="28"/>
        </w:rPr>
        <w:t>муниципального казенного учреждения «Отдел по вопросам гражданской обороны и чрезвычайным ситуациям Курского района Курской области»</w:t>
      </w:r>
      <w:r w:rsidRPr="00C21B94">
        <w:rPr>
          <w:szCs w:val="28"/>
        </w:rPr>
        <w:t xml:space="preserve"> (секретарь комиссии)</w:t>
      </w:r>
      <w:r>
        <w:rPr>
          <w:szCs w:val="28"/>
        </w:rPr>
        <w:t xml:space="preserve"> (по согласованию)</w:t>
      </w: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  <w:r w:rsidRPr="00C21B94">
        <w:rPr>
          <w:szCs w:val="28"/>
        </w:rPr>
        <w:t xml:space="preserve">Звягинцева Е.А.         </w:t>
      </w:r>
      <w:r w:rsidRPr="00C21B94">
        <w:rPr>
          <w:szCs w:val="28"/>
        </w:rPr>
        <w:tab/>
        <w:t xml:space="preserve">начальник отдела архитектуры Администрации Курского района Курской области </w:t>
      </w:r>
    </w:p>
    <w:p w:rsidR="000966B6" w:rsidRPr="00C21B94" w:rsidRDefault="000966B6" w:rsidP="000966B6">
      <w:pPr>
        <w:ind w:left="2694" w:hanging="2694"/>
        <w:jc w:val="both"/>
        <w:rPr>
          <w:szCs w:val="28"/>
        </w:rPr>
      </w:pPr>
    </w:p>
    <w:p w:rsidR="000966B6" w:rsidRPr="00D1786A" w:rsidRDefault="000966B6" w:rsidP="003D4FCB">
      <w:pPr>
        <w:spacing w:after="0"/>
        <w:ind w:firstLine="709"/>
        <w:jc w:val="both"/>
        <w:rPr>
          <w:szCs w:val="28"/>
        </w:rPr>
      </w:pPr>
    </w:p>
    <w:sectPr w:rsidR="000966B6" w:rsidRPr="00D1786A" w:rsidSect="006A2A3F">
      <w:pgSz w:w="11906" w:h="16838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F"/>
    <w:rsid w:val="000966B6"/>
    <w:rsid w:val="0024047D"/>
    <w:rsid w:val="003D4FCB"/>
    <w:rsid w:val="004D5586"/>
    <w:rsid w:val="006A2A3F"/>
    <w:rsid w:val="006C0B77"/>
    <w:rsid w:val="008242FF"/>
    <w:rsid w:val="00870751"/>
    <w:rsid w:val="00922C48"/>
    <w:rsid w:val="00B915B7"/>
    <w:rsid w:val="00D1786A"/>
    <w:rsid w:val="00EA59DF"/>
    <w:rsid w:val="00EE4070"/>
    <w:rsid w:val="00F12C76"/>
    <w:rsid w:val="00F30532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5FA3"/>
  <w15:chartTrackingRefBased/>
  <w15:docId w15:val="{3739C7C4-8988-44BA-9B8C-4D095307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qFormat/>
    <w:rsid w:val="000966B6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eastAsia="DejaVu Sans" w:cs="Times New Roman"/>
      <w:b/>
      <w:bCs/>
      <w:i/>
      <w:iCs/>
      <w:color w:val="000000"/>
      <w:kern w:val="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3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966B6"/>
    <w:rPr>
      <w:rFonts w:ascii="Times New Roman" w:eastAsia="DejaVu Sans" w:hAnsi="Times New Roman" w:cs="Times New Roman"/>
      <w:b/>
      <w:bCs/>
      <w:i/>
      <w:iCs/>
      <w:color w:val="000000"/>
      <w:kern w:val="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5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Doc</cp:lastModifiedBy>
  <cp:revision>6</cp:revision>
  <cp:lastPrinted>2024-11-13T07:03:00Z</cp:lastPrinted>
  <dcterms:created xsi:type="dcterms:W3CDTF">2024-11-13T06:24:00Z</dcterms:created>
  <dcterms:modified xsi:type="dcterms:W3CDTF">2024-11-19T08:17:00Z</dcterms:modified>
</cp:coreProperties>
</file>