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17A" w:rsidRPr="00A7717A" w:rsidRDefault="00A7717A" w:rsidP="00A7717A">
      <w:pPr>
        <w:spacing w:after="0" w:line="240" w:lineRule="auto"/>
        <w:jc w:val="center"/>
        <w:rPr>
          <w:rFonts w:ascii="Times New Roman" w:eastAsia="Times New Roman" w:hAnsi="Times New Roman" w:cs="Times New Roman"/>
          <w:b/>
          <w:sz w:val="28"/>
          <w:szCs w:val="28"/>
        </w:rPr>
      </w:pPr>
      <w:r w:rsidRPr="00A7717A">
        <w:rPr>
          <w:rFonts w:ascii="Times New Roman" w:eastAsia="Times New Roman" w:hAnsi="Times New Roman" w:cs="Times New Roman"/>
          <w:b/>
          <w:sz w:val="28"/>
          <w:szCs w:val="28"/>
        </w:rPr>
        <w:t>АДМИНИСТРАЦИЯ</w:t>
      </w:r>
    </w:p>
    <w:p w:rsidR="00A7717A" w:rsidRPr="00A7717A" w:rsidRDefault="00A7717A" w:rsidP="00A7717A">
      <w:pPr>
        <w:spacing w:after="0" w:line="240" w:lineRule="auto"/>
        <w:jc w:val="center"/>
        <w:rPr>
          <w:rFonts w:ascii="Times New Roman" w:eastAsia="Times New Roman" w:hAnsi="Times New Roman" w:cs="Times New Roman"/>
          <w:b/>
          <w:sz w:val="28"/>
          <w:szCs w:val="28"/>
        </w:rPr>
      </w:pPr>
      <w:r w:rsidRPr="00A7717A">
        <w:rPr>
          <w:rFonts w:ascii="Times New Roman" w:eastAsia="Times New Roman" w:hAnsi="Times New Roman" w:cs="Times New Roman"/>
          <w:b/>
          <w:sz w:val="28"/>
          <w:szCs w:val="28"/>
        </w:rPr>
        <w:t>КУРСКОГО РАЙОНА КУРСКОЙ ОБЛАСТИ</w:t>
      </w:r>
    </w:p>
    <w:p w:rsidR="00A7717A" w:rsidRPr="00A7717A" w:rsidRDefault="00A7717A" w:rsidP="00A7717A">
      <w:pPr>
        <w:spacing w:after="0" w:line="240" w:lineRule="auto"/>
        <w:jc w:val="center"/>
        <w:rPr>
          <w:rFonts w:ascii="Times New Roman" w:eastAsia="Times New Roman" w:hAnsi="Times New Roman" w:cs="Times New Roman"/>
          <w:b/>
          <w:sz w:val="28"/>
          <w:szCs w:val="28"/>
        </w:rPr>
      </w:pPr>
      <w:r w:rsidRPr="00A7717A">
        <w:rPr>
          <w:rFonts w:ascii="Times New Roman" w:eastAsia="Times New Roman" w:hAnsi="Times New Roman" w:cs="Times New Roman"/>
          <w:b/>
          <w:sz w:val="28"/>
          <w:szCs w:val="28"/>
        </w:rPr>
        <w:t>ПОСТАНОВЛЕНИЕ</w:t>
      </w:r>
    </w:p>
    <w:p w:rsidR="00A7717A" w:rsidRPr="00A7717A" w:rsidRDefault="00A7717A" w:rsidP="00A7717A">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26</w:t>
      </w:r>
      <w:bookmarkStart w:id="0" w:name="_GoBack"/>
      <w:bookmarkEnd w:id="0"/>
      <w:r>
        <w:rPr>
          <w:rFonts w:ascii="Times New Roman" w:eastAsia="Times New Roman" w:hAnsi="Times New Roman" w:cs="Times New Roman"/>
          <w:b/>
          <w:sz w:val="28"/>
          <w:szCs w:val="28"/>
        </w:rPr>
        <w:t>.09.2024г. № 1826</w:t>
      </w:r>
    </w:p>
    <w:p w:rsidR="00235CFC" w:rsidRPr="00315324" w:rsidRDefault="00235CFC" w:rsidP="00694684">
      <w:pPr>
        <w:pStyle w:val="a7"/>
        <w:rPr>
          <w:rFonts w:ascii="Times New Roman" w:hAnsi="Times New Roman" w:cs="Times New Roman"/>
          <w:sz w:val="28"/>
          <w:szCs w:val="28"/>
        </w:rPr>
      </w:pPr>
    </w:p>
    <w:p w:rsidR="0083363B" w:rsidRPr="00F04E85" w:rsidRDefault="00836B1D" w:rsidP="00836B1D">
      <w:pPr>
        <w:pStyle w:val="a7"/>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Порядка </w:t>
      </w:r>
      <w:r w:rsidR="00F04E85" w:rsidRPr="00F04E85">
        <w:rPr>
          <w:rFonts w:ascii="Times New Roman" w:hAnsi="Times New Roman" w:cs="Times New Roman"/>
          <w:b/>
          <w:sz w:val="28"/>
          <w:szCs w:val="28"/>
        </w:rPr>
        <w:t xml:space="preserve">предоставления субсидий из бюджета Курского района Курской области, предусмотренных на поддержку </w:t>
      </w:r>
      <w:r w:rsidR="00170B12">
        <w:rPr>
          <w:rFonts w:ascii="Times New Roman" w:hAnsi="Times New Roman" w:cs="Times New Roman"/>
          <w:b/>
          <w:sz w:val="28"/>
          <w:szCs w:val="28"/>
        </w:rPr>
        <w:t xml:space="preserve">субъектов </w:t>
      </w:r>
      <w:r w:rsidR="00F04E85" w:rsidRPr="00F04E85">
        <w:rPr>
          <w:rFonts w:ascii="Times New Roman" w:hAnsi="Times New Roman" w:cs="Times New Roman"/>
          <w:b/>
          <w:sz w:val="28"/>
          <w:szCs w:val="28"/>
        </w:rPr>
        <w:t xml:space="preserve">малого и среднего </w:t>
      </w:r>
      <w:r w:rsidR="00F04E85">
        <w:rPr>
          <w:rFonts w:ascii="Times New Roman" w:hAnsi="Times New Roman" w:cs="Times New Roman"/>
          <w:b/>
          <w:sz w:val="28"/>
          <w:szCs w:val="28"/>
        </w:rPr>
        <w:t>предпринимательства</w:t>
      </w:r>
      <w:r w:rsidR="004D0236">
        <w:rPr>
          <w:rFonts w:ascii="Times New Roman" w:hAnsi="Times New Roman" w:cs="Times New Roman"/>
          <w:b/>
          <w:sz w:val="28"/>
          <w:szCs w:val="28"/>
        </w:rPr>
        <w:t xml:space="preserve"> и самозанятых граждан</w:t>
      </w:r>
    </w:p>
    <w:p w:rsidR="004A2BA7" w:rsidRPr="00315324" w:rsidRDefault="004A2BA7" w:rsidP="00315324">
      <w:pPr>
        <w:pStyle w:val="a7"/>
        <w:rPr>
          <w:rFonts w:ascii="Times New Roman" w:hAnsi="Times New Roman" w:cs="Times New Roman"/>
          <w:color w:val="000000"/>
          <w:spacing w:val="1"/>
          <w:sz w:val="28"/>
          <w:szCs w:val="28"/>
        </w:rPr>
      </w:pPr>
    </w:p>
    <w:p w:rsidR="005031BE" w:rsidRPr="00315324" w:rsidRDefault="00016C7E" w:rsidP="00315324">
      <w:pPr>
        <w:pStyle w:val="a7"/>
        <w:ind w:firstLine="708"/>
        <w:jc w:val="both"/>
        <w:rPr>
          <w:rFonts w:ascii="Times New Roman" w:hAnsi="Times New Roman" w:cs="Times New Roman"/>
          <w:color w:val="000000"/>
          <w:spacing w:val="1"/>
          <w:sz w:val="28"/>
          <w:szCs w:val="28"/>
        </w:rPr>
      </w:pPr>
      <w:r w:rsidRPr="00315324">
        <w:rPr>
          <w:rFonts w:ascii="Times New Roman" w:hAnsi="Times New Roman" w:cs="Times New Roman"/>
          <w:color w:val="000000"/>
          <w:spacing w:val="1"/>
          <w:sz w:val="28"/>
          <w:szCs w:val="28"/>
        </w:rPr>
        <w:t>В</w:t>
      </w:r>
      <w:r w:rsidR="005D7BB6">
        <w:rPr>
          <w:rFonts w:ascii="Times New Roman" w:hAnsi="Times New Roman" w:cs="Times New Roman"/>
          <w:color w:val="000000"/>
          <w:spacing w:val="1"/>
          <w:sz w:val="28"/>
          <w:szCs w:val="28"/>
        </w:rPr>
        <w:t xml:space="preserve"> соответствии</w:t>
      </w:r>
      <w:r w:rsidR="00235CFC">
        <w:rPr>
          <w:rFonts w:ascii="Times New Roman" w:hAnsi="Times New Roman" w:cs="Times New Roman"/>
          <w:color w:val="000000"/>
          <w:spacing w:val="1"/>
          <w:sz w:val="28"/>
          <w:szCs w:val="28"/>
        </w:rPr>
        <w:t xml:space="preserve"> с Федеральным законом от 24 июля </w:t>
      </w:r>
      <w:r w:rsidR="005D7BB6">
        <w:rPr>
          <w:rFonts w:ascii="Times New Roman" w:hAnsi="Times New Roman" w:cs="Times New Roman"/>
          <w:color w:val="000000"/>
          <w:spacing w:val="1"/>
          <w:sz w:val="28"/>
          <w:szCs w:val="28"/>
        </w:rPr>
        <w:t xml:space="preserve">2007 </w:t>
      </w:r>
      <w:r w:rsidR="00235CFC">
        <w:rPr>
          <w:rFonts w:ascii="Times New Roman" w:hAnsi="Times New Roman" w:cs="Times New Roman"/>
          <w:color w:val="000000"/>
          <w:spacing w:val="1"/>
          <w:sz w:val="28"/>
          <w:szCs w:val="28"/>
        </w:rPr>
        <w:t xml:space="preserve">года </w:t>
      </w:r>
      <w:r w:rsidR="005D7BB6">
        <w:rPr>
          <w:rFonts w:ascii="Times New Roman" w:hAnsi="Times New Roman" w:cs="Times New Roman"/>
          <w:color w:val="000000"/>
          <w:spacing w:val="1"/>
          <w:sz w:val="28"/>
          <w:szCs w:val="28"/>
        </w:rPr>
        <w:t xml:space="preserve">№ </w:t>
      </w:r>
      <w:r w:rsidR="00A7717A">
        <w:rPr>
          <w:rFonts w:ascii="Times New Roman" w:hAnsi="Times New Roman" w:cs="Times New Roman"/>
          <w:color w:val="000000"/>
          <w:spacing w:val="1"/>
          <w:sz w:val="28"/>
          <w:szCs w:val="28"/>
        </w:rPr>
        <w:t>209-ФЗ</w:t>
      </w:r>
      <w:r w:rsidR="000F61EF">
        <w:rPr>
          <w:rFonts w:ascii="Times New Roman" w:hAnsi="Times New Roman" w:cs="Times New Roman"/>
          <w:color w:val="000000"/>
          <w:spacing w:val="1"/>
          <w:sz w:val="28"/>
          <w:szCs w:val="28"/>
        </w:rPr>
        <w:t xml:space="preserve"> </w:t>
      </w:r>
      <w:r w:rsidR="005D7BB6">
        <w:rPr>
          <w:rFonts w:ascii="Times New Roman" w:hAnsi="Times New Roman" w:cs="Times New Roman"/>
          <w:color w:val="000000"/>
          <w:spacing w:val="1"/>
          <w:sz w:val="28"/>
          <w:szCs w:val="28"/>
        </w:rPr>
        <w:t>«О развитии малого</w:t>
      </w:r>
      <w:r w:rsidR="00A7717A">
        <w:rPr>
          <w:rFonts w:ascii="Times New Roman" w:hAnsi="Times New Roman" w:cs="Times New Roman"/>
          <w:color w:val="000000"/>
          <w:spacing w:val="1"/>
          <w:sz w:val="28"/>
          <w:szCs w:val="28"/>
        </w:rPr>
        <w:t xml:space="preserve"> и среднего предпринимательства</w:t>
      </w:r>
      <w:r w:rsidR="00235CFC">
        <w:rPr>
          <w:rFonts w:ascii="Times New Roman" w:hAnsi="Times New Roman" w:cs="Times New Roman"/>
          <w:color w:val="000000"/>
          <w:spacing w:val="1"/>
          <w:sz w:val="28"/>
          <w:szCs w:val="28"/>
        </w:rPr>
        <w:t xml:space="preserve"> </w:t>
      </w:r>
      <w:r w:rsidR="005D7BB6">
        <w:rPr>
          <w:rFonts w:ascii="Times New Roman" w:hAnsi="Times New Roman" w:cs="Times New Roman"/>
          <w:color w:val="000000"/>
          <w:spacing w:val="1"/>
          <w:sz w:val="28"/>
          <w:szCs w:val="28"/>
        </w:rPr>
        <w:t>в Российской Федерации», статьей 78 Бюджетного кодекса Российской Федерации, постановлением Пра</w:t>
      </w:r>
      <w:r w:rsidR="00A7717A">
        <w:rPr>
          <w:rFonts w:ascii="Times New Roman" w:hAnsi="Times New Roman" w:cs="Times New Roman"/>
          <w:color w:val="000000"/>
          <w:spacing w:val="1"/>
          <w:sz w:val="28"/>
          <w:szCs w:val="28"/>
        </w:rPr>
        <w:t>вительства Российской Федерации от</w:t>
      </w:r>
      <w:r w:rsidR="000145CA">
        <w:rPr>
          <w:rFonts w:ascii="Times New Roman" w:hAnsi="Times New Roman" w:cs="Times New Roman"/>
          <w:color w:val="000000"/>
          <w:spacing w:val="1"/>
          <w:sz w:val="28"/>
          <w:szCs w:val="28"/>
        </w:rPr>
        <w:t xml:space="preserve"> </w:t>
      </w:r>
      <w:r w:rsidR="00235CFC">
        <w:rPr>
          <w:rFonts w:ascii="Times New Roman" w:hAnsi="Times New Roman" w:cs="Times New Roman"/>
          <w:color w:val="000000"/>
          <w:spacing w:val="1"/>
          <w:sz w:val="28"/>
          <w:szCs w:val="28"/>
        </w:rPr>
        <w:t xml:space="preserve">25 октября 2023 года </w:t>
      </w:r>
      <w:r w:rsidR="005D7BB6">
        <w:rPr>
          <w:rFonts w:ascii="Times New Roman" w:hAnsi="Times New Roman" w:cs="Times New Roman"/>
          <w:color w:val="000000"/>
          <w:spacing w:val="1"/>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w:t>
      </w:r>
      <w:r w:rsidR="000145CA">
        <w:rPr>
          <w:rFonts w:ascii="Times New Roman" w:hAnsi="Times New Roman" w:cs="Times New Roman"/>
          <w:color w:val="000000"/>
          <w:spacing w:val="1"/>
          <w:sz w:val="28"/>
          <w:szCs w:val="28"/>
        </w:rPr>
        <w:t xml:space="preserve"> </w:t>
      </w:r>
      <w:r w:rsidR="005D7BB6">
        <w:rPr>
          <w:rFonts w:ascii="Times New Roman" w:hAnsi="Times New Roman" w:cs="Times New Roman"/>
          <w:color w:val="000000"/>
          <w:spacing w:val="1"/>
          <w:sz w:val="28"/>
          <w:szCs w:val="28"/>
        </w:rPr>
        <w:t xml:space="preserve">юридическим лицам, индивидуальным предпринимателям, </w:t>
      </w:r>
      <w:r w:rsidR="00B2268B">
        <w:rPr>
          <w:rFonts w:ascii="Times New Roman" w:hAnsi="Times New Roman" w:cs="Times New Roman"/>
          <w:color w:val="000000"/>
          <w:spacing w:val="1"/>
          <w:sz w:val="28"/>
          <w:szCs w:val="28"/>
        </w:rPr>
        <w:t>а также физическим лицам</w:t>
      </w:r>
      <w:r w:rsidR="000F61EF">
        <w:rPr>
          <w:rFonts w:ascii="Times New Roman" w:hAnsi="Times New Roman" w:cs="Times New Roman"/>
          <w:color w:val="000000"/>
          <w:spacing w:val="1"/>
          <w:sz w:val="28"/>
          <w:szCs w:val="28"/>
        </w:rPr>
        <w:t xml:space="preserve"> </w:t>
      </w:r>
      <w:r w:rsidR="005D7BB6">
        <w:rPr>
          <w:rFonts w:ascii="Times New Roman" w:hAnsi="Times New Roman" w:cs="Times New Roman"/>
          <w:color w:val="000000"/>
          <w:spacing w:val="1"/>
          <w:sz w:val="28"/>
          <w:szCs w:val="28"/>
        </w:rPr>
        <w:t>– произ</w:t>
      </w:r>
      <w:r w:rsidR="00A7717A">
        <w:rPr>
          <w:rFonts w:ascii="Times New Roman" w:hAnsi="Times New Roman" w:cs="Times New Roman"/>
          <w:color w:val="000000"/>
          <w:spacing w:val="1"/>
          <w:sz w:val="28"/>
          <w:szCs w:val="28"/>
        </w:rPr>
        <w:t>водителям товаров, работ, услуг</w:t>
      </w:r>
      <w:r w:rsidR="00B2268B">
        <w:rPr>
          <w:rFonts w:ascii="Times New Roman" w:hAnsi="Times New Roman" w:cs="Times New Roman"/>
          <w:color w:val="000000"/>
          <w:spacing w:val="1"/>
          <w:sz w:val="28"/>
          <w:szCs w:val="28"/>
        </w:rPr>
        <w:t xml:space="preserve"> </w:t>
      </w:r>
      <w:r w:rsidR="005D7BB6">
        <w:rPr>
          <w:rFonts w:ascii="Times New Roman" w:hAnsi="Times New Roman" w:cs="Times New Roman"/>
          <w:color w:val="000000"/>
          <w:spacing w:val="1"/>
          <w:sz w:val="28"/>
          <w:szCs w:val="28"/>
        </w:rPr>
        <w:t xml:space="preserve">и проведение отборов получателей указанных субсидий, в том числе грантов в форме субсидий», </w:t>
      </w:r>
      <w:r w:rsidR="00000322">
        <w:rPr>
          <w:rFonts w:ascii="Times New Roman" w:hAnsi="Times New Roman" w:cs="Times New Roman"/>
          <w:color w:val="000000"/>
          <w:spacing w:val="1"/>
          <w:sz w:val="28"/>
          <w:szCs w:val="28"/>
        </w:rPr>
        <w:t>постановлением Администрации Курского района Курско</w:t>
      </w:r>
      <w:r w:rsidR="00235CFC">
        <w:rPr>
          <w:rFonts w:ascii="Times New Roman" w:hAnsi="Times New Roman" w:cs="Times New Roman"/>
          <w:color w:val="000000"/>
          <w:spacing w:val="1"/>
          <w:sz w:val="28"/>
          <w:szCs w:val="28"/>
        </w:rPr>
        <w:t xml:space="preserve">й области </w:t>
      </w:r>
      <w:r w:rsidR="00000322">
        <w:rPr>
          <w:rFonts w:ascii="Times New Roman" w:hAnsi="Times New Roman" w:cs="Times New Roman"/>
          <w:color w:val="000000"/>
          <w:spacing w:val="1"/>
          <w:sz w:val="28"/>
          <w:szCs w:val="28"/>
        </w:rPr>
        <w:t>от 25.12.2020 № 1912 «Об утверждении муниципальной программы «Развитие малого и среднего предпринимательства в Курском районе Курской области»</w:t>
      </w:r>
      <w:r w:rsidR="00304A42" w:rsidRPr="00315324">
        <w:rPr>
          <w:rFonts w:ascii="Times New Roman" w:hAnsi="Times New Roman" w:cs="Times New Roman"/>
          <w:color w:val="000000"/>
          <w:spacing w:val="1"/>
          <w:sz w:val="28"/>
          <w:szCs w:val="28"/>
        </w:rPr>
        <w:t>, Администрация Курского района Курской области ПОСТАНОВЛЯЕТ:</w:t>
      </w:r>
    </w:p>
    <w:p w:rsidR="00000322" w:rsidRDefault="0099541C" w:rsidP="00A60543">
      <w:pPr>
        <w:pStyle w:val="a7"/>
        <w:ind w:firstLine="708"/>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1. </w:t>
      </w:r>
      <w:r w:rsidR="00000322">
        <w:rPr>
          <w:rFonts w:ascii="Times New Roman" w:hAnsi="Times New Roman" w:cs="Times New Roman"/>
          <w:color w:val="000000"/>
          <w:spacing w:val="-3"/>
          <w:sz w:val="28"/>
          <w:szCs w:val="28"/>
        </w:rPr>
        <w:t>Утвердить</w:t>
      </w:r>
      <w:r>
        <w:rPr>
          <w:rFonts w:ascii="Times New Roman" w:hAnsi="Times New Roman" w:cs="Times New Roman"/>
          <w:color w:val="000000"/>
          <w:spacing w:val="-3"/>
          <w:sz w:val="28"/>
          <w:szCs w:val="28"/>
        </w:rPr>
        <w:t xml:space="preserve"> </w:t>
      </w:r>
      <w:r w:rsidR="00E11AD3">
        <w:rPr>
          <w:rFonts w:ascii="Times New Roman" w:hAnsi="Times New Roman" w:cs="Times New Roman"/>
          <w:color w:val="000000"/>
          <w:spacing w:val="-3"/>
          <w:sz w:val="28"/>
          <w:szCs w:val="28"/>
        </w:rPr>
        <w:t xml:space="preserve">прилагаемый </w:t>
      </w:r>
      <w:r w:rsidR="00000322" w:rsidRPr="0099541C">
        <w:rPr>
          <w:rFonts w:ascii="Times New Roman" w:hAnsi="Times New Roman" w:cs="Times New Roman"/>
          <w:sz w:val="28"/>
          <w:szCs w:val="28"/>
        </w:rPr>
        <w:t>Порядок</w:t>
      </w:r>
      <w:r w:rsidR="00F04E85" w:rsidRPr="00F04E85">
        <w:rPr>
          <w:rFonts w:ascii="Times New Roman" w:hAnsi="Times New Roman" w:cs="Times New Roman"/>
          <w:b/>
          <w:sz w:val="28"/>
          <w:szCs w:val="28"/>
        </w:rPr>
        <w:t xml:space="preserve"> </w:t>
      </w:r>
      <w:r w:rsidR="00A7717A">
        <w:rPr>
          <w:rFonts w:ascii="Times New Roman" w:hAnsi="Times New Roman" w:cs="Times New Roman"/>
          <w:sz w:val="28"/>
          <w:szCs w:val="28"/>
        </w:rPr>
        <w:t>предоставления субсидий</w:t>
      </w:r>
      <w:r w:rsidR="00235CFC">
        <w:rPr>
          <w:rFonts w:ascii="Times New Roman" w:hAnsi="Times New Roman" w:cs="Times New Roman"/>
          <w:sz w:val="28"/>
          <w:szCs w:val="28"/>
        </w:rPr>
        <w:t xml:space="preserve"> </w:t>
      </w:r>
      <w:r w:rsidR="00F04E85" w:rsidRPr="00F04E85">
        <w:rPr>
          <w:rFonts w:ascii="Times New Roman" w:hAnsi="Times New Roman" w:cs="Times New Roman"/>
          <w:sz w:val="28"/>
          <w:szCs w:val="28"/>
        </w:rPr>
        <w:t>из бюджета Курского района Курской области, предусмотренных на поддержку малого и среднего предпринимательства</w:t>
      </w:r>
      <w:r w:rsidR="00A60543">
        <w:rPr>
          <w:rFonts w:ascii="Times New Roman" w:hAnsi="Times New Roman" w:cs="Times New Roman"/>
          <w:sz w:val="28"/>
          <w:szCs w:val="28"/>
        </w:rPr>
        <w:t xml:space="preserve"> и самозанятых граждан</w:t>
      </w:r>
      <w:r w:rsidR="00422207" w:rsidRPr="00F04E85">
        <w:rPr>
          <w:rFonts w:ascii="Times New Roman" w:hAnsi="Times New Roman" w:cs="Times New Roman"/>
          <w:sz w:val="28"/>
          <w:szCs w:val="28"/>
        </w:rPr>
        <w:t>.</w:t>
      </w:r>
    </w:p>
    <w:p w:rsidR="003E35E4" w:rsidRDefault="00070256" w:rsidP="0012061E">
      <w:pPr>
        <w:pStyle w:val="a7"/>
        <w:ind w:firstLine="709"/>
        <w:jc w:val="both"/>
        <w:rPr>
          <w:rFonts w:ascii="Times New Roman" w:hAnsi="Times New Roman" w:cs="Times New Roman"/>
          <w:sz w:val="28"/>
          <w:szCs w:val="28"/>
        </w:rPr>
      </w:pPr>
      <w:r>
        <w:rPr>
          <w:rFonts w:ascii="Times New Roman" w:hAnsi="Times New Roman" w:cs="Times New Roman"/>
          <w:sz w:val="28"/>
          <w:szCs w:val="28"/>
        </w:rPr>
        <w:t>2</w:t>
      </w:r>
      <w:r w:rsidR="003E35E4">
        <w:rPr>
          <w:rFonts w:ascii="Times New Roman" w:hAnsi="Times New Roman" w:cs="Times New Roman"/>
          <w:sz w:val="28"/>
          <w:szCs w:val="28"/>
        </w:rPr>
        <w:t xml:space="preserve">. </w:t>
      </w:r>
      <w:r w:rsidR="000B1A03">
        <w:rPr>
          <w:rFonts w:ascii="Times New Roman" w:hAnsi="Times New Roman" w:cs="Times New Roman"/>
          <w:sz w:val="28"/>
          <w:szCs w:val="28"/>
        </w:rPr>
        <w:t xml:space="preserve">Управлению </w:t>
      </w:r>
      <w:r w:rsidR="00855F64">
        <w:rPr>
          <w:rFonts w:ascii="Times New Roman" w:hAnsi="Times New Roman" w:cs="Times New Roman"/>
          <w:sz w:val="28"/>
          <w:szCs w:val="28"/>
        </w:rPr>
        <w:t xml:space="preserve">по </w:t>
      </w:r>
      <w:r w:rsidR="009E0F21">
        <w:rPr>
          <w:rFonts w:ascii="Times New Roman" w:hAnsi="Times New Roman" w:cs="Times New Roman"/>
          <w:sz w:val="28"/>
          <w:szCs w:val="28"/>
        </w:rPr>
        <w:t>ор</w:t>
      </w:r>
      <w:r w:rsidR="00A7717A">
        <w:rPr>
          <w:rFonts w:ascii="Times New Roman" w:hAnsi="Times New Roman" w:cs="Times New Roman"/>
          <w:sz w:val="28"/>
          <w:szCs w:val="28"/>
        </w:rPr>
        <w:t>ганизационной и кадровой работе</w:t>
      </w:r>
      <w:r w:rsidR="00235CFC">
        <w:rPr>
          <w:rFonts w:ascii="Times New Roman" w:hAnsi="Times New Roman" w:cs="Times New Roman"/>
          <w:sz w:val="28"/>
          <w:szCs w:val="28"/>
        </w:rPr>
        <w:t xml:space="preserve"> </w:t>
      </w:r>
      <w:r w:rsidR="009E0F21">
        <w:rPr>
          <w:rFonts w:ascii="Times New Roman" w:hAnsi="Times New Roman" w:cs="Times New Roman"/>
          <w:sz w:val="28"/>
          <w:szCs w:val="28"/>
        </w:rPr>
        <w:t xml:space="preserve">и профилактике коррупционных и иных правонарушений </w:t>
      </w:r>
      <w:r w:rsidR="000B1A03">
        <w:rPr>
          <w:rFonts w:ascii="Times New Roman" w:hAnsi="Times New Roman" w:cs="Times New Roman"/>
          <w:sz w:val="28"/>
          <w:szCs w:val="28"/>
        </w:rPr>
        <w:t xml:space="preserve">Администрации Курского района Курской области (А.Ю. Прокопов) обеспечить размещение </w:t>
      </w:r>
      <w:r w:rsidR="000D3046">
        <w:rPr>
          <w:rFonts w:ascii="Times New Roman" w:hAnsi="Times New Roman" w:cs="Times New Roman"/>
          <w:sz w:val="28"/>
          <w:szCs w:val="28"/>
        </w:rPr>
        <w:t xml:space="preserve">настоящего постановления </w:t>
      </w:r>
      <w:r w:rsidR="000B1A03">
        <w:rPr>
          <w:rFonts w:ascii="Times New Roman" w:hAnsi="Times New Roman" w:cs="Times New Roman"/>
          <w:sz w:val="28"/>
          <w:szCs w:val="28"/>
        </w:rPr>
        <w:t>на официальном сайте Администрации Курского района Курской области в информационно</w:t>
      </w:r>
      <w:r w:rsidR="0083363B">
        <w:rPr>
          <w:rFonts w:ascii="Times New Roman" w:hAnsi="Times New Roman" w:cs="Times New Roman"/>
          <w:sz w:val="28"/>
          <w:szCs w:val="28"/>
        </w:rPr>
        <w:t xml:space="preserve"> </w:t>
      </w:r>
      <w:r w:rsidR="000B1A03">
        <w:rPr>
          <w:rFonts w:ascii="Times New Roman" w:hAnsi="Times New Roman" w:cs="Times New Roman"/>
          <w:sz w:val="28"/>
          <w:szCs w:val="28"/>
        </w:rPr>
        <w:t>-телеком</w:t>
      </w:r>
      <w:r w:rsidR="0030571C">
        <w:rPr>
          <w:rFonts w:ascii="Times New Roman" w:hAnsi="Times New Roman" w:cs="Times New Roman"/>
          <w:sz w:val="28"/>
          <w:szCs w:val="28"/>
        </w:rPr>
        <w:t>муникационной сети «Интернет».</w:t>
      </w:r>
    </w:p>
    <w:p w:rsidR="00591F54" w:rsidRDefault="00070256" w:rsidP="0012061E">
      <w:pPr>
        <w:pStyle w:val="a7"/>
        <w:ind w:firstLine="709"/>
        <w:jc w:val="both"/>
        <w:rPr>
          <w:rFonts w:ascii="Times New Roman" w:hAnsi="Times New Roman" w:cs="Times New Roman"/>
          <w:sz w:val="28"/>
          <w:szCs w:val="28"/>
        </w:rPr>
      </w:pPr>
      <w:r>
        <w:rPr>
          <w:rFonts w:ascii="Times New Roman" w:hAnsi="Times New Roman" w:cs="Times New Roman"/>
          <w:sz w:val="28"/>
          <w:szCs w:val="28"/>
        </w:rPr>
        <w:t>3</w:t>
      </w:r>
      <w:r w:rsidR="00161B86">
        <w:rPr>
          <w:rFonts w:ascii="Times New Roman" w:hAnsi="Times New Roman" w:cs="Times New Roman"/>
          <w:sz w:val="28"/>
          <w:szCs w:val="28"/>
        </w:rPr>
        <w:t>. Управлению по земельным правоотношениям, муниципальному земельному контролю и вопросам АПК Администрации Курского района Курской области (С.В. Марьенков) обеспечить направление текста настоящего постановление</w:t>
      </w:r>
      <w:r w:rsidR="00472DB2">
        <w:rPr>
          <w:rFonts w:ascii="Times New Roman" w:hAnsi="Times New Roman" w:cs="Times New Roman"/>
          <w:sz w:val="28"/>
          <w:szCs w:val="28"/>
        </w:rPr>
        <w:t xml:space="preserve"> в газету</w:t>
      </w:r>
      <w:r w:rsidR="00161B86">
        <w:rPr>
          <w:rFonts w:ascii="Times New Roman" w:hAnsi="Times New Roman" w:cs="Times New Roman"/>
          <w:sz w:val="28"/>
          <w:szCs w:val="28"/>
        </w:rPr>
        <w:t xml:space="preserve"> «Сельская новь».</w:t>
      </w:r>
    </w:p>
    <w:p w:rsidR="00E11AD3" w:rsidRPr="00ED5BF9" w:rsidRDefault="00070256" w:rsidP="0012061E">
      <w:pPr>
        <w:pStyle w:val="a7"/>
        <w:ind w:firstLine="709"/>
        <w:jc w:val="both"/>
        <w:rPr>
          <w:rFonts w:ascii="Times New Roman" w:hAnsi="Times New Roman" w:cs="Times New Roman"/>
          <w:sz w:val="28"/>
          <w:szCs w:val="28"/>
        </w:rPr>
      </w:pPr>
      <w:r>
        <w:rPr>
          <w:rFonts w:ascii="Times New Roman" w:eastAsia="Calibri" w:hAnsi="Times New Roman" w:cs="Times New Roman"/>
          <w:sz w:val="28"/>
          <w:szCs w:val="28"/>
        </w:rPr>
        <w:t>4</w:t>
      </w:r>
      <w:r w:rsidR="00E11AD3" w:rsidRPr="00ED5BF9">
        <w:rPr>
          <w:rFonts w:ascii="Times New Roman" w:eastAsia="Calibri" w:hAnsi="Times New Roman" w:cs="Times New Roman"/>
          <w:sz w:val="28"/>
          <w:szCs w:val="28"/>
        </w:rPr>
        <w:t xml:space="preserve">. </w:t>
      </w:r>
      <w:r w:rsidR="00E11AD3" w:rsidRPr="00ED5BF9">
        <w:rPr>
          <w:rFonts w:ascii="Times New Roman" w:hAnsi="Times New Roman" w:cs="Times New Roman"/>
          <w:sz w:val="28"/>
          <w:szCs w:val="28"/>
        </w:rPr>
        <w:t>Признать утратившими силу:</w:t>
      </w:r>
    </w:p>
    <w:p w:rsidR="00E11AD3" w:rsidRDefault="00E11AD3" w:rsidP="00E11AD3">
      <w:pPr>
        <w:pStyle w:val="a7"/>
        <w:ind w:firstLine="708"/>
        <w:jc w:val="both"/>
        <w:rPr>
          <w:rFonts w:ascii="Times New Roman" w:hAnsi="Times New Roman" w:cs="Times New Roman"/>
          <w:sz w:val="28"/>
          <w:szCs w:val="28"/>
        </w:rPr>
      </w:pPr>
      <w:r>
        <w:rPr>
          <w:rFonts w:ascii="Times New Roman" w:hAnsi="Times New Roman" w:cs="Times New Roman"/>
          <w:sz w:val="28"/>
          <w:szCs w:val="28"/>
        </w:rPr>
        <w:t>постановление</w:t>
      </w:r>
      <w:r w:rsidRPr="00ED5BF9">
        <w:rPr>
          <w:rFonts w:ascii="Times New Roman" w:hAnsi="Times New Roman" w:cs="Times New Roman"/>
          <w:sz w:val="28"/>
          <w:szCs w:val="28"/>
        </w:rPr>
        <w:t xml:space="preserve"> Администрации Курского района Курской области</w:t>
      </w:r>
      <w:r>
        <w:rPr>
          <w:rFonts w:ascii="Times New Roman" w:hAnsi="Times New Roman" w:cs="Times New Roman"/>
          <w:sz w:val="28"/>
          <w:szCs w:val="28"/>
        </w:rPr>
        <w:t xml:space="preserve">   от 29.06</w:t>
      </w:r>
      <w:r w:rsidRPr="00ED5BF9">
        <w:rPr>
          <w:rFonts w:ascii="Times New Roman" w:hAnsi="Times New Roman" w:cs="Times New Roman"/>
          <w:sz w:val="28"/>
          <w:szCs w:val="28"/>
        </w:rPr>
        <w:t xml:space="preserve">.2017 № </w:t>
      </w:r>
      <w:r>
        <w:rPr>
          <w:rFonts w:ascii="Times New Roman" w:hAnsi="Times New Roman" w:cs="Times New Roman"/>
          <w:sz w:val="28"/>
          <w:szCs w:val="28"/>
        </w:rPr>
        <w:t>1602</w:t>
      </w:r>
      <w:r w:rsidRPr="00ED5BF9">
        <w:rPr>
          <w:rFonts w:ascii="Times New Roman" w:hAnsi="Times New Roman" w:cs="Times New Roman"/>
          <w:sz w:val="28"/>
          <w:szCs w:val="28"/>
        </w:rPr>
        <w:t xml:space="preserve"> «О</w:t>
      </w:r>
      <w:r>
        <w:rPr>
          <w:rFonts w:ascii="Times New Roman" w:hAnsi="Times New Roman" w:cs="Times New Roman"/>
          <w:sz w:val="28"/>
          <w:szCs w:val="28"/>
        </w:rPr>
        <w:t xml:space="preserve">б утверждении порядков предоставления субсидий </w:t>
      </w:r>
      <w:r>
        <w:rPr>
          <w:rFonts w:ascii="Times New Roman" w:hAnsi="Times New Roman" w:cs="Times New Roman"/>
          <w:sz w:val="28"/>
          <w:szCs w:val="28"/>
        </w:rPr>
        <w:lastRenderedPageBreak/>
        <w:t>из бюджета Курского района Ку</w:t>
      </w:r>
      <w:r w:rsidR="00A7717A">
        <w:rPr>
          <w:rFonts w:ascii="Times New Roman" w:hAnsi="Times New Roman" w:cs="Times New Roman"/>
          <w:sz w:val="28"/>
          <w:szCs w:val="28"/>
        </w:rPr>
        <w:t xml:space="preserve">рской области, предусмотренных </w:t>
      </w:r>
      <w:r>
        <w:rPr>
          <w:rFonts w:ascii="Times New Roman" w:hAnsi="Times New Roman" w:cs="Times New Roman"/>
          <w:sz w:val="28"/>
          <w:szCs w:val="28"/>
        </w:rPr>
        <w:t>на поддержку малого и среднего предпринимательства</w:t>
      </w:r>
      <w:r w:rsidRPr="00ED5BF9">
        <w:rPr>
          <w:rFonts w:ascii="Times New Roman" w:hAnsi="Times New Roman" w:cs="Times New Roman"/>
          <w:sz w:val="28"/>
          <w:szCs w:val="28"/>
        </w:rPr>
        <w:t>»;</w:t>
      </w:r>
    </w:p>
    <w:p w:rsidR="00E11AD3" w:rsidRDefault="00E11AD3" w:rsidP="00E11AD3">
      <w:pPr>
        <w:pStyle w:val="a7"/>
        <w:ind w:firstLine="708"/>
        <w:jc w:val="both"/>
        <w:rPr>
          <w:rFonts w:ascii="Times New Roman" w:hAnsi="Times New Roman" w:cs="Times New Roman"/>
          <w:sz w:val="28"/>
          <w:szCs w:val="28"/>
        </w:rPr>
      </w:pPr>
      <w:r>
        <w:rPr>
          <w:rFonts w:ascii="Times New Roman" w:hAnsi="Times New Roman" w:cs="Times New Roman"/>
          <w:sz w:val="28"/>
          <w:szCs w:val="28"/>
        </w:rPr>
        <w:t>постановление</w:t>
      </w:r>
      <w:r w:rsidRPr="00ED5BF9">
        <w:rPr>
          <w:rFonts w:ascii="Times New Roman" w:hAnsi="Times New Roman" w:cs="Times New Roman"/>
          <w:sz w:val="28"/>
          <w:szCs w:val="28"/>
        </w:rPr>
        <w:t xml:space="preserve"> Администрации Курского района Курской области</w:t>
      </w:r>
      <w:r w:rsidR="00A7717A">
        <w:rPr>
          <w:rFonts w:ascii="Times New Roman" w:hAnsi="Times New Roman" w:cs="Times New Roman"/>
          <w:sz w:val="28"/>
          <w:szCs w:val="28"/>
        </w:rPr>
        <w:t xml:space="preserve"> </w:t>
      </w:r>
      <w:r>
        <w:rPr>
          <w:rFonts w:ascii="Times New Roman" w:hAnsi="Times New Roman" w:cs="Times New Roman"/>
          <w:sz w:val="28"/>
          <w:szCs w:val="28"/>
        </w:rPr>
        <w:t>от 21.11.2023 № 1491 «О внесении изменений в постановление Администрации Курского района Курской области от 29</w:t>
      </w:r>
      <w:r w:rsidR="00235CFC">
        <w:rPr>
          <w:rFonts w:ascii="Times New Roman" w:hAnsi="Times New Roman" w:cs="Times New Roman"/>
          <w:sz w:val="28"/>
          <w:szCs w:val="28"/>
        </w:rPr>
        <w:t>.06.2017 № 1602».</w:t>
      </w:r>
    </w:p>
    <w:p w:rsidR="00591F54" w:rsidRDefault="00235CFC" w:rsidP="0012061E">
      <w:pPr>
        <w:pStyle w:val="a7"/>
        <w:ind w:firstLine="709"/>
        <w:jc w:val="both"/>
        <w:rPr>
          <w:rFonts w:ascii="Times New Roman" w:hAnsi="Times New Roman" w:cs="Times New Roman"/>
          <w:sz w:val="28"/>
          <w:szCs w:val="28"/>
        </w:rPr>
      </w:pPr>
      <w:r>
        <w:rPr>
          <w:rFonts w:ascii="Times New Roman" w:hAnsi="Times New Roman" w:cs="Times New Roman"/>
          <w:sz w:val="28"/>
          <w:szCs w:val="28"/>
        </w:rPr>
        <w:t>5</w:t>
      </w:r>
      <w:r w:rsidR="00472DB2">
        <w:rPr>
          <w:rFonts w:ascii="Times New Roman" w:hAnsi="Times New Roman" w:cs="Times New Roman"/>
          <w:sz w:val="28"/>
          <w:szCs w:val="28"/>
        </w:rPr>
        <w:t>. Контроль за испол</w:t>
      </w:r>
      <w:r w:rsidR="00B57A46" w:rsidRPr="00315324">
        <w:rPr>
          <w:rFonts w:ascii="Times New Roman" w:hAnsi="Times New Roman" w:cs="Times New Roman"/>
          <w:sz w:val="28"/>
          <w:szCs w:val="28"/>
        </w:rPr>
        <w:t xml:space="preserve">нением настоящего постановления возложить на заместителя Главы Администрации Курского района Курской области </w:t>
      </w:r>
      <w:r w:rsidR="00D15AE1" w:rsidRPr="00315324">
        <w:rPr>
          <w:rFonts w:ascii="Times New Roman" w:hAnsi="Times New Roman" w:cs="Times New Roman"/>
          <w:sz w:val="28"/>
          <w:szCs w:val="28"/>
        </w:rPr>
        <w:t>Е.С. Шадрина</w:t>
      </w:r>
      <w:r w:rsidR="00634772">
        <w:rPr>
          <w:rFonts w:ascii="Times New Roman" w:hAnsi="Times New Roman" w:cs="Times New Roman"/>
          <w:sz w:val="28"/>
          <w:szCs w:val="28"/>
        </w:rPr>
        <w:t xml:space="preserve"> и </w:t>
      </w:r>
      <w:r w:rsidR="00634772" w:rsidRPr="00315324">
        <w:rPr>
          <w:rFonts w:ascii="Times New Roman" w:hAnsi="Times New Roman" w:cs="Times New Roman"/>
          <w:sz w:val="28"/>
          <w:szCs w:val="28"/>
        </w:rPr>
        <w:t xml:space="preserve">заместителя Главы Администрации </w:t>
      </w:r>
      <w:r w:rsidR="00634772">
        <w:rPr>
          <w:rFonts w:ascii="Times New Roman" w:hAnsi="Times New Roman" w:cs="Times New Roman"/>
          <w:sz w:val="28"/>
          <w:szCs w:val="28"/>
        </w:rPr>
        <w:t>Курского района Курской области Л.В. Васютину</w:t>
      </w:r>
      <w:r w:rsidR="00B57A46" w:rsidRPr="00315324">
        <w:rPr>
          <w:rFonts w:ascii="Times New Roman" w:hAnsi="Times New Roman" w:cs="Times New Roman"/>
          <w:sz w:val="28"/>
          <w:szCs w:val="28"/>
        </w:rPr>
        <w:t>.</w:t>
      </w:r>
    </w:p>
    <w:p w:rsidR="00E766B9" w:rsidRPr="00591F54" w:rsidRDefault="00235CFC" w:rsidP="0012061E">
      <w:pPr>
        <w:pStyle w:val="a7"/>
        <w:ind w:firstLine="709"/>
        <w:jc w:val="both"/>
        <w:rPr>
          <w:rFonts w:ascii="Times New Roman" w:hAnsi="Times New Roman" w:cs="Times New Roman"/>
          <w:sz w:val="28"/>
          <w:szCs w:val="28"/>
        </w:rPr>
      </w:pPr>
      <w:r>
        <w:rPr>
          <w:rFonts w:ascii="Times New Roman" w:hAnsi="Times New Roman" w:cs="Times New Roman"/>
          <w:sz w:val="28"/>
          <w:szCs w:val="28"/>
        </w:rPr>
        <w:t>6</w:t>
      </w:r>
      <w:r w:rsidR="00961936" w:rsidRPr="00315324">
        <w:rPr>
          <w:rFonts w:ascii="Times New Roman" w:hAnsi="Times New Roman" w:cs="Times New Roman"/>
          <w:sz w:val="28"/>
          <w:szCs w:val="28"/>
        </w:rPr>
        <w:t>.</w:t>
      </w:r>
      <w:r w:rsidR="00B32DE4" w:rsidRPr="00315324">
        <w:rPr>
          <w:rFonts w:ascii="Times New Roman" w:hAnsi="Times New Roman" w:cs="Times New Roman"/>
          <w:sz w:val="28"/>
          <w:szCs w:val="28"/>
        </w:rPr>
        <w:t xml:space="preserve"> </w:t>
      </w:r>
      <w:r w:rsidR="00634772" w:rsidRPr="0012061E">
        <w:rPr>
          <w:rFonts w:ascii="Times New Roman" w:hAnsi="Times New Roman" w:cs="Times New Roman"/>
          <w:sz w:val="28"/>
          <w:szCs w:val="28"/>
        </w:rPr>
        <w:t>П</w:t>
      </w:r>
      <w:r w:rsidR="005C3E97" w:rsidRPr="0012061E">
        <w:rPr>
          <w:rFonts w:ascii="Times New Roman" w:eastAsia="Calibri" w:hAnsi="Times New Roman" w:cs="Times New Roman"/>
          <w:sz w:val="28"/>
          <w:szCs w:val="28"/>
        </w:rPr>
        <w:t>остановление</w:t>
      </w:r>
      <w:r w:rsidR="00634772" w:rsidRPr="0012061E">
        <w:rPr>
          <w:rFonts w:ascii="Times New Roman" w:eastAsia="Calibri" w:hAnsi="Times New Roman" w:cs="Times New Roman"/>
          <w:sz w:val="28"/>
          <w:szCs w:val="28"/>
        </w:rPr>
        <w:t xml:space="preserve"> вступает в силу со дня</w:t>
      </w:r>
      <w:r w:rsidR="009E0F21" w:rsidRPr="0012061E">
        <w:rPr>
          <w:rFonts w:ascii="Times New Roman" w:eastAsia="Calibri" w:hAnsi="Times New Roman" w:cs="Times New Roman"/>
          <w:sz w:val="28"/>
          <w:szCs w:val="28"/>
        </w:rPr>
        <w:t xml:space="preserve"> его официального опубликования</w:t>
      </w:r>
      <w:r w:rsidR="00E11AD3" w:rsidRPr="0012061E">
        <w:rPr>
          <w:rFonts w:ascii="Times New Roman" w:eastAsia="Calibri" w:hAnsi="Times New Roman" w:cs="Times New Roman"/>
          <w:sz w:val="28"/>
          <w:szCs w:val="28"/>
        </w:rPr>
        <w:t>.</w:t>
      </w:r>
    </w:p>
    <w:p w:rsidR="00961936" w:rsidRPr="00315324" w:rsidRDefault="00961936" w:rsidP="00315324">
      <w:pPr>
        <w:pStyle w:val="a7"/>
        <w:jc w:val="both"/>
        <w:rPr>
          <w:rFonts w:ascii="Times New Roman" w:eastAsia="Calibri" w:hAnsi="Times New Roman" w:cs="Times New Roman"/>
          <w:sz w:val="28"/>
          <w:szCs w:val="28"/>
        </w:rPr>
      </w:pPr>
    </w:p>
    <w:p w:rsidR="00A7717A" w:rsidRPr="00315324" w:rsidRDefault="00A7717A" w:rsidP="00315324">
      <w:pPr>
        <w:pStyle w:val="a7"/>
        <w:jc w:val="both"/>
        <w:rPr>
          <w:rFonts w:ascii="Times New Roman" w:eastAsia="Calibri" w:hAnsi="Times New Roman" w:cs="Times New Roman"/>
          <w:sz w:val="28"/>
          <w:szCs w:val="28"/>
        </w:rPr>
      </w:pPr>
    </w:p>
    <w:p w:rsidR="0093182F" w:rsidRPr="00315324" w:rsidRDefault="0093182F" w:rsidP="00315324">
      <w:pPr>
        <w:pStyle w:val="a7"/>
        <w:jc w:val="both"/>
        <w:rPr>
          <w:rFonts w:ascii="Times New Roman" w:eastAsia="Calibri" w:hAnsi="Times New Roman" w:cs="Times New Roman"/>
          <w:sz w:val="28"/>
          <w:szCs w:val="28"/>
        </w:rPr>
      </w:pPr>
    </w:p>
    <w:p w:rsidR="002749BE" w:rsidRPr="00315324" w:rsidRDefault="004658FE" w:rsidP="00315324">
      <w:pPr>
        <w:pStyle w:val="a7"/>
        <w:jc w:val="both"/>
        <w:rPr>
          <w:rFonts w:ascii="Times New Roman" w:hAnsi="Times New Roman" w:cs="Times New Roman"/>
          <w:sz w:val="28"/>
          <w:szCs w:val="28"/>
        </w:rPr>
      </w:pPr>
      <w:r w:rsidRPr="00315324">
        <w:rPr>
          <w:rFonts w:ascii="Times New Roman" w:hAnsi="Times New Roman" w:cs="Times New Roman"/>
          <w:sz w:val="28"/>
          <w:szCs w:val="28"/>
        </w:rPr>
        <w:t>Глав</w:t>
      </w:r>
      <w:r w:rsidR="00E50216" w:rsidRPr="00315324">
        <w:rPr>
          <w:rFonts w:ascii="Times New Roman" w:hAnsi="Times New Roman" w:cs="Times New Roman"/>
          <w:sz w:val="28"/>
          <w:szCs w:val="28"/>
        </w:rPr>
        <w:t>а</w:t>
      </w:r>
      <w:r w:rsidRPr="00315324">
        <w:rPr>
          <w:rFonts w:ascii="Times New Roman" w:hAnsi="Times New Roman" w:cs="Times New Roman"/>
          <w:sz w:val="28"/>
          <w:szCs w:val="28"/>
        </w:rPr>
        <w:t xml:space="preserve"> Курского района</w:t>
      </w:r>
    </w:p>
    <w:p w:rsidR="004658FE" w:rsidRDefault="002749BE" w:rsidP="00315324">
      <w:pPr>
        <w:pStyle w:val="a7"/>
        <w:jc w:val="both"/>
        <w:rPr>
          <w:rFonts w:ascii="Times New Roman" w:hAnsi="Times New Roman" w:cs="Times New Roman"/>
          <w:sz w:val="28"/>
          <w:szCs w:val="28"/>
        </w:rPr>
      </w:pPr>
      <w:r w:rsidRPr="00315324">
        <w:rPr>
          <w:rFonts w:ascii="Times New Roman" w:hAnsi="Times New Roman" w:cs="Times New Roman"/>
          <w:sz w:val="28"/>
          <w:szCs w:val="28"/>
        </w:rPr>
        <w:t>Курской области</w:t>
      </w:r>
      <w:r w:rsidRPr="00315324">
        <w:rPr>
          <w:rFonts w:ascii="Times New Roman" w:hAnsi="Times New Roman" w:cs="Times New Roman"/>
          <w:sz w:val="28"/>
          <w:szCs w:val="28"/>
        </w:rPr>
        <w:tab/>
      </w:r>
      <w:r w:rsidR="00ED1CAB">
        <w:rPr>
          <w:rFonts w:ascii="Times New Roman" w:hAnsi="Times New Roman" w:cs="Times New Roman"/>
          <w:sz w:val="28"/>
          <w:szCs w:val="28"/>
        </w:rPr>
        <w:tab/>
      </w:r>
      <w:r w:rsidR="00ED1CAB">
        <w:rPr>
          <w:rFonts w:ascii="Times New Roman" w:hAnsi="Times New Roman" w:cs="Times New Roman"/>
          <w:sz w:val="28"/>
          <w:szCs w:val="28"/>
        </w:rPr>
        <w:tab/>
      </w:r>
      <w:r w:rsidR="00ED1CAB">
        <w:rPr>
          <w:rFonts w:ascii="Times New Roman" w:hAnsi="Times New Roman" w:cs="Times New Roman"/>
          <w:sz w:val="28"/>
          <w:szCs w:val="28"/>
        </w:rPr>
        <w:tab/>
      </w:r>
      <w:r w:rsidR="00ED1CAB">
        <w:rPr>
          <w:rFonts w:ascii="Times New Roman" w:hAnsi="Times New Roman" w:cs="Times New Roman"/>
          <w:sz w:val="28"/>
          <w:szCs w:val="28"/>
        </w:rPr>
        <w:tab/>
      </w:r>
      <w:r w:rsidR="009C4CE4">
        <w:rPr>
          <w:rFonts w:ascii="Times New Roman" w:hAnsi="Times New Roman" w:cs="Times New Roman"/>
          <w:sz w:val="28"/>
          <w:szCs w:val="28"/>
        </w:rPr>
        <w:t xml:space="preserve">                 </w:t>
      </w:r>
      <w:r w:rsidR="00ED1CAB">
        <w:rPr>
          <w:rFonts w:ascii="Times New Roman" w:hAnsi="Times New Roman" w:cs="Times New Roman"/>
          <w:sz w:val="28"/>
          <w:szCs w:val="28"/>
        </w:rPr>
        <w:t xml:space="preserve">           </w:t>
      </w:r>
      <w:r w:rsidR="00235CFC">
        <w:rPr>
          <w:rFonts w:ascii="Times New Roman" w:hAnsi="Times New Roman" w:cs="Times New Roman"/>
          <w:sz w:val="28"/>
          <w:szCs w:val="28"/>
        </w:rPr>
        <w:t xml:space="preserve"> </w:t>
      </w:r>
      <w:r w:rsidR="00ED1CAB">
        <w:rPr>
          <w:rFonts w:ascii="Times New Roman" w:hAnsi="Times New Roman" w:cs="Times New Roman"/>
          <w:sz w:val="28"/>
          <w:szCs w:val="28"/>
        </w:rPr>
        <w:t xml:space="preserve">       </w:t>
      </w:r>
      <w:r w:rsidR="00CC6A9A" w:rsidRPr="00315324">
        <w:rPr>
          <w:rFonts w:ascii="Times New Roman" w:hAnsi="Times New Roman" w:cs="Times New Roman"/>
          <w:sz w:val="28"/>
          <w:szCs w:val="28"/>
        </w:rPr>
        <w:t>А.В.</w:t>
      </w:r>
      <w:r w:rsidR="0093182F" w:rsidRPr="00315324">
        <w:rPr>
          <w:rFonts w:ascii="Times New Roman" w:hAnsi="Times New Roman" w:cs="Times New Roman"/>
          <w:sz w:val="28"/>
          <w:szCs w:val="28"/>
        </w:rPr>
        <w:t xml:space="preserve"> </w:t>
      </w:r>
      <w:r w:rsidR="00CC6A9A" w:rsidRPr="00315324">
        <w:rPr>
          <w:rFonts w:ascii="Times New Roman" w:hAnsi="Times New Roman" w:cs="Times New Roman"/>
          <w:sz w:val="28"/>
          <w:szCs w:val="28"/>
        </w:rPr>
        <w:t>Телегин</w:t>
      </w:r>
    </w:p>
    <w:p w:rsidR="00422207" w:rsidRDefault="00422207" w:rsidP="00315324">
      <w:pPr>
        <w:pStyle w:val="a7"/>
        <w:jc w:val="both"/>
        <w:rPr>
          <w:rFonts w:ascii="Times New Roman" w:hAnsi="Times New Roman" w:cs="Times New Roman"/>
          <w:sz w:val="28"/>
          <w:szCs w:val="28"/>
        </w:rPr>
      </w:pPr>
    </w:p>
    <w:p w:rsidR="00422207" w:rsidRDefault="00422207" w:rsidP="00315324">
      <w:pPr>
        <w:pStyle w:val="a7"/>
        <w:jc w:val="both"/>
        <w:rPr>
          <w:rFonts w:ascii="Times New Roman" w:hAnsi="Times New Roman" w:cs="Times New Roman"/>
          <w:sz w:val="28"/>
          <w:szCs w:val="28"/>
        </w:rPr>
      </w:pPr>
    </w:p>
    <w:p w:rsidR="00422207" w:rsidRDefault="00422207" w:rsidP="00315324">
      <w:pPr>
        <w:pStyle w:val="a7"/>
        <w:jc w:val="both"/>
        <w:rPr>
          <w:rFonts w:ascii="Times New Roman" w:hAnsi="Times New Roman" w:cs="Times New Roman"/>
          <w:sz w:val="28"/>
          <w:szCs w:val="28"/>
        </w:rPr>
      </w:pPr>
    </w:p>
    <w:p w:rsidR="00422207" w:rsidRDefault="00422207" w:rsidP="00315324">
      <w:pPr>
        <w:pStyle w:val="a7"/>
        <w:jc w:val="both"/>
        <w:rPr>
          <w:rFonts w:ascii="Times New Roman" w:hAnsi="Times New Roman" w:cs="Times New Roman"/>
          <w:sz w:val="28"/>
          <w:szCs w:val="28"/>
        </w:rPr>
      </w:pPr>
    </w:p>
    <w:p w:rsidR="00F04E85" w:rsidRDefault="00F04E85" w:rsidP="00315324">
      <w:pPr>
        <w:pStyle w:val="a7"/>
        <w:jc w:val="both"/>
        <w:rPr>
          <w:rFonts w:ascii="Times New Roman" w:hAnsi="Times New Roman" w:cs="Times New Roman"/>
          <w:sz w:val="28"/>
          <w:szCs w:val="28"/>
        </w:rPr>
      </w:pPr>
    </w:p>
    <w:p w:rsidR="00F04E85" w:rsidRDefault="00F04E85" w:rsidP="00315324">
      <w:pPr>
        <w:pStyle w:val="a7"/>
        <w:jc w:val="both"/>
        <w:rPr>
          <w:rFonts w:ascii="Times New Roman" w:hAnsi="Times New Roman" w:cs="Times New Roman"/>
          <w:sz w:val="28"/>
          <w:szCs w:val="28"/>
        </w:rPr>
      </w:pPr>
    </w:p>
    <w:p w:rsidR="00A7717A" w:rsidRDefault="00A7717A" w:rsidP="00315324">
      <w:pPr>
        <w:pStyle w:val="a7"/>
        <w:jc w:val="both"/>
        <w:rPr>
          <w:rFonts w:ascii="Times New Roman" w:hAnsi="Times New Roman" w:cs="Times New Roman"/>
          <w:sz w:val="28"/>
          <w:szCs w:val="28"/>
        </w:rPr>
      </w:pPr>
    </w:p>
    <w:p w:rsidR="00A7717A" w:rsidRDefault="00A7717A" w:rsidP="00315324">
      <w:pPr>
        <w:pStyle w:val="a7"/>
        <w:jc w:val="both"/>
        <w:rPr>
          <w:rFonts w:ascii="Times New Roman" w:hAnsi="Times New Roman" w:cs="Times New Roman"/>
          <w:sz w:val="28"/>
          <w:szCs w:val="28"/>
        </w:rPr>
      </w:pPr>
    </w:p>
    <w:p w:rsidR="00A7717A" w:rsidRDefault="00A7717A" w:rsidP="00315324">
      <w:pPr>
        <w:pStyle w:val="a7"/>
        <w:jc w:val="both"/>
        <w:rPr>
          <w:rFonts w:ascii="Times New Roman" w:hAnsi="Times New Roman" w:cs="Times New Roman"/>
          <w:sz w:val="28"/>
          <w:szCs w:val="28"/>
        </w:rPr>
      </w:pPr>
    </w:p>
    <w:p w:rsidR="00A7717A" w:rsidRDefault="00A7717A" w:rsidP="00315324">
      <w:pPr>
        <w:pStyle w:val="a7"/>
        <w:jc w:val="both"/>
        <w:rPr>
          <w:rFonts w:ascii="Times New Roman" w:hAnsi="Times New Roman" w:cs="Times New Roman"/>
          <w:sz w:val="28"/>
          <w:szCs w:val="28"/>
        </w:rPr>
      </w:pPr>
    </w:p>
    <w:p w:rsidR="00A7717A" w:rsidRDefault="00A7717A" w:rsidP="00315324">
      <w:pPr>
        <w:pStyle w:val="a7"/>
        <w:jc w:val="both"/>
        <w:rPr>
          <w:rFonts w:ascii="Times New Roman" w:hAnsi="Times New Roman" w:cs="Times New Roman"/>
          <w:sz w:val="28"/>
          <w:szCs w:val="28"/>
        </w:rPr>
      </w:pPr>
    </w:p>
    <w:p w:rsidR="00A7717A" w:rsidRDefault="00A7717A" w:rsidP="00315324">
      <w:pPr>
        <w:pStyle w:val="a7"/>
        <w:jc w:val="both"/>
        <w:rPr>
          <w:rFonts w:ascii="Times New Roman" w:hAnsi="Times New Roman" w:cs="Times New Roman"/>
          <w:sz w:val="28"/>
          <w:szCs w:val="28"/>
        </w:rPr>
      </w:pPr>
    </w:p>
    <w:p w:rsidR="00A7717A" w:rsidRDefault="00A7717A" w:rsidP="00315324">
      <w:pPr>
        <w:pStyle w:val="a7"/>
        <w:jc w:val="both"/>
        <w:rPr>
          <w:rFonts w:ascii="Times New Roman" w:hAnsi="Times New Roman" w:cs="Times New Roman"/>
          <w:sz w:val="28"/>
          <w:szCs w:val="28"/>
        </w:rPr>
      </w:pPr>
    </w:p>
    <w:p w:rsidR="00A7717A" w:rsidRDefault="00A7717A" w:rsidP="00315324">
      <w:pPr>
        <w:pStyle w:val="a7"/>
        <w:jc w:val="both"/>
        <w:rPr>
          <w:rFonts w:ascii="Times New Roman" w:hAnsi="Times New Roman" w:cs="Times New Roman"/>
          <w:sz w:val="28"/>
          <w:szCs w:val="28"/>
        </w:rPr>
      </w:pPr>
    </w:p>
    <w:p w:rsidR="00A7717A" w:rsidRDefault="00A7717A" w:rsidP="00315324">
      <w:pPr>
        <w:pStyle w:val="a7"/>
        <w:jc w:val="both"/>
        <w:rPr>
          <w:rFonts w:ascii="Times New Roman" w:hAnsi="Times New Roman" w:cs="Times New Roman"/>
          <w:sz w:val="28"/>
          <w:szCs w:val="28"/>
        </w:rPr>
      </w:pPr>
    </w:p>
    <w:p w:rsidR="00A7717A" w:rsidRDefault="00A7717A" w:rsidP="00315324">
      <w:pPr>
        <w:pStyle w:val="a7"/>
        <w:jc w:val="both"/>
        <w:rPr>
          <w:rFonts w:ascii="Times New Roman" w:hAnsi="Times New Roman" w:cs="Times New Roman"/>
          <w:sz w:val="28"/>
          <w:szCs w:val="28"/>
        </w:rPr>
      </w:pPr>
    </w:p>
    <w:p w:rsidR="00A7717A" w:rsidRDefault="00A7717A" w:rsidP="00315324">
      <w:pPr>
        <w:pStyle w:val="a7"/>
        <w:jc w:val="both"/>
        <w:rPr>
          <w:rFonts w:ascii="Times New Roman" w:hAnsi="Times New Roman" w:cs="Times New Roman"/>
          <w:sz w:val="28"/>
          <w:szCs w:val="28"/>
        </w:rPr>
      </w:pPr>
    </w:p>
    <w:p w:rsidR="009A163D" w:rsidRDefault="009A163D" w:rsidP="00315324">
      <w:pPr>
        <w:pStyle w:val="a7"/>
        <w:jc w:val="both"/>
        <w:rPr>
          <w:rFonts w:ascii="Times New Roman" w:hAnsi="Times New Roman" w:cs="Times New Roman"/>
          <w:sz w:val="28"/>
          <w:szCs w:val="28"/>
        </w:rPr>
      </w:pPr>
    </w:p>
    <w:p w:rsidR="00070256" w:rsidRDefault="00070256" w:rsidP="00315324">
      <w:pPr>
        <w:pStyle w:val="a7"/>
        <w:jc w:val="both"/>
        <w:rPr>
          <w:rFonts w:ascii="Times New Roman" w:hAnsi="Times New Roman" w:cs="Times New Roman"/>
          <w:sz w:val="28"/>
          <w:szCs w:val="28"/>
        </w:rPr>
      </w:pPr>
    </w:p>
    <w:p w:rsidR="00070256" w:rsidRDefault="00070256" w:rsidP="00315324">
      <w:pPr>
        <w:pStyle w:val="a7"/>
        <w:jc w:val="both"/>
        <w:rPr>
          <w:rFonts w:ascii="Times New Roman" w:hAnsi="Times New Roman" w:cs="Times New Roman"/>
          <w:sz w:val="28"/>
          <w:szCs w:val="28"/>
        </w:rPr>
      </w:pPr>
    </w:p>
    <w:p w:rsidR="00070256" w:rsidRDefault="00070256" w:rsidP="00315324">
      <w:pPr>
        <w:pStyle w:val="a7"/>
        <w:jc w:val="both"/>
        <w:rPr>
          <w:rFonts w:ascii="Times New Roman" w:hAnsi="Times New Roman" w:cs="Times New Roman"/>
          <w:sz w:val="28"/>
          <w:szCs w:val="28"/>
        </w:rPr>
      </w:pPr>
    </w:p>
    <w:p w:rsidR="00070256" w:rsidRDefault="00070256" w:rsidP="00315324">
      <w:pPr>
        <w:pStyle w:val="a7"/>
        <w:jc w:val="both"/>
        <w:rPr>
          <w:rFonts w:ascii="Times New Roman" w:hAnsi="Times New Roman" w:cs="Times New Roman"/>
          <w:sz w:val="28"/>
          <w:szCs w:val="28"/>
        </w:rPr>
      </w:pPr>
    </w:p>
    <w:p w:rsidR="00070256" w:rsidRDefault="00070256" w:rsidP="00315324">
      <w:pPr>
        <w:pStyle w:val="a7"/>
        <w:jc w:val="both"/>
        <w:rPr>
          <w:rFonts w:ascii="Times New Roman" w:hAnsi="Times New Roman" w:cs="Times New Roman"/>
          <w:sz w:val="28"/>
          <w:szCs w:val="28"/>
        </w:rPr>
      </w:pPr>
    </w:p>
    <w:p w:rsidR="00070256" w:rsidRDefault="00070256" w:rsidP="00315324">
      <w:pPr>
        <w:pStyle w:val="a7"/>
        <w:jc w:val="both"/>
        <w:rPr>
          <w:rFonts w:ascii="Times New Roman" w:hAnsi="Times New Roman" w:cs="Times New Roman"/>
          <w:sz w:val="28"/>
          <w:szCs w:val="28"/>
        </w:rPr>
      </w:pPr>
    </w:p>
    <w:p w:rsidR="00070256" w:rsidRDefault="00070256" w:rsidP="00315324">
      <w:pPr>
        <w:pStyle w:val="a7"/>
        <w:jc w:val="both"/>
        <w:rPr>
          <w:rFonts w:ascii="Times New Roman" w:hAnsi="Times New Roman" w:cs="Times New Roman"/>
          <w:sz w:val="28"/>
          <w:szCs w:val="28"/>
        </w:rPr>
      </w:pPr>
    </w:p>
    <w:p w:rsidR="00070256" w:rsidRDefault="00070256" w:rsidP="00315324">
      <w:pPr>
        <w:pStyle w:val="a7"/>
        <w:jc w:val="both"/>
        <w:rPr>
          <w:rFonts w:ascii="Times New Roman" w:hAnsi="Times New Roman" w:cs="Times New Roman"/>
          <w:sz w:val="28"/>
          <w:szCs w:val="28"/>
        </w:rPr>
      </w:pPr>
    </w:p>
    <w:p w:rsidR="00825E5E" w:rsidRDefault="00825E5E" w:rsidP="00315324">
      <w:pPr>
        <w:pStyle w:val="a7"/>
        <w:jc w:val="both"/>
        <w:rPr>
          <w:rFonts w:ascii="Times New Roman" w:hAnsi="Times New Roman" w:cs="Times New Roman"/>
          <w:sz w:val="28"/>
          <w:szCs w:val="28"/>
        </w:rPr>
      </w:pPr>
    </w:p>
    <w:p w:rsidR="00825E5E" w:rsidRDefault="00825E5E" w:rsidP="00315324">
      <w:pPr>
        <w:pStyle w:val="a7"/>
        <w:jc w:val="both"/>
        <w:rPr>
          <w:rFonts w:ascii="Times New Roman" w:hAnsi="Times New Roman" w:cs="Times New Roman"/>
          <w:sz w:val="28"/>
          <w:szCs w:val="28"/>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422207" w:rsidRPr="0014224C" w:rsidTr="0099541C">
        <w:trPr>
          <w:trHeight w:val="966"/>
        </w:trPr>
        <w:tc>
          <w:tcPr>
            <w:tcW w:w="4643" w:type="dxa"/>
          </w:tcPr>
          <w:p w:rsidR="00422207" w:rsidRDefault="001341A9" w:rsidP="0099541C">
            <w:pPr>
              <w:autoSpaceDE w:val="0"/>
              <w:autoSpaceDN w:val="0"/>
              <w:adjustRightInd w:val="0"/>
              <w:jc w:val="center"/>
              <w:rPr>
                <w:sz w:val="28"/>
                <w:szCs w:val="28"/>
              </w:rPr>
            </w:pPr>
            <w:r>
              <w:rPr>
                <w:sz w:val="28"/>
                <w:szCs w:val="28"/>
              </w:rPr>
              <w:lastRenderedPageBreak/>
              <w:t>Утвержден</w:t>
            </w:r>
          </w:p>
          <w:p w:rsidR="00422207" w:rsidRPr="0014224C" w:rsidRDefault="00422207" w:rsidP="0099541C">
            <w:pPr>
              <w:autoSpaceDE w:val="0"/>
              <w:autoSpaceDN w:val="0"/>
              <w:adjustRightInd w:val="0"/>
              <w:jc w:val="center"/>
              <w:rPr>
                <w:sz w:val="28"/>
                <w:szCs w:val="28"/>
              </w:rPr>
            </w:pPr>
            <w:r>
              <w:rPr>
                <w:sz w:val="28"/>
                <w:szCs w:val="28"/>
              </w:rPr>
              <w:t>постановлением</w:t>
            </w:r>
            <w:r w:rsidRPr="0014224C">
              <w:rPr>
                <w:sz w:val="28"/>
                <w:szCs w:val="28"/>
              </w:rPr>
              <w:t xml:space="preserve"> Администрации</w:t>
            </w:r>
          </w:p>
          <w:p w:rsidR="00422207" w:rsidRPr="0014224C" w:rsidRDefault="00422207" w:rsidP="0099541C">
            <w:pPr>
              <w:autoSpaceDE w:val="0"/>
              <w:autoSpaceDN w:val="0"/>
              <w:adjustRightInd w:val="0"/>
              <w:jc w:val="center"/>
              <w:rPr>
                <w:sz w:val="28"/>
                <w:szCs w:val="28"/>
              </w:rPr>
            </w:pPr>
            <w:r w:rsidRPr="0014224C">
              <w:rPr>
                <w:sz w:val="28"/>
                <w:szCs w:val="28"/>
              </w:rPr>
              <w:t>Курского района Курской области</w:t>
            </w:r>
          </w:p>
        </w:tc>
      </w:tr>
      <w:tr w:rsidR="00422207" w:rsidRPr="0014224C" w:rsidTr="0099541C">
        <w:tc>
          <w:tcPr>
            <w:tcW w:w="4643" w:type="dxa"/>
          </w:tcPr>
          <w:p w:rsidR="00422207" w:rsidRPr="0014224C" w:rsidRDefault="00422207" w:rsidP="00422207">
            <w:pPr>
              <w:autoSpaceDE w:val="0"/>
              <w:autoSpaceDN w:val="0"/>
              <w:adjustRightInd w:val="0"/>
              <w:jc w:val="center"/>
              <w:rPr>
                <w:sz w:val="28"/>
                <w:szCs w:val="28"/>
              </w:rPr>
            </w:pPr>
            <w:r>
              <w:rPr>
                <w:sz w:val="28"/>
                <w:szCs w:val="28"/>
              </w:rPr>
              <w:t>от  _______________</w:t>
            </w:r>
          </w:p>
        </w:tc>
      </w:tr>
      <w:tr w:rsidR="00422207" w:rsidRPr="0014224C" w:rsidTr="0099541C">
        <w:tc>
          <w:tcPr>
            <w:tcW w:w="4643" w:type="dxa"/>
          </w:tcPr>
          <w:p w:rsidR="00422207" w:rsidRPr="0014224C" w:rsidRDefault="00422207" w:rsidP="0099541C">
            <w:pPr>
              <w:autoSpaceDE w:val="0"/>
              <w:autoSpaceDN w:val="0"/>
              <w:adjustRightInd w:val="0"/>
              <w:jc w:val="center"/>
              <w:rPr>
                <w:sz w:val="28"/>
                <w:szCs w:val="28"/>
              </w:rPr>
            </w:pPr>
            <w:r>
              <w:rPr>
                <w:sz w:val="28"/>
                <w:szCs w:val="28"/>
              </w:rPr>
              <w:t>№ ___________</w:t>
            </w:r>
          </w:p>
        </w:tc>
      </w:tr>
    </w:tbl>
    <w:p w:rsidR="00422207" w:rsidRPr="00093EC7" w:rsidRDefault="00422207" w:rsidP="00422207">
      <w:pPr>
        <w:autoSpaceDE w:val="0"/>
        <w:autoSpaceDN w:val="0"/>
        <w:adjustRightInd w:val="0"/>
        <w:spacing w:after="0" w:line="240" w:lineRule="auto"/>
        <w:jc w:val="right"/>
        <w:rPr>
          <w:rFonts w:ascii="Times New Roman" w:hAnsi="Times New Roman" w:cs="Times New Roman"/>
          <w:sz w:val="28"/>
          <w:szCs w:val="28"/>
        </w:rPr>
      </w:pPr>
    </w:p>
    <w:p w:rsidR="00422207" w:rsidRPr="00093EC7" w:rsidRDefault="00422207" w:rsidP="00422207">
      <w:pPr>
        <w:autoSpaceDE w:val="0"/>
        <w:autoSpaceDN w:val="0"/>
        <w:adjustRightInd w:val="0"/>
        <w:spacing w:after="0" w:line="240" w:lineRule="auto"/>
        <w:rPr>
          <w:rFonts w:ascii="Times New Roman" w:hAnsi="Times New Roman" w:cs="Times New Roman"/>
          <w:b/>
          <w:bCs/>
          <w:sz w:val="28"/>
          <w:szCs w:val="28"/>
        </w:rPr>
      </w:pPr>
    </w:p>
    <w:p w:rsidR="00422207" w:rsidRPr="004A54B7" w:rsidRDefault="00422207" w:rsidP="00422207">
      <w:pPr>
        <w:autoSpaceDE w:val="0"/>
        <w:autoSpaceDN w:val="0"/>
        <w:adjustRightInd w:val="0"/>
        <w:spacing w:after="0" w:line="240" w:lineRule="auto"/>
        <w:jc w:val="center"/>
        <w:rPr>
          <w:rFonts w:ascii="Times New Roman" w:hAnsi="Times New Roman" w:cs="Times New Roman"/>
          <w:bCs/>
          <w:sz w:val="28"/>
          <w:szCs w:val="28"/>
        </w:rPr>
      </w:pPr>
      <w:r w:rsidRPr="004A54B7">
        <w:rPr>
          <w:rFonts w:ascii="Times New Roman" w:hAnsi="Times New Roman" w:cs="Times New Roman"/>
          <w:bCs/>
          <w:sz w:val="28"/>
          <w:szCs w:val="28"/>
        </w:rPr>
        <w:t>ПОРЯДОК</w:t>
      </w:r>
    </w:p>
    <w:p w:rsidR="00422207" w:rsidRPr="007A2300" w:rsidRDefault="00422207" w:rsidP="007A2300">
      <w:pPr>
        <w:autoSpaceDE w:val="0"/>
        <w:autoSpaceDN w:val="0"/>
        <w:adjustRightInd w:val="0"/>
        <w:spacing w:after="0" w:line="240" w:lineRule="auto"/>
        <w:jc w:val="center"/>
        <w:rPr>
          <w:rFonts w:ascii="Times New Roman" w:hAnsi="Times New Roman" w:cs="Times New Roman"/>
          <w:sz w:val="28"/>
          <w:szCs w:val="28"/>
        </w:rPr>
      </w:pPr>
      <w:r w:rsidRPr="004A54B7">
        <w:rPr>
          <w:rFonts w:ascii="Times New Roman" w:hAnsi="Times New Roman" w:cs="Times New Roman"/>
          <w:sz w:val="28"/>
          <w:szCs w:val="28"/>
        </w:rPr>
        <w:t xml:space="preserve">предоставления субсидий из бюджета </w:t>
      </w:r>
      <w:r w:rsidR="00F04E85" w:rsidRPr="004A54B7">
        <w:rPr>
          <w:rFonts w:ascii="Times New Roman" w:hAnsi="Times New Roman" w:cs="Times New Roman"/>
          <w:sz w:val="28"/>
          <w:szCs w:val="28"/>
        </w:rPr>
        <w:t xml:space="preserve">Курского района Курской области, предусмотренных на поддержку </w:t>
      </w:r>
      <w:r w:rsidR="007A2300">
        <w:rPr>
          <w:rFonts w:ascii="Times New Roman" w:hAnsi="Times New Roman" w:cs="Times New Roman"/>
          <w:sz w:val="28"/>
          <w:szCs w:val="28"/>
        </w:rPr>
        <w:t xml:space="preserve">субъектов </w:t>
      </w:r>
      <w:r w:rsidR="00F04E85" w:rsidRPr="004A54B7">
        <w:rPr>
          <w:rFonts w:ascii="Times New Roman" w:hAnsi="Times New Roman" w:cs="Times New Roman"/>
          <w:sz w:val="28"/>
          <w:szCs w:val="28"/>
        </w:rPr>
        <w:t>малого и среднего предпринимательства</w:t>
      </w:r>
      <w:r w:rsidR="00570425">
        <w:rPr>
          <w:rFonts w:ascii="Times New Roman" w:hAnsi="Times New Roman" w:cs="Times New Roman"/>
          <w:sz w:val="28"/>
          <w:szCs w:val="28"/>
        </w:rPr>
        <w:t xml:space="preserve"> и самозанятых граждан</w:t>
      </w:r>
    </w:p>
    <w:p w:rsidR="00E42A84" w:rsidRDefault="00E42A84" w:rsidP="00315324">
      <w:pPr>
        <w:pStyle w:val="a7"/>
        <w:jc w:val="both"/>
        <w:rPr>
          <w:rFonts w:ascii="Times New Roman" w:hAnsi="Times New Roman" w:cs="Times New Roman"/>
          <w:sz w:val="28"/>
          <w:szCs w:val="28"/>
        </w:rPr>
      </w:pPr>
    </w:p>
    <w:p w:rsidR="00570425" w:rsidRPr="004A54B7" w:rsidRDefault="00570425" w:rsidP="00315324">
      <w:pPr>
        <w:pStyle w:val="a7"/>
        <w:jc w:val="both"/>
        <w:rPr>
          <w:rFonts w:ascii="Times New Roman" w:hAnsi="Times New Roman" w:cs="Times New Roman"/>
          <w:sz w:val="28"/>
          <w:szCs w:val="28"/>
        </w:rPr>
      </w:pPr>
    </w:p>
    <w:p w:rsidR="00422207" w:rsidRPr="004A54B7" w:rsidRDefault="00422207" w:rsidP="0045785C">
      <w:pPr>
        <w:pStyle w:val="a7"/>
        <w:numPr>
          <w:ilvl w:val="0"/>
          <w:numId w:val="11"/>
        </w:numPr>
        <w:jc w:val="center"/>
        <w:rPr>
          <w:rFonts w:ascii="Times New Roman" w:hAnsi="Times New Roman" w:cs="Times New Roman"/>
          <w:sz w:val="28"/>
          <w:szCs w:val="28"/>
        </w:rPr>
      </w:pPr>
      <w:r w:rsidRPr="004A54B7">
        <w:rPr>
          <w:rFonts w:ascii="Times New Roman" w:hAnsi="Times New Roman" w:cs="Times New Roman"/>
          <w:sz w:val="28"/>
          <w:szCs w:val="28"/>
        </w:rPr>
        <w:t>Общие положения</w:t>
      </w:r>
    </w:p>
    <w:p w:rsidR="00422207" w:rsidRDefault="00422207" w:rsidP="00422207">
      <w:pPr>
        <w:pStyle w:val="a7"/>
        <w:jc w:val="center"/>
        <w:rPr>
          <w:rFonts w:ascii="Times New Roman" w:hAnsi="Times New Roman" w:cs="Times New Roman"/>
          <w:sz w:val="28"/>
          <w:szCs w:val="28"/>
        </w:rPr>
      </w:pPr>
    </w:p>
    <w:p w:rsidR="0089106F" w:rsidRDefault="00130866" w:rsidP="003B214A">
      <w:pPr>
        <w:pStyle w:val="a7"/>
        <w:ind w:firstLine="709"/>
        <w:jc w:val="both"/>
        <w:rPr>
          <w:rFonts w:ascii="Times New Roman" w:hAnsi="Times New Roman" w:cs="Times New Roman"/>
          <w:sz w:val="28"/>
          <w:szCs w:val="28"/>
        </w:rPr>
      </w:pPr>
      <w:r>
        <w:rPr>
          <w:rFonts w:ascii="Times New Roman" w:hAnsi="Times New Roman" w:cs="Times New Roman"/>
          <w:sz w:val="28"/>
          <w:szCs w:val="28"/>
        </w:rPr>
        <w:t>1</w:t>
      </w:r>
      <w:r w:rsidR="00850FDA">
        <w:rPr>
          <w:rFonts w:ascii="Times New Roman" w:hAnsi="Times New Roman" w:cs="Times New Roman"/>
          <w:sz w:val="28"/>
          <w:szCs w:val="28"/>
        </w:rPr>
        <w:t xml:space="preserve">. </w:t>
      </w:r>
      <w:r w:rsidR="00ED68A4">
        <w:rPr>
          <w:rFonts w:ascii="Times New Roman" w:hAnsi="Times New Roman" w:cs="Times New Roman"/>
          <w:sz w:val="28"/>
          <w:szCs w:val="28"/>
        </w:rPr>
        <w:t>Наст</w:t>
      </w:r>
      <w:r w:rsidR="00EE4F7F">
        <w:rPr>
          <w:rFonts w:ascii="Times New Roman" w:hAnsi="Times New Roman" w:cs="Times New Roman"/>
          <w:sz w:val="28"/>
          <w:szCs w:val="28"/>
        </w:rPr>
        <w:t xml:space="preserve">оящий Порядок </w:t>
      </w:r>
      <w:r w:rsidR="00D80326">
        <w:rPr>
          <w:rFonts w:ascii="Times New Roman" w:hAnsi="Times New Roman" w:cs="Times New Roman"/>
          <w:sz w:val="28"/>
          <w:szCs w:val="28"/>
        </w:rPr>
        <w:t>определяет</w:t>
      </w:r>
      <w:r w:rsidR="00ED68A4">
        <w:rPr>
          <w:rFonts w:ascii="Times New Roman" w:hAnsi="Times New Roman" w:cs="Times New Roman"/>
          <w:sz w:val="28"/>
          <w:szCs w:val="28"/>
        </w:rPr>
        <w:t xml:space="preserve"> </w:t>
      </w:r>
      <w:r w:rsidR="000D6D9D">
        <w:rPr>
          <w:rFonts w:ascii="Times New Roman" w:hAnsi="Times New Roman" w:cs="Times New Roman"/>
          <w:sz w:val="28"/>
          <w:szCs w:val="28"/>
        </w:rPr>
        <w:t>условия и</w:t>
      </w:r>
      <w:r w:rsidR="00774C1E" w:rsidRPr="00AC0E6A">
        <w:rPr>
          <w:rFonts w:ascii="Times New Roman" w:hAnsi="Times New Roman" w:cs="Times New Roman"/>
          <w:sz w:val="28"/>
          <w:szCs w:val="28"/>
        </w:rPr>
        <w:t xml:space="preserve"> порядок </w:t>
      </w:r>
      <w:r w:rsidR="000D6D9D">
        <w:rPr>
          <w:rFonts w:ascii="Times New Roman" w:hAnsi="Times New Roman" w:cs="Times New Roman"/>
          <w:sz w:val="28"/>
          <w:szCs w:val="28"/>
        </w:rPr>
        <w:t xml:space="preserve">предоставления </w:t>
      </w:r>
      <w:r w:rsidR="00730C9D">
        <w:rPr>
          <w:rFonts w:ascii="Times New Roman" w:hAnsi="Times New Roman" w:cs="Times New Roman"/>
          <w:sz w:val="28"/>
          <w:szCs w:val="28"/>
        </w:rPr>
        <w:t>из бюджета Курского района Курской области за счет бюджетных средств Курского района Курс</w:t>
      </w:r>
      <w:r w:rsidR="002E1B66">
        <w:rPr>
          <w:rFonts w:ascii="Times New Roman" w:hAnsi="Times New Roman" w:cs="Times New Roman"/>
          <w:sz w:val="28"/>
          <w:szCs w:val="28"/>
        </w:rPr>
        <w:t>кой области субсидий</w:t>
      </w:r>
      <w:r w:rsidR="00730C9D">
        <w:rPr>
          <w:rFonts w:ascii="Times New Roman" w:hAnsi="Times New Roman" w:cs="Times New Roman"/>
          <w:sz w:val="28"/>
          <w:szCs w:val="28"/>
        </w:rPr>
        <w:t xml:space="preserve"> субъектам малого и среднего предпринимательства, включая физических лиц, не являющихся индивидуальными предпринимателями и применяющих специальный налоговый режим «Налог на профессиональный доход», начинающим собственный бизнес на территории Курского района Курской области</w:t>
      </w:r>
      <w:r w:rsidR="000D6D9D">
        <w:rPr>
          <w:rFonts w:ascii="Times New Roman" w:hAnsi="Times New Roman" w:cs="Times New Roman"/>
          <w:sz w:val="28"/>
          <w:szCs w:val="28"/>
        </w:rPr>
        <w:t xml:space="preserve"> </w:t>
      </w:r>
      <w:r w:rsidR="002E1B66">
        <w:rPr>
          <w:rFonts w:ascii="Times New Roman" w:hAnsi="Times New Roman" w:cs="Times New Roman"/>
          <w:sz w:val="28"/>
          <w:szCs w:val="28"/>
        </w:rPr>
        <w:t xml:space="preserve">на финансовое обеспечение затрат, связанных </w:t>
      </w:r>
      <w:r w:rsidR="00775DB8" w:rsidRPr="00775DB8">
        <w:rPr>
          <w:rFonts w:ascii="Times New Roman" w:hAnsi="Times New Roman" w:cs="Times New Roman"/>
          <w:sz w:val="28"/>
          <w:szCs w:val="28"/>
        </w:rPr>
        <w:t>с созданием и (или) развитием бизнеса</w:t>
      </w:r>
      <w:r w:rsidR="00775DB8">
        <w:rPr>
          <w:rFonts w:ascii="Times New Roman" w:hAnsi="Times New Roman" w:cs="Times New Roman"/>
          <w:sz w:val="28"/>
          <w:szCs w:val="28"/>
        </w:rPr>
        <w:t xml:space="preserve"> </w:t>
      </w:r>
      <w:r w:rsidR="000D6D9D">
        <w:rPr>
          <w:rFonts w:ascii="Times New Roman" w:hAnsi="Times New Roman" w:cs="Times New Roman"/>
          <w:sz w:val="28"/>
          <w:szCs w:val="28"/>
        </w:rPr>
        <w:t>(далее – Порядок)</w:t>
      </w:r>
      <w:r w:rsidR="00774C1E">
        <w:rPr>
          <w:rFonts w:ascii="Times New Roman" w:hAnsi="Times New Roman" w:cs="Times New Roman"/>
          <w:sz w:val="28"/>
          <w:szCs w:val="28"/>
        </w:rPr>
        <w:t>.</w:t>
      </w:r>
    </w:p>
    <w:p w:rsidR="00256C4C" w:rsidRDefault="00256C4C" w:rsidP="00256C4C">
      <w:pPr>
        <w:pStyle w:val="a7"/>
        <w:ind w:firstLine="708"/>
        <w:jc w:val="both"/>
        <w:rPr>
          <w:rFonts w:ascii="Times New Roman" w:hAnsi="Times New Roman" w:cs="Times New Roman"/>
          <w:sz w:val="28"/>
          <w:szCs w:val="28"/>
        </w:rPr>
      </w:pPr>
      <w:r>
        <w:rPr>
          <w:rFonts w:ascii="Times New Roman" w:hAnsi="Times New Roman" w:cs="Times New Roman"/>
          <w:sz w:val="28"/>
          <w:szCs w:val="28"/>
        </w:rPr>
        <w:t>2</w:t>
      </w:r>
      <w:r w:rsidRPr="00134DC0">
        <w:rPr>
          <w:rFonts w:ascii="Times New Roman" w:hAnsi="Times New Roman" w:cs="Times New Roman"/>
          <w:sz w:val="28"/>
          <w:szCs w:val="28"/>
        </w:rPr>
        <w:t>. Целью предоставления субсидии из бюджета Курского района Курской области является практическая реализация механизмов фи</w:t>
      </w:r>
      <w:r w:rsidR="00130866">
        <w:rPr>
          <w:rFonts w:ascii="Times New Roman" w:hAnsi="Times New Roman" w:cs="Times New Roman"/>
          <w:sz w:val="28"/>
          <w:szCs w:val="28"/>
        </w:rPr>
        <w:t>нансовой поддержки субъектов малого и средн</w:t>
      </w:r>
      <w:r w:rsidR="00D871F8">
        <w:rPr>
          <w:rFonts w:ascii="Times New Roman" w:hAnsi="Times New Roman" w:cs="Times New Roman"/>
          <w:sz w:val="28"/>
          <w:szCs w:val="28"/>
        </w:rPr>
        <w:t xml:space="preserve">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w:t>
      </w:r>
      <w:r w:rsidRPr="00134DC0">
        <w:rPr>
          <w:rFonts w:ascii="Times New Roman" w:hAnsi="Times New Roman" w:cs="Times New Roman"/>
          <w:sz w:val="28"/>
          <w:szCs w:val="28"/>
        </w:rPr>
        <w:t xml:space="preserve">в рамках мероприятий, предусмотренных муниципальной программой «Развитие малого и среднего предпринимательства на территории Курского района Курской области». </w:t>
      </w:r>
    </w:p>
    <w:p w:rsidR="00256C4C" w:rsidRDefault="00256C4C" w:rsidP="00256C4C">
      <w:pPr>
        <w:pStyle w:val="a7"/>
        <w:ind w:firstLine="708"/>
        <w:jc w:val="both"/>
        <w:rPr>
          <w:rFonts w:ascii="Times New Roman" w:hAnsi="Times New Roman" w:cs="Times New Roman"/>
          <w:sz w:val="28"/>
          <w:szCs w:val="28"/>
        </w:rPr>
      </w:pPr>
      <w:r>
        <w:rPr>
          <w:rFonts w:ascii="Times New Roman" w:hAnsi="Times New Roman" w:cs="Times New Roman"/>
          <w:sz w:val="28"/>
          <w:szCs w:val="28"/>
        </w:rPr>
        <w:t>3</w:t>
      </w:r>
      <w:r w:rsidRPr="00EE3600">
        <w:rPr>
          <w:rFonts w:ascii="Times New Roman" w:hAnsi="Times New Roman" w:cs="Times New Roman"/>
          <w:sz w:val="28"/>
          <w:szCs w:val="28"/>
        </w:rPr>
        <w:t>. Главным распорядителем бюджетных средств Курского района Курской области, до которого в установленном порядке доведены лимиты бюджетных обязательств на предоставление субсидий на соответствующий финансовый год и плановый период,</w:t>
      </w:r>
      <w:r>
        <w:rPr>
          <w:rFonts w:ascii="Times New Roman" w:hAnsi="Times New Roman" w:cs="Times New Roman"/>
          <w:sz w:val="28"/>
          <w:szCs w:val="28"/>
        </w:rPr>
        <w:t xml:space="preserve"> является Администрация Курского района Курской области</w:t>
      </w:r>
      <w:r w:rsidR="005545C1">
        <w:rPr>
          <w:rFonts w:ascii="Times New Roman" w:hAnsi="Times New Roman" w:cs="Times New Roman"/>
          <w:sz w:val="28"/>
          <w:szCs w:val="28"/>
        </w:rPr>
        <w:t xml:space="preserve"> (далее – Администрация)</w:t>
      </w:r>
      <w:r>
        <w:rPr>
          <w:rFonts w:ascii="Times New Roman" w:hAnsi="Times New Roman" w:cs="Times New Roman"/>
          <w:sz w:val="28"/>
          <w:szCs w:val="28"/>
        </w:rPr>
        <w:t>.</w:t>
      </w:r>
    </w:p>
    <w:p w:rsidR="003805FD" w:rsidRDefault="006C05C4" w:rsidP="003805F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Информация</w:t>
      </w:r>
      <w:r w:rsidR="003805FD">
        <w:rPr>
          <w:rFonts w:ascii="Times New Roman" w:hAnsi="Times New Roman" w:cs="Times New Roman"/>
          <w:sz w:val="28"/>
          <w:szCs w:val="28"/>
        </w:rPr>
        <w:t xml:space="preserve"> о субси</w:t>
      </w:r>
      <w:r>
        <w:rPr>
          <w:rFonts w:ascii="Times New Roman" w:hAnsi="Times New Roman" w:cs="Times New Roman"/>
          <w:sz w:val="28"/>
          <w:szCs w:val="28"/>
        </w:rPr>
        <w:t>дии размещае</w:t>
      </w:r>
      <w:r w:rsidR="003805FD">
        <w:rPr>
          <w:rFonts w:ascii="Times New Roman" w:hAnsi="Times New Roman" w:cs="Times New Roman"/>
          <w:sz w:val="28"/>
          <w:szCs w:val="28"/>
        </w:rPr>
        <w:t xml:space="preserve">тся на едином портале бюджетной системы Российской Федерации в информационно-телекоммуникационной сети «Интернет» </w:t>
      </w:r>
      <w:r>
        <w:rPr>
          <w:rFonts w:ascii="Times New Roman" w:hAnsi="Times New Roman" w:cs="Times New Roman"/>
          <w:sz w:val="28"/>
          <w:szCs w:val="28"/>
        </w:rPr>
        <w:t xml:space="preserve">(далее – единый портал) </w:t>
      </w:r>
      <w:r w:rsidR="003805FD">
        <w:rPr>
          <w:rFonts w:ascii="Times New Roman" w:hAnsi="Times New Roman" w:cs="Times New Roman"/>
          <w:sz w:val="28"/>
          <w:szCs w:val="28"/>
        </w:rPr>
        <w:t xml:space="preserve">в разделе «Бюджет» </w:t>
      </w:r>
      <w:r>
        <w:rPr>
          <w:rFonts w:ascii="Times New Roman" w:hAnsi="Times New Roman" w:cs="Times New Roman"/>
          <w:sz w:val="28"/>
          <w:szCs w:val="28"/>
        </w:rPr>
        <w:t xml:space="preserve"> в порядке, установленном Министерством финансов Российской Федерации.</w:t>
      </w:r>
    </w:p>
    <w:p w:rsidR="00FB1839" w:rsidRDefault="003805FD" w:rsidP="003B214A">
      <w:pPr>
        <w:pStyle w:val="a7"/>
        <w:ind w:firstLine="709"/>
        <w:rPr>
          <w:rFonts w:ascii="Times New Roman" w:hAnsi="Times New Roman" w:cs="Times New Roman"/>
          <w:sz w:val="28"/>
          <w:szCs w:val="28"/>
        </w:rPr>
      </w:pPr>
      <w:r>
        <w:rPr>
          <w:rFonts w:ascii="Times New Roman" w:hAnsi="Times New Roman" w:cs="Times New Roman"/>
          <w:sz w:val="28"/>
          <w:szCs w:val="28"/>
        </w:rPr>
        <w:t>5</w:t>
      </w:r>
      <w:r w:rsidR="00850FDA">
        <w:rPr>
          <w:rFonts w:ascii="Times New Roman" w:hAnsi="Times New Roman" w:cs="Times New Roman"/>
          <w:sz w:val="28"/>
          <w:szCs w:val="28"/>
        </w:rPr>
        <w:t xml:space="preserve">. </w:t>
      </w:r>
      <w:r w:rsidR="00476D95">
        <w:rPr>
          <w:rFonts w:ascii="Times New Roman" w:hAnsi="Times New Roman" w:cs="Times New Roman"/>
          <w:sz w:val="28"/>
          <w:szCs w:val="28"/>
        </w:rPr>
        <w:t>По</w:t>
      </w:r>
      <w:r w:rsidR="00DD53ED">
        <w:rPr>
          <w:rFonts w:ascii="Times New Roman" w:hAnsi="Times New Roman" w:cs="Times New Roman"/>
          <w:sz w:val="28"/>
          <w:szCs w:val="28"/>
        </w:rPr>
        <w:t>нятия, используемые для целей</w:t>
      </w:r>
      <w:r w:rsidR="00625339">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00DD53ED">
        <w:rPr>
          <w:rFonts w:ascii="Times New Roman" w:hAnsi="Times New Roman" w:cs="Times New Roman"/>
          <w:sz w:val="28"/>
          <w:szCs w:val="28"/>
        </w:rPr>
        <w:t>Порядка</w:t>
      </w:r>
      <w:r w:rsidR="00850FDA">
        <w:rPr>
          <w:rFonts w:ascii="Times New Roman" w:hAnsi="Times New Roman" w:cs="Times New Roman"/>
          <w:sz w:val="28"/>
          <w:szCs w:val="28"/>
        </w:rPr>
        <w:t>:</w:t>
      </w:r>
    </w:p>
    <w:p w:rsidR="00CB6A30" w:rsidRDefault="00872EDF" w:rsidP="00F51D22">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ab/>
        <w:t>1</w:t>
      </w:r>
      <w:r w:rsidR="00D81F68">
        <w:rPr>
          <w:rFonts w:ascii="Times New Roman" w:eastAsia="Times New Roman" w:hAnsi="Times New Roman" w:cs="Times New Roman"/>
          <w:color w:val="000000"/>
          <w:sz w:val="28"/>
          <w:szCs w:val="28"/>
        </w:rPr>
        <w:t>) субъекты малого и среднего предпринимательства</w:t>
      </w:r>
      <w:r w:rsidR="00CB6A30">
        <w:rPr>
          <w:rFonts w:ascii="Times New Roman" w:eastAsia="Times New Roman" w:hAnsi="Times New Roman" w:cs="Times New Roman"/>
          <w:color w:val="000000"/>
          <w:sz w:val="28"/>
          <w:szCs w:val="28"/>
        </w:rPr>
        <w:t xml:space="preserve"> </w:t>
      </w:r>
      <w:r w:rsidR="00926D7F">
        <w:rPr>
          <w:rFonts w:ascii="Times New Roman" w:eastAsia="Times New Roman" w:hAnsi="Times New Roman" w:cs="Times New Roman"/>
          <w:color w:val="000000"/>
          <w:sz w:val="28"/>
          <w:szCs w:val="28"/>
        </w:rPr>
        <w:t>-</w:t>
      </w:r>
      <w:r w:rsidR="000A2237">
        <w:rPr>
          <w:rFonts w:ascii="Times New Roman" w:hAnsi="Times New Roman" w:cs="Times New Roman"/>
          <w:sz w:val="28"/>
          <w:szCs w:val="28"/>
        </w:rPr>
        <w:t xml:space="preserve"> хозяйствующ</w:t>
      </w:r>
      <w:r w:rsidR="00D871F8">
        <w:rPr>
          <w:rFonts w:ascii="Times New Roman" w:hAnsi="Times New Roman" w:cs="Times New Roman"/>
          <w:sz w:val="28"/>
          <w:szCs w:val="28"/>
        </w:rPr>
        <w:t xml:space="preserve">ие субъекты (юридические лица, крестьянские (фермерские) хозяйства, </w:t>
      </w:r>
      <w:r w:rsidR="000A2237">
        <w:rPr>
          <w:rFonts w:ascii="Times New Roman" w:hAnsi="Times New Roman" w:cs="Times New Roman"/>
          <w:sz w:val="28"/>
          <w:szCs w:val="28"/>
        </w:rPr>
        <w:t>индивидуальные предприниматели), отнесенные в соответствии с условиями, установленными Федеральным законом</w:t>
      </w:r>
      <w:r w:rsidR="000A2237" w:rsidRPr="000A2237">
        <w:rPr>
          <w:rFonts w:ascii="Times New Roman" w:eastAsia="Times New Roman" w:hAnsi="Times New Roman" w:cs="Times New Roman"/>
          <w:color w:val="000000"/>
          <w:sz w:val="28"/>
          <w:szCs w:val="28"/>
        </w:rPr>
        <w:t xml:space="preserve"> </w:t>
      </w:r>
      <w:r w:rsidR="000A2237">
        <w:rPr>
          <w:rFonts w:ascii="Times New Roman" w:eastAsia="Times New Roman" w:hAnsi="Times New Roman" w:cs="Times New Roman"/>
          <w:color w:val="000000"/>
          <w:sz w:val="28"/>
          <w:szCs w:val="28"/>
        </w:rPr>
        <w:t>от 24 июля 2007 года № 209-ФЗ «О развитии малого и среднего предпринимательства в Российской Федерации»</w:t>
      </w:r>
      <w:r w:rsidR="000A2237">
        <w:rPr>
          <w:rFonts w:ascii="Times New Roman" w:hAnsi="Times New Roman" w:cs="Times New Roman"/>
          <w:sz w:val="28"/>
          <w:szCs w:val="28"/>
        </w:rPr>
        <w:t xml:space="preserve"> </w:t>
      </w:r>
      <w:r w:rsidR="0054147D">
        <w:rPr>
          <w:rFonts w:ascii="Times New Roman" w:hAnsi="Times New Roman" w:cs="Times New Roman"/>
          <w:sz w:val="28"/>
          <w:szCs w:val="28"/>
        </w:rPr>
        <w:t>(далее – Федеральный закон «О развитии ма</w:t>
      </w:r>
      <w:r w:rsidR="00A35736">
        <w:rPr>
          <w:rFonts w:ascii="Times New Roman" w:hAnsi="Times New Roman" w:cs="Times New Roman"/>
          <w:sz w:val="28"/>
          <w:szCs w:val="28"/>
        </w:rPr>
        <w:t xml:space="preserve">лого и среднего предпринимательства Российской Федерации») </w:t>
      </w:r>
      <w:r w:rsidR="000A2237">
        <w:rPr>
          <w:rFonts w:ascii="Times New Roman" w:hAnsi="Times New Roman" w:cs="Times New Roman"/>
          <w:sz w:val="28"/>
          <w:szCs w:val="28"/>
        </w:rPr>
        <w:t>к малым предприятиям, в том числе к микропредприятиям, и средним предприятиям</w:t>
      </w:r>
      <w:r w:rsidR="00DD53ED">
        <w:rPr>
          <w:rFonts w:ascii="Times New Roman" w:hAnsi="Times New Roman" w:cs="Times New Roman"/>
          <w:sz w:val="28"/>
          <w:szCs w:val="28"/>
        </w:rPr>
        <w:t>, сведения о которых внесены в Е</w:t>
      </w:r>
      <w:r w:rsidR="000A2237">
        <w:rPr>
          <w:rFonts w:ascii="Times New Roman" w:hAnsi="Times New Roman" w:cs="Times New Roman"/>
          <w:sz w:val="28"/>
          <w:szCs w:val="28"/>
        </w:rPr>
        <w:t>диный реестр субъектов малого и средн</w:t>
      </w:r>
      <w:r w:rsidR="00CB6A30">
        <w:rPr>
          <w:rFonts w:ascii="Times New Roman" w:hAnsi="Times New Roman" w:cs="Times New Roman"/>
          <w:sz w:val="28"/>
          <w:szCs w:val="28"/>
        </w:rPr>
        <w:t xml:space="preserve">его предпринимательства </w:t>
      </w:r>
      <w:r w:rsidR="00CB6A30">
        <w:rPr>
          <w:rFonts w:ascii="Times New Roman" w:eastAsia="Times New Roman" w:hAnsi="Times New Roman" w:cs="Times New Roman"/>
          <w:color w:val="000000"/>
          <w:sz w:val="28"/>
          <w:szCs w:val="28"/>
        </w:rPr>
        <w:t>(далее – субъекты МСП)</w:t>
      </w:r>
      <w:r w:rsidR="00CB6A30">
        <w:rPr>
          <w:rFonts w:ascii="Times New Roman" w:hAnsi="Times New Roman" w:cs="Times New Roman"/>
          <w:sz w:val="28"/>
          <w:szCs w:val="28"/>
        </w:rPr>
        <w:t>;</w:t>
      </w:r>
    </w:p>
    <w:p w:rsidR="00DD53ED" w:rsidRDefault="00CB6A30"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926D7F">
        <w:rPr>
          <w:rFonts w:ascii="Times New Roman" w:hAnsi="Times New Roman" w:cs="Times New Roman"/>
          <w:sz w:val="28"/>
          <w:szCs w:val="28"/>
        </w:rPr>
        <w:t xml:space="preserve">физические лица - </w:t>
      </w:r>
      <w:r>
        <w:rPr>
          <w:rFonts w:ascii="Times New Roman" w:hAnsi="Times New Roman" w:cs="Times New Roman"/>
          <w:sz w:val="28"/>
          <w:szCs w:val="28"/>
        </w:rPr>
        <w:t>прои</w:t>
      </w:r>
      <w:r w:rsidR="00926D7F">
        <w:rPr>
          <w:rFonts w:ascii="Times New Roman" w:hAnsi="Times New Roman" w:cs="Times New Roman"/>
          <w:sz w:val="28"/>
          <w:szCs w:val="28"/>
        </w:rPr>
        <w:t xml:space="preserve">зводители товаров, работ, услуг - физические лица, </w:t>
      </w:r>
      <w:r w:rsidR="00B63168">
        <w:rPr>
          <w:rFonts w:ascii="Times New Roman" w:hAnsi="Times New Roman" w:cs="Times New Roman"/>
          <w:sz w:val="28"/>
          <w:szCs w:val="28"/>
        </w:rPr>
        <w:t>не являющиеся индивидуальными предпринимателям</w:t>
      </w:r>
      <w:r w:rsidR="00570425">
        <w:rPr>
          <w:rFonts w:ascii="Times New Roman" w:hAnsi="Times New Roman" w:cs="Times New Roman"/>
          <w:sz w:val="28"/>
          <w:szCs w:val="28"/>
        </w:rPr>
        <w:t>и, применяющие</w:t>
      </w:r>
      <w:r w:rsidRPr="00ED4533">
        <w:rPr>
          <w:rFonts w:ascii="Times New Roman" w:hAnsi="Times New Roman" w:cs="Times New Roman"/>
          <w:sz w:val="28"/>
          <w:szCs w:val="28"/>
        </w:rPr>
        <w:t xml:space="preserve"> специальный налоговый режим «Налог на профессиональный доход»</w:t>
      </w:r>
      <w:r w:rsidR="00926D7F">
        <w:rPr>
          <w:rFonts w:ascii="Times New Roman" w:hAnsi="Times New Roman" w:cs="Times New Roman"/>
          <w:sz w:val="28"/>
          <w:szCs w:val="28"/>
        </w:rPr>
        <w:t xml:space="preserve"> в</w:t>
      </w:r>
      <w:r w:rsidR="00926D7F" w:rsidRPr="00926D7F">
        <w:rPr>
          <w:rFonts w:ascii="Times New Roman" w:hAnsi="Times New Roman" w:cs="Times New Roman"/>
          <w:sz w:val="28"/>
          <w:szCs w:val="28"/>
        </w:rPr>
        <w:t xml:space="preserve"> </w:t>
      </w:r>
      <w:r w:rsidR="00926D7F">
        <w:rPr>
          <w:rFonts w:ascii="Times New Roman" w:hAnsi="Times New Roman" w:cs="Times New Roman"/>
          <w:sz w:val="28"/>
          <w:szCs w:val="28"/>
        </w:rPr>
        <w:t>соответствии</w:t>
      </w:r>
      <w:r w:rsidR="00F61BD1">
        <w:rPr>
          <w:rFonts w:ascii="Times New Roman" w:hAnsi="Times New Roman" w:cs="Times New Roman"/>
          <w:sz w:val="28"/>
          <w:szCs w:val="28"/>
        </w:rPr>
        <w:t xml:space="preserve"> с Федеральным законом от      27 ноября </w:t>
      </w:r>
      <w:r w:rsidR="00926D7F">
        <w:rPr>
          <w:rFonts w:ascii="Times New Roman" w:hAnsi="Times New Roman" w:cs="Times New Roman"/>
          <w:sz w:val="28"/>
          <w:szCs w:val="28"/>
        </w:rPr>
        <w:t>2018</w:t>
      </w:r>
      <w:r w:rsidR="00F61BD1">
        <w:rPr>
          <w:rFonts w:ascii="Times New Roman" w:hAnsi="Times New Roman" w:cs="Times New Roman"/>
          <w:sz w:val="28"/>
          <w:szCs w:val="28"/>
        </w:rPr>
        <w:t xml:space="preserve"> года</w:t>
      </w:r>
      <w:r w:rsidR="00926D7F">
        <w:rPr>
          <w:rFonts w:ascii="Times New Roman" w:hAnsi="Times New Roman" w:cs="Times New Roman"/>
          <w:sz w:val="28"/>
          <w:szCs w:val="28"/>
        </w:rPr>
        <w:t xml:space="preserve"> № 422-ФЗ «О проведении эксперимента по установлению специального налогового режима «Налог на профессиональный доход» </w:t>
      </w:r>
      <w:r w:rsidR="00730C9D">
        <w:rPr>
          <w:rFonts w:ascii="Times New Roman" w:hAnsi="Times New Roman" w:cs="Times New Roman"/>
          <w:sz w:val="28"/>
          <w:szCs w:val="28"/>
        </w:rPr>
        <w:t>(далее – самозанятые)</w:t>
      </w:r>
      <w:r>
        <w:rPr>
          <w:rFonts w:ascii="Times New Roman" w:hAnsi="Times New Roman" w:cs="Times New Roman"/>
          <w:sz w:val="28"/>
          <w:szCs w:val="28"/>
        </w:rPr>
        <w:t>;</w:t>
      </w:r>
    </w:p>
    <w:p w:rsidR="00730C9D" w:rsidRDefault="00730C9D"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конкурс </w:t>
      </w:r>
      <w:r w:rsidR="00AA2151">
        <w:rPr>
          <w:rFonts w:ascii="Times New Roman" w:hAnsi="Times New Roman" w:cs="Times New Roman"/>
          <w:sz w:val="28"/>
          <w:szCs w:val="28"/>
        </w:rPr>
        <w:t>-</w:t>
      </w:r>
      <w:r>
        <w:rPr>
          <w:rFonts w:ascii="Times New Roman" w:hAnsi="Times New Roman" w:cs="Times New Roman"/>
          <w:sz w:val="28"/>
          <w:szCs w:val="28"/>
        </w:rPr>
        <w:t xml:space="preserve"> </w:t>
      </w:r>
      <w:r w:rsidR="00E33770">
        <w:rPr>
          <w:rFonts w:ascii="Times New Roman" w:hAnsi="Times New Roman" w:cs="Times New Roman"/>
          <w:sz w:val="28"/>
          <w:szCs w:val="28"/>
        </w:rPr>
        <w:t>проведение отбора исходя из наилучших условий достижения результатов предоставления субсидии;</w:t>
      </w:r>
    </w:p>
    <w:p w:rsidR="00E33770" w:rsidRDefault="00AA2151"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конкурсная комиссия -</w:t>
      </w:r>
      <w:r w:rsidR="00E33770">
        <w:rPr>
          <w:rFonts w:ascii="Times New Roman" w:hAnsi="Times New Roman" w:cs="Times New Roman"/>
          <w:sz w:val="28"/>
          <w:szCs w:val="28"/>
        </w:rPr>
        <w:t xml:space="preserve"> коллегиальный орган, созданный и уполномоченный для рассмотрения и оценки заявок участников отбора и определения получателей субсидии, состав которой утверждается распоряжением Администрации Курского района Курской области (далее – комиссия);</w:t>
      </w:r>
    </w:p>
    <w:p w:rsidR="00E33770" w:rsidRDefault="00AA2151"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участники отбора -</w:t>
      </w:r>
      <w:r w:rsidR="00E33770">
        <w:rPr>
          <w:rFonts w:ascii="Times New Roman" w:hAnsi="Times New Roman" w:cs="Times New Roman"/>
          <w:sz w:val="28"/>
          <w:szCs w:val="28"/>
        </w:rPr>
        <w:t xml:space="preserve"> субъекты МСП, самозанятые, осуществляющие деятельность и состоящие на налоговом учете на территории Курского района Курской области, направившие в Администрацию Курского района Курской области заявки на участие в отборе, в сроки, установленные в объявлении о проведении отбора;</w:t>
      </w:r>
      <w:r w:rsidR="001750BD">
        <w:rPr>
          <w:rFonts w:ascii="Times New Roman" w:hAnsi="Times New Roman" w:cs="Times New Roman"/>
          <w:sz w:val="28"/>
          <w:szCs w:val="28"/>
        </w:rPr>
        <w:t xml:space="preserve"> </w:t>
      </w:r>
    </w:p>
    <w:p w:rsidR="00E33770" w:rsidRDefault="00E33770"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заявка участника отбора (далее – заявка) –</w:t>
      </w:r>
      <w:r w:rsidR="001750BD">
        <w:rPr>
          <w:rFonts w:ascii="Times New Roman" w:hAnsi="Times New Roman" w:cs="Times New Roman"/>
          <w:sz w:val="28"/>
          <w:szCs w:val="28"/>
        </w:rPr>
        <w:t xml:space="preserve"> заявление, сформированное</w:t>
      </w:r>
      <w:r>
        <w:rPr>
          <w:rFonts w:ascii="Times New Roman" w:hAnsi="Times New Roman" w:cs="Times New Roman"/>
          <w:sz w:val="28"/>
          <w:szCs w:val="28"/>
        </w:rPr>
        <w:t xml:space="preserve"> </w:t>
      </w:r>
      <w:r w:rsidR="001750BD">
        <w:rPr>
          <w:rFonts w:ascii="Times New Roman" w:hAnsi="Times New Roman" w:cs="Times New Roman"/>
          <w:sz w:val="28"/>
          <w:szCs w:val="28"/>
        </w:rPr>
        <w:t xml:space="preserve">и представленное </w:t>
      </w:r>
      <w:r>
        <w:rPr>
          <w:rFonts w:ascii="Times New Roman" w:hAnsi="Times New Roman" w:cs="Times New Roman"/>
          <w:sz w:val="28"/>
          <w:szCs w:val="28"/>
        </w:rPr>
        <w:t>участником отбора в электронной форме посредством заполнения соответствующих электронных форм веб-интерфейс</w:t>
      </w:r>
      <w:r w:rsidR="001750BD">
        <w:rPr>
          <w:rFonts w:ascii="Times New Roman" w:hAnsi="Times New Roman" w:cs="Times New Roman"/>
          <w:sz w:val="28"/>
          <w:szCs w:val="28"/>
        </w:rPr>
        <w:t>а системы «Электронный бюджет» с приложением электронных копий документов (</w:t>
      </w:r>
      <w:r w:rsidR="002B38EE">
        <w:rPr>
          <w:rFonts w:ascii="Times New Roman" w:hAnsi="Times New Roman" w:cs="Times New Roman"/>
          <w:sz w:val="28"/>
          <w:szCs w:val="28"/>
        </w:rPr>
        <w:t>документов на бумажном носителе, преобразованных в электрон</w:t>
      </w:r>
      <w:r w:rsidR="001750BD">
        <w:rPr>
          <w:rFonts w:ascii="Times New Roman" w:hAnsi="Times New Roman" w:cs="Times New Roman"/>
          <w:sz w:val="28"/>
          <w:szCs w:val="28"/>
        </w:rPr>
        <w:t xml:space="preserve">ную форму путем сканирования) и </w:t>
      </w:r>
      <w:r w:rsidR="002B38EE">
        <w:rPr>
          <w:rFonts w:ascii="Times New Roman" w:hAnsi="Times New Roman" w:cs="Times New Roman"/>
          <w:sz w:val="28"/>
          <w:szCs w:val="28"/>
        </w:rPr>
        <w:t xml:space="preserve">материалов, предусмотренных объявлением о проведении отбора в соответствии с </w:t>
      </w:r>
      <w:r w:rsidR="00CC3185" w:rsidRPr="00CC3185">
        <w:rPr>
          <w:rFonts w:ascii="Times New Roman" w:hAnsi="Times New Roman" w:cs="Times New Roman"/>
          <w:sz w:val="28"/>
          <w:szCs w:val="28"/>
        </w:rPr>
        <w:t xml:space="preserve">приложениями 1, </w:t>
      </w:r>
      <w:r w:rsidR="002B38EE" w:rsidRPr="00CC3185">
        <w:rPr>
          <w:rFonts w:ascii="Times New Roman" w:hAnsi="Times New Roman" w:cs="Times New Roman"/>
          <w:sz w:val="28"/>
          <w:szCs w:val="28"/>
        </w:rPr>
        <w:t>2</w:t>
      </w:r>
      <w:r w:rsidR="00CC3185" w:rsidRPr="00CC3185">
        <w:rPr>
          <w:rFonts w:ascii="Times New Roman" w:hAnsi="Times New Roman" w:cs="Times New Roman"/>
          <w:sz w:val="28"/>
          <w:szCs w:val="28"/>
        </w:rPr>
        <w:t>, 3</w:t>
      </w:r>
      <w:r w:rsidR="00CC3185">
        <w:rPr>
          <w:rFonts w:ascii="Times New Roman" w:hAnsi="Times New Roman" w:cs="Times New Roman"/>
          <w:sz w:val="28"/>
          <w:szCs w:val="28"/>
        </w:rPr>
        <w:t>, 4</w:t>
      </w:r>
      <w:r w:rsidR="002B38EE" w:rsidRPr="00CC3185">
        <w:rPr>
          <w:rFonts w:ascii="Times New Roman" w:hAnsi="Times New Roman" w:cs="Times New Roman"/>
          <w:sz w:val="28"/>
          <w:szCs w:val="28"/>
        </w:rPr>
        <w:t xml:space="preserve"> к настоящему Порядку;</w:t>
      </w:r>
    </w:p>
    <w:p w:rsidR="00CC3185" w:rsidRDefault="00AA2151" w:rsidP="00CC318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справка-динамика -</w:t>
      </w:r>
      <w:r w:rsidR="00CC3185">
        <w:rPr>
          <w:rFonts w:ascii="Times New Roman" w:hAnsi="Times New Roman" w:cs="Times New Roman"/>
          <w:sz w:val="28"/>
          <w:szCs w:val="28"/>
        </w:rPr>
        <w:t xml:space="preserve"> документ, являющийся частью заявки, в котором отражены основные экономические показатели деятельности субъекта МСП или самозанятого;</w:t>
      </w:r>
    </w:p>
    <w:p w:rsidR="002B38EE" w:rsidRDefault="00CC3185"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B38EE">
        <w:rPr>
          <w:rFonts w:ascii="Times New Roman" w:hAnsi="Times New Roman" w:cs="Times New Roman"/>
          <w:sz w:val="28"/>
          <w:szCs w:val="28"/>
        </w:rPr>
        <w:t xml:space="preserve">) </w:t>
      </w:r>
      <w:r>
        <w:rPr>
          <w:rFonts w:ascii="Times New Roman" w:hAnsi="Times New Roman" w:cs="Times New Roman"/>
          <w:sz w:val="28"/>
          <w:szCs w:val="28"/>
        </w:rPr>
        <w:t>резюме-</w:t>
      </w:r>
      <w:r w:rsidR="00AA2151">
        <w:rPr>
          <w:rFonts w:ascii="Times New Roman" w:hAnsi="Times New Roman" w:cs="Times New Roman"/>
          <w:sz w:val="28"/>
          <w:szCs w:val="28"/>
        </w:rPr>
        <w:t>проект -</w:t>
      </w:r>
      <w:r w:rsidR="002B38EE">
        <w:rPr>
          <w:rFonts w:ascii="Times New Roman" w:hAnsi="Times New Roman" w:cs="Times New Roman"/>
          <w:sz w:val="28"/>
          <w:szCs w:val="28"/>
        </w:rPr>
        <w:t xml:space="preserve"> </w:t>
      </w:r>
      <w:r w:rsidR="00CB0599">
        <w:rPr>
          <w:rFonts w:ascii="Times New Roman" w:hAnsi="Times New Roman" w:cs="Times New Roman"/>
          <w:sz w:val="28"/>
          <w:szCs w:val="28"/>
        </w:rPr>
        <w:t xml:space="preserve">документ, описывающий </w:t>
      </w:r>
      <w:r w:rsidR="002B38EE">
        <w:rPr>
          <w:rFonts w:ascii="Times New Roman" w:hAnsi="Times New Roman" w:cs="Times New Roman"/>
          <w:sz w:val="28"/>
          <w:szCs w:val="28"/>
        </w:rPr>
        <w:t xml:space="preserve">комплекс взаимосвязанных мероприятий, направленных на достижение участником отбора цели создания и (или) развития бизнеса на территории Курского </w:t>
      </w:r>
      <w:r w:rsidR="002B38EE">
        <w:rPr>
          <w:rFonts w:ascii="Times New Roman" w:hAnsi="Times New Roman" w:cs="Times New Roman"/>
          <w:sz w:val="28"/>
          <w:szCs w:val="28"/>
        </w:rPr>
        <w:lastRenderedPageBreak/>
        <w:t>района Курской области</w:t>
      </w:r>
      <w:r>
        <w:rPr>
          <w:rFonts w:ascii="Times New Roman" w:hAnsi="Times New Roman" w:cs="Times New Roman"/>
          <w:sz w:val="28"/>
          <w:szCs w:val="28"/>
        </w:rPr>
        <w:t xml:space="preserve"> </w:t>
      </w:r>
      <w:r w:rsidR="00AA2151">
        <w:rPr>
          <w:rFonts w:ascii="Times New Roman" w:hAnsi="Times New Roman" w:cs="Times New Roman"/>
          <w:sz w:val="28"/>
          <w:szCs w:val="28"/>
        </w:rPr>
        <w:t>(далее -</w:t>
      </w:r>
      <w:r w:rsidR="009C54A8">
        <w:rPr>
          <w:rFonts w:ascii="Times New Roman" w:hAnsi="Times New Roman" w:cs="Times New Roman"/>
          <w:sz w:val="28"/>
          <w:szCs w:val="28"/>
        </w:rPr>
        <w:t xml:space="preserve"> проект) </w:t>
      </w:r>
      <w:r w:rsidR="00E4201A">
        <w:rPr>
          <w:rFonts w:ascii="Times New Roman" w:hAnsi="Times New Roman" w:cs="Times New Roman"/>
          <w:sz w:val="28"/>
          <w:szCs w:val="28"/>
        </w:rPr>
        <w:t>по форме в соответствии с приложением 5</w:t>
      </w:r>
      <w:r>
        <w:rPr>
          <w:rFonts w:ascii="Times New Roman" w:hAnsi="Times New Roman" w:cs="Times New Roman"/>
          <w:sz w:val="28"/>
          <w:szCs w:val="28"/>
        </w:rPr>
        <w:t xml:space="preserve"> к настоящему Порядку</w:t>
      </w:r>
      <w:r w:rsidR="002B38EE">
        <w:rPr>
          <w:rFonts w:ascii="Times New Roman" w:hAnsi="Times New Roman" w:cs="Times New Roman"/>
          <w:sz w:val="28"/>
          <w:szCs w:val="28"/>
        </w:rPr>
        <w:t>;</w:t>
      </w:r>
    </w:p>
    <w:p w:rsidR="00ED7D56" w:rsidRDefault="002B38EE"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победитель</w:t>
      </w:r>
      <w:r w:rsidR="00AA2151">
        <w:rPr>
          <w:rFonts w:ascii="Times New Roman" w:hAnsi="Times New Roman" w:cs="Times New Roman"/>
          <w:sz w:val="28"/>
          <w:szCs w:val="28"/>
        </w:rPr>
        <w:t xml:space="preserve"> отбора -</w:t>
      </w:r>
      <w:r w:rsidR="00ED7D56">
        <w:rPr>
          <w:rFonts w:ascii="Times New Roman" w:hAnsi="Times New Roman" w:cs="Times New Roman"/>
          <w:sz w:val="28"/>
          <w:szCs w:val="28"/>
        </w:rPr>
        <w:t xml:space="preserve"> участник отбора, прошедший </w:t>
      </w:r>
      <w:r w:rsidR="00CB0599">
        <w:rPr>
          <w:rFonts w:ascii="Times New Roman" w:hAnsi="Times New Roman" w:cs="Times New Roman"/>
          <w:sz w:val="28"/>
          <w:szCs w:val="28"/>
        </w:rPr>
        <w:t xml:space="preserve">конкурсный </w:t>
      </w:r>
      <w:r w:rsidR="00ED7D56">
        <w:rPr>
          <w:rFonts w:ascii="Times New Roman" w:hAnsi="Times New Roman" w:cs="Times New Roman"/>
          <w:sz w:val="28"/>
          <w:szCs w:val="28"/>
        </w:rPr>
        <w:t xml:space="preserve">отбор в соответствии </w:t>
      </w:r>
      <w:r w:rsidR="00ED7D56" w:rsidRPr="00CC3185">
        <w:rPr>
          <w:rFonts w:ascii="Times New Roman" w:hAnsi="Times New Roman" w:cs="Times New Roman"/>
          <w:sz w:val="28"/>
          <w:szCs w:val="28"/>
        </w:rPr>
        <w:t>с разделом 3 настоящего Порядка</w:t>
      </w:r>
      <w:r w:rsidR="00ED7D56">
        <w:rPr>
          <w:rFonts w:ascii="Times New Roman" w:hAnsi="Times New Roman" w:cs="Times New Roman"/>
          <w:sz w:val="28"/>
          <w:szCs w:val="28"/>
        </w:rPr>
        <w:t>, и признанный победителем отбора;</w:t>
      </w:r>
    </w:p>
    <w:p w:rsidR="001750BD" w:rsidRDefault="00AA2151"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получатель субсидии -</w:t>
      </w:r>
      <w:r w:rsidR="001750BD">
        <w:rPr>
          <w:rFonts w:ascii="Times New Roman" w:hAnsi="Times New Roman" w:cs="Times New Roman"/>
          <w:sz w:val="28"/>
          <w:szCs w:val="28"/>
        </w:rPr>
        <w:t xml:space="preserve"> участник отбора, прошедший конкурсный отбор и признанный победителем, в отношении которого принято решение о </w:t>
      </w:r>
      <w:r w:rsidR="00CB0599">
        <w:rPr>
          <w:rFonts w:ascii="Times New Roman" w:hAnsi="Times New Roman" w:cs="Times New Roman"/>
          <w:sz w:val="28"/>
          <w:szCs w:val="28"/>
        </w:rPr>
        <w:t xml:space="preserve">заключении соглашения о предоставлении субсидии; </w:t>
      </w:r>
    </w:p>
    <w:p w:rsidR="002B38EE" w:rsidRDefault="00ED7D56"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1750BD">
        <w:rPr>
          <w:rFonts w:ascii="Times New Roman" w:hAnsi="Times New Roman" w:cs="Times New Roman"/>
          <w:sz w:val="28"/>
          <w:szCs w:val="28"/>
        </w:rPr>
        <w:t>1</w:t>
      </w:r>
      <w:r>
        <w:rPr>
          <w:rFonts w:ascii="Times New Roman" w:hAnsi="Times New Roman" w:cs="Times New Roman"/>
          <w:sz w:val="28"/>
          <w:szCs w:val="28"/>
        </w:rPr>
        <w:t xml:space="preserve">) соглашение о предоставлении субсидии </w:t>
      </w:r>
      <w:r w:rsidR="00256C4C">
        <w:rPr>
          <w:rFonts w:ascii="Times New Roman" w:hAnsi="Times New Roman" w:cs="Times New Roman"/>
          <w:sz w:val="28"/>
          <w:szCs w:val="28"/>
        </w:rPr>
        <w:t xml:space="preserve">из бюджета Курского района Курской области </w:t>
      </w:r>
      <w:r w:rsidR="00AA2151">
        <w:rPr>
          <w:rFonts w:ascii="Times New Roman" w:hAnsi="Times New Roman" w:cs="Times New Roman"/>
          <w:sz w:val="28"/>
          <w:szCs w:val="28"/>
        </w:rPr>
        <w:t>(далее - Соглашение) -</w:t>
      </w:r>
      <w:r>
        <w:rPr>
          <w:rFonts w:ascii="Times New Roman" w:hAnsi="Times New Roman" w:cs="Times New Roman"/>
          <w:sz w:val="28"/>
          <w:szCs w:val="28"/>
        </w:rPr>
        <w:t xml:space="preserve"> документ</w:t>
      </w:r>
      <w:r w:rsidR="00CB0599">
        <w:rPr>
          <w:rFonts w:ascii="Times New Roman" w:hAnsi="Times New Roman" w:cs="Times New Roman"/>
          <w:sz w:val="28"/>
          <w:szCs w:val="28"/>
        </w:rPr>
        <w:t>,</w:t>
      </w:r>
      <w:r>
        <w:rPr>
          <w:rFonts w:ascii="Times New Roman" w:hAnsi="Times New Roman" w:cs="Times New Roman"/>
          <w:sz w:val="28"/>
          <w:szCs w:val="28"/>
        </w:rPr>
        <w:t xml:space="preserve"> </w:t>
      </w:r>
      <w:r w:rsidR="001750BD">
        <w:rPr>
          <w:rFonts w:ascii="Times New Roman" w:hAnsi="Times New Roman" w:cs="Times New Roman"/>
          <w:sz w:val="28"/>
          <w:szCs w:val="28"/>
        </w:rPr>
        <w:t xml:space="preserve">регулирующий порядок </w:t>
      </w:r>
      <w:r w:rsidR="00256C4C">
        <w:rPr>
          <w:rFonts w:ascii="Times New Roman" w:hAnsi="Times New Roman" w:cs="Times New Roman"/>
          <w:sz w:val="28"/>
          <w:szCs w:val="28"/>
        </w:rPr>
        <w:t xml:space="preserve">и условия </w:t>
      </w:r>
      <w:r w:rsidR="001750BD">
        <w:rPr>
          <w:rFonts w:ascii="Times New Roman" w:hAnsi="Times New Roman" w:cs="Times New Roman"/>
          <w:sz w:val="28"/>
          <w:szCs w:val="28"/>
        </w:rPr>
        <w:t>предоставления субсидии, заключенный между Администрацией Курского района Курской области и получателем субсидии</w:t>
      </w:r>
      <w:r w:rsidR="00256C4C">
        <w:rPr>
          <w:rFonts w:ascii="Times New Roman" w:hAnsi="Times New Roman" w:cs="Times New Roman"/>
          <w:sz w:val="28"/>
          <w:szCs w:val="28"/>
        </w:rPr>
        <w:t xml:space="preserve"> по типовой форме, установленной Министерством финансов Российской Федерации в форме электронного документа в государственной интегрированной информационной системе управления финансами «Электронный бюджет».</w:t>
      </w:r>
    </w:p>
    <w:p w:rsidR="00130866" w:rsidRDefault="00130866" w:rsidP="00912812">
      <w:pPr>
        <w:autoSpaceDE w:val="0"/>
        <w:autoSpaceDN w:val="0"/>
        <w:adjustRightInd w:val="0"/>
        <w:spacing w:after="0" w:line="240" w:lineRule="auto"/>
        <w:ind w:firstLine="708"/>
        <w:jc w:val="both"/>
        <w:rPr>
          <w:rFonts w:ascii="Times New Roman" w:hAnsi="Times New Roman" w:cs="Times New Roman"/>
          <w:sz w:val="28"/>
          <w:szCs w:val="28"/>
        </w:rPr>
      </w:pPr>
    </w:p>
    <w:p w:rsidR="00130866" w:rsidRDefault="00B92C20" w:rsidP="00032FE5">
      <w:pPr>
        <w:pStyle w:val="a3"/>
        <w:numPr>
          <w:ilvl w:val="0"/>
          <w:numId w:val="11"/>
        </w:numPr>
        <w:autoSpaceDE w:val="0"/>
        <w:autoSpaceDN w:val="0"/>
        <w:adjustRightInd w:val="0"/>
        <w:jc w:val="center"/>
      </w:pPr>
      <w:r>
        <w:t>Условия и порядок предоставления субсидий</w:t>
      </w:r>
    </w:p>
    <w:p w:rsidR="00032FE5" w:rsidRDefault="00032FE5" w:rsidP="00032FE5">
      <w:pPr>
        <w:pStyle w:val="a3"/>
        <w:autoSpaceDE w:val="0"/>
        <w:autoSpaceDN w:val="0"/>
        <w:adjustRightInd w:val="0"/>
      </w:pPr>
    </w:p>
    <w:p w:rsidR="00032FE5" w:rsidRDefault="00032FE5" w:rsidP="00032FE5">
      <w:pPr>
        <w:pStyle w:val="a7"/>
        <w:ind w:firstLine="708"/>
        <w:jc w:val="both"/>
        <w:rPr>
          <w:rFonts w:ascii="Times New Roman" w:hAnsi="Times New Roman" w:cs="Times New Roman"/>
          <w:sz w:val="28"/>
          <w:szCs w:val="28"/>
        </w:rPr>
      </w:pPr>
      <w:r>
        <w:rPr>
          <w:rFonts w:ascii="Times New Roman" w:hAnsi="Times New Roman" w:cs="Times New Roman"/>
          <w:sz w:val="28"/>
          <w:szCs w:val="28"/>
        </w:rPr>
        <w:t>6. Предоставление субсидий осуществляется в пределах лимитов бюджетных обязательств на текущий финансовый год, предусмотренных в бюджете Курского района Курской области на реализацию муниципальной программы «Развитие малого и среднего предпринимательства в Курском районе Курской области».</w:t>
      </w:r>
    </w:p>
    <w:p w:rsidR="005C1C6D" w:rsidRDefault="005C1C6D" w:rsidP="00032FE5">
      <w:pPr>
        <w:pStyle w:val="a7"/>
        <w:ind w:firstLine="708"/>
        <w:jc w:val="both"/>
        <w:rPr>
          <w:rFonts w:ascii="Times New Roman" w:hAnsi="Times New Roman" w:cs="Times New Roman"/>
          <w:sz w:val="28"/>
          <w:szCs w:val="28"/>
        </w:rPr>
      </w:pPr>
      <w:r>
        <w:rPr>
          <w:rFonts w:ascii="Times New Roman" w:hAnsi="Times New Roman" w:cs="Times New Roman"/>
          <w:sz w:val="28"/>
          <w:szCs w:val="28"/>
        </w:rPr>
        <w:t>7</w:t>
      </w:r>
      <w:r w:rsidR="00032FE5">
        <w:rPr>
          <w:rFonts w:ascii="Times New Roman" w:hAnsi="Times New Roman" w:cs="Times New Roman"/>
          <w:sz w:val="28"/>
          <w:szCs w:val="28"/>
        </w:rPr>
        <w:t xml:space="preserve">. </w:t>
      </w:r>
      <w:r>
        <w:rPr>
          <w:rFonts w:ascii="Times New Roman" w:hAnsi="Times New Roman" w:cs="Times New Roman"/>
          <w:sz w:val="28"/>
          <w:szCs w:val="28"/>
        </w:rPr>
        <w:t>Субсидия предоставляется на возмещение</w:t>
      </w:r>
      <w:r w:rsidR="007A028A">
        <w:rPr>
          <w:rFonts w:ascii="Times New Roman" w:hAnsi="Times New Roman" w:cs="Times New Roman"/>
          <w:sz w:val="28"/>
          <w:szCs w:val="28"/>
        </w:rPr>
        <w:t xml:space="preserve"> части</w:t>
      </w:r>
      <w:r w:rsidR="00032FE5" w:rsidRPr="006D55AE">
        <w:rPr>
          <w:rFonts w:ascii="Times New Roman" w:hAnsi="Times New Roman" w:cs="Times New Roman"/>
          <w:sz w:val="28"/>
          <w:szCs w:val="28"/>
        </w:rPr>
        <w:t xml:space="preserve"> затрат, связанных с организацией и ведением дела, понесенных в течение календарного года, предшествующего году подачи и году подачи в период до даты подачи в Администрацию заявления о предоставлении субсидии</w:t>
      </w:r>
      <w:r>
        <w:rPr>
          <w:rFonts w:ascii="Times New Roman" w:hAnsi="Times New Roman" w:cs="Times New Roman"/>
          <w:sz w:val="28"/>
          <w:szCs w:val="28"/>
        </w:rPr>
        <w:t>.</w:t>
      </w:r>
    </w:p>
    <w:p w:rsidR="004E23E4" w:rsidRDefault="004E23E4" w:rsidP="00032FE5">
      <w:pPr>
        <w:pStyle w:val="a7"/>
        <w:ind w:firstLine="708"/>
        <w:jc w:val="both"/>
        <w:rPr>
          <w:rFonts w:ascii="Times New Roman" w:hAnsi="Times New Roman" w:cs="Times New Roman"/>
          <w:sz w:val="28"/>
          <w:szCs w:val="28"/>
        </w:rPr>
      </w:pPr>
      <w:r>
        <w:rPr>
          <w:rFonts w:ascii="Times New Roman" w:hAnsi="Times New Roman" w:cs="Times New Roman"/>
          <w:sz w:val="28"/>
          <w:szCs w:val="28"/>
        </w:rPr>
        <w:t>8. В качестве софинансирования учитываются расходы, произведенные участником отбора за счет собственных средств после даты государственной регистрации в качестве субъекта МСП или самозанятого до даты подачи заявки.</w:t>
      </w:r>
    </w:p>
    <w:p w:rsidR="003F05C1" w:rsidRDefault="003F05C1" w:rsidP="00032FE5">
      <w:pPr>
        <w:pStyle w:val="a7"/>
        <w:ind w:firstLine="708"/>
        <w:jc w:val="both"/>
        <w:rPr>
          <w:rFonts w:ascii="Times New Roman" w:hAnsi="Times New Roman" w:cs="Times New Roman"/>
          <w:sz w:val="28"/>
          <w:szCs w:val="28"/>
        </w:rPr>
      </w:pPr>
      <w:r>
        <w:rPr>
          <w:rFonts w:ascii="Times New Roman" w:hAnsi="Times New Roman" w:cs="Times New Roman"/>
          <w:sz w:val="28"/>
          <w:szCs w:val="28"/>
        </w:rPr>
        <w:t>В качестве софинансирования учитываются расходы, произведенные в российских рублях.</w:t>
      </w:r>
    </w:p>
    <w:p w:rsidR="000F35FC" w:rsidRDefault="000F35FC" w:rsidP="000F35FC">
      <w:pPr>
        <w:pStyle w:val="a7"/>
        <w:ind w:firstLine="708"/>
        <w:jc w:val="both"/>
        <w:rPr>
          <w:rFonts w:ascii="Times New Roman" w:hAnsi="Times New Roman" w:cs="Times New Roman"/>
          <w:sz w:val="28"/>
          <w:szCs w:val="28"/>
        </w:rPr>
      </w:pPr>
      <w:r>
        <w:rPr>
          <w:rFonts w:ascii="Times New Roman" w:hAnsi="Times New Roman" w:cs="Times New Roman"/>
          <w:sz w:val="28"/>
          <w:szCs w:val="28"/>
        </w:rPr>
        <w:t>Возмещению не подлежат расходы, произведенные по сделкам с физическими лицами, не зарегистрированными в качестве индивидуальных предпринимателей, глав крестьянских (фермерских) хозяйств, за исключением сделок с гражданами, применяющими специальных налоговый режим «Налог на профессиональный доход» и сделок с физическими лицами по приобретению сельскохозяйственных животных, недвижимого имущества, самоходных машин, грузовых и пассажирских транспортных средств.</w:t>
      </w:r>
    </w:p>
    <w:p w:rsidR="000F35FC" w:rsidRPr="001F4B5D" w:rsidRDefault="000F35FC" w:rsidP="000F35FC">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Возмещению не подлежат затраты на приобретение имущества (товаров), предназначенных для личных, семейных, домашних и иных </w:t>
      </w:r>
      <w:r>
        <w:rPr>
          <w:rFonts w:ascii="Times New Roman" w:hAnsi="Times New Roman" w:cs="Times New Roman"/>
          <w:sz w:val="28"/>
          <w:szCs w:val="28"/>
        </w:rPr>
        <w:lastRenderedPageBreak/>
        <w:t>нужд физических лиц, не связанного с осуществлением предпринимательской деятельности.</w:t>
      </w:r>
    </w:p>
    <w:p w:rsidR="000F35FC" w:rsidRPr="00FF206B" w:rsidRDefault="000F35FC" w:rsidP="000F35FC">
      <w:pPr>
        <w:pStyle w:val="a7"/>
        <w:ind w:firstLine="708"/>
        <w:jc w:val="both"/>
        <w:rPr>
          <w:rFonts w:ascii="Times New Roman" w:hAnsi="Times New Roman" w:cs="Times New Roman"/>
          <w:color w:val="000000" w:themeColor="text1"/>
          <w:sz w:val="28"/>
          <w:szCs w:val="28"/>
        </w:rPr>
      </w:pPr>
      <w:r w:rsidRPr="00FF206B">
        <w:rPr>
          <w:rFonts w:ascii="Times New Roman" w:hAnsi="Times New Roman" w:cs="Times New Roman"/>
          <w:color w:val="000000" w:themeColor="text1"/>
          <w:sz w:val="28"/>
          <w:szCs w:val="28"/>
        </w:rPr>
        <w:t>Возмещению не подлежат затраты, понесенные по сделкам, совершенным:</w:t>
      </w:r>
    </w:p>
    <w:p w:rsidR="000F35FC" w:rsidRPr="00FF206B" w:rsidRDefault="009C54A8" w:rsidP="000F35FC">
      <w:pPr>
        <w:pStyle w:val="a7"/>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0F35FC" w:rsidRPr="00FF206B">
        <w:rPr>
          <w:rFonts w:ascii="Times New Roman" w:hAnsi="Times New Roman" w:cs="Times New Roman"/>
          <w:color w:val="000000" w:themeColor="text1"/>
          <w:sz w:val="28"/>
          <w:szCs w:val="28"/>
        </w:rPr>
        <w:t>между участником отбора – юридическим лицом и физическим лицом или юридическим лицом, если такое физическое лицо или такое юридическое лицо имеет 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более чем пятьдесят процентов</w:t>
      </w:r>
      <w:r w:rsidR="000F35FC">
        <w:rPr>
          <w:rFonts w:ascii="Times New Roman" w:hAnsi="Times New Roman" w:cs="Times New Roman"/>
          <w:color w:val="000000" w:themeColor="text1"/>
          <w:sz w:val="28"/>
          <w:szCs w:val="28"/>
        </w:rPr>
        <w:t xml:space="preserve"> </w:t>
      </w:r>
      <w:r w:rsidR="000F35FC" w:rsidRPr="00FF206B">
        <w:rPr>
          <w:rFonts w:ascii="Times New Roman" w:hAnsi="Times New Roman" w:cs="Times New Roman"/>
          <w:color w:val="000000" w:themeColor="text1"/>
          <w:sz w:val="28"/>
          <w:szCs w:val="28"/>
        </w:rPr>
        <w:t>общего количества голосов, приходящихся на голосующие акции (доли) в уставном капитале (складочном) капитале этого юридического лица;</w:t>
      </w:r>
    </w:p>
    <w:p w:rsidR="000F35FC" w:rsidRPr="00FF206B" w:rsidRDefault="009C54A8" w:rsidP="000F35FC">
      <w:pPr>
        <w:pStyle w:val="a7"/>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0F35FC" w:rsidRPr="00FF206B">
        <w:rPr>
          <w:rFonts w:ascii="Times New Roman" w:hAnsi="Times New Roman" w:cs="Times New Roman"/>
          <w:color w:val="000000" w:themeColor="text1"/>
          <w:sz w:val="28"/>
          <w:szCs w:val="28"/>
        </w:rPr>
        <w:t>между участником отбора – юридическим лицом и физическим лицом или юридическим лицом, осуществляющим функции единоличного исполнительного органа юридического лица;</w:t>
      </w:r>
    </w:p>
    <w:p w:rsidR="000F35FC" w:rsidRPr="000F35FC" w:rsidRDefault="009C54A8" w:rsidP="000F35FC">
      <w:pPr>
        <w:pStyle w:val="a7"/>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0F35FC" w:rsidRPr="00FF206B">
        <w:rPr>
          <w:rFonts w:ascii="Times New Roman" w:hAnsi="Times New Roman" w:cs="Times New Roman"/>
          <w:color w:val="000000" w:themeColor="text1"/>
          <w:sz w:val="28"/>
          <w:szCs w:val="28"/>
        </w:rPr>
        <w:t>между участником отбора и его супругом (ой), родителями (в том числе усыновителями), детьми (в том числе усыновителями), осуществляющими деятельность по аналогичным направлениям.</w:t>
      </w:r>
    </w:p>
    <w:p w:rsidR="00893EC0" w:rsidRDefault="004E23E4" w:rsidP="00032FE5">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893EC0">
        <w:rPr>
          <w:rFonts w:ascii="Times New Roman" w:hAnsi="Times New Roman" w:cs="Times New Roman"/>
          <w:sz w:val="28"/>
          <w:szCs w:val="28"/>
        </w:rPr>
        <w:t>В качестве софинансирования не учитываются следующие расходы:</w:t>
      </w:r>
    </w:p>
    <w:p w:rsidR="00893EC0" w:rsidRDefault="00893EC0" w:rsidP="00893EC0">
      <w:pPr>
        <w:pStyle w:val="a7"/>
        <w:numPr>
          <w:ilvl w:val="0"/>
          <w:numId w:val="20"/>
        </w:numPr>
        <w:jc w:val="both"/>
        <w:rPr>
          <w:rFonts w:ascii="Times New Roman" w:hAnsi="Times New Roman" w:cs="Times New Roman"/>
          <w:sz w:val="28"/>
          <w:szCs w:val="28"/>
        </w:rPr>
      </w:pPr>
      <w:r>
        <w:rPr>
          <w:rFonts w:ascii="Times New Roman" w:hAnsi="Times New Roman" w:cs="Times New Roman"/>
          <w:sz w:val="28"/>
          <w:szCs w:val="28"/>
        </w:rPr>
        <w:t>выплата заработной платы;</w:t>
      </w:r>
    </w:p>
    <w:p w:rsidR="00893EC0" w:rsidRDefault="003351B8" w:rsidP="003351B8">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893EC0">
        <w:rPr>
          <w:rFonts w:ascii="Times New Roman" w:hAnsi="Times New Roman" w:cs="Times New Roman"/>
          <w:sz w:val="28"/>
          <w:szCs w:val="28"/>
        </w:rPr>
        <w:t>расчеты с бюджетами всех уровней по уплате налогов, сборов, страховых взносов</w:t>
      </w:r>
      <w:r>
        <w:rPr>
          <w:rFonts w:ascii="Times New Roman" w:hAnsi="Times New Roman" w:cs="Times New Roman"/>
          <w:sz w:val="28"/>
          <w:szCs w:val="28"/>
        </w:rPr>
        <w:t>, пеней, штрафов, процентов, подлежащих уплате в соответствии с законодательством Российской Федерации о налогах и сборах, государственных пошлин;</w:t>
      </w:r>
    </w:p>
    <w:p w:rsidR="003351B8" w:rsidRDefault="003351B8" w:rsidP="003351B8">
      <w:pPr>
        <w:pStyle w:val="a7"/>
        <w:ind w:firstLine="708"/>
        <w:jc w:val="both"/>
        <w:rPr>
          <w:rFonts w:ascii="Times New Roman" w:hAnsi="Times New Roman" w:cs="Times New Roman"/>
          <w:sz w:val="28"/>
          <w:szCs w:val="28"/>
        </w:rPr>
      </w:pPr>
      <w:r>
        <w:rPr>
          <w:rFonts w:ascii="Times New Roman" w:hAnsi="Times New Roman" w:cs="Times New Roman"/>
          <w:sz w:val="28"/>
          <w:szCs w:val="28"/>
        </w:rPr>
        <w:t>3) погашение кредитов, займов, комиссий, процентов, лизинговых платежей (за исключением уплаты первого взноса (аванса) при заключении договора лизинга);</w:t>
      </w:r>
    </w:p>
    <w:p w:rsidR="003351B8" w:rsidRDefault="003351B8" w:rsidP="003351B8">
      <w:pPr>
        <w:pStyle w:val="a7"/>
        <w:ind w:firstLine="708"/>
        <w:jc w:val="both"/>
        <w:rPr>
          <w:rFonts w:ascii="Times New Roman" w:hAnsi="Times New Roman" w:cs="Times New Roman"/>
          <w:sz w:val="28"/>
          <w:szCs w:val="28"/>
        </w:rPr>
      </w:pPr>
      <w:r>
        <w:rPr>
          <w:rFonts w:ascii="Times New Roman" w:hAnsi="Times New Roman" w:cs="Times New Roman"/>
          <w:sz w:val="28"/>
          <w:szCs w:val="28"/>
        </w:rPr>
        <w:t>4) приобретение легковых автомобилей;</w:t>
      </w:r>
    </w:p>
    <w:p w:rsidR="003351B8" w:rsidRDefault="003351B8" w:rsidP="003351B8">
      <w:pPr>
        <w:pStyle w:val="a7"/>
        <w:ind w:firstLine="708"/>
        <w:jc w:val="both"/>
        <w:rPr>
          <w:rFonts w:ascii="Times New Roman" w:hAnsi="Times New Roman" w:cs="Times New Roman"/>
          <w:sz w:val="28"/>
          <w:szCs w:val="28"/>
        </w:rPr>
      </w:pPr>
      <w:r>
        <w:rPr>
          <w:rFonts w:ascii="Times New Roman" w:hAnsi="Times New Roman" w:cs="Times New Roman"/>
          <w:sz w:val="28"/>
          <w:szCs w:val="28"/>
        </w:rPr>
        <w:t>5) приобретение помещений, зданий, строений, сооружений не предназначенных для ведения предпринимательской деятельности, в том числе жилых;</w:t>
      </w:r>
    </w:p>
    <w:p w:rsidR="003351B8" w:rsidRDefault="003351B8" w:rsidP="003351B8">
      <w:pPr>
        <w:pStyle w:val="a7"/>
        <w:ind w:firstLine="708"/>
        <w:jc w:val="both"/>
        <w:rPr>
          <w:rFonts w:ascii="Times New Roman" w:hAnsi="Times New Roman" w:cs="Times New Roman"/>
          <w:sz w:val="28"/>
          <w:szCs w:val="28"/>
        </w:rPr>
      </w:pPr>
      <w:r>
        <w:rPr>
          <w:rFonts w:ascii="Times New Roman" w:hAnsi="Times New Roman" w:cs="Times New Roman"/>
          <w:sz w:val="28"/>
          <w:szCs w:val="28"/>
        </w:rPr>
        <w:t>6) приобретение земельных участков, не предназначенных для ведения предпринимательской деятельности;</w:t>
      </w:r>
    </w:p>
    <w:p w:rsidR="003351B8" w:rsidRDefault="003351B8" w:rsidP="003351B8">
      <w:pPr>
        <w:pStyle w:val="a7"/>
        <w:ind w:firstLine="708"/>
        <w:jc w:val="both"/>
        <w:rPr>
          <w:rFonts w:ascii="Times New Roman" w:hAnsi="Times New Roman" w:cs="Times New Roman"/>
          <w:sz w:val="28"/>
          <w:szCs w:val="28"/>
        </w:rPr>
      </w:pPr>
      <w:r>
        <w:rPr>
          <w:rFonts w:ascii="Times New Roman" w:hAnsi="Times New Roman" w:cs="Times New Roman"/>
          <w:sz w:val="28"/>
          <w:szCs w:val="28"/>
        </w:rPr>
        <w:t>7) приобретение товаров, предназначенных для последующей реализации (перепродажи);</w:t>
      </w:r>
    </w:p>
    <w:p w:rsidR="003351B8" w:rsidRDefault="003351B8" w:rsidP="003351B8">
      <w:pPr>
        <w:pStyle w:val="a7"/>
        <w:ind w:firstLine="708"/>
        <w:jc w:val="both"/>
        <w:rPr>
          <w:rFonts w:ascii="Times New Roman" w:hAnsi="Times New Roman" w:cs="Times New Roman"/>
          <w:sz w:val="28"/>
          <w:szCs w:val="28"/>
        </w:rPr>
      </w:pPr>
      <w:r>
        <w:rPr>
          <w:rFonts w:ascii="Times New Roman" w:hAnsi="Times New Roman" w:cs="Times New Roman"/>
          <w:sz w:val="28"/>
          <w:szCs w:val="28"/>
        </w:rPr>
        <w:t>8) оплата коммунальных услуг жилых помещений;</w:t>
      </w:r>
    </w:p>
    <w:p w:rsidR="003351B8" w:rsidRDefault="003351B8" w:rsidP="003351B8">
      <w:pPr>
        <w:pStyle w:val="a7"/>
        <w:ind w:firstLine="708"/>
        <w:jc w:val="both"/>
        <w:rPr>
          <w:rFonts w:ascii="Times New Roman" w:hAnsi="Times New Roman" w:cs="Times New Roman"/>
          <w:sz w:val="28"/>
          <w:szCs w:val="28"/>
        </w:rPr>
      </w:pPr>
      <w:r>
        <w:rPr>
          <w:rFonts w:ascii="Times New Roman" w:hAnsi="Times New Roman" w:cs="Times New Roman"/>
          <w:sz w:val="28"/>
          <w:szCs w:val="28"/>
        </w:rPr>
        <w:t>9) оплата аренды жилых помещений.</w:t>
      </w:r>
    </w:p>
    <w:p w:rsidR="005C1C6D" w:rsidRDefault="004E23E4" w:rsidP="00032FE5">
      <w:pPr>
        <w:pStyle w:val="a7"/>
        <w:ind w:firstLine="708"/>
        <w:jc w:val="both"/>
        <w:rPr>
          <w:rFonts w:ascii="Times New Roman" w:hAnsi="Times New Roman" w:cs="Times New Roman"/>
          <w:sz w:val="28"/>
          <w:szCs w:val="28"/>
        </w:rPr>
      </w:pPr>
      <w:r>
        <w:rPr>
          <w:rFonts w:ascii="Times New Roman" w:hAnsi="Times New Roman" w:cs="Times New Roman"/>
          <w:sz w:val="28"/>
          <w:szCs w:val="28"/>
        </w:rPr>
        <w:t>10</w:t>
      </w:r>
      <w:r w:rsidR="005C1C6D">
        <w:rPr>
          <w:rFonts w:ascii="Times New Roman" w:hAnsi="Times New Roman" w:cs="Times New Roman"/>
          <w:sz w:val="28"/>
          <w:szCs w:val="28"/>
        </w:rPr>
        <w:t>. Направления расходов, источником финансового обеспечения которых является субсидия:</w:t>
      </w:r>
    </w:p>
    <w:p w:rsidR="00032FE5" w:rsidRPr="001F4B5D" w:rsidRDefault="00032FE5" w:rsidP="00032FE5">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242225">
        <w:rPr>
          <w:rFonts w:ascii="Times New Roman" w:hAnsi="Times New Roman" w:cs="Times New Roman"/>
          <w:sz w:val="28"/>
          <w:szCs w:val="28"/>
        </w:rPr>
        <w:t>аренда</w:t>
      </w:r>
      <w:r w:rsidR="005C1C6D">
        <w:rPr>
          <w:rFonts w:ascii="Times New Roman" w:hAnsi="Times New Roman" w:cs="Times New Roman"/>
          <w:sz w:val="28"/>
          <w:szCs w:val="28"/>
        </w:rPr>
        <w:t xml:space="preserve"> недвижимого имущества, части объекта недвижимого имущества (земельный участок, здание, помещение, строение, сооружение)</w:t>
      </w:r>
      <w:r w:rsidRPr="001F4B5D">
        <w:rPr>
          <w:rFonts w:ascii="Times New Roman" w:hAnsi="Times New Roman" w:cs="Times New Roman"/>
          <w:sz w:val="28"/>
          <w:szCs w:val="28"/>
        </w:rPr>
        <w:t xml:space="preserve">, </w:t>
      </w:r>
      <w:r w:rsidR="005C1C6D">
        <w:rPr>
          <w:rFonts w:ascii="Times New Roman" w:hAnsi="Times New Roman" w:cs="Times New Roman"/>
          <w:sz w:val="28"/>
          <w:szCs w:val="28"/>
        </w:rPr>
        <w:t xml:space="preserve">предназначенных для ведения предпринимательской </w:t>
      </w:r>
      <w:r w:rsidR="005C1C6D">
        <w:rPr>
          <w:rFonts w:ascii="Times New Roman" w:hAnsi="Times New Roman" w:cs="Times New Roman"/>
          <w:sz w:val="28"/>
          <w:szCs w:val="28"/>
        </w:rPr>
        <w:lastRenderedPageBreak/>
        <w:t>деятельности</w:t>
      </w:r>
      <w:r w:rsidR="009C54A8">
        <w:rPr>
          <w:rFonts w:ascii="Times New Roman" w:hAnsi="Times New Roman" w:cs="Times New Roman"/>
          <w:sz w:val="28"/>
          <w:szCs w:val="28"/>
        </w:rPr>
        <w:t xml:space="preserve"> согласно п</w:t>
      </w:r>
      <w:r w:rsidR="00242225">
        <w:rPr>
          <w:rFonts w:ascii="Times New Roman" w:hAnsi="Times New Roman" w:cs="Times New Roman"/>
          <w:sz w:val="28"/>
          <w:szCs w:val="28"/>
        </w:rPr>
        <w:t>роекту</w:t>
      </w:r>
      <w:r w:rsidRPr="001F4B5D">
        <w:rPr>
          <w:rFonts w:ascii="Times New Roman" w:hAnsi="Times New Roman" w:cs="Times New Roman"/>
          <w:sz w:val="28"/>
          <w:szCs w:val="28"/>
        </w:rPr>
        <w:t xml:space="preserve"> (за исключением затрат, понесенных по договорам субаренды);</w:t>
      </w:r>
    </w:p>
    <w:p w:rsidR="00032FE5" w:rsidRPr="001F4B5D" w:rsidRDefault="00032FE5" w:rsidP="00032FE5">
      <w:pPr>
        <w:pStyle w:val="a7"/>
        <w:ind w:firstLine="708"/>
        <w:jc w:val="both"/>
        <w:rPr>
          <w:rFonts w:ascii="Times New Roman" w:hAnsi="Times New Roman" w:cs="Times New Roman"/>
          <w:sz w:val="28"/>
          <w:szCs w:val="28"/>
        </w:rPr>
      </w:pPr>
      <w:r>
        <w:rPr>
          <w:rFonts w:ascii="Times New Roman" w:hAnsi="Times New Roman" w:cs="Times New Roman"/>
          <w:sz w:val="28"/>
          <w:szCs w:val="28"/>
        </w:rPr>
        <w:t>2) приобретение оборудования, инструментов, включая расходы на монтаж оборудования и пусконаладочные работы</w:t>
      </w:r>
      <w:r w:rsidRPr="001F4B5D">
        <w:rPr>
          <w:rFonts w:ascii="Times New Roman" w:hAnsi="Times New Roman" w:cs="Times New Roman"/>
          <w:sz w:val="28"/>
          <w:szCs w:val="28"/>
        </w:rPr>
        <w:t>;</w:t>
      </w:r>
    </w:p>
    <w:p w:rsidR="00032FE5" w:rsidRPr="001F4B5D" w:rsidRDefault="00032FE5" w:rsidP="00032FE5">
      <w:pPr>
        <w:pStyle w:val="a7"/>
        <w:ind w:firstLine="708"/>
        <w:jc w:val="both"/>
        <w:rPr>
          <w:rFonts w:ascii="Times New Roman" w:hAnsi="Times New Roman" w:cs="Times New Roman"/>
          <w:sz w:val="28"/>
          <w:szCs w:val="28"/>
        </w:rPr>
      </w:pPr>
      <w:r>
        <w:rPr>
          <w:rFonts w:ascii="Times New Roman" w:hAnsi="Times New Roman" w:cs="Times New Roman"/>
          <w:sz w:val="28"/>
          <w:szCs w:val="28"/>
        </w:rPr>
        <w:t>3) приобретение сырья, материалов (по заявленному направлению деятельности);</w:t>
      </w:r>
      <w:r w:rsidRPr="001F4B5D">
        <w:rPr>
          <w:rFonts w:ascii="Times New Roman" w:hAnsi="Times New Roman" w:cs="Times New Roman"/>
          <w:sz w:val="28"/>
          <w:szCs w:val="28"/>
        </w:rPr>
        <w:t xml:space="preserve"> </w:t>
      </w:r>
    </w:p>
    <w:p w:rsidR="00032FE5" w:rsidRDefault="00032FE5" w:rsidP="00032FE5">
      <w:pPr>
        <w:pStyle w:val="a7"/>
        <w:ind w:firstLine="708"/>
        <w:jc w:val="both"/>
        <w:rPr>
          <w:rFonts w:ascii="Times New Roman" w:hAnsi="Times New Roman" w:cs="Times New Roman"/>
          <w:sz w:val="28"/>
          <w:szCs w:val="28"/>
        </w:rPr>
      </w:pPr>
      <w:r>
        <w:rPr>
          <w:rFonts w:ascii="Times New Roman" w:hAnsi="Times New Roman" w:cs="Times New Roman"/>
          <w:sz w:val="28"/>
          <w:szCs w:val="28"/>
        </w:rPr>
        <w:t>4) затрат</w:t>
      </w:r>
      <w:r w:rsidR="00242225">
        <w:rPr>
          <w:rFonts w:ascii="Times New Roman" w:hAnsi="Times New Roman" w:cs="Times New Roman"/>
          <w:sz w:val="28"/>
          <w:szCs w:val="28"/>
        </w:rPr>
        <w:t>ы, связанные</w:t>
      </w:r>
      <w:r>
        <w:rPr>
          <w:rFonts w:ascii="Times New Roman" w:hAnsi="Times New Roman" w:cs="Times New Roman"/>
          <w:sz w:val="28"/>
          <w:szCs w:val="28"/>
        </w:rPr>
        <w:t xml:space="preserve">  с присоединением</w:t>
      </w:r>
      <w:r w:rsidRPr="001F4B5D">
        <w:rPr>
          <w:rFonts w:ascii="Times New Roman" w:hAnsi="Times New Roman" w:cs="Times New Roman"/>
          <w:sz w:val="28"/>
          <w:szCs w:val="28"/>
        </w:rPr>
        <w:t xml:space="preserve"> к </w:t>
      </w:r>
      <w:r w:rsidR="008B009D">
        <w:rPr>
          <w:rFonts w:ascii="Times New Roman" w:hAnsi="Times New Roman" w:cs="Times New Roman"/>
          <w:sz w:val="28"/>
          <w:szCs w:val="28"/>
        </w:rPr>
        <w:t>сетям инженерной инфраструктуры объектов, предназначенных для ведения предпринимательской деятельности согласно проекту</w:t>
      </w:r>
      <w:r w:rsidR="008B009D" w:rsidRPr="001F4B5D">
        <w:rPr>
          <w:rFonts w:ascii="Times New Roman" w:hAnsi="Times New Roman" w:cs="Times New Roman"/>
          <w:sz w:val="28"/>
          <w:szCs w:val="28"/>
        </w:rPr>
        <w:t xml:space="preserve"> </w:t>
      </w:r>
      <w:r w:rsidR="008B009D">
        <w:rPr>
          <w:rFonts w:ascii="Times New Roman" w:hAnsi="Times New Roman" w:cs="Times New Roman"/>
          <w:sz w:val="28"/>
          <w:szCs w:val="28"/>
        </w:rPr>
        <w:t>(электроснабжения</w:t>
      </w:r>
      <w:r w:rsidRPr="001F4B5D">
        <w:rPr>
          <w:rFonts w:ascii="Times New Roman" w:hAnsi="Times New Roman" w:cs="Times New Roman"/>
          <w:sz w:val="28"/>
          <w:szCs w:val="28"/>
        </w:rPr>
        <w:t>, газоснабжения, водоснабжения, водоотведения, связи</w:t>
      </w:r>
      <w:r>
        <w:rPr>
          <w:rFonts w:ascii="Times New Roman" w:hAnsi="Times New Roman" w:cs="Times New Roman"/>
          <w:sz w:val="28"/>
          <w:szCs w:val="28"/>
        </w:rPr>
        <w:t>)</w:t>
      </w:r>
      <w:r w:rsidRPr="001F4B5D">
        <w:rPr>
          <w:rFonts w:ascii="Times New Roman" w:hAnsi="Times New Roman" w:cs="Times New Roman"/>
          <w:sz w:val="28"/>
          <w:szCs w:val="28"/>
        </w:rPr>
        <w:t>, включая расходы на разработку проектно-сметной документации;</w:t>
      </w:r>
    </w:p>
    <w:p w:rsidR="00032FE5" w:rsidRPr="001F4B5D" w:rsidRDefault="00032FE5" w:rsidP="00032FE5">
      <w:pPr>
        <w:pStyle w:val="a7"/>
        <w:ind w:firstLine="708"/>
        <w:jc w:val="both"/>
        <w:rPr>
          <w:rFonts w:ascii="Times New Roman" w:hAnsi="Times New Roman" w:cs="Times New Roman"/>
          <w:sz w:val="28"/>
          <w:szCs w:val="28"/>
        </w:rPr>
      </w:pPr>
      <w:r>
        <w:rPr>
          <w:rFonts w:ascii="Times New Roman" w:hAnsi="Times New Roman" w:cs="Times New Roman"/>
          <w:sz w:val="28"/>
          <w:szCs w:val="28"/>
        </w:rPr>
        <w:t>5) приобретение специализированной техники и автотранспорта (за исключением легковых автотранспортных средств и воздушных судов);</w:t>
      </w:r>
    </w:p>
    <w:p w:rsidR="00032FE5" w:rsidRPr="001F4B5D" w:rsidRDefault="00032FE5" w:rsidP="00032FE5">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1F4B5D">
        <w:rPr>
          <w:rFonts w:ascii="Times New Roman" w:hAnsi="Times New Roman" w:cs="Times New Roman"/>
          <w:sz w:val="28"/>
          <w:szCs w:val="28"/>
        </w:rPr>
        <w:t>приобретение офисной мебели, специализированной мебели, детской мебели, мебели медицинского назначения и принадлежностей для оснащения лечебного заведения, школьной мебели, мебели, оборудования и принадлежностей для оснащения детских домов, домов ребенка, интернатов и общежитий для детей, круглосуточных яслей, домов престарелых, домов (интернатов) для лиц с физическими или умственными недостатками, реабилитационных заведений (без лечения), заведений, обеспечивающих уход за матерями и их детьми;</w:t>
      </w:r>
    </w:p>
    <w:p w:rsidR="00032FE5" w:rsidRPr="001F4B5D" w:rsidRDefault="00032FE5" w:rsidP="00032FE5">
      <w:pPr>
        <w:pStyle w:val="a7"/>
        <w:ind w:firstLine="708"/>
        <w:jc w:val="both"/>
        <w:rPr>
          <w:rFonts w:ascii="Times New Roman" w:hAnsi="Times New Roman" w:cs="Times New Roman"/>
          <w:sz w:val="28"/>
          <w:szCs w:val="28"/>
        </w:rPr>
      </w:pPr>
      <w:r>
        <w:rPr>
          <w:rFonts w:ascii="Times New Roman" w:hAnsi="Times New Roman" w:cs="Times New Roman"/>
          <w:sz w:val="28"/>
          <w:szCs w:val="28"/>
        </w:rPr>
        <w:t>7</w:t>
      </w:r>
      <w:r w:rsidR="00242225">
        <w:rPr>
          <w:rFonts w:ascii="Times New Roman" w:hAnsi="Times New Roman" w:cs="Times New Roman"/>
          <w:sz w:val="28"/>
          <w:szCs w:val="28"/>
        </w:rPr>
        <w:t xml:space="preserve">) </w:t>
      </w:r>
      <w:r w:rsidRPr="001F4B5D">
        <w:rPr>
          <w:rFonts w:ascii="Times New Roman" w:hAnsi="Times New Roman" w:cs="Times New Roman"/>
          <w:sz w:val="28"/>
          <w:szCs w:val="28"/>
        </w:rPr>
        <w:t>приобретение контрольно-кассовой техники</w:t>
      </w:r>
      <w:r>
        <w:rPr>
          <w:rFonts w:ascii="Times New Roman" w:hAnsi="Times New Roman" w:cs="Times New Roman"/>
          <w:sz w:val="28"/>
          <w:szCs w:val="28"/>
        </w:rPr>
        <w:t>, сканеров штрих-кода</w:t>
      </w:r>
      <w:r w:rsidRPr="001F4B5D">
        <w:rPr>
          <w:rFonts w:ascii="Times New Roman" w:hAnsi="Times New Roman" w:cs="Times New Roman"/>
          <w:sz w:val="28"/>
          <w:szCs w:val="28"/>
        </w:rPr>
        <w:t>;</w:t>
      </w:r>
    </w:p>
    <w:p w:rsidR="00032FE5" w:rsidRPr="001F4B5D" w:rsidRDefault="00032FE5" w:rsidP="00032FE5">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Pr="001F4B5D">
        <w:rPr>
          <w:rFonts w:ascii="Times New Roman" w:hAnsi="Times New Roman" w:cs="Times New Roman"/>
          <w:sz w:val="28"/>
          <w:szCs w:val="28"/>
        </w:rPr>
        <w:t>приобретение компьютерной техники (иного оборудования для обработки информации), копировально-множительного оборудования;</w:t>
      </w:r>
    </w:p>
    <w:p w:rsidR="00032FE5" w:rsidRPr="001F4B5D" w:rsidRDefault="00032FE5" w:rsidP="00032FE5">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Pr="001F4B5D">
        <w:rPr>
          <w:rFonts w:ascii="Times New Roman" w:hAnsi="Times New Roman" w:cs="Times New Roman"/>
          <w:sz w:val="28"/>
          <w:szCs w:val="28"/>
        </w:rPr>
        <w:t>приобретение программного продукта для ведения дела;</w:t>
      </w:r>
    </w:p>
    <w:p w:rsidR="00032FE5" w:rsidRPr="001F4B5D" w:rsidRDefault="00032FE5" w:rsidP="00032FE5">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Pr="001F4B5D">
        <w:rPr>
          <w:rFonts w:ascii="Times New Roman" w:hAnsi="Times New Roman" w:cs="Times New Roman"/>
          <w:sz w:val="28"/>
          <w:szCs w:val="28"/>
        </w:rPr>
        <w:t>приобретение методической, детской, учебной литературы, наглядных пособий, дидактических матер</w:t>
      </w:r>
      <w:r>
        <w:rPr>
          <w:rFonts w:ascii="Times New Roman" w:hAnsi="Times New Roman" w:cs="Times New Roman"/>
          <w:sz w:val="28"/>
          <w:szCs w:val="28"/>
        </w:rPr>
        <w:t>иалов, игрушек, развивающих игр;</w:t>
      </w:r>
    </w:p>
    <w:p w:rsidR="00032FE5" w:rsidRPr="001F4B5D" w:rsidRDefault="00032FE5" w:rsidP="00032FE5">
      <w:pPr>
        <w:pStyle w:val="a7"/>
        <w:ind w:firstLine="708"/>
        <w:jc w:val="both"/>
        <w:rPr>
          <w:rFonts w:ascii="Times New Roman" w:hAnsi="Times New Roman" w:cs="Times New Roman"/>
          <w:sz w:val="28"/>
          <w:szCs w:val="28"/>
        </w:rPr>
      </w:pPr>
      <w:r>
        <w:rPr>
          <w:rFonts w:ascii="Times New Roman" w:hAnsi="Times New Roman" w:cs="Times New Roman"/>
          <w:sz w:val="28"/>
          <w:szCs w:val="28"/>
        </w:rPr>
        <w:t>11</w:t>
      </w:r>
      <w:r w:rsidR="00242225">
        <w:rPr>
          <w:rFonts w:ascii="Times New Roman" w:hAnsi="Times New Roman" w:cs="Times New Roman"/>
          <w:sz w:val="28"/>
          <w:szCs w:val="28"/>
        </w:rPr>
        <w:t xml:space="preserve">) </w:t>
      </w:r>
      <w:r>
        <w:rPr>
          <w:rFonts w:ascii="Times New Roman" w:hAnsi="Times New Roman" w:cs="Times New Roman"/>
          <w:sz w:val="28"/>
          <w:szCs w:val="28"/>
        </w:rPr>
        <w:t>затрат</w:t>
      </w:r>
      <w:r w:rsidR="00242225">
        <w:rPr>
          <w:rFonts w:ascii="Times New Roman" w:hAnsi="Times New Roman" w:cs="Times New Roman"/>
          <w:sz w:val="28"/>
          <w:szCs w:val="28"/>
        </w:rPr>
        <w:t>ы</w:t>
      </w:r>
      <w:r>
        <w:rPr>
          <w:rFonts w:ascii="Times New Roman" w:hAnsi="Times New Roman" w:cs="Times New Roman"/>
          <w:sz w:val="28"/>
          <w:szCs w:val="28"/>
        </w:rPr>
        <w:t xml:space="preserve"> на обучение, связанное</w:t>
      </w:r>
      <w:r w:rsidRPr="001F4B5D">
        <w:rPr>
          <w:rFonts w:ascii="Times New Roman" w:hAnsi="Times New Roman" w:cs="Times New Roman"/>
          <w:sz w:val="28"/>
          <w:szCs w:val="28"/>
        </w:rPr>
        <w:t xml:space="preserve"> с профессиональной деятельностью;</w:t>
      </w:r>
    </w:p>
    <w:p w:rsidR="00032FE5" w:rsidRDefault="00032FE5" w:rsidP="00032FE5">
      <w:pPr>
        <w:pStyle w:val="a7"/>
        <w:ind w:firstLine="708"/>
        <w:jc w:val="both"/>
        <w:rPr>
          <w:rFonts w:ascii="Times New Roman" w:hAnsi="Times New Roman" w:cs="Times New Roman"/>
          <w:sz w:val="28"/>
          <w:szCs w:val="28"/>
        </w:rPr>
      </w:pPr>
      <w:r>
        <w:rPr>
          <w:rFonts w:ascii="Times New Roman" w:hAnsi="Times New Roman" w:cs="Times New Roman"/>
          <w:sz w:val="28"/>
          <w:szCs w:val="28"/>
        </w:rPr>
        <w:t>12) затрат</w:t>
      </w:r>
      <w:r w:rsidRPr="001F4B5D">
        <w:rPr>
          <w:rFonts w:ascii="Times New Roman" w:hAnsi="Times New Roman" w:cs="Times New Roman"/>
          <w:sz w:val="28"/>
          <w:szCs w:val="28"/>
        </w:rPr>
        <w:t xml:space="preserve"> на государственную регистрацию юридического лица или </w:t>
      </w:r>
      <w:r>
        <w:rPr>
          <w:rFonts w:ascii="Times New Roman" w:hAnsi="Times New Roman" w:cs="Times New Roman"/>
          <w:sz w:val="28"/>
          <w:szCs w:val="28"/>
        </w:rPr>
        <w:t>индивидуального предпринимателя</w:t>
      </w:r>
      <w:r w:rsidR="00DC114B">
        <w:rPr>
          <w:rFonts w:ascii="Times New Roman" w:hAnsi="Times New Roman" w:cs="Times New Roman"/>
          <w:sz w:val="28"/>
          <w:szCs w:val="28"/>
        </w:rPr>
        <w:t>, за исключением госпошлины и иных обязательных платежей</w:t>
      </w:r>
      <w:r>
        <w:rPr>
          <w:rFonts w:ascii="Times New Roman" w:hAnsi="Times New Roman" w:cs="Times New Roman"/>
          <w:sz w:val="28"/>
          <w:szCs w:val="28"/>
        </w:rPr>
        <w:t>;</w:t>
      </w:r>
    </w:p>
    <w:p w:rsidR="00032FE5" w:rsidRDefault="00893EC0" w:rsidP="00893EC0">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00032FE5">
        <w:rPr>
          <w:rFonts w:ascii="Times New Roman" w:hAnsi="Times New Roman" w:cs="Times New Roman"/>
          <w:sz w:val="28"/>
          <w:szCs w:val="28"/>
        </w:rPr>
        <w:t>приобрете</w:t>
      </w:r>
      <w:r w:rsidR="00242225">
        <w:rPr>
          <w:rFonts w:ascii="Times New Roman" w:hAnsi="Times New Roman" w:cs="Times New Roman"/>
          <w:sz w:val="28"/>
          <w:szCs w:val="28"/>
        </w:rPr>
        <w:t>ние</w:t>
      </w:r>
      <w:r>
        <w:rPr>
          <w:rFonts w:ascii="Times New Roman" w:hAnsi="Times New Roman" w:cs="Times New Roman"/>
          <w:sz w:val="28"/>
          <w:szCs w:val="28"/>
        </w:rPr>
        <w:t xml:space="preserve"> </w:t>
      </w:r>
      <w:r w:rsidR="00032FE5">
        <w:rPr>
          <w:rFonts w:ascii="Times New Roman" w:hAnsi="Times New Roman" w:cs="Times New Roman"/>
          <w:sz w:val="28"/>
          <w:szCs w:val="28"/>
        </w:rPr>
        <w:t>универсальных мобильных платформ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(хлебобулочных, кондитерских изделий и прочих),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032FE5" w:rsidRDefault="00893EC0" w:rsidP="00032FE5">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14) приобретение </w:t>
      </w:r>
      <w:r w:rsidR="00032FE5">
        <w:rPr>
          <w:rFonts w:ascii="Times New Roman" w:hAnsi="Times New Roman" w:cs="Times New Roman"/>
          <w:sz w:val="28"/>
          <w:szCs w:val="28"/>
        </w:rPr>
        <w:t>нестационарных объектов для ведения предприниматель</w:t>
      </w:r>
      <w:r>
        <w:rPr>
          <w:rFonts w:ascii="Times New Roman" w:hAnsi="Times New Roman" w:cs="Times New Roman"/>
          <w:sz w:val="28"/>
          <w:szCs w:val="28"/>
        </w:rPr>
        <w:t>ской деятельности</w:t>
      </w:r>
      <w:r w:rsidR="00032FE5">
        <w:rPr>
          <w:rFonts w:ascii="Times New Roman" w:hAnsi="Times New Roman" w:cs="Times New Roman"/>
          <w:sz w:val="28"/>
          <w:szCs w:val="28"/>
        </w:rPr>
        <w:t xml:space="preserve">  (временные сооружения или временные конструкции, не связанные прочно с земельным участком, вне </w:t>
      </w:r>
      <w:r w:rsidR="00032FE5">
        <w:rPr>
          <w:rFonts w:ascii="Times New Roman" w:hAnsi="Times New Roman" w:cs="Times New Roman"/>
          <w:sz w:val="28"/>
          <w:szCs w:val="28"/>
        </w:rPr>
        <w:lastRenderedPageBreak/>
        <w:t>зависимости от присоединения к сетям инженерно-технического обеспечения);</w:t>
      </w:r>
    </w:p>
    <w:p w:rsidR="00893EC0" w:rsidRDefault="00893EC0" w:rsidP="00893EC0">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15) приобретение </w:t>
      </w:r>
      <w:r w:rsidR="00032FE5">
        <w:rPr>
          <w:rFonts w:ascii="Times New Roman" w:hAnsi="Times New Roman" w:cs="Times New Roman"/>
          <w:sz w:val="28"/>
          <w:szCs w:val="28"/>
        </w:rPr>
        <w:t>основных средств,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1 января 2002 года № 1, за исключением легковых автомобилей, автобус</w:t>
      </w:r>
      <w:r w:rsidR="00F250B5">
        <w:rPr>
          <w:rFonts w:ascii="Times New Roman" w:hAnsi="Times New Roman" w:cs="Times New Roman"/>
          <w:sz w:val="28"/>
          <w:szCs w:val="28"/>
        </w:rPr>
        <w:t>ов особо малых и малых длиной до</w:t>
      </w:r>
      <w:r w:rsidR="00032FE5">
        <w:rPr>
          <w:rFonts w:ascii="Times New Roman" w:hAnsi="Times New Roman" w:cs="Times New Roman"/>
          <w:sz w:val="28"/>
          <w:szCs w:val="28"/>
        </w:rPr>
        <w:t xml:space="preserve"> 7,5 м включительно, автомобилей грузовых, имеющих технически допустимую максимальную массу не более 3,5 т, мотоциклов и мотоциклетных колясок, мобильных средств связи, жилых зданий и помещений.</w:t>
      </w:r>
    </w:p>
    <w:p w:rsidR="00032FE5" w:rsidRDefault="004E23E4" w:rsidP="00893EC0">
      <w:pPr>
        <w:pStyle w:val="a7"/>
        <w:ind w:firstLine="708"/>
        <w:jc w:val="both"/>
        <w:rPr>
          <w:rFonts w:ascii="Times New Roman" w:hAnsi="Times New Roman" w:cs="Times New Roman"/>
          <w:sz w:val="28"/>
          <w:szCs w:val="28"/>
        </w:rPr>
      </w:pPr>
      <w:r>
        <w:rPr>
          <w:rFonts w:ascii="Times New Roman" w:hAnsi="Times New Roman" w:cs="Times New Roman"/>
          <w:sz w:val="28"/>
          <w:szCs w:val="28"/>
        </w:rPr>
        <w:t>11</w:t>
      </w:r>
      <w:r w:rsidR="006E4227">
        <w:rPr>
          <w:rFonts w:ascii="Times New Roman" w:hAnsi="Times New Roman" w:cs="Times New Roman"/>
          <w:sz w:val="28"/>
          <w:szCs w:val="28"/>
        </w:rPr>
        <w:t>.</w:t>
      </w:r>
      <w:r w:rsidR="00893EC0" w:rsidRPr="00893EC0">
        <w:rPr>
          <w:rFonts w:ascii="Times New Roman" w:hAnsi="Times New Roman" w:cs="Times New Roman"/>
          <w:sz w:val="28"/>
          <w:szCs w:val="28"/>
        </w:rPr>
        <w:t xml:space="preserve"> </w:t>
      </w:r>
      <w:r w:rsidR="00242225" w:rsidRPr="00893EC0">
        <w:rPr>
          <w:rFonts w:ascii="Times New Roman" w:hAnsi="Times New Roman" w:cs="Times New Roman"/>
          <w:sz w:val="28"/>
          <w:szCs w:val="28"/>
        </w:rPr>
        <w:t xml:space="preserve">Расходы, источником финансового обеспечения </w:t>
      </w:r>
      <w:r w:rsidR="00893EC0" w:rsidRPr="00893EC0">
        <w:rPr>
          <w:rFonts w:ascii="Times New Roman" w:hAnsi="Times New Roman" w:cs="Times New Roman"/>
          <w:sz w:val="28"/>
          <w:szCs w:val="28"/>
        </w:rPr>
        <w:t>которых является субсидия, должны быть связаны с созданием и (или) развитием бизнеса на территории</w:t>
      </w:r>
      <w:r w:rsidR="00893EC0">
        <w:rPr>
          <w:rFonts w:ascii="Times New Roman" w:hAnsi="Times New Roman" w:cs="Times New Roman"/>
          <w:sz w:val="28"/>
          <w:szCs w:val="28"/>
        </w:rPr>
        <w:t xml:space="preserve"> Курского района Курской области.</w:t>
      </w:r>
    </w:p>
    <w:p w:rsidR="00893EC0" w:rsidRDefault="00893EC0" w:rsidP="00893EC0">
      <w:pPr>
        <w:pStyle w:val="a7"/>
        <w:ind w:firstLine="708"/>
        <w:jc w:val="both"/>
        <w:rPr>
          <w:rFonts w:ascii="Times New Roman" w:hAnsi="Times New Roman" w:cs="Times New Roman"/>
          <w:sz w:val="28"/>
          <w:szCs w:val="28"/>
        </w:rPr>
      </w:pPr>
      <w:r>
        <w:rPr>
          <w:rFonts w:ascii="Times New Roman" w:hAnsi="Times New Roman" w:cs="Times New Roman"/>
          <w:sz w:val="28"/>
          <w:szCs w:val="28"/>
        </w:rPr>
        <w:t>При расходовании средств субсидии на оплату услуг, период их оказания не должен превышать 6 месяцев.</w:t>
      </w:r>
    </w:p>
    <w:p w:rsidR="00893EC0" w:rsidRPr="00893EC0" w:rsidRDefault="00893EC0" w:rsidP="00893EC0">
      <w:pPr>
        <w:pStyle w:val="a7"/>
        <w:ind w:firstLine="708"/>
        <w:jc w:val="both"/>
        <w:rPr>
          <w:rFonts w:ascii="Times New Roman" w:hAnsi="Times New Roman" w:cs="Times New Roman"/>
          <w:sz w:val="28"/>
          <w:szCs w:val="28"/>
        </w:rPr>
      </w:pPr>
      <w:r>
        <w:rPr>
          <w:rFonts w:ascii="Times New Roman" w:hAnsi="Times New Roman" w:cs="Times New Roman"/>
          <w:sz w:val="28"/>
          <w:szCs w:val="28"/>
        </w:rPr>
        <w:t>Приобретаемое за счет средств субсидии имущество не должно быть предназначено для последующей реализации (продажи).</w:t>
      </w:r>
    </w:p>
    <w:p w:rsidR="003C4311" w:rsidRDefault="00FF561D" w:rsidP="00FF561D">
      <w:pPr>
        <w:pStyle w:val="a7"/>
        <w:ind w:firstLine="708"/>
        <w:jc w:val="both"/>
        <w:rPr>
          <w:rFonts w:ascii="Times New Roman" w:hAnsi="Times New Roman" w:cs="Times New Roman"/>
          <w:sz w:val="28"/>
          <w:szCs w:val="28"/>
        </w:rPr>
      </w:pPr>
      <w:r>
        <w:rPr>
          <w:rFonts w:ascii="Times New Roman" w:hAnsi="Times New Roman" w:cs="Times New Roman"/>
          <w:sz w:val="28"/>
          <w:szCs w:val="28"/>
        </w:rPr>
        <w:t>1</w:t>
      </w:r>
      <w:r w:rsidR="004E23E4">
        <w:rPr>
          <w:rFonts w:ascii="Times New Roman" w:hAnsi="Times New Roman" w:cs="Times New Roman"/>
          <w:sz w:val="28"/>
          <w:szCs w:val="28"/>
        </w:rPr>
        <w:t>2</w:t>
      </w:r>
      <w:r>
        <w:rPr>
          <w:rFonts w:ascii="Times New Roman" w:hAnsi="Times New Roman" w:cs="Times New Roman"/>
          <w:sz w:val="28"/>
          <w:szCs w:val="28"/>
        </w:rPr>
        <w:t xml:space="preserve">. </w:t>
      </w:r>
      <w:r w:rsidR="00626DAB">
        <w:rPr>
          <w:rFonts w:ascii="Times New Roman" w:hAnsi="Times New Roman" w:cs="Times New Roman"/>
          <w:sz w:val="28"/>
          <w:szCs w:val="28"/>
        </w:rPr>
        <w:t xml:space="preserve">Размер субсидии не может превышать </w:t>
      </w:r>
      <w:r w:rsidRPr="003872F8">
        <w:rPr>
          <w:rFonts w:ascii="Times New Roman" w:hAnsi="Times New Roman" w:cs="Times New Roman"/>
          <w:sz w:val="28"/>
          <w:szCs w:val="28"/>
        </w:rPr>
        <w:t xml:space="preserve">100 </w:t>
      </w:r>
      <w:r>
        <w:rPr>
          <w:rFonts w:ascii="Times New Roman" w:hAnsi="Times New Roman" w:cs="Times New Roman"/>
          <w:sz w:val="28"/>
          <w:szCs w:val="28"/>
        </w:rPr>
        <w:t xml:space="preserve">(сто) </w:t>
      </w:r>
      <w:r w:rsidRPr="003872F8">
        <w:rPr>
          <w:rFonts w:ascii="Times New Roman" w:hAnsi="Times New Roman" w:cs="Times New Roman"/>
          <w:sz w:val="28"/>
          <w:szCs w:val="28"/>
        </w:rPr>
        <w:t>тысяч рублей</w:t>
      </w:r>
      <w:r w:rsidR="00626DAB">
        <w:rPr>
          <w:rFonts w:ascii="Times New Roman" w:hAnsi="Times New Roman" w:cs="Times New Roman"/>
          <w:sz w:val="28"/>
          <w:szCs w:val="28"/>
        </w:rPr>
        <w:t xml:space="preserve"> для субъектов МСП и </w:t>
      </w:r>
      <w:r>
        <w:rPr>
          <w:rFonts w:ascii="Times New Roman" w:hAnsi="Times New Roman" w:cs="Times New Roman"/>
          <w:sz w:val="28"/>
          <w:szCs w:val="28"/>
        </w:rPr>
        <w:t>50 (пятьдесят) тысяч рублей для самозанятых</w:t>
      </w:r>
      <w:r w:rsidR="00626DAB">
        <w:rPr>
          <w:rFonts w:ascii="Times New Roman" w:hAnsi="Times New Roman" w:cs="Times New Roman"/>
          <w:sz w:val="28"/>
          <w:szCs w:val="28"/>
        </w:rPr>
        <w:t xml:space="preserve"> и указывается в заявке</w:t>
      </w:r>
      <w:r w:rsidR="001448C6">
        <w:rPr>
          <w:rFonts w:ascii="Times New Roman" w:hAnsi="Times New Roman" w:cs="Times New Roman"/>
          <w:sz w:val="28"/>
          <w:szCs w:val="28"/>
        </w:rPr>
        <w:t xml:space="preserve">, проекте и определяется </w:t>
      </w:r>
      <w:r w:rsidR="00B8015F">
        <w:rPr>
          <w:rFonts w:ascii="Times New Roman" w:hAnsi="Times New Roman" w:cs="Times New Roman"/>
          <w:sz w:val="28"/>
          <w:szCs w:val="28"/>
        </w:rPr>
        <w:t>путем суммирования направлений расходов, указанных в проекте.</w:t>
      </w:r>
    </w:p>
    <w:p w:rsidR="001448C6" w:rsidRDefault="00B8015F" w:rsidP="00775DB8">
      <w:pPr>
        <w:pStyle w:val="a7"/>
        <w:ind w:firstLine="708"/>
        <w:jc w:val="both"/>
        <w:rPr>
          <w:rFonts w:ascii="Times New Roman" w:hAnsi="Times New Roman" w:cs="Times New Roman"/>
          <w:sz w:val="28"/>
          <w:szCs w:val="28"/>
        </w:rPr>
      </w:pPr>
      <w:r>
        <w:rPr>
          <w:rFonts w:ascii="Times New Roman" w:hAnsi="Times New Roman" w:cs="Times New Roman"/>
          <w:sz w:val="28"/>
          <w:szCs w:val="28"/>
        </w:rPr>
        <w:t>Субсидия предоставляется при усл</w:t>
      </w:r>
      <w:r w:rsidR="00E336F2">
        <w:rPr>
          <w:rFonts w:ascii="Times New Roman" w:hAnsi="Times New Roman" w:cs="Times New Roman"/>
          <w:sz w:val="28"/>
          <w:szCs w:val="28"/>
        </w:rPr>
        <w:t>овии софинансирования участником</w:t>
      </w:r>
      <w:r>
        <w:rPr>
          <w:rFonts w:ascii="Times New Roman" w:hAnsi="Times New Roman" w:cs="Times New Roman"/>
          <w:sz w:val="28"/>
          <w:szCs w:val="28"/>
        </w:rPr>
        <w:t xml:space="preserve"> отбора проекта в размере не менее 15 процентов от запрашиваемой сум</w:t>
      </w:r>
      <w:r w:rsidR="00775DB8">
        <w:rPr>
          <w:rFonts w:ascii="Times New Roman" w:hAnsi="Times New Roman" w:cs="Times New Roman"/>
          <w:sz w:val="28"/>
          <w:szCs w:val="28"/>
        </w:rPr>
        <w:t xml:space="preserve">мы субсидии на цели, связанные </w:t>
      </w:r>
      <w:r w:rsidR="00775DB8" w:rsidRPr="00775DB8">
        <w:rPr>
          <w:rFonts w:ascii="Times New Roman" w:hAnsi="Times New Roman" w:cs="Times New Roman"/>
          <w:sz w:val="28"/>
          <w:szCs w:val="28"/>
        </w:rPr>
        <w:t>с созданием и (или) развитием бизнеса</w:t>
      </w:r>
      <w:r w:rsidR="00775DB8">
        <w:rPr>
          <w:rFonts w:ascii="Times New Roman" w:hAnsi="Times New Roman" w:cs="Times New Roman"/>
          <w:sz w:val="28"/>
          <w:szCs w:val="28"/>
        </w:rPr>
        <w:t xml:space="preserve"> на территории Курского района Курской области.</w:t>
      </w:r>
    </w:p>
    <w:p w:rsidR="00FF561D" w:rsidRPr="00912812" w:rsidRDefault="003C4311" w:rsidP="00FF561D">
      <w:pPr>
        <w:pStyle w:val="a7"/>
        <w:ind w:firstLine="708"/>
        <w:jc w:val="both"/>
        <w:rPr>
          <w:rFonts w:ascii="Times New Roman" w:hAnsi="Times New Roman" w:cs="Times New Roman"/>
          <w:sz w:val="28"/>
          <w:szCs w:val="28"/>
        </w:rPr>
      </w:pPr>
      <w:r>
        <w:rPr>
          <w:rFonts w:ascii="Times New Roman" w:hAnsi="Times New Roman" w:cs="Times New Roman"/>
          <w:sz w:val="28"/>
          <w:szCs w:val="28"/>
        </w:rPr>
        <w:t>13.</w:t>
      </w:r>
      <w:r w:rsidR="00FF561D">
        <w:rPr>
          <w:rFonts w:ascii="Times New Roman" w:hAnsi="Times New Roman" w:cs="Times New Roman"/>
          <w:sz w:val="28"/>
          <w:szCs w:val="28"/>
        </w:rPr>
        <w:t xml:space="preserve"> </w:t>
      </w:r>
      <w:r>
        <w:rPr>
          <w:rFonts w:ascii="Times New Roman" w:hAnsi="Times New Roman" w:cs="Times New Roman"/>
          <w:sz w:val="28"/>
          <w:szCs w:val="28"/>
        </w:rPr>
        <w:t>Субсидия</w:t>
      </w:r>
      <w:r w:rsidR="00FF561D">
        <w:rPr>
          <w:rFonts w:ascii="Times New Roman" w:hAnsi="Times New Roman" w:cs="Times New Roman"/>
          <w:sz w:val="28"/>
          <w:szCs w:val="28"/>
        </w:rPr>
        <w:t xml:space="preserve"> </w:t>
      </w:r>
      <w:r>
        <w:rPr>
          <w:rFonts w:ascii="Times New Roman" w:hAnsi="Times New Roman" w:cs="Times New Roman"/>
          <w:sz w:val="28"/>
          <w:szCs w:val="28"/>
        </w:rPr>
        <w:t>может предоставля</w:t>
      </w:r>
      <w:r w:rsidR="00FF561D">
        <w:rPr>
          <w:rFonts w:ascii="Times New Roman" w:hAnsi="Times New Roman" w:cs="Times New Roman"/>
          <w:sz w:val="28"/>
          <w:szCs w:val="28"/>
        </w:rPr>
        <w:t>т</w:t>
      </w:r>
      <w:r>
        <w:rPr>
          <w:rFonts w:ascii="Times New Roman" w:hAnsi="Times New Roman" w:cs="Times New Roman"/>
          <w:sz w:val="28"/>
          <w:szCs w:val="28"/>
        </w:rPr>
        <w:t>ь</w:t>
      </w:r>
      <w:r w:rsidR="00FF561D">
        <w:rPr>
          <w:rFonts w:ascii="Times New Roman" w:hAnsi="Times New Roman" w:cs="Times New Roman"/>
          <w:sz w:val="28"/>
          <w:szCs w:val="28"/>
        </w:rPr>
        <w:t xml:space="preserve">ся </w:t>
      </w:r>
      <w:r>
        <w:rPr>
          <w:rFonts w:ascii="Times New Roman" w:hAnsi="Times New Roman" w:cs="Times New Roman"/>
          <w:sz w:val="28"/>
          <w:szCs w:val="28"/>
        </w:rPr>
        <w:t xml:space="preserve">повторно </w:t>
      </w:r>
      <w:r w:rsidR="00FF561D">
        <w:rPr>
          <w:rFonts w:ascii="Times New Roman" w:hAnsi="Times New Roman" w:cs="Times New Roman"/>
          <w:sz w:val="28"/>
          <w:szCs w:val="28"/>
        </w:rPr>
        <w:t>одному и тому же получателю поддержк</w:t>
      </w:r>
      <w:r>
        <w:rPr>
          <w:rFonts w:ascii="Times New Roman" w:hAnsi="Times New Roman" w:cs="Times New Roman"/>
          <w:sz w:val="28"/>
          <w:szCs w:val="28"/>
        </w:rPr>
        <w:t>и по истечении 2 лет с даты окончания срока действия Соглашения в случае достижения резу</w:t>
      </w:r>
      <w:r w:rsidR="00764AAF">
        <w:rPr>
          <w:rFonts w:ascii="Times New Roman" w:hAnsi="Times New Roman" w:cs="Times New Roman"/>
          <w:sz w:val="28"/>
          <w:szCs w:val="28"/>
        </w:rPr>
        <w:t>льтата, установленного пунктом</w:t>
      </w:r>
      <w:r w:rsidR="008B5C8C">
        <w:rPr>
          <w:rFonts w:ascii="Times New Roman" w:hAnsi="Times New Roman" w:cs="Times New Roman"/>
          <w:sz w:val="28"/>
          <w:szCs w:val="28"/>
        </w:rPr>
        <w:t xml:space="preserve"> 14</w:t>
      </w:r>
      <w:r>
        <w:rPr>
          <w:rFonts w:ascii="Times New Roman" w:hAnsi="Times New Roman" w:cs="Times New Roman"/>
          <w:sz w:val="28"/>
          <w:szCs w:val="28"/>
        </w:rPr>
        <w:t xml:space="preserve"> настоящего Порядка, и отсутствия нарушения порядка и условий предоставления субсидии</w:t>
      </w:r>
      <w:r w:rsidR="00FF561D">
        <w:rPr>
          <w:rFonts w:ascii="Times New Roman" w:hAnsi="Times New Roman" w:cs="Times New Roman"/>
          <w:sz w:val="28"/>
          <w:szCs w:val="28"/>
        </w:rPr>
        <w:t>.</w:t>
      </w:r>
    </w:p>
    <w:p w:rsidR="00130866" w:rsidRPr="00893EC0" w:rsidRDefault="00FF561D"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C4311">
        <w:rPr>
          <w:rFonts w:ascii="Times New Roman" w:hAnsi="Times New Roman" w:cs="Times New Roman"/>
          <w:sz w:val="28"/>
          <w:szCs w:val="28"/>
        </w:rPr>
        <w:t>4</w:t>
      </w:r>
      <w:r>
        <w:rPr>
          <w:rFonts w:ascii="Times New Roman" w:hAnsi="Times New Roman" w:cs="Times New Roman"/>
          <w:sz w:val="28"/>
          <w:szCs w:val="28"/>
        </w:rPr>
        <w:t xml:space="preserve">. Результатом предоставления субсидии </w:t>
      </w:r>
      <w:r w:rsidR="004E23E4">
        <w:rPr>
          <w:rFonts w:ascii="Times New Roman" w:hAnsi="Times New Roman" w:cs="Times New Roman"/>
          <w:sz w:val="28"/>
          <w:szCs w:val="28"/>
        </w:rPr>
        <w:t>является</w:t>
      </w:r>
      <w:r w:rsidR="00486864">
        <w:rPr>
          <w:rFonts w:ascii="Times New Roman" w:hAnsi="Times New Roman" w:cs="Times New Roman"/>
          <w:sz w:val="28"/>
          <w:szCs w:val="28"/>
        </w:rPr>
        <w:t xml:space="preserve"> </w:t>
      </w:r>
      <w:r w:rsidR="00CA4D6D">
        <w:rPr>
          <w:rFonts w:ascii="Times New Roman" w:hAnsi="Times New Roman" w:cs="Times New Roman"/>
          <w:sz w:val="28"/>
          <w:szCs w:val="28"/>
        </w:rPr>
        <w:t>количество</w:t>
      </w:r>
      <w:r w:rsidR="004E23E4">
        <w:rPr>
          <w:rFonts w:ascii="Times New Roman" w:hAnsi="Times New Roman" w:cs="Times New Roman"/>
          <w:sz w:val="28"/>
          <w:szCs w:val="28"/>
        </w:rPr>
        <w:t xml:space="preserve"> произведенных (реализованных) товаров, выполненных работ и оказанных услуг в рамках реализации проекта, н</w:t>
      </w:r>
      <w:r w:rsidR="00CA4D6D">
        <w:rPr>
          <w:rFonts w:ascii="Times New Roman" w:hAnsi="Times New Roman" w:cs="Times New Roman"/>
          <w:sz w:val="28"/>
          <w:szCs w:val="28"/>
        </w:rPr>
        <w:t xml:space="preserve">аправленного на </w:t>
      </w:r>
      <w:r w:rsidR="004E23E4">
        <w:rPr>
          <w:rFonts w:ascii="Times New Roman" w:hAnsi="Times New Roman" w:cs="Times New Roman"/>
          <w:sz w:val="28"/>
          <w:szCs w:val="28"/>
        </w:rPr>
        <w:t>развитие</w:t>
      </w:r>
      <w:r w:rsidR="00CA4D6D">
        <w:rPr>
          <w:rFonts w:ascii="Times New Roman" w:hAnsi="Times New Roman" w:cs="Times New Roman"/>
          <w:sz w:val="28"/>
          <w:szCs w:val="28"/>
        </w:rPr>
        <w:t xml:space="preserve">, создание </w:t>
      </w:r>
      <w:r w:rsidR="004E23E4">
        <w:rPr>
          <w:rFonts w:ascii="Times New Roman" w:hAnsi="Times New Roman" w:cs="Times New Roman"/>
          <w:sz w:val="28"/>
          <w:szCs w:val="28"/>
        </w:rPr>
        <w:t xml:space="preserve">бизнеса </w:t>
      </w:r>
      <w:r w:rsidR="00CA4D6D">
        <w:rPr>
          <w:rFonts w:ascii="Times New Roman" w:hAnsi="Times New Roman" w:cs="Times New Roman"/>
          <w:sz w:val="28"/>
          <w:szCs w:val="28"/>
        </w:rPr>
        <w:t xml:space="preserve">и рабочих мест </w:t>
      </w:r>
      <w:r w:rsidR="004E23E4">
        <w:rPr>
          <w:rFonts w:ascii="Times New Roman" w:hAnsi="Times New Roman" w:cs="Times New Roman"/>
          <w:sz w:val="28"/>
          <w:szCs w:val="28"/>
        </w:rPr>
        <w:t xml:space="preserve">на территории Курского района Курской области в течение года со дня заключения </w:t>
      </w:r>
      <w:r w:rsidR="008B5C8C">
        <w:rPr>
          <w:rFonts w:ascii="Times New Roman" w:hAnsi="Times New Roman" w:cs="Times New Roman"/>
          <w:sz w:val="28"/>
          <w:szCs w:val="28"/>
        </w:rPr>
        <w:t>Соглашения.</w:t>
      </w:r>
    </w:p>
    <w:p w:rsidR="00130866" w:rsidRDefault="003C4311"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004E23E4">
        <w:rPr>
          <w:rFonts w:ascii="Times New Roman" w:hAnsi="Times New Roman" w:cs="Times New Roman"/>
          <w:sz w:val="28"/>
          <w:szCs w:val="28"/>
        </w:rPr>
        <w:t xml:space="preserve">. </w:t>
      </w:r>
      <w:r w:rsidR="004E23E4" w:rsidRPr="009C54A8">
        <w:rPr>
          <w:rFonts w:ascii="Times New Roman" w:hAnsi="Times New Roman" w:cs="Times New Roman"/>
          <w:sz w:val="28"/>
          <w:szCs w:val="28"/>
        </w:rPr>
        <w:t xml:space="preserve">Значения результата предоставления субсидии </w:t>
      </w:r>
      <w:r w:rsidRPr="009C54A8">
        <w:rPr>
          <w:rFonts w:ascii="Times New Roman" w:hAnsi="Times New Roman" w:cs="Times New Roman"/>
          <w:sz w:val="28"/>
          <w:szCs w:val="28"/>
        </w:rPr>
        <w:t>указываются в Соглашении.</w:t>
      </w:r>
    </w:p>
    <w:p w:rsidR="003C4311" w:rsidRDefault="003C4311"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Условиями предоставления субсидии является соответствие участников отбора (получателя субсидии) на даты рассмотрения заявки и заключения Соглашения следующим требованиям:</w:t>
      </w:r>
    </w:p>
    <w:p w:rsidR="00626DAB" w:rsidRDefault="00626DAB" w:rsidP="00626DAB">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 в отношении участника отбора не должно быть ранее принято решение об оказании аналогичной поддержки (поддержки, условия </w:t>
      </w:r>
      <w:r>
        <w:rPr>
          <w:rFonts w:ascii="Times New Roman" w:hAnsi="Times New Roman" w:cs="Times New Roman"/>
          <w:sz w:val="28"/>
          <w:szCs w:val="28"/>
        </w:rPr>
        <w:lastRenderedPageBreak/>
        <w:t>оказания которой совпадают, включая форму, вид поддержки и цели ее оказания) и сроки оказания которой не истекли;</w:t>
      </w:r>
    </w:p>
    <w:p w:rsidR="00626DAB" w:rsidRDefault="00626DAB"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с даты признания участника отбора (получателя субсидии), совершившим нарушение порядка и условий оказания поддержки, прошло не мен</w:t>
      </w:r>
      <w:r w:rsidR="00962EF4">
        <w:rPr>
          <w:rFonts w:ascii="Times New Roman" w:hAnsi="Times New Roman" w:cs="Times New Roman"/>
          <w:sz w:val="28"/>
          <w:szCs w:val="28"/>
        </w:rPr>
        <w:t>ее 1 года, за исключением случая</w:t>
      </w:r>
      <w:r>
        <w:rPr>
          <w:rFonts w:ascii="Times New Roman" w:hAnsi="Times New Roman" w:cs="Times New Roman"/>
          <w:sz w:val="28"/>
          <w:szCs w:val="28"/>
        </w:rPr>
        <w:t xml:space="preserve"> более раннего устранения участником отбора (получателем субсидии) такого нарушения при условии соблюдения им срока устранения такого нарушения, установленного органом или организацией, оказавшим поддержку, а в случае, если </w:t>
      </w:r>
      <w:r w:rsidR="00687040">
        <w:rPr>
          <w:rFonts w:ascii="Times New Roman" w:hAnsi="Times New Roman" w:cs="Times New Roman"/>
          <w:sz w:val="28"/>
          <w:szCs w:val="28"/>
        </w:rPr>
        <w:t>нарушение порядка и ус</w:t>
      </w:r>
      <w:r>
        <w:rPr>
          <w:rFonts w:ascii="Times New Roman" w:hAnsi="Times New Roman" w:cs="Times New Roman"/>
          <w:sz w:val="28"/>
          <w:szCs w:val="28"/>
        </w:rPr>
        <w:t>ловий оказания поддержки связано с нецелевым использованием средств подд</w:t>
      </w:r>
      <w:r w:rsidR="00687040">
        <w:rPr>
          <w:rFonts w:ascii="Times New Roman" w:hAnsi="Times New Roman" w:cs="Times New Roman"/>
          <w:sz w:val="28"/>
          <w:szCs w:val="28"/>
        </w:rPr>
        <w:t>ержки или представлением недосто</w:t>
      </w:r>
      <w:r>
        <w:rPr>
          <w:rFonts w:ascii="Times New Roman" w:hAnsi="Times New Roman" w:cs="Times New Roman"/>
          <w:sz w:val="28"/>
          <w:szCs w:val="28"/>
        </w:rPr>
        <w:t xml:space="preserve">верных сведений и документов, с даты </w:t>
      </w:r>
      <w:r w:rsidR="00687040">
        <w:rPr>
          <w:rFonts w:ascii="Times New Roman" w:hAnsi="Times New Roman" w:cs="Times New Roman"/>
          <w:sz w:val="28"/>
          <w:szCs w:val="28"/>
        </w:rPr>
        <w:t>признания участника отбора</w:t>
      </w:r>
      <w:r w:rsidR="00EA3769">
        <w:rPr>
          <w:rFonts w:ascii="Times New Roman" w:hAnsi="Times New Roman" w:cs="Times New Roman"/>
          <w:sz w:val="28"/>
          <w:szCs w:val="28"/>
        </w:rPr>
        <w:t xml:space="preserve"> </w:t>
      </w:r>
      <w:r w:rsidR="00687040">
        <w:rPr>
          <w:rFonts w:ascii="Times New Roman" w:hAnsi="Times New Roman" w:cs="Times New Roman"/>
          <w:sz w:val="28"/>
          <w:szCs w:val="28"/>
        </w:rPr>
        <w:t>совершившим такое нарушение</w:t>
      </w:r>
      <w:r w:rsidR="00EA3769">
        <w:rPr>
          <w:rFonts w:ascii="Times New Roman" w:hAnsi="Times New Roman" w:cs="Times New Roman"/>
          <w:sz w:val="28"/>
          <w:szCs w:val="28"/>
        </w:rPr>
        <w:t>,</w:t>
      </w:r>
      <w:r w:rsidR="00687040">
        <w:rPr>
          <w:rFonts w:ascii="Times New Roman" w:hAnsi="Times New Roman" w:cs="Times New Roman"/>
          <w:sz w:val="28"/>
          <w:szCs w:val="28"/>
        </w:rPr>
        <w:t xml:space="preserve"> прошло не менее 3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участником отбора порядка и условий оказания поддержки;</w:t>
      </w:r>
    </w:p>
    <w:p w:rsidR="00687040" w:rsidRDefault="00687040"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с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87040" w:rsidRDefault="00687040"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87040" w:rsidRDefault="00687040" w:rsidP="00687040">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5) участник отбора не находится в составляемых в рамках реализации полномочий, предусмотренных главой </w:t>
      </w:r>
      <w:r>
        <w:rPr>
          <w:rFonts w:ascii="Times New Roman" w:hAnsi="Times New Roman" w:cs="Times New Roman"/>
          <w:sz w:val="28"/>
          <w:szCs w:val="28"/>
          <w:lang w:val="en-US"/>
        </w:rPr>
        <w:t>VII</w:t>
      </w:r>
      <w:r>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87040" w:rsidRDefault="00687040" w:rsidP="00687040">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6) участник отбора не получает средства бюджета Курского района Курской области, из которого планируется предоставление субсидии в соответствии с настоящим Порядком, на основании иных муниципальных </w:t>
      </w:r>
      <w:r>
        <w:rPr>
          <w:rFonts w:ascii="Times New Roman" w:hAnsi="Times New Roman" w:cs="Times New Roman"/>
          <w:sz w:val="28"/>
          <w:szCs w:val="28"/>
        </w:rPr>
        <w:lastRenderedPageBreak/>
        <w:t>нормативных правовых актов на цели, установленные настоящим Порядком;</w:t>
      </w:r>
    </w:p>
    <w:p w:rsidR="00687040" w:rsidRDefault="00687040" w:rsidP="00687040">
      <w:pPr>
        <w:pStyle w:val="a7"/>
        <w:ind w:firstLine="708"/>
        <w:jc w:val="both"/>
        <w:rPr>
          <w:rFonts w:ascii="Times New Roman" w:hAnsi="Times New Roman" w:cs="Times New Roman"/>
          <w:sz w:val="28"/>
          <w:szCs w:val="28"/>
        </w:rPr>
      </w:pPr>
      <w:r>
        <w:rPr>
          <w:rFonts w:ascii="Times New Roman" w:hAnsi="Times New Roman" w:cs="Times New Roman"/>
          <w:sz w:val="28"/>
          <w:szCs w:val="28"/>
        </w:rPr>
        <w:t>7)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687040" w:rsidRDefault="00687040"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у участника отбора отсутствует просроченная задолженность по возврату в бюджет Курского района Курской области иных субсидий, бюджетных инвестиций, а также иная просроченная (неурегулированная) задолженность по денежным обязательствам перед Курским районом Курской области;</w:t>
      </w:r>
    </w:p>
    <w:p w:rsidR="00EA3769" w:rsidRDefault="00EA3769" w:rsidP="00EA3769">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Pr="00536A26">
        <w:rPr>
          <w:rFonts w:ascii="Times New Roman" w:hAnsi="Times New Roman" w:cs="Times New Roman"/>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A3769" w:rsidRDefault="00EA3769" w:rsidP="00EA3769">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10)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w:t>
      </w:r>
      <w:r w:rsidR="002B727C">
        <w:rPr>
          <w:rFonts w:ascii="Times New Roman" w:hAnsi="Times New Roman" w:cs="Times New Roman"/>
          <w:sz w:val="28"/>
          <w:szCs w:val="28"/>
        </w:rPr>
        <w:t>н</w:t>
      </w:r>
      <w:r>
        <w:rPr>
          <w:rFonts w:ascii="Times New Roman" w:hAnsi="Times New Roman" w:cs="Times New Roman"/>
          <w:sz w:val="28"/>
          <w:szCs w:val="28"/>
        </w:rPr>
        <w:t>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687040" w:rsidRDefault="00EA3769"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EA3769" w:rsidRDefault="00EA3769"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наличие у участника отбора договора коммерческой концессии и свидетельства о государственной регистрации предоставления права использования в предпринимательской</w:t>
      </w:r>
      <w:r w:rsidR="00237364">
        <w:rPr>
          <w:rFonts w:ascii="Times New Roman" w:hAnsi="Times New Roman" w:cs="Times New Roman"/>
          <w:sz w:val="28"/>
          <w:szCs w:val="28"/>
        </w:rPr>
        <w:t xml:space="preserve"> деятельности комплекса принадлежащих правообладателю исключительных прав по договору коммерческой концессии (для предоставления субсидии в рамках коммерческой концессии);</w:t>
      </w:r>
    </w:p>
    <w:p w:rsidR="00DC114B" w:rsidRDefault="00065656" w:rsidP="00DC114B">
      <w:pPr>
        <w:pStyle w:val="a7"/>
        <w:ind w:firstLine="708"/>
        <w:jc w:val="both"/>
        <w:rPr>
          <w:rFonts w:ascii="Times New Roman" w:hAnsi="Times New Roman" w:cs="Times New Roman"/>
          <w:sz w:val="28"/>
          <w:szCs w:val="28"/>
        </w:rPr>
      </w:pPr>
      <w:r>
        <w:rPr>
          <w:rFonts w:ascii="Times New Roman" w:hAnsi="Times New Roman" w:cs="Times New Roman"/>
          <w:sz w:val="28"/>
          <w:szCs w:val="28"/>
        </w:rPr>
        <w:t>13) участник отбора должен подтвердить н</w:t>
      </w:r>
      <w:r w:rsidR="00DC114B">
        <w:rPr>
          <w:rFonts w:ascii="Times New Roman" w:hAnsi="Times New Roman" w:cs="Times New Roman"/>
          <w:sz w:val="28"/>
          <w:szCs w:val="28"/>
        </w:rPr>
        <w:t>аличие у него законных прав</w:t>
      </w:r>
      <w:r>
        <w:rPr>
          <w:rFonts w:ascii="Times New Roman" w:hAnsi="Times New Roman" w:cs="Times New Roman"/>
          <w:sz w:val="28"/>
          <w:szCs w:val="28"/>
        </w:rPr>
        <w:t xml:space="preserve"> на недвижимое имущество (земельные участки, помещения), предназначенного для ведения предпринимательской деятельности, используемого для осуществления предпринимательской деятельности по заявленному направлению;</w:t>
      </w:r>
    </w:p>
    <w:p w:rsidR="00065656" w:rsidRDefault="00065656" w:rsidP="00DC114B">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008B5C8C">
        <w:rPr>
          <w:rFonts w:ascii="Times New Roman" w:hAnsi="Times New Roman" w:cs="Times New Roman"/>
          <w:sz w:val="28"/>
          <w:szCs w:val="28"/>
        </w:rPr>
        <w:t>участник отбора не является получателем государственных, региональных финансовых поддержек в течение текущего финансового года</w:t>
      </w:r>
      <w:r w:rsidR="00347FAF">
        <w:rPr>
          <w:rFonts w:ascii="Times New Roman" w:hAnsi="Times New Roman" w:cs="Times New Roman"/>
          <w:sz w:val="28"/>
          <w:szCs w:val="28"/>
        </w:rPr>
        <w:t>;</w:t>
      </w:r>
    </w:p>
    <w:p w:rsidR="00347FAF" w:rsidRDefault="00347FAF"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15) запрашиваемая участником отбора сумма субсидии не превышает:</w:t>
      </w:r>
      <w:r w:rsidR="000746EF">
        <w:rPr>
          <w:rFonts w:ascii="Times New Roman" w:hAnsi="Times New Roman" w:cs="Times New Roman"/>
          <w:sz w:val="28"/>
          <w:szCs w:val="28"/>
        </w:rPr>
        <w:t xml:space="preserve"> </w:t>
      </w:r>
      <w:r w:rsidRPr="003872F8">
        <w:rPr>
          <w:rFonts w:ascii="Times New Roman" w:hAnsi="Times New Roman" w:cs="Times New Roman"/>
          <w:sz w:val="28"/>
          <w:szCs w:val="28"/>
        </w:rPr>
        <w:t xml:space="preserve">100 </w:t>
      </w:r>
      <w:r>
        <w:rPr>
          <w:rFonts w:ascii="Times New Roman" w:hAnsi="Times New Roman" w:cs="Times New Roman"/>
          <w:sz w:val="28"/>
          <w:szCs w:val="28"/>
        </w:rPr>
        <w:t xml:space="preserve">(сто) </w:t>
      </w:r>
      <w:r w:rsidRPr="003872F8">
        <w:rPr>
          <w:rFonts w:ascii="Times New Roman" w:hAnsi="Times New Roman" w:cs="Times New Roman"/>
          <w:sz w:val="28"/>
          <w:szCs w:val="28"/>
        </w:rPr>
        <w:t>тысяч рублей</w:t>
      </w:r>
      <w:r>
        <w:rPr>
          <w:rFonts w:ascii="Times New Roman" w:hAnsi="Times New Roman" w:cs="Times New Roman"/>
          <w:sz w:val="28"/>
          <w:szCs w:val="28"/>
        </w:rPr>
        <w:t xml:space="preserve"> для субъектов МСП; 50 (пятьдесят) тысяч рублей для самозанятых;</w:t>
      </w:r>
    </w:p>
    <w:p w:rsidR="00347FAF" w:rsidRDefault="00347FAF"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софинансирование участником отбора</w:t>
      </w:r>
      <w:r w:rsidR="002772A5">
        <w:rPr>
          <w:rFonts w:ascii="Times New Roman" w:hAnsi="Times New Roman" w:cs="Times New Roman"/>
          <w:sz w:val="28"/>
          <w:szCs w:val="28"/>
        </w:rPr>
        <w:t xml:space="preserve"> проекта, составляет не менее 15</w:t>
      </w:r>
      <w:r>
        <w:rPr>
          <w:rFonts w:ascii="Times New Roman" w:hAnsi="Times New Roman" w:cs="Times New Roman"/>
          <w:sz w:val="28"/>
          <w:szCs w:val="28"/>
        </w:rPr>
        <w:t xml:space="preserve"> процентов от запрашиваемой суммы субсидии, на цели, связанные </w:t>
      </w:r>
      <w:r w:rsidRPr="00775DB8">
        <w:rPr>
          <w:rFonts w:ascii="Times New Roman" w:hAnsi="Times New Roman" w:cs="Times New Roman"/>
          <w:sz w:val="28"/>
          <w:szCs w:val="28"/>
        </w:rPr>
        <w:t>с созданием и (или) развитием бизнеса</w:t>
      </w:r>
      <w:r>
        <w:rPr>
          <w:rFonts w:ascii="Times New Roman" w:hAnsi="Times New Roman" w:cs="Times New Roman"/>
          <w:sz w:val="28"/>
          <w:szCs w:val="28"/>
        </w:rPr>
        <w:t xml:space="preserve"> на территории Курского района Курской области.</w:t>
      </w:r>
    </w:p>
    <w:p w:rsidR="00347FAF" w:rsidRDefault="00347FAF"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К категории получа</w:t>
      </w:r>
      <w:r w:rsidR="00C963AF">
        <w:rPr>
          <w:rFonts w:ascii="Times New Roman" w:hAnsi="Times New Roman" w:cs="Times New Roman"/>
          <w:sz w:val="28"/>
          <w:szCs w:val="28"/>
        </w:rPr>
        <w:t xml:space="preserve">телей </w:t>
      </w:r>
      <w:r>
        <w:rPr>
          <w:rFonts w:ascii="Times New Roman" w:hAnsi="Times New Roman" w:cs="Times New Roman"/>
          <w:sz w:val="28"/>
          <w:szCs w:val="28"/>
        </w:rPr>
        <w:t xml:space="preserve">субсидии относятся </w:t>
      </w:r>
      <w:r w:rsidR="000B4EE2">
        <w:rPr>
          <w:rFonts w:ascii="Times New Roman" w:hAnsi="Times New Roman" w:cs="Times New Roman"/>
          <w:sz w:val="28"/>
          <w:szCs w:val="28"/>
        </w:rPr>
        <w:t>субъекты МСП (индивидуальные предприниматели, главы крестьянских (фермерских) хозяйств, юридические лица) и самозанятые</w:t>
      </w:r>
      <w:r w:rsidR="0017287D">
        <w:rPr>
          <w:rFonts w:ascii="Times New Roman" w:hAnsi="Times New Roman" w:cs="Times New Roman"/>
          <w:sz w:val="28"/>
          <w:szCs w:val="28"/>
        </w:rPr>
        <w:t xml:space="preserve"> граждане</w:t>
      </w:r>
      <w:r w:rsidR="000B4EE2">
        <w:rPr>
          <w:rFonts w:ascii="Times New Roman" w:hAnsi="Times New Roman" w:cs="Times New Roman"/>
          <w:sz w:val="28"/>
          <w:szCs w:val="28"/>
        </w:rPr>
        <w:t>, соответствующие следующим условиям:</w:t>
      </w:r>
    </w:p>
    <w:p w:rsidR="000B4EE2" w:rsidRDefault="000B4EE2"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926D7F">
        <w:rPr>
          <w:rFonts w:ascii="Times New Roman" w:hAnsi="Times New Roman" w:cs="Times New Roman"/>
          <w:sz w:val="28"/>
          <w:szCs w:val="28"/>
        </w:rPr>
        <w:t>являющиеся субъектами МСП в соответствии</w:t>
      </w:r>
      <w:r w:rsidR="000746EF">
        <w:rPr>
          <w:rFonts w:ascii="Times New Roman" w:hAnsi="Times New Roman" w:cs="Times New Roman"/>
          <w:sz w:val="28"/>
          <w:szCs w:val="28"/>
        </w:rPr>
        <w:t xml:space="preserve"> с Федеральным законом от 24 июля </w:t>
      </w:r>
      <w:r w:rsidR="00926D7F">
        <w:rPr>
          <w:rFonts w:ascii="Times New Roman" w:hAnsi="Times New Roman" w:cs="Times New Roman"/>
          <w:sz w:val="28"/>
          <w:szCs w:val="28"/>
        </w:rPr>
        <w:t>2007</w:t>
      </w:r>
      <w:r w:rsidR="000746EF">
        <w:rPr>
          <w:rFonts w:ascii="Times New Roman" w:hAnsi="Times New Roman" w:cs="Times New Roman"/>
          <w:sz w:val="28"/>
          <w:szCs w:val="28"/>
        </w:rPr>
        <w:t xml:space="preserve"> года</w:t>
      </w:r>
      <w:r w:rsidR="00926D7F">
        <w:rPr>
          <w:rFonts w:ascii="Times New Roman" w:hAnsi="Times New Roman" w:cs="Times New Roman"/>
          <w:sz w:val="28"/>
          <w:szCs w:val="28"/>
        </w:rPr>
        <w:t xml:space="preserve"> № 209-ФЗ «О развитии малого и среднего предпринимательства в Российской Федерации» и самозанятыми гражданами в соответствии</w:t>
      </w:r>
      <w:r w:rsidR="000746EF">
        <w:rPr>
          <w:rFonts w:ascii="Times New Roman" w:hAnsi="Times New Roman" w:cs="Times New Roman"/>
          <w:sz w:val="28"/>
          <w:szCs w:val="28"/>
        </w:rPr>
        <w:t xml:space="preserve"> с Федеральным законом от 27 ноября </w:t>
      </w:r>
      <w:r w:rsidR="00926D7F">
        <w:rPr>
          <w:rFonts w:ascii="Times New Roman" w:hAnsi="Times New Roman" w:cs="Times New Roman"/>
          <w:sz w:val="28"/>
          <w:szCs w:val="28"/>
        </w:rPr>
        <w:t xml:space="preserve">2018 </w:t>
      </w:r>
      <w:r w:rsidR="000746EF">
        <w:rPr>
          <w:rFonts w:ascii="Times New Roman" w:hAnsi="Times New Roman" w:cs="Times New Roman"/>
          <w:sz w:val="28"/>
          <w:szCs w:val="28"/>
        </w:rPr>
        <w:t xml:space="preserve">года </w:t>
      </w:r>
      <w:r w:rsidR="00926D7F">
        <w:rPr>
          <w:rFonts w:ascii="Times New Roman" w:hAnsi="Times New Roman" w:cs="Times New Roman"/>
          <w:sz w:val="28"/>
          <w:szCs w:val="28"/>
        </w:rPr>
        <w:t>№ 422-ФЗ «О проведении эксперимента по установлению специального налогового режима «Налог на профессиональный доход»;</w:t>
      </w:r>
    </w:p>
    <w:p w:rsidR="00926D7F" w:rsidRDefault="00926D7F"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не являющиеся кредитной организацией, страховой организацией (за исключением потребительских кооперативов), инвестиционном фондом, негосударственным пенсионным фондом, профессиональным участником </w:t>
      </w:r>
      <w:r w:rsidR="00DD020B">
        <w:rPr>
          <w:rFonts w:ascii="Times New Roman" w:hAnsi="Times New Roman" w:cs="Times New Roman"/>
          <w:sz w:val="28"/>
          <w:szCs w:val="28"/>
        </w:rPr>
        <w:t>рынка ценных бумаг, ломбардом;</w:t>
      </w:r>
    </w:p>
    <w:p w:rsidR="00DD020B" w:rsidRDefault="00DD020B"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не являющиеся участником соглашений о разделе продукции;</w:t>
      </w:r>
    </w:p>
    <w:p w:rsidR="00DD020B" w:rsidRDefault="00DD020B"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не осуществляющие предпринимательскую деятельность в сфере игорного бизнеса;</w:t>
      </w:r>
    </w:p>
    <w:p w:rsidR="00DD020B" w:rsidRDefault="00DD020B"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не являющиеся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DD020B" w:rsidRDefault="00DD020B"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не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DD020B" w:rsidRDefault="00DD020B" w:rsidP="009128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наличие у участника отбора в выписке из Единого государственного реестра индивидуальных предпринимателей или юридических лиц вида деятельности, соответствующего осуществляемому участником отбора виду предпринимательской деятельности</w:t>
      </w:r>
      <w:r w:rsidR="004015D6">
        <w:rPr>
          <w:rFonts w:ascii="Times New Roman" w:hAnsi="Times New Roman" w:cs="Times New Roman"/>
          <w:sz w:val="28"/>
          <w:szCs w:val="28"/>
        </w:rPr>
        <w:t xml:space="preserve"> по которому участником отбора представлен проект на субсидирование</w:t>
      </w:r>
      <w:r>
        <w:rPr>
          <w:rFonts w:ascii="Times New Roman" w:hAnsi="Times New Roman" w:cs="Times New Roman"/>
          <w:sz w:val="28"/>
          <w:szCs w:val="28"/>
        </w:rPr>
        <w:t>;</w:t>
      </w:r>
    </w:p>
    <w:p w:rsidR="000B4EE2" w:rsidRDefault="00DD020B"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8) состоящие на налоговом учете на территории Курского района Курской области, </w:t>
      </w:r>
      <w:r w:rsidR="004015D6">
        <w:rPr>
          <w:rFonts w:ascii="Times New Roman" w:hAnsi="Times New Roman" w:cs="Times New Roman"/>
          <w:sz w:val="28"/>
          <w:szCs w:val="28"/>
        </w:rPr>
        <w:t xml:space="preserve">осуществляющие виды предпринимательской деятельности, </w:t>
      </w:r>
      <w:r w:rsidR="000B4EE2" w:rsidRPr="00170589">
        <w:rPr>
          <w:rFonts w:ascii="Times New Roman" w:hAnsi="Times New Roman" w:cs="Times New Roman"/>
          <w:color w:val="000000" w:themeColor="text1"/>
          <w:sz w:val="28"/>
          <w:szCs w:val="28"/>
        </w:rPr>
        <w:t>предусмотренные Общероссийским классификатором видов экономической деяте</w:t>
      </w:r>
      <w:r w:rsidR="00FE32D7">
        <w:rPr>
          <w:rFonts w:ascii="Times New Roman" w:hAnsi="Times New Roman" w:cs="Times New Roman"/>
          <w:color w:val="000000" w:themeColor="text1"/>
          <w:sz w:val="28"/>
          <w:szCs w:val="28"/>
        </w:rPr>
        <w:t>льности ОК-029-214, принятым</w:t>
      </w:r>
      <w:r w:rsidR="000B4EE2" w:rsidRPr="00170589">
        <w:rPr>
          <w:rFonts w:ascii="Times New Roman" w:hAnsi="Times New Roman" w:cs="Times New Roman"/>
          <w:color w:val="000000" w:themeColor="text1"/>
          <w:sz w:val="28"/>
          <w:szCs w:val="28"/>
        </w:rPr>
        <w:t xml:space="preserve"> Приказом Росстандарта от 31.01.2014 № 14-ст, за исключением видов экономической </w:t>
      </w:r>
      <w:r w:rsidR="000B4EE2" w:rsidRPr="00170589">
        <w:rPr>
          <w:rFonts w:ascii="Times New Roman" w:hAnsi="Times New Roman" w:cs="Times New Roman"/>
          <w:color w:val="000000" w:themeColor="text1"/>
          <w:sz w:val="28"/>
          <w:szCs w:val="28"/>
        </w:rPr>
        <w:lastRenderedPageBreak/>
        <w:t xml:space="preserve">деятельности, включенных в разделы: </w:t>
      </w:r>
      <w:r w:rsidR="000B4EE2" w:rsidRPr="00170589">
        <w:rPr>
          <w:rFonts w:ascii="Times New Roman" w:hAnsi="Times New Roman" w:cs="Times New Roman"/>
          <w:color w:val="000000" w:themeColor="text1"/>
          <w:sz w:val="28"/>
          <w:szCs w:val="28"/>
          <w:lang w:val="en-US"/>
        </w:rPr>
        <w:t>B</w:t>
      </w:r>
      <w:r w:rsidR="000B4EE2" w:rsidRPr="00170589">
        <w:rPr>
          <w:rFonts w:ascii="Times New Roman" w:hAnsi="Times New Roman" w:cs="Times New Roman"/>
          <w:color w:val="000000" w:themeColor="text1"/>
          <w:sz w:val="28"/>
          <w:szCs w:val="28"/>
        </w:rPr>
        <w:t xml:space="preserve">, </w:t>
      </w:r>
      <w:r w:rsidR="000B4EE2" w:rsidRPr="00170589">
        <w:rPr>
          <w:rFonts w:ascii="Times New Roman" w:hAnsi="Times New Roman" w:cs="Times New Roman"/>
          <w:color w:val="000000" w:themeColor="text1"/>
          <w:sz w:val="28"/>
          <w:szCs w:val="28"/>
          <w:lang w:val="en-US"/>
        </w:rPr>
        <w:t>D</w:t>
      </w:r>
      <w:r w:rsidR="000B4EE2" w:rsidRPr="00170589">
        <w:rPr>
          <w:rFonts w:ascii="Times New Roman" w:hAnsi="Times New Roman" w:cs="Times New Roman"/>
          <w:color w:val="000000" w:themeColor="text1"/>
          <w:sz w:val="28"/>
          <w:szCs w:val="28"/>
        </w:rPr>
        <w:t xml:space="preserve">, </w:t>
      </w:r>
      <w:r w:rsidR="00511391">
        <w:rPr>
          <w:rFonts w:ascii="Times New Roman" w:hAnsi="Times New Roman" w:cs="Times New Roman"/>
          <w:color w:val="000000" w:themeColor="text1"/>
          <w:sz w:val="28"/>
          <w:szCs w:val="28"/>
        </w:rPr>
        <w:t>Е</w:t>
      </w:r>
      <w:r w:rsidR="000B4EE2" w:rsidRPr="00170589">
        <w:rPr>
          <w:rFonts w:ascii="Times New Roman" w:hAnsi="Times New Roman" w:cs="Times New Roman"/>
          <w:color w:val="000000" w:themeColor="text1"/>
          <w:sz w:val="28"/>
          <w:szCs w:val="28"/>
        </w:rPr>
        <w:t xml:space="preserve">, </w:t>
      </w:r>
      <w:r w:rsidR="000B4EE2" w:rsidRPr="00170589">
        <w:rPr>
          <w:rFonts w:ascii="Times New Roman" w:hAnsi="Times New Roman" w:cs="Times New Roman"/>
          <w:color w:val="000000" w:themeColor="text1"/>
          <w:sz w:val="28"/>
          <w:szCs w:val="28"/>
          <w:lang w:val="en-US"/>
        </w:rPr>
        <w:t>K</w:t>
      </w:r>
      <w:r w:rsidR="000B4EE2" w:rsidRPr="00170589">
        <w:rPr>
          <w:rFonts w:ascii="Times New Roman" w:hAnsi="Times New Roman" w:cs="Times New Roman"/>
          <w:color w:val="000000" w:themeColor="text1"/>
          <w:sz w:val="28"/>
          <w:szCs w:val="28"/>
        </w:rPr>
        <w:t xml:space="preserve">, </w:t>
      </w:r>
      <w:r w:rsidR="000B4EE2" w:rsidRPr="00170589">
        <w:rPr>
          <w:rFonts w:ascii="Times New Roman" w:hAnsi="Times New Roman" w:cs="Times New Roman"/>
          <w:color w:val="000000" w:themeColor="text1"/>
          <w:sz w:val="28"/>
          <w:szCs w:val="28"/>
          <w:lang w:val="en-US"/>
        </w:rPr>
        <w:t>L</w:t>
      </w:r>
      <w:r w:rsidR="000B4EE2" w:rsidRPr="00170589">
        <w:rPr>
          <w:rFonts w:ascii="Times New Roman" w:hAnsi="Times New Roman" w:cs="Times New Roman"/>
          <w:color w:val="000000" w:themeColor="text1"/>
          <w:sz w:val="28"/>
          <w:szCs w:val="28"/>
        </w:rPr>
        <w:t xml:space="preserve">, </w:t>
      </w:r>
      <w:r w:rsidR="000B4EE2" w:rsidRPr="00170589">
        <w:rPr>
          <w:rFonts w:ascii="Times New Roman" w:hAnsi="Times New Roman" w:cs="Times New Roman"/>
          <w:color w:val="000000" w:themeColor="text1"/>
          <w:sz w:val="28"/>
          <w:szCs w:val="28"/>
          <w:lang w:val="en-US"/>
        </w:rPr>
        <w:t>V</w:t>
      </w:r>
      <w:r w:rsidR="000B4EE2" w:rsidRPr="00170589">
        <w:rPr>
          <w:rFonts w:ascii="Times New Roman" w:hAnsi="Times New Roman" w:cs="Times New Roman"/>
          <w:color w:val="000000" w:themeColor="text1"/>
          <w:sz w:val="28"/>
          <w:szCs w:val="28"/>
        </w:rPr>
        <w:t xml:space="preserve"> (за исключением кода 75), </w:t>
      </w:r>
      <w:r w:rsidR="000B4EE2" w:rsidRPr="00170589">
        <w:rPr>
          <w:rFonts w:ascii="Times New Roman" w:hAnsi="Times New Roman" w:cs="Times New Roman"/>
          <w:color w:val="000000" w:themeColor="text1"/>
          <w:sz w:val="28"/>
          <w:szCs w:val="28"/>
          <w:lang w:val="en-US"/>
        </w:rPr>
        <w:t>N</w:t>
      </w:r>
      <w:r w:rsidR="000B4EE2" w:rsidRPr="00170589">
        <w:rPr>
          <w:rFonts w:ascii="Times New Roman" w:hAnsi="Times New Roman" w:cs="Times New Roman"/>
          <w:color w:val="000000" w:themeColor="text1"/>
          <w:sz w:val="28"/>
          <w:szCs w:val="28"/>
        </w:rPr>
        <w:t xml:space="preserve">, </w:t>
      </w:r>
      <w:r w:rsidR="000B4EE2" w:rsidRPr="00170589">
        <w:rPr>
          <w:rFonts w:ascii="Times New Roman" w:hAnsi="Times New Roman" w:cs="Times New Roman"/>
          <w:color w:val="000000" w:themeColor="text1"/>
          <w:sz w:val="28"/>
          <w:szCs w:val="28"/>
          <w:lang w:val="en-US"/>
        </w:rPr>
        <w:t>O</w:t>
      </w:r>
      <w:r w:rsidR="000B4EE2" w:rsidRPr="00170589">
        <w:rPr>
          <w:rFonts w:ascii="Times New Roman" w:hAnsi="Times New Roman" w:cs="Times New Roman"/>
          <w:color w:val="000000" w:themeColor="text1"/>
          <w:sz w:val="28"/>
          <w:szCs w:val="28"/>
        </w:rPr>
        <w:t xml:space="preserve">, </w:t>
      </w:r>
      <w:r w:rsidR="000B4EE2" w:rsidRPr="00170589">
        <w:rPr>
          <w:rFonts w:ascii="Times New Roman" w:hAnsi="Times New Roman" w:cs="Times New Roman"/>
          <w:color w:val="000000" w:themeColor="text1"/>
          <w:sz w:val="28"/>
          <w:szCs w:val="28"/>
          <w:lang w:val="en-US"/>
        </w:rPr>
        <w:t>S</w:t>
      </w:r>
      <w:r w:rsidR="000B4EE2" w:rsidRPr="00170589">
        <w:rPr>
          <w:rFonts w:ascii="Times New Roman" w:hAnsi="Times New Roman" w:cs="Times New Roman"/>
          <w:color w:val="000000" w:themeColor="text1"/>
          <w:sz w:val="28"/>
          <w:szCs w:val="28"/>
        </w:rPr>
        <w:t xml:space="preserve"> (за исключением кодов 95 и 96), </w:t>
      </w:r>
      <w:r w:rsidR="000B4EE2" w:rsidRPr="00170589">
        <w:rPr>
          <w:rFonts w:ascii="Times New Roman" w:hAnsi="Times New Roman" w:cs="Times New Roman"/>
          <w:color w:val="000000" w:themeColor="text1"/>
          <w:sz w:val="28"/>
          <w:szCs w:val="28"/>
          <w:lang w:val="en-US"/>
        </w:rPr>
        <w:t>T</w:t>
      </w:r>
      <w:r w:rsidR="000B4EE2" w:rsidRPr="00170589">
        <w:rPr>
          <w:rFonts w:ascii="Times New Roman" w:hAnsi="Times New Roman" w:cs="Times New Roman"/>
          <w:color w:val="000000" w:themeColor="text1"/>
          <w:sz w:val="28"/>
          <w:szCs w:val="28"/>
        </w:rPr>
        <w:t xml:space="preserve">, </w:t>
      </w:r>
      <w:r w:rsidR="000B4EE2" w:rsidRPr="00170589">
        <w:rPr>
          <w:rFonts w:ascii="Times New Roman" w:hAnsi="Times New Roman" w:cs="Times New Roman"/>
          <w:color w:val="000000" w:themeColor="text1"/>
          <w:sz w:val="28"/>
          <w:szCs w:val="28"/>
          <w:lang w:val="en-US"/>
        </w:rPr>
        <w:t>U</w:t>
      </w:r>
      <w:r w:rsidR="000B4EE2" w:rsidRPr="00170589">
        <w:rPr>
          <w:rFonts w:ascii="Times New Roman" w:hAnsi="Times New Roman" w:cs="Times New Roman"/>
          <w:color w:val="000000" w:themeColor="text1"/>
          <w:sz w:val="28"/>
          <w:szCs w:val="28"/>
        </w:rPr>
        <w:t>.</w:t>
      </w:r>
    </w:p>
    <w:p w:rsidR="005545C1" w:rsidRDefault="005545C1"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 Проверк</w:t>
      </w:r>
      <w:r w:rsidR="00FE32D7">
        <w:rPr>
          <w:rFonts w:ascii="Times New Roman" w:hAnsi="Times New Roman" w:cs="Times New Roman"/>
          <w:color w:val="000000" w:themeColor="text1"/>
          <w:sz w:val="28"/>
          <w:szCs w:val="28"/>
        </w:rPr>
        <w:t>а участников отбора проводится у</w:t>
      </w:r>
      <w:r>
        <w:rPr>
          <w:rFonts w:ascii="Times New Roman" w:hAnsi="Times New Roman" w:cs="Times New Roman"/>
          <w:color w:val="000000" w:themeColor="text1"/>
          <w:sz w:val="28"/>
          <w:szCs w:val="28"/>
        </w:rPr>
        <w:t xml:space="preserve">правлением по земельным правоотношениям, муниципальному земельному контролю и вопросам АПК Администрации </w:t>
      </w:r>
      <w:r w:rsidR="008263C5">
        <w:rPr>
          <w:rFonts w:ascii="Times New Roman" w:hAnsi="Times New Roman" w:cs="Times New Roman"/>
          <w:color w:val="000000" w:themeColor="text1"/>
          <w:sz w:val="28"/>
          <w:szCs w:val="28"/>
        </w:rPr>
        <w:t xml:space="preserve">(далее – Управление) </w:t>
      </w:r>
      <w:r>
        <w:rPr>
          <w:rFonts w:ascii="Times New Roman" w:hAnsi="Times New Roman" w:cs="Times New Roman"/>
          <w:color w:val="000000" w:themeColor="text1"/>
          <w:sz w:val="28"/>
          <w:szCs w:val="28"/>
        </w:rPr>
        <w:t>на соответстви</w:t>
      </w:r>
      <w:r w:rsidR="00FE32D7">
        <w:rPr>
          <w:rFonts w:ascii="Times New Roman" w:hAnsi="Times New Roman" w:cs="Times New Roman"/>
          <w:color w:val="000000" w:themeColor="text1"/>
          <w:sz w:val="28"/>
          <w:szCs w:val="28"/>
        </w:rPr>
        <w:t>е требованиям, указанным в пункте</w:t>
      </w:r>
      <w:r>
        <w:rPr>
          <w:rFonts w:ascii="Times New Roman" w:hAnsi="Times New Roman" w:cs="Times New Roman"/>
          <w:color w:val="000000" w:themeColor="text1"/>
          <w:sz w:val="28"/>
          <w:szCs w:val="28"/>
        </w:rPr>
        <w:t xml:space="preserve"> </w:t>
      </w:r>
      <w:r w:rsidR="008263C5" w:rsidRPr="009C54A8">
        <w:rPr>
          <w:rFonts w:ascii="Times New Roman" w:hAnsi="Times New Roman" w:cs="Times New Roman"/>
          <w:color w:val="000000" w:themeColor="text1"/>
          <w:sz w:val="28"/>
          <w:szCs w:val="28"/>
        </w:rPr>
        <w:t>16 настоящего П</w:t>
      </w:r>
      <w:r w:rsidRPr="009C54A8">
        <w:rPr>
          <w:rFonts w:ascii="Times New Roman" w:hAnsi="Times New Roman" w:cs="Times New Roman"/>
          <w:color w:val="000000" w:themeColor="text1"/>
          <w:sz w:val="28"/>
          <w:szCs w:val="28"/>
        </w:rPr>
        <w:t>орядка</w:t>
      </w:r>
      <w:r>
        <w:rPr>
          <w:rFonts w:ascii="Times New Roman" w:hAnsi="Times New Roman" w:cs="Times New Roman"/>
          <w:color w:val="000000" w:themeColor="text1"/>
          <w:sz w:val="28"/>
          <w:szCs w:val="28"/>
        </w:rPr>
        <w:t xml:space="preserve">, и осуществляется автоматически в системе «Электронный бюджет» по данным государственных информационных систем, в том числе с использованием системы межведомственного электронного взаимодействия (при наличии технической возможности автоматической проверки) в </w:t>
      </w:r>
      <w:r w:rsidR="00274A85">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 xml:space="preserve">рок, указанный в </w:t>
      </w:r>
      <w:r w:rsidR="00FE32D7">
        <w:rPr>
          <w:rFonts w:ascii="Times New Roman" w:hAnsi="Times New Roman" w:cs="Times New Roman"/>
          <w:color w:val="000000" w:themeColor="text1"/>
          <w:sz w:val="28"/>
          <w:szCs w:val="28"/>
        </w:rPr>
        <w:t>пункте</w:t>
      </w:r>
      <w:r w:rsidRPr="003776D4">
        <w:rPr>
          <w:rFonts w:ascii="Times New Roman" w:hAnsi="Times New Roman" w:cs="Times New Roman"/>
          <w:color w:val="000000" w:themeColor="text1"/>
          <w:sz w:val="28"/>
          <w:szCs w:val="28"/>
        </w:rPr>
        <w:t xml:space="preserve"> 87 настоящего Порядка.</w:t>
      </w:r>
    </w:p>
    <w:p w:rsidR="008263C5" w:rsidRDefault="008263C5"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 Подтверждение соответствия участника отбор</w:t>
      </w:r>
      <w:r w:rsidR="00FE32D7">
        <w:rPr>
          <w:rFonts w:ascii="Times New Roman" w:hAnsi="Times New Roman" w:cs="Times New Roman"/>
          <w:color w:val="000000" w:themeColor="text1"/>
          <w:sz w:val="28"/>
          <w:szCs w:val="28"/>
        </w:rPr>
        <w:t>а требованиям, указанным в пункте</w:t>
      </w:r>
      <w:r>
        <w:rPr>
          <w:rFonts w:ascii="Times New Roman" w:hAnsi="Times New Roman" w:cs="Times New Roman"/>
          <w:color w:val="000000" w:themeColor="text1"/>
          <w:sz w:val="28"/>
          <w:szCs w:val="28"/>
        </w:rPr>
        <w:t xml:space="preserve"> 16 настоящего Порядка, в случае отсутствия у Управления технической возможности осуществления автоматической проверки в системе «Электронный бюджет»</w:t>
      </w:r>
      <w:r w:rsidR="00EE2EB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производится</w:t>
      </w:r>
      <w:r w:rsidR="006F1888" w:rsidRPr="006F1888">
        <w:rPr>
          <w:rFonts w:ascii="Times New Roman" w:hAnsi="Times New Roman" w:cs="Times New Roman"/>
          <w:color w:val="000000" w:themeColor="text1"/>
          <w:sz w:val="28"/>
          <w:szCs w:val="28"/>
        </w:rPr>
        <w:t xml:space="preserve"> </w:t>
      </w:r>
      <w:r w:rsidR="006F1888">
        <w:rPr>
          <w:rFonts w:ascii="Times New Roman" w:hAnsi="Times New Roman" w:cs="Times New Roman"/>
          <w:color w:val="000000" w:themeColor="text1"/>
          <w:sz w:val="28"/>
          <w:szCs w:val="28"/>
        </w:rPr>
        <w:t>участником отбора</w:t>
      </w:r>
      <w:r w:rsidR="00DB67AD" w:rsidRPr="00DB67AD">
        <w:rPr>
          <w:rFonts w:ascii="Times New Roman" w:hAnsi="Times New Roman" w:cs="Times New Roman"/>
          <w:color w:val="000000" w:themeColor="text1"/>
          <w:sz w:val="28"/>
          <w:szCs w:val="28"/>
        </w:rPr>
        <w:t xml:space="preserve"> </w:t>
      </w:r>
      <w:r w:rsidR="00520947">
        <w:rPr>
          <w:rFonts w:ascii="Times New Roman" w:hAnsi="Times New Roman" w:cs="Times New Roman"/>
          <w:color w:val="000000" w:themeColor="text1"/>
          <w:sz w:val="28"/>
          <w:szCs w:val="28"/>
        </w:rPr>
        <w:t xml:space="preserve">в электронном виде, </w:t>
      </w:r>
      <w:r w:rsidR="00DB67AD">
        <w:rPr>
          <w:rFonts w:ascii="Times New Roman" w:hAnsi="Times New Roman" w:cs="Times New Roman"/>
          <w:color w:val="000000" w:themeColor="text1"/>
          <w:sz w:val="28"/>
          <w:szCs w:val="28"/>
        </w:rPr>
        <w:t xml:space="preserve">посредством заполнения соответствующих экранных форм веб-интерфейса системы «Электронный бюджет» </w:t>
      </w:r>
      <w:r w:rsidR="006F1CC2">
        <w:rPr>
          <w:rFonts w:ascii="Times New Roman" w:hAnsi="Times New Roman" w:cs="Times New Roman"/>
          <w:color w:val="000000" w:themeColor="text1"/>
          <w:sz w:val="28"/>
          <w:szCs w:val="28"/>
        </w:rPr>
        <w:t xml:space="preserve">путем проставления отметок о соответствии указанным требованиям, </w:t>
      </w:r>
      <w:r w:rsidR="00AB01C4">
        <w:rPr>
          <w:rFonts w:ascii="Times New Roman" w:hAnsi="Times New Roman" w:cs="Times New Roman"/>
          <w:color w:val="000000" w:themeColor="text1"/>
          <w:sz w:val="28"/>
          <w:szCs w:val="28"/>
        </w:rPr>
        <w:t xml:space="preserve">в срок, указанный </w:t>
      </w:r>
      <w:r w:rsidR="00AB01C4" w:rsidRPr="003776D4">
        <w:rPr>
          <w:rFonts w:ascii="Times New Roman" w:hAnsi="Times New Roman" w:cs="Times New Roman"/>
          <w:color w:val="000000" w:themeColor="text1"/>
          <w:sz w:val="28"/>
          <w:szCs w:val="28"/>
        </w:rPr>
        <w:t>в</w:t>
      </w:r>
      <w:r w:rsidR="00FE32D7">
        <w:rPr>
          <w:rFonts w:ascii="Times New Roman" w:hAnsi="Times New Roman" w:cs="Times New Roman"/>
          <w:color w:val="000000" w:themeColor="text1"/>
          <w:sz w:val="28"/>
          <w:szCs w:val="28"/>
        </w:rPr>
        <w:t xml:space="preserve"> пункте</w:t>
      </w:r>
      <w:r w:rsidR="00AB01C4" w:rsidRPr="003776D4">
        <w:rPr>
          <w:rFonts w:ascii="Times New Roman" w:hAnsi="Times New Roman" w:cs="Times New Roman"/>
          <w:color w:val="000000" w:themeColor="text1"/>
          <w:sz w:val="28"/>
          <w:szCs w:val="28"/>
        </w:rPr>
        <w:t xml:space="preserve"> 87 настоящего Порядка</w:t>
      </w:r>
      <w:r w:rsidR="00AB01C4">
        <w:rPr>
          <w:rFonts w:ascii="Times New Roman" w:hAnsi="Times New Roman" w:cs="Times New Roman"/>
          <w:color w:val="000000" w:themeColor="text1"/>
          <w:sz w:val="28"/>
          <w:szCs w:val="28"/>
        </w:rPr>
        <w:t xml:space="preserve"> </w:t>
      </w:r>
      <w:r w:rsidR="00DB67AD">
        <w:rPr>
          <w:rFonts w:ascii="Times New Roman" w:hAnsi="Times New Roman" w:cs="Times New Roman"/>
          <w:color w:val="000000" w:themeColor="text1"/>
          <w:sz w:val="28"/>
          <w:szCs w:val="28"/>
        </w:rPr>
        <w:t xml:space="preserve">и (или) Управление осуществляет проверку </w:t>
      </w:r>
      <w:r w:rsidR="00AB01C4">
        <w:rPr>
          <w:rFonts w:ascii="Times New Roman" w:hAnsi="Times New Roman" w:cs="Times New Roman"/>
          <w:color w:val="000000" w:themeColor="text1"/>
          <w:sz w:val="28"/>
          <w:szCs w:val="28"/>
        </w:rPr>
        <w:t>соответствия участников отбора требованиям в следующем порядке:</w:t>
      </w:r>
    </w:p>
    <w:p w:rsidR="00520947" w:rsidRDefault="00520947"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в соответствии с </w:t>
      </w:r>
      <w:r w:rsidR="00FE32D7">
        <w:rPr>
          <w:rFonts w:ascii="Times New Roman" w:hAnsi="Times New Roman" w:cs="Times New Roman"/>
          <w:color w:val="000000" w:themeColor="text1"/>
          <w:sz w:val="28"/>
          <w:szCs w:val="28"/>
        </w:rPr>
        <w:t>подпунктами 1, 2 пункта</w:t>
      </w:r>
      <w:r>
        <w:rPr>
          <w:rFonts w:ascii="Times New Roman" w:hAnsi="Times New Roman" w:cs="Times New Roman"/>
          <w:color w:val="000000" w:themeColor="text1"/>
          <w:sz w:val="28"/>
          <w:szCs w:val="28"/>
        </w:rPr>
        <w:t xml:space="preserve"> 16 настоящего Порядка </w:t>
      </w:r>
      <w:r w:rsidR="006F1CC2">
        <w:rPr>
          <w:rFonts w:ascii="Times New Roman" w:hAnsi="Times New Roman" w:cs="Times New Roman"/>
          <w:color w:val="000000" w:themeColor="text1"/>
          <w:sz w:val="28"/>
          <w:szCs w:val="28"/>
        </w:rPr>
        <w:t xml:space="preserve">на основании </w:t>
      </w:r>
      <w:r w:rsidR="00C7730C">
        <w:rPr>
          <w:rFonts w:ascii="Times New Roman" w:hAnsi="Times New Roman" w:cs="Times New Roman"/>
          <w:color w:val="000000" w:themeColor="text1"/>
          <w:sz w:val="28"/>
          <w:szCs w:val="28"/>
        </w:rPr>
        <w:t>данных, полученных от Министерства промышленности, торговли и предпринимательства Курской области;</w:t>
      </w:r>
    </w:p>
    <w:p w:rsidR="00C7730C" w:rsidRDefault="00C7730C"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в соответствии с </w:t>
      </w:r>
      <w:r w:rsidR="00FE32D7">
        <w:rPr>
          <w:rFonts w:ascii="Times New Roman" w:hAnsi="Times New Roman" w:cs="Times New Roman"/>
          <w:color w:val="000000" w:themeColor="text1"/>
          <w:sz w:val="28"/>
          <w:szCs w:val="28"/>
        </w:rPr>
        <w:t>подпунктом 3 пункта</w:t>
      </w:r>
      <w:r>
        <w:rPr>
          <w:rFonts w:ascii="Times New Roman" w:hAnsi="Times New Roman" w:cs="Times New Roman"/>
          <w:color w:val="000000" w:themeColor="text1"/>
          <w:sz w:val="28"/>
          <w:szCs w:val="28"/>
        </w:rPr>
        <w:t xml:space="preserve"> 16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 и путем использования сервиса «Открытые и общедоступные сведения ЕГРН об иностранных организациях»;</w:t>
      </w:r>
    </w:p>
    <w:p w:rsidR="00C7730C" w:rsidRDefault="00C7730C"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в соответствии с </w:t>
      </w:r>
      <w:r w:rsidR="00281B12">
        <w:rPr>
          <w:rFonts w:ascii="Times New Roman" w:hAnsi="Times New Roman" w:cs="Times New Roman"/>
          <w:color w:val="000000" w:themeColor="text1"/>
          <w:sz w:val="28"/>
          <w:szCs w:val="28"/>
        </w:rPr>
        <w:t>подпунктом 4 пункта</w:t>
      </w:r>
      <w:r>
        <w:rPr>
          <w:rFonts w:ascii="Times New Roman" w:hAnsi="Times New Roman" w:cs="Times New Roman"/>
          <w:color w:val="000000" w:themeColor="text1"/>
          <w:sz w:val="28"/>
          <w:szCs w:val="28"/>
        </w:rPr>
        <w:t xml:space="preserve"> 16 настоящего Порядка на официальном сайте Росфинмониторинга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C7730C" w:rsidRDefault="00C7730C"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в соответствии с </w:t>
      </w:r>
      <w:r w:rsidR="00281B12">
        <w:rPr>
          <w:rFonts w:ascii="Times New Roman" w:hAnsi="Times New Roman" w:cs="Times New Roman"/>
          <w:color w:val="000000" w:themeColor="text1"/>
          <w:sz w:val="28"/>
          <w:szCs w:val="28"/>
        </w:rPr>
        <w:t>подпунктом 5 пункта</w:t>
      </w:r>
      <w:r>
        <w:rPr>
          <w:rFonts w:ascii="Times New Roman" w:hAnsi="Times New Roman" w:cs="Times New Roman"/>
          <w:color w:val="000000" w:themeColor="text1"/>
          <w:sz w:val="28"/>
          <w:szCs w:val="28"/>
        </w:rPr>
        <w:t xml:space="preserve"> 16 настоящего Порядка на официальном сайте Росфинмониторинга на странице «Перечень</w:t>
      </w:r>
      <w:r w:rsidR="0022683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организаций и физических лиц, связанных с терроризмом или с распространением оружия</w:t>
      </w:r>
      <w:r w:rsidR="00226833">
        <w:rPr>
          <w:rFonts w:ascii="Times New Roman" w:hAnsi="Times New Roman" w:cs="Times New Roman"/>
          <w:color w:val="000000" w:themeColor="text1"/>
          <w:sz w:val="28"/>
          <w:szCs w:val="28"/>
        </w:rPr>
        <w:t xml:space="preserve"> массового уничтожения, составляемые в соответствии с решениями Совета Безопасности ООН»;</w:t>
      </w:r>
    </w:p>
    <w:p w:rsidR="00226833" w:rsidRDefault="00226833"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в соответствии с </w:t>
      </w:r>
      <w:r w:rsidR="00236F43">
        <w:rPr>
          <w:rFonts w:ascii="Times New Roman" w:hAnsi="Times New Roman" w:cs="Times New Roman"/>
          <w:color w:val="000000" w:themeColor="text1"/>
          <w:sz w:val="28"/>
          <w:szCs w:val="28"/>
        </w:rPr>
        <w:t>подпунктами 6, 8 пункта</w:t>
      </w:r>
      <w:r>
        <w:rPr>
          <w:rFonts w:ascii="Times New Roman" w:hAnsi="Times New Roman" w:cs="Times New Roman"/>
          <w:color w:val="000000" w:themeColor="text1"/>
          <w:sz w:val="28"/>
          <w:szCs w:val="28"/>
        </w:rPr>
        <w:t xml:space="preserve"> 16 настоящего Порядка на о</w:t>
      </w:r>
      <w:r w:rsidR="00A70745">
        <w:rPr>
          <w:rFonts w:ascii="Times New Roman" w:hAnsi="Times New Roman" w:cs="Times New Roman"/>
          <w:color w:val="000000" w:themeColor="text1"/>
          <w:sz w:val="28"/>
          <w:szCs w:val="28"/>
        </w:rPr>
        <w:t>сновании данных, полученных от у</w:t>
      </w:r>
      <w:r>
        <w:rPr>
          <w:rFonts w:ascii="Times New Roman" w:hAnsi="Times New Roman" w:cs="Times New Roman"/>
          <w:color w:val="000000" w:themeColor="text1"/>
          <w:sz w:val="28"/>
          <w:szCs w:val="28"/>
        </w:rPr>
        <w:t>правления по бюджету и налогам Администрации Курского района Курской области;</w:t>
      </w:r>
    </w:p>
    <w:p w:rsidR="00226833" w:rsidRDefault="00226833"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6) в соответствии с </w:t>
      </w:r>
      <w:r w:rsidR="00236F43">
        <w:rPr>
          <w:rFonts w:ascii="Times New Roman" w:hAnsi="Times New Roman" w:cs="Times New Roman"/>
          <w:color w:val="000000" w:themeColor="text1"/>
          <w:sz w:val="28"/>
          <w:szCs w:val="28"/>
        </w:rPr>
        <w:t>под</w:t>
      </w:r>
      <w:r>
        <w:rPr>
          <w:rFonts w:ascii="Times New Roman" w:hAnsi="Times New Roman" w:cs="Times New Roman"/>
          <w:color w:val="000000" w:themeColor="text1"/>
          <w:sz w:val="28"/>
          <w:szCs w:val="28"/>
        </w:rPr>
        <w:t>пу</w:t>
      </w:r>
      <w:r w:rsidR="00236F43">
        <w:rPr>
          <w:rFonts w:ascii="Times New Roman" w:hAnsi="Times New Roman" w:cs="Times New Roman"/>
          <w:color w:val="000000" w:themeColor="text1"/>
          <w:sz w:val="28"/>
          <w:szCs w:val="28"/>
        </w:rPr>
        <w:t>нктом 7 пункта</w:t>
      </w:r>
      <w:r>
        <w:rPr>
          <w:rFonts w:ascii="Times New Roman" w:hAnsi="Times New Roman" w:cs="Times New Roman"/>
          <w:color w:val="000000" w:themeColor="text1"/>
          <w:sz w:val="28"/>
          <w:szCs w:val="28"/>
        </w:rPr>
        <w:t xml:space="preserve"> 16 настоящего Порядка на официальном сайте Министерства юстиции Российской Федерации на странице «Реестр иностранных агентов»;</w:t>
      </w:r>
    </w:p>
    <w:p w:rsidR="00226833" w:rsidRDefault="00226833"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в соответствии с </w:t>
      </w:r>
      <w:r w:rsidR="00236F43">
        <w:rPr>
          <w:rFonts w:ascii="Times New Roman" w:hAnsi="Times New Roman" w:cs="Times New Roman"/>
          <w:color w:val="000000" w:themeColor="text1"/>
          <w:sz w:val="28"/>
          <w:szCs w:val="28"/>
        </w:rPr>
        <w:t>подпунктом 9 пункта</w:t>
      </w:r>
      <w:r>
        <w:rPr>
          <w:rFonts w:ascii="Times New Roman" w:hAnsi="Times New Roman" w:cs="Times New Roman"/>
          <w:color w:val="000000" w:themeColor="text1"/>
          <w:sz w:val="28"/>
          <w:szCs w:val="28"/>
        </w:rPr>
        <w:t xml:space="preserve"> 16 настоящего Порядка на основании данных, полученных от Управления Федеральной налоговой службы России по Курской области</w:t>
      </w:r>
      <w:r w:rsidR="00401AE0">
        <w:rPr>
          <w:rFonts w:ascii="Times New Roman" w:hAnsi="Times New Roman" w:cs="Times New Roman"/>
          <w:color w:val="000000" w:themeColor="text1"/>
          <w:sz w:val="28"/>
          <w:szCs w:val="28"/>
        </w:rPr>
        <w:t>;</w:t>
      </w:r>
    </w:p>
    <w:p w:rsidR="00401AE0" w:rsidRDefault="00401AE0"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в соответствии с </w:t>
      </w:r>
      <w:r w:rsidR="00236F43">
        <w:rPr>
          <w:rFonts w:ascii="Times New Roman" w:hAnsi="Times New Roman" w:cs="Times New Roman"/>
          <w:color w:val="000000" w:themeColor="text1"/>
          <w:sz w:val="28"/>
          <w:szCs w:val="28"/>
        </w:rPr>
        <w:t>подпунктом 10 пункта</w:t>
      </w:r>
      <w:r>
        <w:rPr>
          <w:rFonts w:ascii="Times New Roman" w:hAnsi="Times New Roman" w:cs="Times New Roman"/>
          <w:color w:val="000000" w:themeColor="text1"/>
          <w:sz w:val="28"/>
          <w:szCs w:val="28"/>
        </w:rPr>
        <w:t xml:space="preserve"> 16 настоящего Порядка</w:t>
      </w:r>
      <w:r w:rsidR="00053090" w:rsidRPr="00053090">
        <w:rPr>
          <w:rFonts w:ascii="Times New Roman" w:hAnsi="Times New Roman" w:cs="Times New Roman"/>
          <w:color w:val="000000" w:themeColor="text1"/>
          <w:sz w:val="28"/>
          <w:szCs w:val="28"/>
        </w:rPr>
        <w:t xml:space="preserve"> </w:t>
      </w:r>
      <w:r w:rsidR="00053090">
        <w:rPr>
          <w:rFonts w:ascii="Times New Roman" w:hAnsi="Times New Roman" w:cs="Times New Roman"/>
          <w:color w:val="000000" w:themeColor="text1"/>
          <w:sz w:val="28"/>
          <w:szCs w:val="28"/>
        </w:rPr>
        <w:t>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w:t>
      </w:r>
    </w:p>
    <w:p w:rsidR="00053090" w:rsidRDefault="00053090"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в соответствии с </w:t>
      </w:r>
      <w:r w:rsidR="00236F43">
        <w:rPr>
          <w:rFonts w:ascii="Times New Roman" w:hAnsi="Times New Roman" w:cs="Times New Roman"/>
          <w:color w:val="000000" w:themeColor="text1"/>
          <w:sz w:val="28"/>
          <w:szCs w:val="28"/>
        </w:rPr>
        <w:t>подпунктом 11 пункта</w:t>
      </w:r>
      <w:r>
        <w:rPr>
          <w:rFonts w:ascii="Times New Roman" w:hAnsi="Times New Roman" w:cs="Times New Roman"/>
          <w:color w:val="000000" w:themeColor="text1"/>
          <w:sz w:val="28"/>
          <w:szCs w:val="28"/>
        </w:rPr>
        <w:t xml:space="preserve"> 16 настоящего Порядка</w:t>
      </w:r>
      <w:r w:rsidRPr="000530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 основании сведений на официальном сайте Федеральной налоговой службы на странице «Поиск сведений в реестре дисквалифицированных лиц»;</w:t>
      </w:r>
    </w:p>
    <w:p w:rsidR="00053090" w:rsidRDefault="00CB6975"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в соответствии с </w:t>
      </w:r>
      <w:r w:rsidR="00236F43">
        <w:rPr>
          <w:rFonts w:ascii="Times New Roman" w:hAnsi="Times New Roman" w:cs="Times New Roman"/>
          <w:color w:val="000000" w:themeColor="text1"/>
          <w:sz w:val="28"/>
          <w:szCs w:val="28"/>
        </w:rPr>
        <w:t>подпунктами 12-13 и 15-16 пункта</w:t>
      </w:r>
      <w:r>
        <w:rPr>
          <w:rFonts w:ascii="Times New Roman" w:hAnsi="Times New Roman" w:cs="Times New Roman"/>
          <w:color w:val="000000" w:themeColor="text1"/>
          <w:sz w:val="28"/>
          <w:szCs w:val="28"/>
        </w:rPr>
        <w:t xml:space="preserve"> 16 настоящего Порядка</w:t>
      </w:r>
      <w:r w:rsidRPr="000530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 основании представленных в составе заявки сведений и документов.</w:t>
      </w:r>
    </w:p>
    <w:p w:rsidR="00CB6975" w:rsidRDefault="003776D4"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CB6975">
        <w:rPr>
          <w:rFonts w:ascii="Times New Roman" w:hAnsi="Times New Roman" w:cs="Times New Roman"/>
          <w:color w:val="000000" w:themeColor="text1"/>
          <w:sz w:val="28"/>
          <w:szCs w:val="28"/>
        </w:rPr>
        <w:t xml:space="preserve"> Управление осуществляет проверку соответствия участников отбора условиям, уста</w:t>
      </w:r>
      <w:r w:rsidR="00236F43">
        <w:rPr>
          <w:rFonts w:ascii="Times New Roman" w:hAnsi="Times New Roman" w:cs="Times New Roman"/>
          <w:color w:val="000000" w:themeColor="text1"/>
          <w:sz w:val="28"/>
          <w:szCs w:val="28"/>
        </w:rPr>
        <w:t>новленным в пункте</w:t>
      </w:r>
      <w:r w:rsidR="00CB6975">
        <w:rPr>
          <w:rFonts w:ascii="Times New Roman" w:hAnsi="Times New Roman" w:cs="Times New Roman"/>
          <w:color w:val="000000" w:themeColor="text1"/>
          <w:sz w:val="28"/>
          <w:szCs w:val="28"/>
        </w:rPr>
        <w:t xml:space="preserve"> 17 настоящего Порядка, в следующем порядке:</w:t>
      </w:r>
    </w:p>
    <w:p w:rsidR="00CB6975" w:rsidRDefault="00CB6975"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3A1AD0">
        <w:rPr>
          <w:rFonts w:ascii="Times New Roman" w:hAnsi="Times New Roman" w:cs="Times New Roman"/>
          <w:color w:val="000000" w:themeColor="text1"/>
          <w:sz w:val="28"/>
          <w:szCs w:val="28"/>
        </w:rPr>
        <w:t xml:space="preserve">в соответствии с </w:t>
      </w:r>
      <w:r w:rsidR="00236F43">
        <w:rPr>
          <w:rFonts w:ascii="Times New Roman" w:hAnsi="Times New Roman" w:cs="Times New Roman"/>
          <w:color w:val="000000" w:themeColor="text1"/>
          <w:sz w:val="28"/>
          <w:szCs w:val="28"/>
        </w:rPr>
        <w:t>подпунктом 1 пункта</w:t>
      </w:r>
      <w:r w:rsidR="003A1AD0">
        <w:rPr>
          <w:rFonts w:ascii="Times New Roman" w:hAnsi="Times New Roman" w:cs="Times New Roman"/>
          <w:color w:val="000000" w:themeColor="text1"/>
          <w:sz w:val="28"/>
          <w:szCs w:val="28"/>
        </w:rPr>
        <w:t xml:space="preserve"> 17 настоящего Порядка</w:t>
      </w:r>
      <w:r w:rsidR="003A1AD0" w:rsidRPr="000530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w:t>
      </w:r>
      <w:r w:rsidR="003A1AD0">
        <w:rPr>
          <w:rFonts w:ascii="Times New Roman" w:hAnsi="Times New Roman" w:cs="Times New Roman"/>
          <w:color w:val="000000" w:themeColor="text1"/>
          <w:sz w:val="28"/>
          <w:szCs w:val="28"/>
        </w:rPr>
        <w:t xml:space="preserve"> «Единый реестр малого и среднего предпринимательства»;</w:t>
      </w:r>
    </w:p>
    <w:p w:rsidR="003A1AD0" w:rsidRDefault="003A1AD0"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в соответствии с </w:t>
      </w:r>
      <w:r w:rsidR="00236F43">
        <w:rPr>
          <w:rFonts w:ascii="Times New Roman" w:hAnsi="Times New Roman" w:cs="Times New Roman"/>
          <w:color w:val="000000" w:themeColor="text1"/>
          <w:sz w:val="28"/>
          <w:szCs w:val="28"/>
        </w:rPr>
        <w:t>подпунктами 2, 4, 6-8 пункта</w:t>
      </w:r>
      <w:r>
        <w:rPr>
          <w:rFonts w:ascii="Times New Roman" w:hAnsi="Times New Roman" w:cs="Times New Roman"/>
          <w:color w:val="000000" w:themeColor="text1"/>
          <w:sz w:val="28"/>
          <w:szCs w:val="28"/>
        </w:rPr>
        <w:t xml:space="preserve"> 17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 и представленных в составе заявки сведений и документов;</w:t>
      </w:r>
    </w:p>
    <w:p w:rsidR="00AB01C4" w:rsidRDefault="003A1AD0"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в соответствии с </w:t>
      </w:r>
      <w:r w:rsidR="00236F43">
        <w:rPr>
          <w:rFonts w:ascii="Times New Roman" w:hAnsi="Times New Roman" w:cs="Times New Roman"/>
          <w:color w:val="000000" w:themeColor="text1"/>
          <w:sz w:val="28"/>
          <w:szCs w:val="28"/>
        </w:rPr>
        <w:t>подпунктами 3, 5 пункта</w:t>
      </w:r>
      <w:r>
        <w:rPr>
          <w:rFonts w:ascii="Times New Roman" w:hAnsi="Times New Roman" w:cs="Times New Roman"/>
          <w:color w:val="000000" w:themeColor="text1"/>
          <w:sz w:val="28"/>
          <w:szCs w:val="28"/>
        </w:rPr>
        <w:t xml:space="preserve"> 17 настоящего Порядка на основании представленных в составе заявки </w:t>
      </w:r>
      <w:r w:rsidR="0031021C">
        <w:rPr>
          <w:rFonts w:ascii="Times New Roman" w:hAnsi="Times New Roman" w:cs="Times New Roman"/>
          <w:color w:val="000000" w:themeColor="text1"/>
          <w:sz w:val="28"/>
          <w:szCs w:val="28"/>
        </w:rPr>
        <w:t>сведений и документов.</w:t>
      </w:r>
    </w:p>
    <w:p w:rsidR="00033D24" w:rsidRDefault="00033D24"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В целях проведения проверки на соответстви</w:t>
      </w:r>
      <w:r w:rsidR="00236F43">
        <w:rPr>
          <w:rFonts w:ascii="Times New Roman" w:hAnsi="Times New Roman" w:cs="Times New Roman"/>
          <w:color w:val="000000" w:themeColor="text1"/>
          <w:sz w:val="28"/>
          <w:szCs w:val="28"/>
        </w:rPr>
        <w:t>е требованиям, указанным в пункте</w:t>
      </w:r>
      <w:r>
        <w:rPr>
          <w:rFonts w:ascii="Times New Roman" w:hAnsi="Times New Roman" w:cs="Times New Roman"/>
          <w:color w:val="000000" w:themeColor="text1"/>
          <w:sz w:val="28"/>
          <w:szCs w:val="28"/>
        </w:rPr>
        <w:t xml:space="preserve"> 16 настоящего Порядка, Управление в срок не позднее 1 рабочего дня со дня размещения протокола вскрытия заявок на едином портале, запрашивает сведения о соответствии участников отбора требованиям.</w:t>
      </w:r>
    </w:p>
    <w:p w:rsidR="00FF6030" w:rsidRDefault="00FF6030"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033D24">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sidR="00277C6F">
        <w:rPr>
          <w:rFonts w:ascii="Times New Roman" w:hAnsi="Times New Roman" w:cs="Times New Roman"/>
          <w:color w:val="000000" w:themeColor="text1"/>
          <w:sz w:val="28"/>
          <w:szCs w:val="28"/>
        </w:rPr>
        <w:t>Обязательными условиями предоставления субсидии являются:</w:t>
      </w:r>
    </w:p>
    <w:p w:rsidR="00277C6F" w:rsidRDefault="00DA480F"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включаемые в Соглашение:</w:t>
      </w:r>
    </w:p>
    <w:p w:rsidR="00DA480F" w:rsidRDefault="00DA480F" w:rsidP="004015D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а) условие о согласовании </w:t>
      </w:r>
      <w:r>
        <w:rPr>
          <w:rFonts w:ascii="Times New Roman" w:hAnsi="Times New Roman" w:cs="Times New Roman"/>
          <w:sz w:val="28"/>
          <w:szCs w:val="28"/>
        </w:rPr>
        <w:t xml:space="preserve">новых условий, в случае уменьшения главному распорядителю </w:t>
      </w:r>
      <w:r w:rsidRPr="0083295F">
        <w:rPr>
          <w:rFonts w:ascii="Times New Roman" w:hAnsi="Times New Roman" w:cs="Times New Roman"/>
          <w:sz w:val="28"/>
          <w:szCs w:val="28"/>
        </w:rPr>
        <w:t>как получателю бюджетных средств ранее доведенных лимитов б</w:t>
      </w:r>
      <w:r>
        <w:rPr>
          <w:rFonts w:ascii="Times New Roman" w:hAnsi="Times New Roman" w:cs="Times New Roman"/>
          <w:sz w:val="28"/>
          <w:szCs w:val="28"/>
        </w:rPr>
        <w:t>юджетных обязательств, приводящих</w:t>
      </w:r>
      <w:r w:rsidRPr="0083295F">
        <w:rPr>
          <w:rFonts w:ascii="Times New Roman" w:hAnsi="Times New Roman" w:cs="Times New Roman"/>
          <w:sz w:val="28"/>
          <w:szCs w:val="28"/>
        </w:rPr>
        <w:t xml:space="preserve"> к </w:t>
      </w:r>
      <w:r w:rsidRPr="0083295F">
        <w:rPr>
          <w:rFonts w:ascii="Times New Roman" w:hAnsi="Times New Roman" w:cs="Times New Roman"/>
          <w:sz w:val="28"/>
          <w:szCs w:val="28"/>
        </w:rPr>
        <w:lastRenderedPageBreak/>
        <w:t xml:space="preserve">невозможности предоставления субсидии в размере, определенном в </w:t>
      </w:r>
      <w:r>
        <w:rPr>
          <w:rFonts w:ascii="Times New Roman" w:hAnsi="Times New Roman" w:cs="Times New Roman"/>
          <w:sz w:val="28"/>
          <w:szCs w:val="28"/>
        </w:rPr>
        <w:t>С</w:t>
      </w:r>
      <w:r w:rsidRPr="0083295F">
        <w:rPr>
          <w:rFonts w:ascii="Times New Roman" w:hAnsi="Times New Roman" w:cs="Times New Roman"/>
          <w:sz w:val="28"/>
          <w:szCs w:val="28"/>
        </w:rPr>
        <w:t xml:space="preserve">оглашении, условия о </w:t>
      </w:r>
      <w:r>
        <w:rPr>
          <w:rFonts w:ascii="Times New Roman" w:hAnsi="Times New Roman" w:cs="Times New Roman"/>
          <w:sz w:val="28"/>
          <w:szCs w:val="28"/>
        </w:rPr>
        <w:t>согласовании новых условий Соглашения или о расторжении С</w:t>
      </w:r>
      <w:r w:rsidRPr="0083295F">
        <w:rPr>
          <w:rFonts w:ascii="Times New Roman" w:hAnsi="Times New Roman" w:cs="Times New Roman"/>
          <w:sz w:val="28"/>
          <w:szCs w:val="28"/>
        </w:rPr>
        <w:t>оглашения при недостижении согласия по новым условиям</w:t>
      </w:r>
      <w:r>
        <w:rPr>
          <w:rFonts w:ascii="Times New Roman" w:hAnsi="Times New Roman" w:cs="Times New Roman"/>
          <w:sz w:val="28"/>
          <w:szCs w:val="28"/>
        </w:rPr>
        <w:t>;</w:t>
      </w:r>
    </w:p>
    <w:p w:rsidR="00DA480F" w:rsidRDefault="002772A5" w:rsidP="004015D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DA480F">
        <w:rPr>
          <w:rFonts w:ascii="Times New Roman" w:hAnsi="Times New Roman" w:cs="Times New Roman"/>
          <w:sz w:val="28"/>
          <w:szCs w:val="28"/>
        </w:rPr>
        <w:t xml:space="preserve">) обязательство по софинансированию участником отбора проекта, в размере не менее 15 процентов от </w:t>
      </w:r>
      <w:r>
        <w:rPr>
          <w:rFonts w:ascii="Times New Roman" w:hAnsi="Times New Roman" w:cs="Times New Roman"/>
          <w:sz w:val="28"/>
          <w:szCs w:val="28"/>
        </w:rPr>
        <w:t xml:space="preserve">запрашиваемой суммы субсидии на цели, </w:t>
      </w:r>
      <w:r w:rsidRPr="00775DB8">
        <w:rPr>
          <w:rFonts w:ascii="Times New Roman" w:hAnsi="Times New Roman" w:cs="Times New Roman"/>
          <w:sz w:val="28"/>
          <w:szCs w:val="28"/>
        </w:rPr>
        <w:t>связанные с созданием и (или) развитием</w:t>
      </w:r>
      <w:r>
        <w:rPr>
          <w:rFonts w:ascii="Times New Roman" w:hAnsi="Times New Roman" w:cs="Times New Roman"/>
          <w:sz w:val="28"/>
          <w:szCs w:val="28"/>
        </w:rPr>
        <w:t xml:space="preserve"> бизнеса на территории Курского района Курской области, указанием положений </w:t>
      </w:r>
      <w:r w:rsidR="00A70745">
        <w:rPr>
          <w:rFonts w:ascii="Times New Roman" w:hAnsi="Times New Roman" w:cs="Times New Roman"/>
          <w:sz w:val="28"/>
          <w:szCs w:val="28"/>
        </w:rPr>
        <w:t>пункта</w:t>
      </w:r>
      <w:r w:rsidRPr="003A6474">
        <w:rPr>
          <w:rFonts w:ascii="Times New Roman" w:hAnsi="Times New Roman" w:cs="Times New Roman"/>
          <w:sz w:val="28"/>
          <w:szCs w:val="28"/>
        </w:rPr>
        <w:t xml:space="preserve"> </w:t>
      </w:r>
      <w:r w:rsidR="00AD4AA6" w:rsidRPr="003A6474">
        <w:rPr>
          <w:rFonts w:ascii="Times New Roman" w:hAnsi="Times New Roman" w:cs="Times New Roman"/>
          <w:sz w:val="28"/>
          <w:szCs w:val="28"/>
        </w:rPr>
        <w:t>8</w:t>
      </w:r>
      <w:r w:rsidRPr="003A6474">
        <w:rPr>
          <w:rFonts w:ascii="Times New Roman" w:hAnsi="Times New Roman" w:cs="Times New Roman"/>
          <w:sz w:val="28"/>
          <w:szCs w:val="28"/>
        </w:rPr>
        <w:t xml:space="preserve"> настоящего Порядка;</w:t>
      </w:r>
    </w:p>
    <w:p w:rsidR="00AD4AA6" w:rsidRDefault="00AD4AA6" w:rsidP="004015D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включаемые в Соглашение и договоры (соглашения), заключенные в целях исполнения обязательств по Соглашению:</w:t>
      </w:r>
    </w:p>
    <w:p w:rsidR="00AD4AA6" w:rsidRPr="00CE2B9E" w:rsidRDefault="00AD4AA6" w:rsidP="004015D6">
      <w:pPr>
        <w:autoSpaceDE w:val="0"/>
        <w:autoSpaceDN w:val="0"/>
        <w:adjustRightInd w:val="0"/>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а) согласие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w:t>
      </w:r>
      <w:r w:rsidRPr="00C815A0">
        <w:rPr>
          <w:rFonts w:ascii="Times New Roman" w:hAnsi="Times New Roman" w:cs="Times New Roman"/>
          <w:sz w:val="28"/>
          <w:szCs w:val="28"/>
        </w:rPr>
        <w:t xml:space="preserve">Администрацией в отношении </w:t>
      </w:r>
      <w:r w:rsidR="00CE2B9E" w:rsidRPr="00C815A0">
        <w:rPr>
          <w:rFonts w:ascii="Times New Roman" w:hAnsi="Times New Roman" w:cs="Times New Roman"/>
          <w:sz w:val="28"/>
          <w:szCs w:val="28"/>
        </w:rPr>
        <w:t>н</w:t>
      </w:r>
      <w:r w:rsidRPr="00C815A0">
        <w:rPr>
          <w:rFonts w:ascii="Times New Roman" w:hAnsi="Times New Roman" w:cs="Times New Roman"/>
          <w:sz w:val="28"/>
          <w:szCs w:val="28"/>
        </w:rPr>
        <w:t xml:space="preserve">их проверки соблюдения порядка и условий предоставления субсидии, в том </w:t>
      </w:r>
      <w:r w:rsidR="00033D24" w:rsidRPr="00C815A0">
        <w:rPr>
          <w:rFonts w:ascii="Times New Roman" w:hAnsi="Times New Roman" w:cs="Times New Roman"/>
          <w:sz w:val="28"/>
          <w:szCs w:val="28"/>
        </w:rPr>
        <w:t xml:space="preserve">числе результатов предоставления субсидии, а также </w:t>
      </w:r>
      <w:r w:rsidR="00C815A0" w:rsidRPr="00C815A0">
        <w:rPr>
          <w:rFonts w:ascii="Times New Roman" w:hAnsi="Times New Roman" w:cs="Times New Roman"/>
          <w:sz w:val="28"/>
          <w:szCs w:val="28"/>
        </w:rPr>
        <w:t>проверки органами государственного</w:t>
      </w:r>
      <w:r w:rsidR="00033D24" w:rsidRPr="00C815A0">
        <w:rPr>
          <w:rFonts w:ascii="Times New Roman" w:hAnsi="Times New Roman" w:cs="Times New Roman"/>
          <w:sz w:val="28"/>
          <w:szCs w:val="28"/>
        </w:rPr>
        <w:t xml:space="preserve"> финансового контроля в соответствии со статьями 268.1 и 269.2 Бюджетного кодекса Российской Федерации;</w:t>
      </w:r>
    </w:p>
    <w:p w:rsidR="00033D24" w:rsidRDefault="00033D24" w:rsidP="004015D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запрет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02BC7" w:rsidRDefault="00802BC7"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23. По результатам отбора в течение 5 рабочих дней с даты размещения Управлением протокола подведения итогов отбора на едином портале, </w:t>
      </w:r>
      <w:r w:rsidR="0091674E">
        <w:rPr>
          <w:rFonts w:ascii="Times New Roman" w:hAnsi="Times New Roman" w:cs="Times New Roman"/>
          <w:color w:val="000000" w:themeColor="text1"/>
          <w:sz w:val="28"/>
          <w:szCs w:val="28"/>
        </w:rPr>
        <w:t>у</w:t>
      </w:r>
      <w:r>
        <w:rPr>
          <w:rFonts w:ascii="Times New Roman" w:hAnsi="Times New Roman" w:cs="Times New Roman"/>
          <w:color w:val="000000" w:themeColor="text1"/>
          <w:sz w:val="28"/>
          <w:szCs w:val="28"/>
        </w:rPr>
        <w:t>правление по бюджету и налогам Администрации Курского района Курской области готовит решение о предоставлении субсидии в форме распоряжения Администрации Курского района Курской области и осуществляет процедуру заключения Соглашения с победителе</w:t>
      </w:r>
      <w:r w:rsidR="0091674E">
        <w:rPr>
          <w:rFonts w:ascii="Times New Roman" w:hAnsi="Times New Roman" w:cs="Times New Roman"/>
          <w:color w:val="000000" w:themeColor="text1"/>
          <w:sz w:val="28"/>
          <w:szCs w:val="28"/>
        </w:rPr>
        <w:t>м отбора в соответствии с пунктом</w:t>
      </w:r>
      <w:r>
        <w:rPr>
          <w:rFonts w:ascii="Times New Roman" w:hAnsi="Times New Roman" w:cs="Times New Roman"/>
          <w:color w:val="000000" w:themeColor="text1"/>
          <w:sz w:val="28"/>
          <w:szCs w:val="28"/>
        </w:rPr>
        <w:t xml:space="preserve"> 24 настоящего Порядка.</w:t>
      </w:r>
    </w:p>
    <w:p w:rsidR="00802BC7" w:rsidRDefault="00802BC7"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 Заключение Соглашения осуществляется в следующем порядке и сроки:</w:t>
      </w:r>
    </w:p>
    <w:p w:rsidR="00802BC7" w:rsidRDefault="00802BC7"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 </w:t>
      </w:r>
      <w:r w:rsidR="0091674E">
        <w:rPr>
          <w:rFonts w:ascii="Times New Roman" w:hAnsi="Times New Roman" w:cs="Times New Roman"/>
          <w:color w:val="000000" w:themeColor="text1"/>
          <w:sz w:val="28"/>
          <w:szCs w:val="28"/>
        </w:rPr>
        <w:t>у</w:t>
      </w:r>
      <w:r>
        <w:rPr>
          <w:rFonts w:ascii="Times New Roman" w:hAnsi="Times New Roman" w:cs="Times New Roman"/>
          <w:color w:val="000000" w:themeColor="text1"/>
          <w:sz w:val="28"/>
          <w:szCs w:val="28"/>
        </w:rPr>
        <w:t>правление по бюджету и налогам Администрации Курского района Курской области в течение 10 рабочих дне</w:t>
      </w:r>
      <w:r w:rsidR="00B10D52">
        <w:rPr>
          <w:rFonts w:ascii="Times New Roman" w:hAnsi="Times New Roman" w:cs="Times New Roman"/>
          <w:color w:val="000000" w:themeColor="text1"/>
          <w:sz w:val="28"/>
          <w:szCs w:val="28"/>
        </w:rPr>
        <w:t xml:space="preserve">й со дня размещения </w:t>
      </w:r>
      <w:r>
        <w:rPr>
          <w:rFonts w:ascii="Times New Roman" w:hAnsi="Times New Roman" w:cs="Times New Roman"/>
          <w:color w:val="000000" w:themeColor="text1"/>
          <w:sz w:val="28"/>
          <w:szCs w:val="28"/>
        </w:rPr>
        <w:t xml:space="preserve">протокола подведения итогов на едином портале формирует проект Соглашения </w:t>
      </w:r>
      <w:r w:rsidR="00B10D52">
        <w:rPr>
          <w:rFonts w:ascii="Times New Roman" w:hAnsi="Times New Roman" w:cs="Times New Roman"/>
          <w:color w:val="000000" w:themeColor="text1"/>
          <w:sz w:val="28"/>
          <w:szCs w:val="28"/>
        </w:rPr>
        <w:t>в системе «Электронный бюджет» и направляет в системе «Электронный бюджет» победителю отбора уведомление о формировании проекта Соглашения в системе «Электронный бюджет»;</w:t>
      </w:r>
    </w:p>
    <w:p w:rsidR="00B10D52" w:rsidRDefault="00B10D52"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2) победитель отбора в течение 5 рабочих дней со дня получения уведомления, предусмотренного </w:t>
      </w:r>
      <w:r w:rsidR="001A7E3E">
        <w:rPr>
          <w:rFonts w:ascii="Times New Roman" w:hAnsi="Times New Roman" w:cs="Times New Roman"/>
          <w:color w:val="000000" w:themeColor="text1"/>
          <w:sz w:val="28"/>
          <w:szCs w:val="28"/>
        </w:rPr>
        <w:t>под</w:t>
      </w:r>
      <w:r w:rsidR="008E15B3">
        <w:rPr>
          <w:rFonts w:ascii="Times New Roman" w:hAnsi="Times New Roman" w:cs="Times New Roman"/>
          <w:color w:val="000000" w:themeColor="text1"/>
          <w:sz w:val="28"/>
          <w:szCs w:val="28"/>
        </w:rPr>
        <w:t>пунктом</w:t>
      </w:r>
      <w:r w:rsidR="000F22E3">
        <w:rPr>
          <w:rFonts w:ascii="Times New Roman" w:hAnsi="Times New Roman" w:cs="Times New Roman"/>
          <w:color w:val="000000" w:themeColor="text1"/>
          <w:sz w:val="28"/>
          <w:szCs w:val="28"/>
        </w:rPr>
        <w:t xml:space="preserve"> 1 настоящего пункта</w:t>
      </w:r>
      <w:r>
        <w:rPr>
          <w:rFonts w:ascii="Times New Roman" w:hAnsi="Times New Roman" w:cs="Times New Roman"/>
          <w:color w:val="000000" w:themeColor="text1"/>
          <w:sz w:val="28"/>
          <w:szCs w:val="28"/>
        </w:rPr>
        <w:t>,  подписывает проект Соглашения усиленной квалифицированной электронной подписью в системе «Электронный бюджет»;</w:t>
      </w:r>
    </w:p>
    <w:p w:rsidR="00B10D52" w:rsidRDefault="000F22E3"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у</w:t>
      </w:r>
      <w:r w:rsidR="00B10D52">
        <w:rPr>
          <w:rFonts w:ascii="Times New Roman" w:hAnsi="Times New Roman" w:cs="Times New Roman"/>
          <w:color w:val="000000" w:themeColor="text1"/>
          <w:sz w:val="28"/>
          <w:szCs w:val="28"/>
        </w:rPr>
        <w:t xml:space="preserve">правление по бюджету и налогам Администрации Курского района Курской области в течение 5 рабочих дней со дня подписания победителем отбора проекта Соглашения усиленной квалифицированной </w:t>
      </w:r>
      <w:r w:rsidR="00A70745">
        <w:rPr>
          <w:rFonts w:ascii="Times New Roman" w:hAnsi="Times New Roman" w:cs="Times New Roman"/>
          <w:color w:val="000000" w:themeColor="text1"/>
          <w:sz w:val="28"/>
          <w:szCs w:val="28"/>
        </w:rPr>
        <w:t>электронной подписью организует</w:t>
      </w:r>
      <w:r>
        <w:rPr>
          <w:rFonts w:ascii="Times New Roman" w:hAnsi="Times New Roman" w:cs="Times New Roman"/>
          <w:color w:val="000000" w:themeColor="text1"/>
          <w:sz w:val="28"/>
          <w:szCs w:val="28"/>
        </w:rPr>
        <w:t xml:space="preserve"> его</w:t>
      </w:r>
      <w:r w:rsidR="00B10D52">
        <w:rPr>
          <w:rFonts w:ascii="Times New Roman" w:hAnsi="Times New Roman" w:cs="Times New Roman"/>
          <w:color w:val="000000" w:themeColor="text1"/>
          <w:sz w:val="28"/>
          <w:szCs w:val="28"/>
        </w:rPr>
        <w:t xml:space="preserve"> </w:t>
      </w:r>
      <w:r w:rsidR="00A70745">
        <w:rPr>
          <w:rFonts w:ascii="Times New Roman" w:hAnsi="Times New Roman" w:cs="Times New Roman"/>
          <w:color w:val="000000" w:themeColor="text1"/>
          <w:sz w:val="28"/>
          <w:szCs w:val="28"/>
        </w:rPr>
        <w:t xml:space="preserve">подписание </w:t>
      </w:r>
      <w:r w:rsidR="00B10D52">
        <w:rPr>
          <w:rFonts w:ascii="Times New Roman" w:hAnsi="Times New Roman" w:cs="Times New Roman"/>
          <w:color w:val="000000" w:themeColor="text1"/>
          <w:sz w:val="28"/>
          <w:szCs w:val="28"/>
        </w:rPr>
        <w:t xml:space="preserve">усиленной квалифицированной электронной подписью </w:t>
      </w:r>
      <w:r w:rsidR="00A70745">
        <w:rPr>
          <w:rFonts w:ascii="Times New Roman" w:hAnsi="Times New Roman" w:cs="Times New Roman"/>
          <w:color w:val="000000" w:themeColor="text1"/>
          <w:sz w:val="28"/>
          <w:szCs w:val="28"/>
        </w:rPr>
        <w:t xml:space="preserve">Главы </w:t>
      </w:r>
      <w:r w:rsidR="00D56307">
        <w:rPr>
          <w:rFonts w:ascii="Times New Roman" w:hAnsi="Times New Roman" w:cs="Times New Roman"/>
          <w:color w:val="000000" w:themeColor="text1"/>
          <w:sz w:val="28"/>
          <w:szCs w:val="28"/>
        </w:rPr>
        <w:t>Курского района Курской област</w:t>
      </w:r>
      <w:r w:rsidR="00A70745">
        <w:rPr>
          <w:rFonts w:ascii="Times New Roman" w:hAnsi="Times New Roman" w:cs="Times New Roman"/>
          <w:color w:val="000000" w:themeColor="text1"/>
          <w:sz w:val="28"/>
          <w:szCs w:val="28"/>
        </w:rPr>
        <w:t>и в</w:t>
      </w:r>
      <w:r w:rsidR="00B10D52">
        <w:rPr>
          <w:rFonts w:ascii="Times New Roman" w:hAnsi="Times New Roman" w:cs="Times New Roman"/>
          <w:color w:val="000000" w:themeColor="text1"/>
          <w:sz w:val="28"/>
          <w:szCs w:val="28"/>
        </w:rPr>
        <w:t xml:space="preserve"> системе «Электронный бюджет»;</w:t>
      </w:r>
    </w:p>
    <w:p w:rsidR="00B10D52" w:rsidRDefault="00B10D52"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Соглашение с</w:t>
      </w:r>
      <w:r w:rsidR="00220E35">
        <w:rPr>
          <w:rFonts w:ascii="Times New Roman" w:hAnsi="Times New Roman" w:cs="Times New Roman"/>
          <w:color w:val="000000" w:themeColor="text1"/>
          <w:sz w:val="28"/>
          <w:szCs w:val="28"/>
        </w:rPr>
        <w:t>ч</w:t>
      </w:r>
      <w:r>
        <w:rPr>
          <w:rFonts w:ascii="Times New Roman" w:hAnsi="Times New Roman" w:cs="Times New Roman"/>
          <w:color w:val="000000" w:themeColor="text1"/>
          <w:sz w:val="28"/>
          <w:szCs w:val="28"/>
        </w:rPr>
        <w:t xml:space="preserve">итается </w:t>
      </w:r>
      <w:r w:rsidR="00494E37">
        <w:rPr>
          <w:rFonts w:ascii="Times New Roman" w:hAnsi="Times New Roman" w:cs="Times New Roman"/>
          <w:color w:val="000000" w:themeColor="text1"/>
          <w:sz w:val="28"/>
          <w:szCs w:val="28"/>
        </w:rPr>
        <w:t>заключенным после подписания его Администрацией и победителем отбора и регистрации в установленном порядке органами Федерального казначейства.</w:t>
      </w:r>
    </w:p>
    <w:p w:rsidR="00494E37" w:rsidRDefault="00494E37"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Победитель отбора признается уклонившимся от заключения Соглашения в случае нарушения порядка и сроков заключения Соглашения, установленных </w:t>
      </w:r>
      <w:r w:rsidR="000F22E3">
        <w:rPr>
          <w:rFonts w:ascii="Times New Roman" w:hAnsi="Times New Roman" w:cs="Times New Roman"/>
          <w:color w:val="000000" w:themeColor="text1"/>
          <w:sz w:val="28"/>
          <w:szCs w:val="28"/>
        </w:rPr>
        <w:t>подпунктом 2 пункта</w:t>
      </w:r>
      <w:r>
        <w:rPr>
          <w:rFonts w:ascii="Times New Roman" w:hAnsi="Times New Roman" w:cs="Times New Roman"/>
          <w:color w:val="000000" w:themeColor="text1"/>
          <w:sz w:val="28"/>
          <w:szCs w:val="28"/>
        </w:rPr>
        <w:t xml:space="preserve"> 24 настоящего Порядка.</w:t>
      </w:r>
    </w:p>
    <w:p w:rsidR="00494E37" w:rsidRDefault="00494E37"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 Соглашение, дополни</w:t>
      </w:r>
      <w:r w:rsidR="00DC114B">
        <w:rPr>
          <w:rFonts w:ascii="Times New Roman" w:hAnsi="Times New Roman" w:cs="Times New Roman"/>
          <w:color w:val="000000" w:themeColor="text1"/>
          <w:sz w:val="28"/>
          <w:szCs w:val="28"/>
        </w:rPr>
        <w:t xml:space="preserve">тельное соглашение к Соглашению </w:t>
      </w:r>
      <w:r>
        <w:rPr>
          <w:rFonts w:ascii="Times New Roman" w:hAnsi="Times New Roman" w:cs="Times New Roman"/>
          <w:color w:val="000000" w:themeColor="text1"/>
          <w:sz w:val="28"/>
          <w:szCs w:val="28"/>
        </w:rPr>
        <w:t>(при необходимости), заключаются в системе «Электронный бюджет» в соответствии с типовой формой, утвержденной Министерством финансов Российской Федерации, в порядке и сроки, установленн</w:t>
      </w:r>
      <w:r w:rsidR="00B8015F">
        <w:rPr>
          <w:rFonts w:ascii="Times New Roman" w:hAnsi="Times New Roman" w:cs="Times New Roman"/>
          <w:color w:val="000000" w:themeColor="text1"/>
          <w:sz w:val="28"/>
          <w:szCs w:val="28"/>
        </w:rPr>
        <w:t>ы</w:t>
      </w:r>
      <w:r w:rsidR="000F22E3">
        <w:rPr>
          <w:rFonts w:ascii="Times New Roman" w:hAnsi="Times New Roman" w:cs="Times New Roman"/>
          <w:color w:val="000000" w:themeColor="text1"/>
          <w:sz w:val="28"/>
          <w:szCs w:val="28"/>
        </w:rPr>
        <w:t>е пунктами</w:t>
      </w:r>
      <w:r>
        <w:rPr>
          <w:rFonts w:ascii="Times New Roman" w:hAnsi="Times New Roman" w:cs="Times New Roman"/>
          <w:color w:val="000000" w:themeColor="text1"/>
          <w:sz w:val="28"/>
          <w:szCs w:val="28"/>
        </w:rPr>
        <w:t xml:space="preserve"> 24 и 30 настоящего Порядка.</w:t>
      </w:r>
    </w:p>
    <w:p w:rsidR="00494E37" w:rsidRDefault="00494E37" w:rsidP="004015D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w:t>
      </w:r>
      <w:r w:rsidR="00DC114B">
        <w:rPr>
          <w:rFonts w:ascii="Times New Roman" w:hAnsi="Times New Roman" w:cs="Times New Roman"/>
          <w:sz w:val="28"/>
          <w:szCs w:val="28"/>
        </w:rPr>
        <w:t xml:space="preserve">тельного соглашения </w:t>
      </w:r>
      <w:r>
        <w:rPr>
          <w:rFonts w:ascii="Times New Roman" w:hAnsi="Times New Roman" w:cs="Times New Roman"/>
          <w:sz w:val="28"/>
          <w:szCs w:val="28"/>
        </w:rPr>
        <w:t xml:space="preserve"> в части перемены лица в обязательстве с указанием в Соглашении юридического лица, являющегося правопреемником.</w:t>
      </w:r>
    </w:p>
    <w:p w:rsidR="00494E37" w:rsidRDefault="00494E37" w:rsidP="004015D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w:t>
      </w:r>
      <w:r w:rsidR="009B2E08">
        <w:rPr>
          <w:rFonts w:ascii="Times New Roman" w:hAnsi="Times New Roman" w:cs="Times New Roman"/>
          <w:sz w:val="28"/>
          <w:szCs w:val="28"/>
        </w:rPr>
        <w:t xml:space="preserve"> получателя субсидии, являющегося индивидуальным предпринимателем или самозанятым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в бюджет Курского района Курской области.</w:t>
      </w:r>
    </w:p>
    <w:p w:rsidR="009B2E08" w:rsidRDefault="009B2E08" w:rsidP="004015D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29.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w:t>
      </w:r>
      <w:r>
        <w:rPr>
          <w:rFonts w:ascii="Times New Roman" w:hAnsi="Times New Roman" w:cs="Times New Roman"/>
          <w:sz w:val="28"/>
          <w:szCs w:val="28"/>
        </w:rPr>
        <w:lastRenderedPageBreak/>
        <w:t>Российской Федерации, передающего свои права другому гражданину в соотве</w:t>
      </w:r>
      <w:r w:rsidR="000538FD">
        <w:rPr>
          <w:rFonts w:ascii="Times New Roman" w:hAnsi="Times New Roman" w:cs="Times New Roman"/>
          <w:sz w:val="28"/>
          <w:szCs w:val="28"/>
        </w:rPr>
        <w:t>т</w:t>
      </w:r>
      <w:r>
        <w:rPr>
          <w:rFonts w:ascii="Times New Roman" w:hAnsi="Times New Roman" w:cs="Times New Roman"/>
          <w:sz w:val="28"/>
          <w:szCs w:val="28"/>
        </w:rPr>
        <w:t xml:space="preserve">ствии со статьей </w:t>
      </w:r>
      <w:r w:rsidR="00723D6B">
        <w:rPr>
          <w:rFonts w:ascii="Times New Roman" w:hAnsi="Times New Roman" w:cs="Times New Roman"/>
          <w:sz w:val="28"/>
          <w:szCs w:val="28"/>
        </w:rPr>
        <w:t xml:space="preserve">18 Федерального закона от 11 июня </w:t>
      </w:r>
      <w:r>
        <w:rPr>
          <w:rFonts w:ascii="Times New Roman" w:hAnsi="Times New Roman" w:cs="Times New Roman"/>
          <w:sz w:val="28"/>
          <w:szCs w:val="28"/>
        </w:rPr>
        <w:t>2003</w:t>
      </w:r>
      <w:r w:rsidR="00723D6B">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00723D6B">
        <w:rPr>
          <w:rFonts w:ascii="Times New Roman" w:hAnsi="Times New Roman" w:cs="Times New Roman"/>
          <w:sz w:val="28"/>
          <w:szCs w:val="28"/>
        </w:rPr>
        <w:t xml:space="preserve">    </w:t>
      </w:r>
      <w:r>
        <w:rPr>
          <w:rFonts w:ascii="Times New Roman" w:hAnsi="Times New Roman" w:cs="Times New Roman"/>
          <w:sz w:val="28"/>
          <w:szCs w:val="28"/>
        </w:rPr>
        <w:t xml:space="preserve">№ </w:t>
      </w:r>
      <w:r w:rsidR="000538FD">
        <w:rPr>
          <w:rFonts w:ascii="Times New Roman" w:hAnsi="Times New Roman" w:cs="Times New Roman"/>
          <w:sz w:val="28"/>
          <w:szCs w:val="28"/>
        </w:rPr>
        <w:t>74-ФЗ «О крестьянском (фермерском) хозяйстве», в Соглашение вносятся изменения путем заключения дополни</w:t>
      </w:r>
      <w:r w:rsidR="00DC114B">
        <w:rPr>
          <w:rFonts w:ascii="Times New Roman" w:hAnsi="Times New Roman" w:cs="Times New Roman"/>
          <w:sz w:val="28"/>
          <w:szCs w:val="28"/>
        </w:rPr>
        <w:t xml:space="preserve">тельного соглашения </w:t>
      </w:r>
      <w:r w:rsidR="000538FD">
        <w:rPr>
          <w:rFonts w:ascii="Times New Roman" w:hAnsi="Times New Roman" w:cs="Times New Roman"/>
          <w:sz w:val="28"/>
          <w:szCs w:val="28"/>
        </w:rPr>
        <w:t xml:space="preserve"> в части перемены лица в обязательстве с указанием стороны в Соглашении иного лица, являющегося правопреемником.</w:t>
      </w:r>
    </w:p>
    <w:p w:rsidR="000538FD" w:rsidRDefault="000538FD" w:rsidP="004015D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30. В случаях, предусмотренных законодательством Российской Федерации и (или) законодательством Курской области, в Соглашение могут быть внесены изменения. Внесение изменений в Соглашение оформляется в виде дополни</w:t>
      </w:r>
      <w:r w:rsidR="00DC114B">
        <w:rPr>
          <w:rFonts w:ascii="Times New Roman" w:hAnsi="Times New Roman" w:cs="Times New Roman"/>
          <w:sz w:val="28"/>
          <w:szCs w:val="28"/>
        </w:rPr>
        <w:t>тельного соглашения (</w:t>
      </w:r>
      <w:r>
        <w:rPr>
          <w:rFonts w:ascii="Times New Roman" w:hAnsi="Times New Roman" w:cs="Times New Roman"/>
          <w:sz w:val="28"/>
          <w:szCs w:val="28"/>
        </w:rPr>
        <w:t>соглашения о расторжении Соглашения) посредством системы «Электронный бюджет», в следующем порядке и сроки:</w:t>
      </w:r>
    </w:p>
    <w:p w:rsidR="000538FD" w:rsidRDefault="000538FD"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 </w:t>
      </w:r>
      <w:r w:rsidR="00723D6B">
        <w:rPr>
          <w:rFonts w:ascii="Times New Roman" w:hAnsi="Times New Roman" w:cs="Times New Roman"/>
          <w:color w:val="000000" w:themeColor="text1"/>
          <w:sz w:val="28"/>
          <w:szCs w:val="28"/>
        </w:rPr>
        <w:t>у</w:t>
      </w:r>
      <w:r>
        <w:rPr>
          <w:rFonts w:ascii="Times New Roman" w:hAnsi="Times New Roman" w:cs="Times New Roman"/>
          <w:color w:val="000000" w:themeColor="text1"/>
          <w:sz w:val="28"/>
          <w:szCs w:val="28"/>
        </w:rPr>
        <w:t>правление по бюджету и налогам Администрации Курского района Курской области в течение 7 рабочих дней со дня принятия решения о заключении дополни</w:t>
      </w:r>
      <w:r w:rsidR="00DC114B">
        <w:rPr>
          <w:rFonts w:ascii="Times New Roman" w:hAnsi="Times New Roman" w:cs="Times New Roman"/>
          <w:color w:val="000000" w:themeColor="text1"/>
          <w:sz w:val="28"/>
          <w:szCs w:val="28"/>
        </w:rPr>
        <w:t>тельного соглашения (</w:t>
      </w:r>
      <w:r>
        <w:rPr>
          <w:rFonts w:ascii="Times New Roman" w:hAnsi="Times New Roman" w:cs="Times New Roman"/>
          <w:color w:val="000000" w:themeColor="text1"/>
          <w:sz w:val="28"/>
          <w:szCs w:val="28"/>
        </w:rPr>
        <w:t>соглашения о расторжении Соглашения) формирует дополни</w:t>
      </w:r>
      <w:r w:rsidR="00DC114B">
        <w:rPr>
          <w:rFonts w:ascii="Times New Roman" w:hAnsi="Times New Roman" w:cs="Times New Roman"/>
          <w:color w:val="000000" w:themeColor="text1"/>
          <w:sz w:val="28"/>
          <w:szCs w:val="28"/>
        </w:rPr>
        <w:t>тельное соглашение (</w:t>
      </w:r>
      <w:r>
        <w:rPr>
          <w:rFonts w:ascii="Times New Roman" w:hAnsi="Times New Roman" w:cs="Times New Roman"/>
          <w:color w:val="000000" w:themeColor="text1"/>
          <w:sz w:val="28"/>
          <w:szCs w:val="28"/>
        </w:rPr>
        <w:t>соглашение о расторжении Соглашения) в системе «Электронный бюджет» и направляет в системе «Электронный бюджет» получателю субсидии, с которым заключено Соглашение, увед</w:t>
      </w:r>
      <w:r w:rsidR="00775DB8">
        <w:rPr>
          <w:rFonts w:ascii="Times New Roman" w:hAnsi="Times New Roman" w:cs="Times New Roman"/>
          <w:color w:val="000000" w:themeColor="text1"/>
          <w:sz w:val="28"/>
          <w:szCs w:val="28"/>
        </w:rPr>
        <w:t>омление о формировании дополнит</w:t>
      </w:r>
      <w:r w:rsidR="00DC114B">
        <w:rPr>
          <w:rFonts w:ascii="Times New Roman" w:hAnsi="Times New Roman" w:cs="Times New Roman"/>
          <w:color w:val="000000" w:themeColor="text1"/>
          <w:sz w:val="28"/>
          <w:szCs w:val="28"/>
        </w:rPr>
        <w:t>ельного соглашения (</w:t>
      </w:r>
      <w:r>
        <w:rPr>
          <w:rFonts w:ascii="Times New Roman" w:hAnsi="Times New Roman" w:cs="Times New Roman"/>
          <w:color w:val="000000" w:themeColor="text1"/>
          <w:sz w:val="28"/>
          <w:szCs w:val="28"/>
        </w:rPr>
        <w:t>соглашения о расторжении Соглашения) в системе «Электронный бюджет»;</w:t>
      </w:r>
    </w:p>
    <w:p w:rsidR="000538FD" w:rsidRDefault="000538FD" w:rsidP="004015D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 получатель субсидии в течение 7 рабочих дней со дня получения уведомления, указанного в </w:t>
      </w:r>
      <w:r w:rsidR="00723D6B">
        <w:rPr>
          <w:rFonts w:ascii="Times New Roman" w:hAnsi="Times New Roman" w:cs="Times New Roman"/>
          <w:color w:val="000000" w:themeColor="text1"/>
          <w:sz w:val="28"/>
          <w:szCs w:val="28"/>
        </w:rPr>
        <w:t>подпункте 1 настоящего пункта</w:t>
      </w:r>
      <w:r>
        <w:rPr>
          <w:rFonts w:ascii="Times New Roman" w:hAnsi="Times New Roman" w:cs="Times New Roman"/>
          <w:color w:val="000000" w:themeColor="text1"/>
          <w:sz w:val="28"/>
          <w:szCs w:val="28"/>
        </w:rPr>
        <w:t>, но не поздн</w:t>
      </w:r>
      <w:r w:rsidR="00212775">
        <w:rPr>
          <w:rFonts w:ascii="Times New Roman" w:hAnsi="Times New Roman" w:cs="Times New Roman"/>
          <w:color w:val="000000" w:themeColor="text1"/>
          <w:sz w:val="28"/>
          <w:szCs w:val="28"/>
        </w:rPr>
        <w:t>ее 20 декабря соответствующего финансового года, подписывает дополни</w:t>
      </w:r>
      <w:r w:rsidR="00DC114B">
        <w:rPr>
          <w:rFonts w:ascii="Times New Roman" w:hAnsi="Times New Roman" w:cs="Times New Roman"/>
          <w:color w:val="000000" w:themeColor="text1"/>
          <w:sz w:val="28"/>
          <w:szCs w:val="28"/>
        </w:rPr>
        <w:t>тельное соглашение (</w:t>
      </w:r>
      <w:r w:rsidR="00212775">
        <w:rPr>
          <w:rFonts w:ascii="Times New Roman" w:hAnsi="Times New Roman" w:cs="Times New Roman"/>
          <w:color w:val="000000" w:themeColor="text1"/>
          <w:sz w:val="28"/>
          <w:szCs w:val="28"/>
        </w:rPr>
        <w:t>соглашение о расторжении Соглашения) посредством системы  «Электронный бюджет»;</w:t>
      </w:r>
    </w:p>
    <w:p w:rsidR="00212775" w:rsidRDefault="00723D6B" w:rsidP="0021277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у</w:t>
      </w:r>
      <w:r w:rsidR="00212775">
        <w:rPr>
          <w:rFonts w:ascii="Times New Roman" w:hAnsi="Times New Roman" w:cs="Times New Roman"/>
          <w:color w:val="000000" w:themeColor="text1"/>
          <w:sz w:val="28"/>
          <w:szCs w:val="28"/>
        </w:rPr>
        <w:t xml:space="preserve">правление по бюджету и налогам Администрации Курского района Курской области в течение 5 рабочих дней со дня </w:t>
      </w:r>
      <w:r w:rsidR="003253AB">
        <w:rPr>
          <w:rFonts w:ascii="Times New Roman" w:hAnsi="Times New Roman" w:cs="Times New Roman"/>
          <w:color w:val="000000" w:themeColor="text1"/>
          <w:sz w:val="28"/>
          <w:szCs w:val="28"/>
        </w:rPr>
        <w:t>получения подписанного</w:t>
      </w:r>
      <w:r w:rsidR="00212775">
        <w:rPr>
          <w:rFonts w:ascii="Times New Roman" w:hAnsi="Times New Roman" w:cs="Times New Roman"/>
          <w:color w:val="000000" w:themeColor="text1"/>
          <w:sz w:val="28"/>
          <w:szCs w:val="28"/>
        </w:rPr>
        <w:t xml:space="preserve"> получателем субсидии дополни</w:t>
      </w:r>
      <w:r w:rsidR="00DC114B">
        <w:rPr>
          <w:rFonts w:ascii="Times New Roman" w:hAnsi="Times New Roman" w:cs="Times New Roman"/>
          <w:color w:val="000000" w:themeColor="text1"/>
          <w:sz w:val="28"/>
          <w:szCs w:val="28"/>
        </w:rPr>
        <w:t>тельного соглашения (</w:t>
      </w:r>
      <w:r w:rsidR="00212775">
        <w:rPr>
          <w:rFonts w:ascii="Times New Roman" w:hAnsi="Times New Roman" w:cs="Times New Roman"/>
          <w:color w:val="000000" w:themeColor="text1"/>
          <w:sz w:val="28"/>
          <w:szCs w:val="28"/>
        </w:rPr>
        <w:t>соглашения о ра</w:t>
      </w:r>
      <w:r w:rsidR="003253AB">
        <w:rPr>
          <w:rFonts w:ascii="Times New Roman" w:hAnsi="Times New Roman" w:cs="Times New Roman"/>
          <w:color w:val="000000" w:themeColor="text1"/>
          <w:sz w:val="28"/>
          <w:szCs w:val="28"/>
        </w:rPr>
        <w:t xml:space="preserve">сторжении Соглашения) </w:t>
      </w:r>
      <w:r>
        <w:rPr>
          <w:rFonts w:ascii="Times New Roman" w:hAnsi="Times New Roman" w:cs="Times New Roman"/>
          <w:color w:val="000000" w:themeColor="text1"/>
          <w:sz w:val="28"/>
          <w:szCs w:val="28"/>
        </w:rPr>
        <w:t>организует его подписание</w:t>
      </w:r>
      <w:r w:rsidR="00212775">
        <w:rPr>
          <w:rFonts w:ascii="Times New Roman" w:hAnsi="Times New Roman" w:cs="Times New Roman"/>
          <w:color w:val="000000" w:themeColor="text1"/>
          <w:sz w:val="28"/>
          <w:szCs w:val="28"/>
        </w:rPr>
        <w:t xml:space="preserve"> </w:t>
      </w:r>
      <w:r w:rsidR="00AD0D28">
        <w:rPr>
          <w:rFonts w:ascii="Times New Roman" w:hAnsi="Times New Roman" w:cs="Times New Roman"/>
          <w:color w:val="000000" w:themeColor="text1"/>
          <w:sz w:val="28"/>
          <w:szCs w:val="28"/>
        </w:rPr>
        <w:t>усиленной квалифицированной электронн</w:t>
      </w:r>
      <w:r>
        <w:rPr>
          <w:rFonts w:ascii="Times New Roman" w:hAnsi="Times New Roman" w:cs="Times New Roman"/>
          <w:color w:val="000000" w:themeColor="text1"/>
          <w:sz w:val="28"/>
          <w:szCs w:val="28"/>
        </w:rPr>
        <w:t xml:space="preserve">ой подписью Главы </w:t>
      </w:r>
      <w:r w:rsidR="00AD0D28">
        <w:rPr>
          <w:rFonts w:ascii="Times New Roman" w:hAnsi="Times New Roman" w:cs="Times New Roman"/>
          <w:color w:val="000000" w:themeColor="text1"/>
          <w:sz w:val="28"/>
          <w:szCs w:val="28"/>
        </w:rPr>
        <w:t>Курского района Курской области в системе</w:t>
      </w:r>
      <w:r w:rsidR="00212775">
        <w:rPr>
          <w:rFonts w:ascii="Times New Roman" w:hAnsi="Times New Roman" w:cs="Times New Roman"/>
          <w:color w:val="000000" w:themeColor="text1"/>
          <w:sz w:val="28"/>
          <w:szCs w:val="28"/>
        </w:rPr>
        <w:t xml:space="preserve"> «Электронный бюджет».</w:t>
      </w:r>
    </w:p>
    <w:p w:rsidR="00212775" w:rsidRDefault="00212775" w:rsidP="0021277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 В случае невозможности направления</w:t>
      </w:r>
      <w:r w:rsidR="00723D6B">
        <w:rPr>
          <w:rFonts w:ascii="Times New Roman" w:hAnsi="Times New Roman" w:cs="Times New Roman"/>
          <w:color w:val="000000" w:themeColor="text1"/>
          <w:sz w:val="28"/>
          <w:szCs w:val="28"/>
        </w:rPr>
        <w:t xml:space="preserve"> уведомлений, указанных в пунктах</w:t>
      </w:r>
      <w:r>
        <w:rPr>
          <w:rFonts w:ascii="Times New Roman" w:hAnsi="Times New Roman" w:cs="Times New Roman"/>
          <w:color w:val="000000" w:themeColor="text1"/>
          <w:sz w:val="28"/>
          <w:szCs w:val="28"/>
        </w:rPr>
        <w:t xml:space="preserve"> 24, 28, 30 настоящего Порядка в системе «Электронный бюджет» по техническим причинам, не зависящим от Администрации, уведомления направляются посредством электронной связи, почтовым отправлением, нарочно или иным способом, обеспечивающим подтверждение получения уведомлений.</w:t>
      </w:r>
    </w:p>
    <w:p w:rsidR="00212775" w:rsidRDefault="00212775" w:rsidP="0021277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 Перечисление субсидии на расчетный счет или корреспондентский счет получателя субсидии, открытый им в учреждения Центрального банка Российской Федерации или кредитной организации, реквизиты которого указаны в Соглашении, осуществляется Администрацией не позднее 10 рабочего дня, следующего за днем заключения Соглашения, путем оформления и предоставления в </w:t>
      </w:r>
      <w:r w:rsidRPr="00E4201A">
        <w:rPr>
          <w:rFonts w:ascii="Times New Roman" w:hAnsi="Times New Roman" w:cs="Times New Roman"/>
          <w:color w:val="000000" w:themeColor="text1"/>
          <w:sz w:val="28"/>
          <w:szCs w:val="28"/>
        </w:rPr>
        <w:lastRenderedPageBreak/>
        <w:t>территориальный орган Федерального казначейства платежного документа на перечисление субсидии в установленном</w:t>
      </w:r>
      <w:r>
        <w:rPr>
          <w:rFonts w:ascii="Times New Roman" w:hAnsi="Times New Roman" w:cs="Times New Roman"/>
          <w:color w:val="000000" w:themeColor="text1"/>
          <w:sz w:val="28"/>
          <w:szCs w:val="28"/>
        </w:rPr>
        <w:t xml:space="preserve"> порядке.</w:t>
      </w:r>
    </w:p>
    <w:p w:rsidR="00454D59" w:rsidRDefault="00454D59" w:rsidP="0021277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454D59" w:rsidRPr="00454D59" w:rsidRDefault="00454D59" w:rsidP="00454D59">
      <w:pPr>
        <w:pStyle w:val="a3"/>
        <w:numPr>
          <w:ilvl w:val="0"/>
          <w:numId w:val="11"/>
        </w:numPr>
        <w:autoSpaceDE w:val="0"/>
        <w:autoSpaceDN w:val="0"/>
        <w:adjustRightInd w:val="0"/>
        <w:jc w:val="center"/>
        <w:rPr>
          <w:color w:val="000000" w:themeColor="text1"/>
        </w:rPr>
      </w:pPr>
      <w:r>
        <w:rPr>
          <w:color w:val="000000" w:themeColor="text1"/>
        </w:rPr>
        <w:t>Требования к предоставлению отчетности, осуществлению контроля (мониторинга) за соблюдением условий и порядка предоставления субсидий и ответственность за их нарушения</w:t>
      </w:r>
    </w:p>
    <w:p w:rsidR="00454D59" w:rsidRDefault="00454D59" w:rsidP="0021277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212775" w:rsidRDefault="00A70151" w:rsidP="0021277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 Получатель субсидии представляет </w:t>
      </w:r>
      <w:r w:rsidR="00452A53">
        <w:rPr>
          <w:rFonts w:ascii="Times New Roman" w:hAnsi="Times New Roman" w:cs="Times New Roman"/>
          <w:color w:val="000000" w:themeColor="text1"/>
          <w:sz w:val="28"/>
          <w:szCs w:val="28"/>
        </w:rPr>
        <w:t xml:space="preserve">в Администрацию </w:t>
      </w:r>
      <w:r>
        <w:rPr>
          <w:rFonts w:ascii="Times New Roman" w:hAnsi="Times New Roman" w:cs="Times New Roman"/>
          <w:color w:val="000000" w:themeColor="text1"/>
          <w:sz w:val="28"/>
          <w:szCs w:val="28"/>
        </w:rPr>
        <w:t>ежеквартально, не позднее 15 числа месяца, следующего за отчетным кварталом в электронном виде посредством системы «Электронный бюджет» (в случае отсутствия технической возможности в системе «Электронный бюджет</w:t>
      </w:r>
      <w:r w:rsidR="003776D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посредством почтового отправления</w:t>
      </w:r>
      <w:r w:rsidR="00DC114B">
        <w:rPr>
          <w:rFonts w:ascii="Times New Roman" w:hAnsi="Times New Roman" w:cs="Times New Roman"/>
          <w:color w:val="000000" w:themeColor="text1"/>
          <w:sz w:val="28"/>
          <w:szCs w:val="28"/>
        </w:rPr>
        <w:t xml:space="preserve">, электронной связи </w:t>
      </w:r>
      <w:r>
        <w:rPr>
          <w:rFonts w:ascii="Times New Roman" w:hAnsi="Times New Roman" w:cs="Times New Roman"/>
          <w:color w:val="000000" w:themeColor="text1"/>
          <w:sz w:val="28"/>
          <w:szCs w:val="28"/>
        </w:rPr>
        <w:t xml:space="preserve"> или нарочно) отчетность по формам, предусмотренным типовыми формами, установленными для Соглашения, в системе «Электронный бюджет»:</w:t>
      </w:r>
    </w:p>
    <w:p w:rsidR="00A70151" w:rsidRDefault="00A70151" w:rsidP="0021277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отчет о достижении значений результатов предоставления субсидии;</w:t>
      </w:r>
    </w:p>
    <w:p w:rsidR="00A70151" w:rsidRDefault="00A70151" w:rsidP="0021277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отчет об осуществлении расходов, источником финансового обеспечения которых является субсидия.</w:t>
      </w:r>
    </w:p>
    <w:p w:rsidR="00A70151" w:rsidRDefault="00A70151" w:rsidP="0021277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 Получатель субсидии одновременно с отчетом, предусмотренным </w:t>
      </w:r>
      <w:r w:rsidR="00454D59">
        <w:rPr>
          <w:rFonts w:ascii="Times New Roman" w:hAnsi="Times New Roman" w:cs="Times New Roman"/>
          <w:color w:val="000000" w:themeColor="text1"/>
          <w:sz w:val="28"/>
          <w:szCs w:val="28"/>
        </w:rPr>
        <w:t>подпунктом 2 пункта</w:t>
      </w:r>
      <w:r>
        <w:rPr>
          <w:rFonts w:ascii="Times New Roman" w:hAnsi="Times New Roman" w:cs="Times New Roman"/>
          <w:color w:val="000000" w:themeColor="text1"/>
          <w:sz w:val="28"/>
          <w:szCs w:val="28"/>
        </w:rPr>
        <w:t xml:space="preserve"> 33 настоящего Порядка, представляет в Администрацию на бумажном носителе заверенные подписью и печатью (при наличии) получа</w:t>
      </w:r>
      <w:r w:rsidR="009B43E5">
        <w:rPr>
          <w:rFonts w:ascii="Times New Roman" w:hAnsi="Times New Roman" w:cs="Times New Roman"/>
          <w:color w:val="000000" w:themeColor="text1"/>
          <w:sz w:val="28"/>
          <w:szCs w:val="28"/>
        </w:rPr>
        <w:t>теля субсидии копии документов, подтверждающих фактически произведенные расходы, и документов, подтверждающих получение получателем субсидии имущества (принятие работ, услуг), оплаченных за счет средств субсидии.</w:t>
      </w:r>
    </w:p>
    <w:p w:rsidR="009B43E5" w:rsidRDefault="009B43E5" w:rsidP="0021277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 Получатель субсидии несет ответственность за достоверность данных, отражаемых в отчетах и документах, прилагаемых к ним, в соответствии с законодательством Российской Федерации.</w:t>
      </w:r>
    </w:p>
    <w:p w:rsidR="009B43E5" w:rsidRDefault="009B43E5" w:rsidP="0021277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 Датой поступ</w:t>
      </w:r>
      <w:r w:rsidR="00454D59">
        <w:rPr>
          <w:rFonts w:ascii="Times New Roman" w:hAnsi="Times New Roman" w:cs="Times New Roman"/>
          <w:color w:val="000000" w:themeColor="text1"/>
          <w:sz w:val="28"/>
          <w:szCs w:val="28"/>
        </w:rPr>
        <w:t>ления отчетов, указанных в пункте</w:t>
      </w:r>
      <w:r>
        <w:rPr>
          <w:rFonts w:ascii="Times New Roman" w:hAnsi="Times New Roman" w:cs="Times New Roman"/>
          <w:color w:val="000000" w:themeColor="text1"/>
          <w:sz w:val="28"/>
          <w:szCs w:val="28"/>
        </w:rPr>
        <w:t xml:space="preserve"> 33 настоящего Порядка, в Администрацию, считает</w:t>
      </w:r>
      <w:r w:rsidR="00454D59">
        <w:rPr>
          <w:rFonts w:ascii="Times New Roman" w:hAnsi="Times New Roman" w:cs="Times New Roman"/>
          <w:color w:val="000000" w:themeColor="text1"/>
          <w:sz w:val="28"/>
          <w:szCs w:val="28"/>
        </w:rPr>
        <w:t>ся день их поступления в систему</w:t>
      </w:r>
      <w:r>
        <w:rPr>
          <w:rFonts w:ascii="Times New Roman" w:hAnsi="Times New Roman" w:cs="Times New Roman"/>
          <w:color w:val="000000" w:themeColor="text1"/>
          <w:sz w:val="28"/>
          <w:szCs w:val="28"/>
        </w:rPr>
        <w:t xml:space="preserve"> «Электронный бюджет», а в случае отсутствия технической возможности – в день их поступления в Администрацию посредством почтового отправления</w:t>
      </w:r>
      <w:r w:rsidR="00DC114B">
        <w:rPr>
          <w:rFonts w:ascii="Times New Roman" w:hAnsi="Times New Roman" w:cs="Times New Roman"/>
          <w:color w:val="000000" w:themeColor="text1"/>
          <w:sz w:val="28"/>
          <w:szCs w:val="28"/>
        </w:rPr>
        <w:t>, электронной связи</w:t>
      </w:r>
      <w:r>
        <w:rPr>
          <w:rFonts w:ascii="Times New Roman" w:hAnsi="Times New Roman" w:cs="Times New Roman"/>
          <w:color w:val="000000" w:themeColor="text1"/>
          <w:sz w:val="28"/>
          <w:szCs w:val="28"/>
        </w:rPr>
        <w:t xml:space="preserve"> или нарочно.</w:t>
      </w:r>
    </w:p>
    <w:p w:rsidR="009B43E5" w:rsidRDefault="009B43E5" w:rsidP="0021277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Управление по бюджету и налогам Администрации Курского района Курской области осуществляет рассмотрение отчетов, проверку на полноту и достоверность содержащихся в них сведений в срок, не превышающий 20 рабочих дней со дня поступления таких отчетов.</w:t>
      </w:r>
    </w:p>
    <w:p w:rsidR="009B43E5" w:rsidRDefault="009B43E5" w:rsidP="0021277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54D59">
        <w:rPr>
          <w:rFonts w:ascii="Times New Roman" w:hAnsi="Times New Roman" w:cs="Times New Roman"/>
          <w:color w:val="000000" w:themeColor="text1"/>
          <w:sz w:val="28"/>
          <w:szCs w:val="28"/>
        </w:rPr>
        <w:t>7. Отчетность, указанная в пункте</w:t>
      </w:r>
      <w:r>
        <w:rPr>
          <w:rFonts w:ascii="Times New Roman" w:hAnsi="Times New Roman" w:cs="Times New Roman"/>
          <w:color w:val="000000" w:themeColor="text1"/>
          <w:sz w:val="28"/>
          <w:szCs w:val="28"/>
        </w:rPr>
        <w:t xml:space="preserve"> 33 настоящего Порядка считается принятой Администрацией после подписания ее усиленной квалифицирован</w:t>
      </w:r>
      <w:r w:rsidR="006E0E8D">
        <w:rPr>
          <w:rFonts w:ascii="Times New Roman" w:hAnsi="Times New Roman" w:cs="Times New Roman"/>
          <w:color w:val="000000" w:themeColor="text1"/>
          <w:sz w:val="28"/>
          <w:szCs w:val="28"/>
        </w:rPr>
        <w:t xml:space="preserve">ной </w:t>
      </w:r>
      <w:r w:rsidR="00296603">
        <w:rPr>
          <w:rFonts w:ascii="Times New Roman" w:hAnsi="Times New Roman" w:cs="Times New Roman"/>
          <w:color w:val="000000" w:themeColor="text1"/>
          <w:sz w:val="28"/>
          <w:szCs w:val="28"/>
        </w:rPr>
        <w:t xml:space="preserve">электронной </w:t>
      </w:r>
      <w:r w:rsidR="006E0E8D">
        <w:rPr>
          <w:rFonts w:ascii="Times New Roman" w:hAnsi="Times New Roman" w:cs="Times New Roman"/>
          <w:color w:val="000000" w:themeColor="text1"/>
          <w:sz w:val="28"/>
          <w:szCs w:val="28"/>
        </w:rPr>
        <w:t>подписью Главы Курского района Курской области</w:t>
      </w:r>
      <w:r>
        <w:rPr>
          <w:rFonts w:ascii="Times New Roman" w:hAnsi="Times New Roman" w:cs="Times New Roman"/>
          <w:color w:val="000000" w:themeColor="text1"/>
          <w:sz w:val="28"/>
          <w:szCs w:val="28"/>
        </w:rPr>
        <w:t xml:space="preserve"> (уполномоченного им лица), со дня окончания </w:t>
      </w:r>
      <w:r w:rsidR="00297DEA">
        <w:rPr>
          <w:rFonts w:ascii="Times New Roman" w:hAnsi="Times New Roman" w:cs="Times New Roman"/>
          <w:color w:val="000000" w:themeColor="text1"/>
          <w:sz w:val="28"/>
          <w:szCs w:val="28"/>
        </w:rPr>
        <w:t xml:space="preserve">срока, </w:t>
      </w:r>
      <w:r w:rsidR="00DF1577">
        <w:rPr>
          <w:rFonts w:ascii="Times New Roman" w:hAnsi="Times New Roman" w:cs="Times New Roman"/>
          <w:color w:val="000000" w:themeColor="text1"/>
          <w:sz w:val="28"/>
          <w:szCs w:val="28"/>
        </w:rPr>
        <w:t>указанного в абзаце втором пунк</w:t>
      </w:r>
      <w:r w:rsidR="003D1835">
        <w:rPr>
          <w:rFonts w:ascii="Times New Roman" w:hAnsi="Times New Roman" w:cs="Times New Roman"/>
          <w:color w:val="000000" w:themeColor="text1"/>
          <w:sz w:val="28"/>
          <w:szCs w:val="28"/>
        </w:rPr>
        <w:t>та</w:t>
      </w:r>
      <w:r w:rsidR="00297DEA">
        <w:rPr>
          <w:rFonts w:ascii="Times New Roman" w:hAnsi="Times New Roman" w:cs="Times New Roman"/>
          <w:color w:val="000000" w:themeColor="text1"/>
          <w:sz w:val="28"/>
          <w:szCs w:val="28"/>
        </w:rPr>
        <w:t xml:space="preserve"> 36 настоящего Порядка, или непринятой, о чем получателю субсидии не позднее 1 рабочего дня со дня </w:t>
      </w:r>
      <w:r w:rsidR="00297DEA">
        <w:rPr>
          <w:rFonts w:ascii="Times New Roman" w:hAnsi="Times New Roman" w:cs="Times New Roman"/>
          <w:color w:val="000000" w:themeColor="text1"/>
          <w:sz w:val="28"/>
          <w:szCs w:val="28"/>
        </w:rPr>
        <w:lastRenderedPageBreak/>
        <w:t>прин</w:t>
      </w:r>
      <w:r w:rsidR="003D1835">
        <w:rPr>
          <w:rFonts w:ascii="Times New Roman" w:hAnsi="Times New Roman" w:cs="Times New Roman"/>
          <w:color w:val="000000" w:themeColor="text1"/>
          <w:sz w:val="28"/>
          <w:szCs w:val="28"/>
        </w:rPr>
        <w:t>ятия или непринятия отчетности у</w:t>
      </w:r>
      <w:r w:rsidR="00297DEA">
        <w:rPr>
          <w:rFonts w:ascii="Times New Roman" w:hAnsi="Times New Roman" w:cs="Times New Roman"/>
          <w:color w:val="000000" w:themeColor="text1"/>
          <w:sz w:val="28"/>
          <w:szCs w:val="28"/>
        </w:rPr>
        <w:t>правление по бюджету и налогам Администрации Курского района Курской области направляет соответствующее уведомление (письмо) посредством системы «Электронный бюджет».</w:t>
      </w:r>
    </w:p>
    <w:p w:rsidR="00297DEA" w:rsidRDefault="00297DEA" w:rsidP="0021277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невозможности направления уведомления </w:t>
      </w:r>
      <w:r w:rsidR="00452A53">
        <w:rPr>
          <w:rFonts w:ascii="Times New Roman" w:hAnsi="Times New Roman" w:cs="Times New Roman"/>
          <w:color w:val="000000" w:themeColor="text1"/>
          <w:sz w:val="28"/>
          <w:szCs w:val="28"/>
        </w:rPr>
        <w:t>(письма) в системе «Электронный бюджет» по техническим причинам, не зависящим от Администрации, уведомление направляется посредством электронной связи, почтовым отправлением, нарочно или иным способом, обеспечивающим подтверждение получения уведомления.</w:t>
      </w:r>
    </w:p>
    <w:p w:rsidR="00452A53" w:rsidRDefault="00452A53" w:rsidP="0021277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3D1835">
        <w:rPr>
          <w:rFonts w:ascii="Times New Roman" w:hAnsi="Times New Roman" w:cs="Times New Roman"/>
          <w:color w:val="000000" w:themeColor="text1"/>
          <w:sz w:val="28"/>
          <w:szCs w:val="28"/>
        </w:rPr>
        <w:t>8. Отчетность, указанная в пункте</w:t>
      </w:r>
      <w:r>
        <w:rPr>
          <w:rFonts w:ascii="Times New Roman" w:hAnsi="Times New Roman" w:cs="Times New Roman"/>
          <w:color w:val="000000" w:themeColor="text1"/>
          <w:sz w:val="28"/>
          <w:szCs w:val="28"/>
        </w:rPr>
        <w:t xml:space="preserve"> 33 настоящего Порядка, считается непринятой по следующим основаниям:</w:t>
      </w:r>
    </w:p>
    <w:p w:rsidR="00452A53" w:rsidRDefault="00452A53" w:rsidP="0021277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непредставление (представление не в полном объ</w:t>
      </w:r>
      <w:r w:rsidR="003D1835">
        <w:rPr>
          <w:rFonts w:ascii="Times New Roman" w:hAnsi="Times New Roman" w:cs="Times New Roman"/>
          <w:color w:val="000000" w:themeColor="text1"/>
          <w:sz w:val="28"/>
          <w:szCs w:val="28"/>
        </w:rPr>
        <w:t>еме) отчетов, указанных в пунктах</w:t>
      </w:r>
      <w:r>
        <w:rPr>
          <w:rFonts w:ascii="Times New Roman" w:hAnsi="Times New Roman" w:cs="Times New Roman"/>
          <w:color w:val="000000" w:themeColor="text1"/>
          <w:sz w:val="28"/>
          <w:szCs w:val="28"/>
        </w:rPr>
        <w:t xml:space="preserve"> 33 и 34 настоящего Порядка;</w:t>
      </w:r>
    </w:p>
    <w:p w:rsidR="00452A53" w:rsidRDefault="00452A53" w:rsidP="0021277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некорректное заполнение (заполнение с ошибками) и (или) не заполнение получателем субсидии всех обязательных для заполнения граф, предусмотренных в отчетности;</w:t>
      </w:r>
    </w:p>
    <w:p w:rsidR="00452A53" w:rsidRDefault="00452A53" w:rsidP="0021277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представление отчетности с нару</w:t>
      </w:r>
      <w:r w:rsidR="003D1835">
        <w:rPr>
          <w:rFonts w:ascii="Times New Roman" w:hAnsi="Times New Roman" w:cs="Times New Roman"/>
          <w:color w:val="000000" w:themeColor="text1"/>
          <w:sz w:val="28"/>
          <w:szCs w:val="28"/>
        </w:rPr>
        <w:t>шением сроков, указанных в пункте</w:t>
      </w:r>
      <w:r>
        <w:rPr>
          <w:rFonts w:ascii="Times New Roman" w:hAnsi="Times New Roman" w:cs="Times New Roman"/>
          <w:color w:val="000000" w:themeColor="text1"/>
          <w:sz w:val="28"/>
          <w:szCs w:val="28"/>
        </w:rPr>
        <w:t xml:space="preserve"> 33 настоящего Порядка.</w:t>
      </w:r>
    </w:p>
    <w:p w:rsidR="00033D24" w:rsidRDefault="008E3A0B"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 В случае представления отчетов</w:t>
      </w:r>
      <w:r w:rsidR="003D1835">
        <w:rPr>
          <w:rFonts w:ascii="Times New Roman" w:hAnsi="Times New Roman" w:cs="Times New Roman"/>
          <w:color w:val="000000" w:themeColor="text1"/>
          <w:sz w:val="28"/>
          <w:szCs w:val="28"/>
        </w:rPr>
        <w:t xml:space="preserve"> и документов, указанных в пунктах</w:t>
      </w:r>
      <w:r>
        <w:rPr>
          <w:rFonts w:ascii="Times New Roman" w:hAnsi="Times New Roman" w:cs="Times New Roman"/>
          <w:color w:val="000000" w:themeColor="text1"/>
          <w:sz w:val="28"/>
          <w:szCs w:val="28"/>
        </w:rPr>
        <w:t xml:space="preserve"> 33 и 34 настоящего Порядка, не в полном объеме, некорректного заполнения (заполнения с ошибками) и (или) не заполнения получателем субсидии всех обязательных для заполнения граф, предусмотренных в отчетности, получатель субсидии в течение 10 рабочих дней со дня получения уведомления (письма) о непринятии отчетности, направляет в Администрацию отчетность посредством системы «Электронный бюджет» (в случае отсутствия технической возможности, посредством электронной связи, почтовым отправлением или нарочно). </w:t>
      </w:r>
    </w:p>
    <w:p w:rsidR="008E3A0B" w:rsidRDefault="006E0E8D"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 Управление по бюджету и налогам Администрации Курского района Курской области</w:t>
      </w:r>
      <w:r w:rsidR="008E3A0B">
        <w:rPr>
          <w:rFonts w:ascii="Times New Roman" w:hAnsi="Times New Roman" w:cs="Times New Roman"/>
          <w:color w:val="000000" w:themeColor="text1"/>
          <w:sz w:val="28"/>
          <w:szCs w:val="28"/>
        </w:rPr>
        <w:t xml:space="preserve">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w:t>
      </w:r>
      <w:r w:rsidR="005D2747">
        <w:rPr>
          <w:rFonts w:ascii="Times New Roman" w:hAnsi="Times New Roman" w:cs="Times New Roman"/>
          <w:color w:val="000000" w:themeColor="text1"/>
          <w:sz w:val="28"/>
          <w:szCs w:val="28"/>
        </w:rPr>
        <w:t>соответствующего мероприятия по получению результатов предоставления субсидии (контрольная точка), в порядке и по формам, которые установлены Министерством финансов Российской Федерации.</w:t>
      </w:r>
    </w:p>
    <w:p w:rsidR="005D2747" w:rsidRDefault="006E0E8D"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 Управление по бюджету и налогам Администрации Курского района Курской области</w:t>
      </w:r>
      <w:r w:rsidR="005D2747">
        <w:rPr>
          <w:rFonts w:ascii="Times New Roman" w:hAnsi="Times New Roman" w:cs="Times New Roman"/>
          <w:color w:val="000000" w:themeColor="text1"/>
          <w:sz w:val="28"/>
          <w:szCs w:val="28"/>
        </w:rPr>
        <w:t xml:space="preserve"> осуществляет в отношении получателя субсидии, а также лиц, получивших средства на основании договоров (соглашений), заключенных с получателем субсидии в целях исполнения обяз</w:t>
      </w:r>
      <w:r w:rsidR="003D1835">
        <w:rPr>
          <w:rFonts w:ascii="Times New Roman" w:hAnsi="Times New Roman" w:cs="Times New Roman"/>
          <w:color w:val="000000" w:themeColor="text1"/>
          <w:sz w:val="28"/>
          <w:szCs w:val="28"/>
        </w:rPr>
        <w:t>ательств по Соглашению, проверку</w:t>
      </w:r>
      <w:r w:rsidR="005D2747">
        <w:rPr>
          <w:rFonts w:ascii="Times New Roman" w:hAnsi="Times New Roman" w:cs="Times New Roman"/>
          <w:color w:val="000000" w:themeColor="text1"/>
          <w:sz w:val="28"/>
          <w:szCs w:val="28"/>
        </w:rPr>
        <w:t xml:space="preserve"> соблюдения ими порядка и условий предоставления субсидии, в том числе достижения результатов ее предост</w:t>
      </w:r>
      <w:r w:rsidR="005A0DC9">
        <w:rPr>
          <w:rFonts w:ascii="Times New Roman" w:hAnsi="Times New Roman" w:cs="Times New Roman"/>
          <w:color w:val="000000" w:themeColor="text1"/>
          <w:sz w:val="28"/>
          <w:szCs w:val="28"/>
        </w:rPr>
        <w:t>авления, а органы муниципаль</w:t>
      </w:r>
      <w:r w:rsidR="00C815A0">
        <w:rPr>
          <w:rFonts w:ascii="Times New Roman" w:hAnsi="Times New Roman" w:cs="Times New Roman"/>
          <w:color w:val="000000" w:themeColor="text1"/>
          <w:sz w:val="28"/>
          <w:szCs w:val="28"/>
        </w:rPr>
        <w:t>ного</w:t>
      </w:r>
      <w:r w:rsidR="005D2747">
        <w:rPr>
          <w:rFonts w:ascii="Times New Roman" w:hAnsi="Times New Roman" w:cs="Times New Roman"/>
          <w:color w:val="000000" w:themeColor="text1"/>
          <w:sz w:val="28"/>
          <w:szCs w:val="28"/>
        </w:rPr>
        <w:t xml:space="preserve"> финансового контроля осуществляют проверки в соответствии со статьями 268.1 и 269.2 Бюджетного кодекса Российской Федерации.</w:t>
      </w:r>
    </w:p>
    <w:p w:rsidR="005D2747" w:rsidRDefault="006E0E8D"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w:t>
      </w:r>
      <w:r w:rsidR="005D2747">
        <w:rPr>
          <w:rFonts w:ascii="Times New Roman" w:hAnsi="Times New Roman" w:cs="Times New Roman"/>
          <w:color w:val="000000" w:themeColor="text1"/>
          <w:sz w:val="28"/>
          <w:szCs w:val="28"/>
        </w:rPr>
        <w:t xml:space="preserve">езультаты проверок </w:t>
      </w:r>
      <w:r>
        <w:rPr>
          <w:rFonts w:ascii="Times New Roman" w:hAnsi="Times New Roman" w:cs="Times New Roman"/>
          <w:color w:val="000000" w:themeColor="text1"/>
          <w:sz w:val="28"/>
          <w:szCs w:val="28"/>
        </w:rPr>
        <w:t xml:space="preserve">оформляются </w:t>
      </w:r>
      <w:r w:rsidR="005D2747">
        <w:rPr>
          <w:rFonts w:ascii="Times New Roman" w:hAnsi="Times New Roman" w:cs="Times New Roman"/>
          <w:color w:val="000000" w:themeColor="text1"/>
          <w:sz w:val="28"/>
          <w:szCs w:val="28"/>
        </w:rPr>
        <w:t xml:space="preserve">в порядке, установленном пунктами 48-59 Федерального стандарта внутреннего </w:t>
      </w:r>
      <w:r w:rsidR="007D7DC5">
        <w:rPr>
          <w:rFonts w:ascii="Times New Roman" w:hAnsi="Times New Roman" w:cs="Times New Roman"/>
          <w:color w:val="000000" w:themeColor="text1"/>
          <w:sz w:val="28"/>
          <w:szCs w:val="28"/>
        </w:rPr>
        <w:t>государственного (</w:t>
      </w:r>
      <w:r w:rsidR="005D2747">
        <w:rPr>
          <w:rFonts w:ascii="Times New Roman" w:hAnsi="Times New Roman" w:cs="Times New Roman"/>
          <w:color w:val="000000" w:themeColor="text1"/>
          <w:sz w:val="28"/>
          <w:szCs w:val="28"/>
        </w:rPr>
        <w:t>муниципального</w:t>
      </w:r>
      <w:r w:rsidR="007D7DC5">
        <w:rPr>
          <w:rFonts w:ascii="Times New Roman" w:hAnsi="Times New Roman" w:cs="Times New Roman"/>
          <w:color w:val="000000" w:themeColor="text1"/>
          <w:sz w:val="28"/>
          <w:szCs w:val="28"/>
        </w:rPr>
        <w:t>)</w:t>
      </w:r>
      <w:r w:rsidR="005D2747">
        <w:rPr>
          <w:rFonts w:ascii="Times New Roman" w:hAnsi="Times New Roman" w:cs="Times New Roman"/>
          <w:color w:val="000000" w:themeColor="text1"/>
          <w:sz w:val="28"/>
          <w:szCs w:val="28"/>
        </w:rPr>
        <w:t xml:space="preserve"> финансового контроля «Проведение проверок, ревизий и обследований и оформление их результатов», установленного постановлением Правительств</w:t>
      </w:r>
      <w:r w:rsidR="001055C3">
        <w:rPr>
          <w:rFonts w:ascii="Times New Roman" w:hAnsi="Times New Roman" w:cs="Times New Roman"/>
          <w:color w:val="000000" w:themeColor="text1"/>
          <w:sz w:val="28"/>
          <w:szCs w:val="28"/>
        </w:rPr>
        <w:t xml:space="preserve">а Российской Федерации от 17 августа </w:t>
      </w:r>
      <w:r w:rsidR="005D2747">
        <w:rPr>
          <w:rFonts w:ascii="Times New Roman" w:hAnsi="Times New Roman" w:cs="Times New Roman"/>
          <w:color w:val="000000" w:themeColor="text1"/>
          <w:sz w:val="28"/>
          <w:szCs w:val="28"/>
        </w:rPr>
        <w:t>2020</w:t>
      </w:r>
      <w:r w:rsidR="001055C3">
        <w:rPr>
          <w:rFonts w:ascii="Times New Roman" w:hAnsi="Times New Roman" w:cs="Times New Roman"/>
          <w:color w:val="000000" w:themeColor="text1"/>
          <w:sz w:val="28"/>
          <w:szCs w:val="28"/>
        </w:rPr>
        <w:t xml:space="preserve"> года</w:t>
      </w:r>
      <w:r w:rsidR="005D2747">
        <w:rPr>
          <w:rFonts w:ascii="Times New Roman" w:hAnsi="Times New Roman" w:cs="Times New Roman"/>
          <w:color w:val="000000" w:themeColor="text1"/>
          <w:sz w:val="28"/>
          <w:szCs w:val="28"/>
        </w:rPr>
        <w:t xml:space="preserve"> № 1235.</w:t>
      </w:r>
    </w:p>
    <w:p w:rsidR="005D2747" w:rsidRDefault="005D2747"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42. </w:t>
      </w:r>
      <w:r w:rsidR="007D7DC5">
        <w:rPr>
          <w:rFonts w:ascii="Times New Roman" w:hAnsi="Times New Roman" w:cs="Times New Roman"/>
          <w:color w:val="000000" w:themeColor="text1"/>
          <w:sz w:val="28"/>
          <w:szCs w:val="28"/>
        </w:rPr>
        <w:t xml:space="preserve">Остаток субсидии, неиспользованный в году предоставления субсидии (за исключением расходов, предоставленных в пределах суммы для оплаты денежных обязательств получателя субсидии, источником финансового обеспечения которых являются указанные субсидии) подлежит возврату получателем субсидии в </w:t>
      </w:r>
      <w:r w:rsidR="00F072C4">
        <w:rPr>
          <w:rFonts w:ascii="Times New Roman" w:hAnsi="Times New Roman" w:cs="Times New Roman"/>
          <w:color w:val="000000" w:themeColor="text1"/>
          <w:sz w:val="28"/>
          <w:szCs w:val="28"/>
        </w:rPr>
        <w:t>бюджет Курского района Курской области не позднее 15 февраля следующего финансового года.</w:t>
      </w:r>
    </w:p>
    <w:p w:rsidR="00F072C4" w:rsidRDefault="00F072C4"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 В случае нарушения получателем субсидии условий и порядка, установленных при предоставлении субсидии, выявленных в том числе по фактам пров</w:t>
      </w:r>
      <w:r w:rsidR="001055C3">
        <w:rPr>
          <w:rFonts w:ascii="Times New Roman" w:hAnsi="Times New Roman" w:cs="Times New Roman"/>
          <w:color w:val="000000" w:themeColor="text1"/>
          <w:sz w:val="28"/>
          <w:szCs w:val="28"/>
        </w:rPr>
        <w:t>ерок, проведенных у</w:t>
      </w:r>
      <w:r w:rsidR="006E0E8D">
        <w:rPr>
          <w:rFonts w:ascii="Times New Roman" w:hAnsi="Times New Roman" w:cs="Times New Roman"/>
          <w:color w:val="000000" w:themeColor="text1"/>
          <w:sz w:val="28"/>
          <w:szCs w:val="28"/>
        </w:rPr>
        <w:t>правлением по бюджету и налогам Администрации Курского района Курской области</w:t>
      </w:r>
      <w:r>
        <w:rPr>
          <w:rFonts w:ascii="Times New Roman" w:hAnsi="Times New Roman" w:cs="Times New Roman"/>
          <w:color w:val="000000" w:themeColor="text1"/>
          <w:sz w:val="28"/>
          <w:szCs w:val="28"/>
        </w:rPr>
        <w:t xml:space="preserve"> и органами </w:t>
      </w:r>
      <w:r w:rsidR="005E06CA">
        <w:rPr>
          <w:rFonts w:ascii="Times New Roman" w:hAnsi="Times New Roman" w:cs="Times New Roman"/>
          <w:color w:val="000000" w:themeColor="text1"/>
          <w:sz w:val="28"/>
          <w:szCs w:val="28"/>
        </w:rPr>
        <w:t>муниципального</w:t>
      </w:r>
      <w:r>
        <w:rPr>
          <w:rFonts w:ascii="Times New Roman" w:hAnsi="Times New Roman" w:cs="Times New Roman"/>
          <w:color w:val="000000" w:themeColor="text1"/>
          <w:sz w:val="28"/>
          <w:szCs w:val="28"/>
        </w:rPr>
        <w:t xml:space="preserve"> финансового контроля, а также в случае недостижения значений результатов предоставления субсидии, субсидия подлежит возврату в бюджет Курского района Курской области в следующем порядке и сроки:</w:t>
      </w:r>
    </w:p>
    <w:p w:rsidR="00BD3040" w:rsidRDefault="00CE2B9E"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в случае выявления нарушения органами </w:t>
      </w:r>
      <w:r w:rsidR="005E06CA">
        <w:rPr>
          <w:rFonts w:ascii="Times New Roman" w:hAnsi="Times New Roman" w:cs="Times New Roman"/>
          <w:color w:val="000000" w:themeColor="text1"/>
          <w:sz w:val="28"/>
          <w:szCs w:val="28"/>
        </w:rPr>
        <w:t>муниципального</w:t>
      </w:r>
      <w:r w:rsidR="00AA2151">
        <w:rPr>
          <w:rFonts w:ascii="Times New Roman" w:hAnsi="Times New Roman" w:cs="Times New Roman"/>
          <w:color w:val="000000" w:themeColor="text1"/>
          <w:sz w:val="28"/>
          <w:szCs w:val="28"/>
        </w:rPr>
        <w:t xml:space="preserve"> финансового контроля -</w:t>
      </w:r>
      <w:r>
        <w:rPr>
          <w:rFonts w:ascii="Times New Roman" w:hAnsi="Times New Roman" w:cs="Times New Roman"/>
          <w:color w:val="000000" w:themeColor="text1"/>
          <w:sz w:val="28"/>
          <w:szCs w:val="28"/>
        </w:rPr>
        <w:t xml:space="preserve"> на основании представления и (или) предписания органа </w:t>
      </w:r>
      <w:r w:rsidR="00C815A0">
        <w:rPr>
          <w:rFonts w:ascii="Times New Roman" w:hAnsi="Times New Roman" w:cs="Times New Roman"/>
          <w:color w:val="000000" w:themeColor="text1"/>
          <w:sz w:val="28"/>
          <w:szCs w:val="28"/>
        </w:rPr>
        <w:t xml:space="preserve">государственного </w:t>
      </w:r>
      <w:r>
        <w:rPr>
          <w:rFonts w:ascii="Times New Roman" w:hAnsi="Times New Roman" w:cs="Times New Roman"/>
          <w:color w:val="000000" w:themeColor="text1"/>
          <w:sz w:val="28"/>
          <w:szCs w:val="28"/>
        </w:rPr>
        <w:t xml:space="preserve">финансового контроля </w:t>
      </w:r>
      <w:r w:rsidR="00C815A0">
        <w:rPr>
          <w:rFonts w:ascii="Times New Roman" w:hAnsi="Times New Roman" w:cs="Times New Roman"/>
          <w:color w:val="000000" w:themeColor="text1"/>
          <w:sz w:val="28"/>
          <w:szCs w:val="28"/>
        </w:rPr>
        <w:t xml:space="preserve">в сроки, </w:t>
      </w:r>
      <w:r w:rsidR="006E0E8D">
        <w:rPr>
          <w:rFonts w:ascii="Times New Roman" w:hAnsi="Times New Roman" w:cs="Times New Roman"/>
          <w:color w:val="000000" w:themeColor="text1"/>
          <w:sz w:val="28"/>
          <w:szCs w:val="28"/>
        </w:rPr>
        <w:t>у</w:t>
      </w:r>
      <w:r w:rsidR="00C815A0">
        <w:rPr>
          <w:rFonts w:ascii="Times New Roman" w:hAnsi="Times New Roman" w:cs="Times New Roman"/>
          <w:color w:val="000000" w:themeColor="text1"/>
          <w:sz w:val="28"/>
          <w:szCs w:val="28"/>
        </w:rPr>
        <w:t>казанные в представлении и (или) предписании;</w:t>
      </w:r>
    </w:p>
    <w:p w:rsidR="00C815A0" w:rsidRDefault="00C815A0"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в случае выяв</w:t>
      </w:r>
      <w:r w:rsidR="001055C3">
        <w:rPr>
          <w:rFonts w:ascii="Times New Roman" w:hAnsi="Times New Roman" w:cs="Times New Roman"/>
          <w:color w:val="000000" w:themeColor="text1"/>
          <w:sz w:val="28"/>
          <w:szCs w:val="28"/>
        </w:rPr>
        <w:t>ления нарушения у</w:t>
      </w:r>
      <w:r w:rsidR="006E0E8D">
        <w:rPr>
          <w:rFonts w:ascii="Times New Roman" w:hAnsi="Times New Roman" w:cs="Times New Roman"/>
          <w:color w:val="000000" w:themeColor="text1"/>
          <w:sz w:val="28"/>
          <w:szCs w:val="28"/>
        </w:rPr>
        <w:t>правлением по бюджету и налогам Администрации Курского района Курской области</w:t>
      </w:r>
      <w:r w:rsidR="00AA215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в течение 20 рабочих дней со дня по</w:t>
      </w:r>
      <w:r w:rsidR="006E0E8D">
        <w:rPr>
          <w:rFonts w:ascii="Times New Roman" w:hAnsi="Times New Roman" w:cs="Times New Roman"/>
          <w:color w:val="000000" w:themeColor="text1"/>
          <w:sz w:val="28"/>
          <w:szCs w:val="28"/>
        </w:rPr>
        <w:t>лучения требования</w:t>
      </w:r>
      <w:r>
        <w:rPr>
          <w:rFonts w:ascii="Times New Roman" w:hAnsi="Times New Roman" w:cs="Times New Roman"/>
          <w:color w:val="000000" w:themeColor="text1"/>
          <w:sz w:val="28"/>
          <w:szCs w:val="28"/>
        </w:rPr>
        <w:t>;</w:t>
      </w:r>
    </w:p>
    <w:p w:rsidR="00C815A0" w:rsidRDefault="00C815A0"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в иных случая</w:t>
      </w:r>
      <w:r w:rsidR="00AA2151">
        <w:rPr>
          <w:rFonts w:ascii="Times New Roman" w:hAnsi="Times New Roman" w:cs="Times New Roman"/>
          <w:color w:val="000000" w:themeColor="text1"/>
          <w:sz w:val="28"/>
          <w:szCs w:val="28"/>
        </w:rPr>
        <w:t>х -</w:t>
      </w:r>
      <w:r>
        <w:rPr>
          <w:rFonts w:ascii="Times New Roman" w:hAnsi="Times New Roman" w:cs="Times New Roman"/>
          <w:color w:val="000000" w:themeColor="text1"/>
          <w:sz w:val="28"/>
          <w:szCs w:val="28"/>
        </w:rPr>
        <w:t xml:space="preserve"> в течение 20 рабочих дней со дня нарушения.</w:t>
      </w:r>
    </w:p>
    <w:p w:rsidR="00C815A0" w:rsidRDefault="00C815A0"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 Получатель субсидии обязан возвратить субсидию в бюджет Курского района Курской области в следующих размерах:</w:t>
      </w:r>
    </w:p>
    <w:p w:rsidR="00C815A0" w:rsidRDefault="00C815A0"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в случае нарушения</w:t>
      </w:r>
      <w:r w:rsidR="00AA2151">
        <w:rPr>
          <w:rFonts w:ascii="Times New Roman" w:hAnsi="Times New Roman" w:cs="Times New Roman"/>
          <w:color w:val="000000" w:themeColor="text1"/>
          <w:sz w:val="28"/>
          <w:szCs w:val="28"/>
        </w:rPr>
        <w:t xml:space="preserve"> целей предоставления субсидии -</w:t>
      </w:r>
      <w:r>
        <w:rPr>
          <w:rFonts w:ascii="Times New Roman" w:hAnsi="Times New Roman" w:cs="Times New Roman"/>
          <w:color w:val="000000" w:themeColor="text1"/>
          <w:sz w:val="28"/>
          <w:szCs w:val="28"/>
        </w:rPr>
        <w:t xml:space="preserve"> в размере нецелевого использования денежных средств;</w:t>
      </w:r>
    </w:p>
    <w:p w:rsidR="00C815A0" w:rsidRDefault="00C815A0" w:rsidP="004015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в случае </w:t>
      </w:r>
      <w:r w:rsidR="000B52BE">
        <w:rPr>
          <w:rFonts w:ascii="Times New Roman" w:hAnsi="Times New Roman" w:cs="Times New Roman"/>
          <w:color w:val="000000" w:themeColor="text1"/>
          <w:sz w:val="28"/>
          <w:szCs w:val="28"/>
        </w:rPr>
        <w:t>нарушений условий и порядка, установленн</w:t>
      </w:r>
      <w:r w:rsidR="00AA2151">
        <w:rPr>
          <w:rFonts w:ascii="Times New Roman" w:hAnsi="Times New Roman" w:cs="Times New Roman"/>
          <w:color w:val="000000" w:themeColor="text1"/>
          <w:sz w:val="28"/>
          <w:szCs w:val="28"/>
        </w:rPr>
        <w:t>ых при предоставлении субсидии -</w:t>
      </w:r>
      <w:r w:rsidR="000B52BE">
        <w:rPr>
          <w:rFonts w:ascii="Times New Roman" w:hAnsi="Times New Roman" w:cs="Times New Roman"/>
          <w:color w:val="000000" w:themeColor="text1"/>
          <w:sz w:val="28"/>
          <w:szCs w:val="28"/>
        </w:rPr>
        <w:t xml:space="preserve"> в полном объеме;</w:t>
      </w:r>
    </w:p>
    <w:p w:rsidR="000B52BE" w:rsidRDefault="000B52BE" w:rsidP="00122F1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в случае недостижения значений результатов предоставления субс</w:t>
      </w:r>
      <w:r w:rsidR="00AA2151">
        <w:rPr>
          <w:rFonts w:ascii="Times New Roman" w:hAnsi="Times New Roman" w:cs="Times New Roman"/>
          <w:color w:val="000000" w:themeColor="text1"/>
          <w:sz w:val="28"/>
          <w:szCs w:val="28"/>
        </w:rPr>
        <w:t>идии, определенных Соглашением -</w:t>
      </w:r>
      <w:r>
        <w:rPr>
          <w:rFonts w:ascii="Times New Roman" w:hAnsi="Times New Roman" w:cs="Times New Roman"/>
          <w:color w:val="000000" w:themeColor="text1"/>
          <w:sz w:val="28"/>
          <w:szCs w:val="28"/>
        </w:rPr>
        <w:t xml:space="preserve"> в размере, определенном по следующей формуле:</w:t>
      </w:r>
    </w:p>
    <w:p w:rsidR="000B52BE" w:rsidRDefault="000B52BE" w:rsidP="000B52BE">
      <w:pPr>
        <w:autoSpaceDE w:val="0"/>
        <w:autoSpaceDN w:val="0"/>
        <w:adjustRightInd w:val="0"/>
        <w:spacing w:after="0" w:line="240" w:lineRule="auto"/>
        <w:ind w:firstLine="708"/>
        <w:jc w:val="center"/>
        <w:rPr>
          <w:rFonts w:ascii="Times New Roman" w:hAnsi="Times New Roman" w:cs="Times New Roman"/>
          <w:color w:val="000000" w:themeColor="text1"/>
          <w:sz w:val="28"/>
          <w:szCs w:val="28"/>
          <w:vertAlign w:val="subscript"/>
        </w:rPr>
      </w:pPr>
      <w:r>
        <w:rPr>
          <w:rFonts w:ascii="Times New Roman" w:hAnsi="Times New Roman" w:cs="Times New Roman"/>
          <w:color w:val="000000" w:themeColor="text1"/>
          <w:sz w:val="28"/>
          <w:szCs w:val="28"/>
          <w:lang w:val="en-US"/>
        </w:rPr>
        <w:t>V</w:t>
      </w:r>
      <w:r>
        <w:rPr>
          <w:rFonts w:ascii="Times New Roman" w:hAnsi="Times New Roman" w:cs="Times New Roman"/>
          <w:color w:val="000000" w:themeColor="text1"/>
          <w:sz w:val="28"/>
          <w:szCs w:val="28"/>
          <w:vertAlign w:val="subscript"/>
        </w:rPr>
        <w:t>возврат</w:t>
      </w:r>
      <w:r w:rsidR="00122F13">
        <w:rPr>
          <w:rFonts w:ascii="Times New Roman" w:hAnsi="Times New Roman" w:cs="Times New Roman"/>
          <w:color w:val="000000" w:themeColor="text1"/>
          <w:sz w:val="28"/>
          <w:szCs w:val="28"/>
          <w:vertAlign w:val="subscript"/>
        </w:rPr>
        <w:t>а</w:t>
      </w:r>
      <w:r w:rsidR="00755A1E">
        <w:rPr>
          <w:rFonts w:ascii="Times New Roman" w:hAnsi="Times New Roman" w:cs="Times New Roman"/>
          <w:color w:val="000000" w:themeColor="text1"/>
          <w:sz w:val="28"/>
          <w:szCs w:val="28"/>
          <w:vertAlign w:val="subscript"/>
        </w:rPr>
        <w:t xml:space="preserve">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V</w:t>
      </w:r>
      <w:r>
        <w:rPr>
          <w:rFonts w:ascii="Times New Roman" w:hAnsi="Times New Roman" w:cs="Times New Roman"/>
          <w:color w:val="000000" w:themeColor="text1"/>
          <w:sz w:val="28"/>
          <w:szCs w:val="28"/>
          <w:vertAlign w:val="subscript"/>
        </w:rPr>
        <w:t>субсидии</w:t>
      </w:r>
      <m:oMath>
        <m:r>
          <w:rPr>
            <w:rFonts w:ascii="Cambria Math" w:hAnsi="Cambria Math" w:cs="Times New Roman"/>
            <w:color w:val="000000" w:themeColor="text1"/>
            <w:sz w:val="28"/>
            <w:szCs w:val="28"/>
            <w:vertAlign w:val="subscript"/>
          </w:rPr>
          <m:t>×</m:t>
        </m:r>
        <m:f>
          <m:fPr>
            <m:ctrlPr>
              <w:rPr>
                <w:rFonts w:ascii="Cambria Math" w:hAnsi="Cambria Math" w:cs="Times New Roman"/>
                <w:b/>
                <w:i/>
                <w:color w:val="000000" w:themeColor="text1"/>
                <w:sz w:val="28"/>
                <w:szCs w:val="28"/>
                <w:vertAlign w:val="subscript"/>
              </w:rPr>
            </m:ctrlPr>
          </m:fPr>
          <m:num>
            <m:nary>
              <m:naryPr>
                <m:chr m:val="∑"/>
                <m:limLoc m:val="undOvr"/>
                <m:subHide m:val="1"/>
                <m:supHide m:val="1"/>
                <m:ctrlPr>
                  <w:rPr>
                    <w:rFonts w:ascii="Cambria Math" w:hAnsi="Cambria Math" w:cs="Times New Roman"/>
                    <w:b/>
                    <w:i/>
                    <w:color w:val="000000" w:themeColor="text1"/>
                    <w:sz w:val="28"/>
                    <w:szCs w:val="28"/>
                    <w:vertAlign w:val="subscript"/>
                  </w:rPr>
                </m:ctrlPr>
              </m:naryPr>
              <m:sub/>
              <m:sup/>
              <m:e>
                <m:d>
                  <m:dPr>
                    <m:ctrlPr>
                      <w:rPr>
                        <w:rFonts w:ascii="Cambria Math" w:hAnsi="Cambria Math" w:cs="Times New Roman"/>
                        <w:b/>
                        <w:i/>
                        <w:color w:val="000000" w:themeColor="text1"/>
                        <w:sz w:val="28"/>
                        <w:szCs w:val="28"/>
                        <w:vertAlign w:val="subscript"/>
                      </w:rPr>
                    </m:ctrlPr>
                  </m:dPr>
                  <m:e>
                    <m:r>
                      <m:rPr>
                        <m:sty m:val="bi"/>
                      </m:rPr>
                      <w:rPr>
                        <w:rFonts w:ascii="Cambria Math" w:hAnsi="Cambria Math" w:cs="Times New Roman"/>
                        <w:color w:val="000000" w:themeColor="text1"/>
                        <w:sz w:val="28"/>
                        <w:szCs w:val="28"/>
                        <w:vertAlign w:val="subscript"/>
                      </w:rPr>
                      <m:t>1-</m:t>
                    </m:r>
                    <m:f>
                      <m:fPr>
                        <m:ctrlPr>
                          <w:rPr>
                            <w:rFonts w:ascii="Cambria Math" w:hAnsi="Cambria Math" w:cs="Times New Roman"/>
                            <w:b/>
                            <w:i/>
                            <w:color w:val="000000" w:themeColor="text1"/>
                            <w:sz w:val="28"/>
                            <w:szCs w:val="28"/>
                            <w:vertAlign w:val="subscript"/>
                          </w:rPr>
                        </m:ctrlPr>
                      </m:fPr>
                      <m:num>
                        <m:r>
                          <m:rPr>
                            <m:sty m:val="b"/>
                          </m:rPr>
                          <w:rPr>
                            <w:rFonts w:ascii="Cambria Math" w:hAnsi="Cambria Math" w:cs="Times New Roman"/>
                            <w:color w:val="000000" w:themeColor="text1"/>
                            <w:sz w:val="28"/>
                            <w:szCs w:val="28"/>
                          </w:rPr>
                          <m:t>Ф</m:t>
                        </m:r>
                        <m:r>
                          <m:rPr>
                            <m:sty m:val="b"/>
                          </m:rPr>
                          <w:rPr>
                            <w:rFonts w:ascii="Cambria Math" w:hAnsi="Cambria Math" w:cs="Times New Roman"/>
                            <w:color w:val="000000" w:themeColor="text1"/>
                            <w:sz w:val="28"/>
                            <w:szCs w:val="28"/>
                            <w:vertAlign w:val="subscript"/>
                            <w:lang w:val="en-US"/>
                          </w:rPr>
                          <m:t>i</m:t>
                        </m:r>
                      </m:num>
                      <m:den>
                        <m:r>
                          <m:rPr>
                            <m:sty m:val="b"/>
                          </m:rPr>
                          <w:rPr>
                            <w:rFonts w:ascii="Cambria Math" w:hAnsi="Cambria Math" w:cs="Times New Roman"/>
                            <w:color w:val="000000" w:themeColor="text1"/>
                            <w:sz w:val="24"/>
                            <w:szCs w:val="24"/>
                          </w:rPr>
                          <m:t>П</m:t>
                        </m:r>
                        <m:r>
                          <m:rPr>
                            <m:sty m:val="b"/>
                          </m:rPr>
                          <w:rPr>
                            <w:rFonts w:ascii="Cambria Math" w:hAnsi="Cambria Math" w:cs="Times New Roman"/>
                            <w:color w:val="000000" w:themeColor="text1"/>
                            <w:sz w:val="24"/>
                            <w:szCs w:val="24"/>
                            <w:vertAlign w:val="subscript"/>
                            <w:lang w:val="en-US"/>
                          </w:rPr>
                          <m:t>i</m:t>
                        </m:r>
                      </m:den>
                    </m:f>
                  </m:e>
                </m:d>
              </m:e>
            </m:nary>
          </m:num>
          <m:den>
            <m:r>
              <m:rPr>
                <m:sty m:val="bi"/>
              </m:rPr>
              <w:rPr>
                <w:rFonts w:ascii="Cambria Math" w:hAnsi="Cambria Math" w:cs="Times New Roman"/>
                <w:color w:val="000000" w:themeColor="text1"/>
                <w:sz w:val="28"/>
                <w:szCs w:val="28"/>
                <w:vertAlign w:val="subscript"/>
              </w:rPr>
              <m:t>n</m:t>
            </m:r>
          </m:den>
        </m:f>
      </m:oMath>
      <w:r w:rsidR="00122F13" w:rsidRPr="00651F03">
        <w:rPr>
          <w:rFonts w:ascii="Times New Roman" w:hAnsi="Times New Roman" w:cs="Times New Roman"/>
          <w:color w:val="000000" w:themeColor="text1"/>
          <w:sz w:val="28"/>
          <w:szCs w:val="28"/>
        </w:rPr>
        <w:t xml:space="preserve">       , где</w:t>
      </w:r>
    </w:p>
    <w:p w:rsidR="00122F13" w:rsidRDefault="00122F13" w:rsidP="00122F1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V</w:t>
      </w:r>
      <w:r>
        <w:rPr>
          <w:rFonts w:ascii="Times New Roman" w:hAnsi="Times New Roman" w:cs="Times New Roman"/>
          <w:color w:val="000000" w:themeColor="text1"/>
          <w:sz w:val="28"/>
          <w:szCs w:val="28"/>
          <w:vertAlign w:val="subscript"/>
        </w:rPr>
        <w:t xml:space="preserve">возврата </w:t>
      </w:r>
      <w:r>
        <w:rPr>
          <w:rFonts w:ascii="Times New Roman" w:hAnsi="Times New Roman" w:cs="Times New Roman"/>
          <w:color w:val="000000" w:themeColor="text1"/>
          <w:sz w:val="28"/>
          <w:szCs w:val="28"/>
        </w:rPr>
        <w:t xml:space="preserve"> - размер субсидии, подлежащей возврату;</w:t>
      </w:r>
    </w:p>
    <w:p w:rsidR="00122F13" w:rsidRDefault="00122F13" w:rsidP="00122F1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V</w:t>
      </w:r>
      <w:r>
        <w:rPr>
          <w:rFonts w:ascii="Times New Roman" w:hAnsi="Times New Roman" w:cs="Times New Roman"/>
          <w:color w:val="000000" w:themeColor="text1"/>
          <w:sz w:val="28"/>
          <w:szCs w:val="28"/>
          <w:vertAlign w:val="subscript"/>
        </w:rPr>
        <w:t xml:space="preserve">субсидии </w:t>
      </w:r>
      <w:r w:rsidR="00AA215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размер субсидии, предоставленной получателю субсидии;</w:t>
      </w:r>
    </w:p>
    <w:p w:rsidR="00122F13" w:rsidRPr="00122F13" w:rsidRDefault="00122F13" w:rsidP="00122F1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vertAlign w:val="subscript"/>
          <w:lang w:val="en-US"/>
        </w:rPr>
        <w:t>i</w:t>
      </w:r>
      <w:r>
        <w:rPr>
          <w:rFonts w:ascii="Times New Roman" w:hAnsi="Times New Roman" w:cs="Times New Roman"/>
          <w:color w:val="000000" w:themeColor="text1"/>
          <w:sz w:val="28"/>
          <w:szCs w:val="28"/>
          <w:vertAlign w:val="subscript"/>
        </w:rPr>
        <w:t xml:space="preserve"> </w:t>
      </w:r>
      <w:r w:rsidR="00AA215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фактически достигнутое значение </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rPr>
        <w:t>-го результата предоставления субсидии на отчетную дату</w:t>
      </w:r>
      <w:r w:rsidR="00651F03">
        <w:rPr>
          <w:rFonts w:ascii="Times New Roman" w:hAnsi="Times New Roman" w:cs="Times New Roman"/>
          <w:color w:val="000000" w:themeColor="text1"/>
          <w:sz w:val="28"/>
          <w:szCs w:val="28"/>
        </w:rPr>
        <w:t>;</w:t>
      </w:r>
    </w:p>
    <w:p w:rsidR="00122F13" w:rsidRDefault="00651F03" w:rsidP="00122F1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lastRenderedPageBreak/>
        <w:t>П</w:t>
      </w:r>
      <w:r>
        <w:rPr>
          <w:rFonts w:ascii="Times New Roman" w:hAnsi="Times New Roman" w:cs="Times New Roman"/>
          <w:color w:val="000000" w:themeColor="text1"/>
          <w:sz w:val="24"/>
          <w:szCs w:val="24"/>
          <w:vertAlign w:val="subscript"/>
          <w:lang w:val="en-US"/>
        </w:rPr>
        <w:t>i</w:t>
      </w:r>
      <w:r>
        <w:rPr>
          <w:rFonts w:ascii="Times New Roman" w:hAnsi="Times New Roman" w:cs="Times New Roman"/>
          <w:color w:val="000000" w:themeColor="text1"/>
          <w:sz w:val="24"/>
          <w:szCs w:val="24"/>
          <w:vertAlign w:val="subscript"/>
        </w:rPr>
        <w:t xml:space="preserve"> </w:t>
      </w:r>
      <w:r w:rsidR="00AA215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плановое значение </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rPr>
        <w:t>-го результата предоставления субсидии, установленное Соглашением;</w:t>
      </w:r>
    </w:p>
    <w:p w:rsidR="00651F03" w:rsidRDefault="00651F03" w:rsidP="00122F1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n</w:t>
      </w:r>
      <w:r w:rsidR="00AA215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общее количество результатов предоставления субсидии, установленных Соглашением.</w:t>
      </w:r>
    </w:p>
    <w:p w:rsidR="00651F03" w:rsidRDefault="00651F03" w:rsidP="00122F1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 Письменное требование о возврате субсидии в бюджет Курского района Курской обл</w:t>
      </w:r>
      <w:r w:rsidR="001055C3">
        <w:rPr>
          <w:rFonts w:ascii="Times New Roman" w:hAnsi="Times New Roman" w:cs="Times New Roman"/>
          <w:color w:val="000000" w:themeColor="text1"/>
          <w:sz w:val="28"/>
          <w:szCs w:val="28"/>
        </w:rPr>
        <w:t>асти направляется у</w:t>
      </w:r>
      <w:r w:rsidR="006E0E8D">
        <w:rPr>
          <w:rFonts w:ascii="Times New Roman" w:hAnsi="Times New Roman" w:cs="Times New Roman"/>
          <w:color w:val="000000" w:themeColor="text1"/>
          <w:sz w:val="28"/>
          <w:szCs w:val="28"/>
        </w:rPr>
        <w:t>правлением по бюджету и налогам Администрации Курского района Курской области</w:t>
      </w:r>
      <w:r>
        <w:rPr>
          <w:rFonts w:ascii="Times New Roman" w:hAnsi="Times New Roman" w:cs="Times New Roman"/>
          <w:color w:val="000000" w:themeColor="text1"/>
          <w:sz w:val="28"/>
          <w:szCs w:val="28"/>
        </w:rPr>
        <w:t xml:space="preserve"> получателю субсидии в течение 20 рабочих дней со дня выявления нарушений по фактам пров</w:t>
      </w:r>
      <w:r w:rsidR="001055C3">
        <w:rPr>
          <w:rFonts w:ascii="Times New Roman" w:hAnsi="Times New Roman" w:cs="Times New Roman"/>
          <w:color w:val="000000" w:themeColor="text1"/>
          <w:sz w:val="28"/>
          <w:szCs w:val="28"/>
        </w:rPr>
        <w:t>ерок, проведенных у</w:t>
      </w:r>
      <w:r w:rsidR="006E0E8D">
        <w:rPr>
          <w:rFonts w:ascii="Times New Roman" w:hAnsi="Times New Roman" w:cs="Times New Roman"/>
          <w:color w:val="000000" w:themeColor="text1"/>
          <w:sz w:val="28"/>
          <w:szCs w:val="28"/>
        </w:rPr>
        <w:t>правлением по бюджету и налогам Администрации Курского района Курской области</w:t>
      </w:r>
      <w:r>
        <w:rPr>
          <w:rFonts w:ascii="Times New Roman" w:hAnsi="Times New Roman" w:cs="Times New Roman"/>
          <w:color w:val="000000" w:themeColor="text1"/>
          <w:sz w:val="28"/>
          <w:szCs w:val="28"/>
        </w:rPr>
        <w:t xml:space="preserve"> и</w:t>
      </w:r>
      <w:r w:rsidR="005E06CA">
        <w:rPr>
          <w:rFonts w:ascii="Times New Roman" w:hAnsi="Times New Roman" w:cs="Times New Roman"/>
          <w:color w:val="000000" w:themeColor="text1"/>
          <w:sz w:val="28"/>
          <w:szCs w:val="28"/>
        </w:rPr>
        <w:t xml:space="preserve"> (или) органами муниципального</w:t>
      </w:r>
      <w:r>
        <w:rPr>
          <w:rFonts w:ascii="Times New Roman" w:hAnsi="Times New Roman" w:cs="Times New Roman"/>
          <w:color w:val="000000" w:themeColor="text1"/>
          <w:sz w:val="28"/>
          <w:szCs w:val="28"/>
        </w:rPr>
        <w:t xml:space="preserve"> финансового контроля, посредством почтового отправления, нарочно или иным способом, обеспечивающим подтверждение получения требования получателем субсидии.</w:t>
      </w:r>
    </w:p>
    <w:p w:rsidR="006931B6" w:rsidRDefault="00651F03" w:rsidP="006931B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 При невозврате субсид</w:t>
      </w:r>
      <w:r w:rsidR="001055C3">
        <w:rPr>
          <w:rFonts w:ascii="Times New Roman" w:hAnsi="Times New Roman" w:cs="Times New Roman"/>
          <w:color w:val="000000" w:themeColor="text1"/>
          <w:sz w:val="28"/>
          <w:szCs w:val="28"/>
        </w:rPr>
        <w:t>ии в сроки, установленные пунктом</w:t>
      </w:r>
      <w:r>
        <w:rPr>
          <w:rFonts w:ascii="Times New Roman" w:hAnsi="Times New Roman" w:cs="Times New Roman"/>
          <w:color w:val="000000" w:themeColor="text1"/>
          <w:sz w:val="28"/>
          <w:szCs w:val="28"/>
        </w:rPr>
        <w:t xml:space="preserve"> 43 настоящего Порядка, Администрация принимает необходимые меры по взысканию подлежащей возврату в бюджет Курского района Курской области в судебном порядке в срок не позднее 30 рабочих</w:t>
      </w:r>
      <w:r w:rsidR="006E0E8D">
        <w:rPr>
          <w:rFonts w:ascii="Times New Roman" w:hAnsi="Times New Roman" w:cs="Times New Roman"/>
          <w:color w:val="000000" w:themeColor="text1"/>
          <w:sz w:val="28"/>
          <w:szCs w:val="28"/>
        </w:rPr>
        <w:t xml:space="preserve"> дней со дня, когда Управлению по бюджету и налогам Администрации Курского района Курской области</w:t>
      </w:r>
      <w:r>
        <w:rPr>
          <w:rFonts w:ascii="Times New Roman" w:hAnsi="Times New Roman" w:cs="Times New Roman"/>
          <w:color w:val="000000" w:themeColor="text1"/>
          <w:sz w:val="28"/>
          <w:szCs w:val="28"/>
        </w:rPr>
        <w:t xml:space="preserve"> стало известно о неисполнении получателем субсидии обязанности возвратить субсидию в бюджет Курского района Курской области</w:t>
      </w:r>
      <w:r w:rsidR="006931B6">
        <w:rPr>
          <w:rFonts w:ascii="Times New Roman" w:hAnsi="Times New Roman" w:cs="Times New Roman"/>
          <w:color w:val="000000" w:themeColor="text1"/>
          <w:sz w:val="28"/>
          <w:szCs w:val="28"/>
        </w:rPr>
        <w:t>.</w:t>
      </w:r>
    </w:p>
    <w:p w:rsidR="006931B6" w:rsidRDefault="006931B6" w:rsidP="006931B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 В случае выявления нарушений, в том числе по фа</w:t>
      </w:r>
      <w:r w:rsidR="001055C3">
        <w:rPr>
          <w:rFonts w:ascii="Times New Roman" w:hAnsi="Times New Roman" w:cs="Times New Roman"/>
          <w:color w:val="000000" w:themeColor="text1"/>
          <w:sz w:val="28"/>
          <w:szCs w:val="28"/>
        </w:rPr>
        <w:t>ктам проверок, указанных в пункте</w:t>
      </w:r>
      <w:r>
        <w:rPr>
          <w:rFonts w:ascii="Times New Roman" w:hAnsi="Times New Roman" w:cs="Times New Roman"/>
          <w:color w:val="000000" w:themeColor="text1"/>
          <w:sz w:val="28"/>
          <w:szCs w:val="28"/>
        </w:rPr>
        <w:t xml:space="preserve"> 41 настоящего Порядка, лица, получившие средства на основании договоров, заключенных с получателем субсидии, обязаны возвратить в сроки, не прев</w:t>
      </w:r>
      <w:r w:rsidR="001055C3">
        <w:rPr>
          <w:rFonts w:ascii="Times New Roman" w:hAnsi="Times New Roman" w:cs="Times New Roman"/>
          <w:color w:val="000000" w:themeColor="text1"/>
          <w:sz w:val="28"/>
          <w:szCs w:val="28"/>
        </w:rPr>
        <w:t>ышающие сроки, указанные в пункте</w:t>
      </w:r>
      <w:r>
        <w:rPr>
          <w:rFonts w:ascii="Times New Roman" w:hAnsi="Times New Roman" w:cs="Times New Roman"/>
          <w:color w:val="000000" w:themeColor="text1"/>
          <w:sz w:val="28"/>
          <w:szCs w:val="28"/>
        </w:rPr>
        <w:t xml:space="preserve"> 43 настоящего Порядка, средства на счет получателя субсидии в целях последующего возврата указанных средств получателем субсидии</w:t>
      </w:r>
      <w:r w:rsidR="00785FA0">
        <w:rPr>
          <w:rFonts w:ascii="Times New Roman" w:hAnsi="Times New Roman" w:cs="Times New Roman"/>
          <w:color w:val="000000" w:themeColor="text1"/>
          <w:sz w:val="28"/>
          <w:szCs w:val="28"/>
        </w:rPr>
        <w:t xml:space="preserve"> в бюджет Курского района Курской области в течение 10 рабочих дней со дня поступления средств на счет получателя субсидии.</w:t>
      </w:r>
    </w:p>
    <w:p w:rsidR="00785FA0" w:rsidRDefault="00785FA0" w:rsidP="006931B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 Письменное требование о возврате средств, полученных за счет средств субсидии, направляется получателем субсидии лицам, получившим средства на основании договоров, заключенных с получателем субсидии, и нарушившим порядок и условия предоставления субсидии, в течение 20 рабочих дней со дня выявления нарушений по фактам провер</w:t>
      </w:r>
      <w:r w:rsidR="00296603">
        <w:rPr>
          <w:rFonts w:ascii="Times New Roman" w:hAnsi="Times New Roman" w:cs="Times New Roman"/>
          <w:color w:val="000000" w:themeColor="text1"/>
          <w:sz w:val="28"/>
          <w:szCs w:val="28"/>
        </w:rPr>
        <w:t>ок, проведенных у</w:t>
      </w:r>
      <w:r w:rsidR="00096B94">
        <w:rPr>
          <w:rFonts w:ascii="Times New Roman" w:hAnsi="Times New Roman" w:cs="Times New Roman"/>
          <w:color w:val="000000" w:themeColor="text1"/>
          <w:sz w:val="28"/>
          <w:szCs w:val="28"/>
        </w:rPr>
        <w:t xml:space="preserve">правлением по бюджету и налогам Администрации Курского района Курской области </w:t>
      </w:r>
      <w:r>
        <w:rPr>
          <w:rFonts w:ascii="Times New Roman" w:hAnsi="Times New Roman" w:cs="Times New Roman"/>
          <w:color w:val="000000" w:themeColor="text1"/>
          <w:sz w:val="28"/>
          <w:szCs w:val="28"/>
        </w:rPr>
        <w:t xml:space="preserve">и </w:t>
      </w:r>
      <w:r w:rsidR="001F2B77">
        <w:rPr>
          <w:rFonts w:ascii="Times New Roman" w:hAnsi="Times New Roman" w:cs="Times New Roman"/>
          <w:color w:val="000000" w:themeColor="text1"/>
          <w:sz w:val="28"/>
          <w:szCs w:val="28"/>
        </w:rPr>
        <w:t>(или) органом муниципального</w:t>
      </w:r>
      <w:r>
        <w:rPr>
          <w:rFonts w:ascii="Times New Roman" w:hAnsi="Times New Roman" w:cs="Times New Roman"/>
          <w:color w:val="000000" w:themeColor="text1"/>
          <w:sz w:val="28"/>
          <w:szCs w:val="28"/>
        </w:rPr>
        <w:t xml:space="preserve"> финансового контроля.</w:t>
      </w:r>
    </w:p>
    <w:p w:rsidR="00785FA0" w:rsidRDefault="00785FA0" w:rsidP="006931B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49. В случае невоз</w:t>
      </w:r>
      <w:r w:rsidR="001055C3">
        <w:rPr>
          <w:rFonts w:ascii="Times New Roman" w:hAnsi="Times New Roman" w:cs="Times New Roman"/>
          <w:color w:val="000000" w:themeColor="text1"/>
          <w:sz w:val="28"/>
          <w:szCs w:val="28"/>
        </w:rPr>
        <w:t>врата лицами, указанными в пункте</w:t>
      </w:r>
      <w:r>
        <w:rPr>
          <w:rFonts w:ascii="Times New Roman" w:hAnsi="Times New Roman" w:cs="Times New Roman"/>
          <w:color w:val="000000" w:themeColor="text1"/>
          <w:sz w:val="28"/>
          <w:szCs w:val="28"/>
        </w:rPr>
        <w:t xml:space="preserve"> 47 настоящего Порядка, средств полученных за счет средств субсидии, на счет получателя субсидии, получатель субсидии принимает необходимые меры по взысканию подлежащих возврату в бюджет Курского района Курской области в судебном п</w:t>
      </w:r>
      <w:r w:rsidR="00B8015F">
        <w:rPr>
          <w:rFonts w:ascii="Times New Roman" w:hAnsi="Times New Roman" w:cs="Times New Roman"/>
          <w:color w:val="000000" w:themeColor="text1"/>
          <w:sz w:val="28"/>
          <w:szCs w:val="28"/>
        </w:rPr>
        <w:t>орядке в срок, не позднее 30 раб</w:t>
      </w:r>
      <w:r>
        <w:rPr>
          <w:rFonts w:ascii="Times New Roman" w:hAnsi="Times New Roman" w:cs="Times New Roman"/>
          <w:color w:val="000000" w:themeColor="text1"/>
          <w:sz w:val="28"/>
          <w:szCs w:val="28"/>
        </w:rPr>
        <w:t>очих дней со дня, когда получателю субсидии стало известно о неиспол</w:t>
      </w:r>
      <w:r w:rsidR="00C02DA7">
        <w:rPr>
          <w:rFonts w:ascii="Times New Roman" w:hAnsi="Times New Roman" w:cs="Times New Roman"/>
          <w:color w:val="000000" w:themeColor="text1"/>
          <w:sz w:val="28"/>
          <w:szCs w:val="28"/>
        </w:rPr>
        <w:t>нении лицами, указанными в пункте</w:t>
      </w:r>
      <w:r>
        <w:rPr>
          <w:rFonts w:ascii="Times New Roman" w:hAnsi="Times New Roman" w:cs="Times New Roman"/>
          <w:color w:val="000000" w:themeColor="text1"/>
          <w:sz w:val="28"/>
          <w:szCs w:val="28"/>
        </w:rPr>
        <w:t xml:space="preserve"> 47 настоящего Порядка, обязанности возвратить </w:t>
      </w:r>
      <w:r>
        <w:rPr>
          <w:rFonts w:ascii="Times New Roman" w:hAnsi="Times New Roman" w:cs="Times New Roman"/>
          <w:color w:val="000000" w:themeColor="text1"/>
          <w:sz w:val="28"/>
          <w:szCs w:val="28"/>
        </w:rPr>
        <w:lastRenderedPageBreak/>
        <w:t>средства, полученные на основании договоров, заключенных с получателем субсидии, на счет получателя субсидии.</w:t>
      </w:r>
    </w:p>
    <w:p w:rsidR="00785FA0" w:rsidRDefault="00785FA0" w:rsidP="006931B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 Основания для отказа получателю субсидии в предоставлении субсидии являются:</w:t>
      </w:r>
    </w:p>
    <w:p w:rsidR="00785FA0" w:rsidRDefault="00785FA0" w:rsidP="006931B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несоответствие представленных получателем субсидии</w:t>
      </w:r>
      <w:r w:rsidR="004045E4">
        <w:rPr>
          <w:rFonts w:ascii="Times New Roman" w:hAnsi="Times New Roman" w:cs="Times New Roman"/>
          <w:color w:val="000000" w:themeColor="text1"/>
          <w:sz w:val="28"/>
          <w:szCs w:val="28"/>
        </w:rPr>
        <w:t xml:space="preserve"> документов требованиям, определенным настоящим Порядком, или непредставление (представление не в полном объеме) указанных документов;</w:t>
      </w:r>
    </w:p>
    <w:p w:rsidR="004045E4" w:rsidRDefault="004045E4" w:rsidP="006931B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установление факта недостоверности представленной получателем субсидии информации;</w:t>
      </w:r>
    </w:p>
    <w:p w:rsidR="004045E4" w:rsidRDefault="004045E4" w:rsidP="006931B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неподписание получателем субсидии усиленной квалифицированной электронной подписью проекта Соглашения в системе «Электронный бюджет» в срок, предусмотренный </w:t>
      </w:r>
      <w:r w:rsidR="00296603">
        <w:rPr>
          <w:rFonts w:ascii="Times New Roman" w:hAnsi="Times New Roman" w:cs="Times New Roman"/>
          <w:color w:val="000000" w:themeColor="text1"/>
          <w:sz w:val="28"/>
          <w:szCs w:val="28"/>
        </w:rPr>
        <w:t>подпунктом 2 пункта</w:t>
      </w:r>
      <w:r>
        <w:rPr>
          <w:rFonts w:ascii="Times New Roman" w:hAnsi="Times New Roman" w:cs="Times New Roman"/>
          <w:color w:val="000000" w:themeColor="text1"/>
          <w:sz w:val="28"/>
          <w:szCs w:val="28"/>
        </w:rPr>
        <w:t xml:space="preserve"> 24 настоящего Порядка;</w:t>
      </w:r>
    </w:p>
    <w:p w:rsidR="004045E4" w:rsidRDefault="004045E4" w:rsidP="006931B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несоответствие получателя субсидии требованиям и категории получате</w:t>
      </w:r>
      <w:r w:rsidR="00C02DA7">
        <w:rPr>
          <w:rFonts w:ascii="Times New Roman" w:hAnsi="Times New Roman" w:cs="Times New Roman"/>
          <w:color w:val="000000" w:themeColor="text1"/>
          <w:sz w:val="28"/>
          <w:szCs w:val="28"/>
        </w:rPr>
        <w:t>лей субсидии, указанных в пунктах</w:t>
      </w:r>
      <w:r>
        <w:rPr>
          <w:rFonts w:ascii="Times New Roman" w:hAnsi="Times New Roman" w:cs="Times New Roman"/>
          <w:color w:val="000000" w:themeColor="text1"/>
          <w:sz w:val="28"/>
          <w:szCs w:val="28"/>
        </w:rPr>
        <w:t xml:space="preserve"> 16 и 17 настоящего Порядка.</w:t>
      </w:r>
    </w:p>
    <w:p w:rsidR="004045E4" w:rsidRPr="00755A1E" w:rsidRDefault="004045E4" w:rsidP="006931B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7801DC" w:rsidRPr="007801DC" w:rsidRDefault="007801DC" w:rsidP="007801DC">
      <w:pPr>
        <w:pStyle w:val="a3"/>
        <w:numPr>
          <w:ilvl w:val="0"/>
          <w:numId w:val="11"/>
        </w:numPr>
        <w:autoSpaceDE w:val="0"/>
        <w:autoSpaceDN w:val="0"/>
        <w:adjustRightInd w:val="0"/>
        <w:jc w:val="center"/>
        <w:rPr>
          <w:color w:val="000000" w:themeColor="text1"/>
        </w:rPr>
      </w:pPr>
      <w:r w:rsidRPr="007801DC">
        <w:rPr>
          <w:color w:val="000000" w:themeColor="text1"/>
        </w:rPr>
        <w:t>Отбор получателей субсидии</w:t>
      </w:r>
    </w:p>
    <w:p w:rsidR="007801DC" w:rsidRDefault="007801DC" w:rsidP="007801DC">
      <w:pPr>
        <w:autoSpaceDE w:val="0"/>
        <w:autoSpaceDN w:val="0"/>
        <w:adjustRightInd w:val="0"/>
        <w:spacing w:after="0" w:line="240" w:lineRule="auto"/>
        <w:ind w:firstLine="708"/>
        <w:jc w:val="center"/>
        <w:rPr>
          <w:rFonts w:ascii="Times New Roman" w:hAnsi="Times New Roman" w:cs="Times New Roman"/>
          <w:color w:val="000000" w:themeColor="text1"/>
          <w:sz w:val="28"/>
          <w:szCs w:val="28"/>
        </w:rPr>
      </w:pPr>
    </w:p>
    <w:p w:rsidR="007801DC" w:rsidRDefault="007801DC"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 Информация о прове</w:t>
      </w:r>
      <w:r w:rsidR="00A133E0">
        <w:rPr>
          <w:rFonts w:ascii="Times New Roman" w:hAnsi="Times New Roman" w:cs="Times New Roman"/>
          <w:color w:val="000000" w:themeColor="text1"/>
          <w:sz w:val="28"/>
          <w:szCs w:val="28"/>
        </w:rPr>
        <w:t>дении отбора размещается на едином портале.</w:t>
      </w:r>
    </w:p>
    <w:p w:rsidR="00A133E0" w:rsidRDefault="00A133E0"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52. Для проведения отбора применяется способ отбора </w:t>
      </w:r>
      <w:r w:rsidR="00B37B4E">
        <w:rPr>
          <w:rFonts w:ascii="Times New Roman" w:hAnsi="Times New Roman" w:cs="Times New Roman"/>
          <w:color w:val="000000" w:themeColor="text1"/>
          <w:sz w:val="28"/>
          <w:szCs w:val="28"/>
        </w:rPr>
        <w:t>получателей субсидий – конкурс, проводимый исходя из наилучших условий достижения результатов предоставления субсидии в системе «Электронный бюджет».</w:t>
      </w:r>
    </w:p>
    <w:p w:rsidR="00B37B4E" w:rsidRDefault="007C5FA1"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C5FA1" w:rsidRDefault="007C5FA1"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Объявление о проведении отбора формируется в электронной форме посредством заполнения соответствующих экранных форм веб-интерфейса в системе «Электронный бюджет».</w:t>
      </w:r>
    </w:p>
    <w:p w:rsidR="00F0252A" w:rsidRDefault="007C5FA1"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53. </w:t>
      </w:r>
      <w:r w:rsidR="00F0252A">
        <w:rPr>
          <w:rFonts w:ascii="Times New Roman" w:hAnsi="Times New Roman" w:cs="Times New Roman"/>
          <w:color w:val="000000" w:themeColor="text1"/>
          <w:sz w:val="28"/>
          <w:szCs w:val="28"/>
        </w:rPr>
        <w:t>Управление</w:t>
      </w:r>
      <w:r>
        <w:rPr>
          <w:rFonts w:ascii="Times New Roman" w:hAnsi="Times New Roman" w:cs="Times New Roman"/>
          <w:color w:val="000000" w:themeColor="text1"/>
          <w:sz w:val="28"/>
          <w:szCs w:val="28"/>
        </w:rPr>
        <w:t xml:space="preserve"> в течение т</w:t>
      </w:r>
      <w:r w:rsidR="00F0252A">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кущего финансового</w:t>
      </w:r>
      <w:r w:rsidR="00EF05E0">
        <w:rPr>
          <w:rFonts w:ascii="Times New Roman" w:hAnsi="Times New Roman" w:cs="Times New Roman"/>
          <w:color w:val="000000" w:themeColor="text1"/>
          <w:sz w:val="28"/>
          <w:szCs w:val="28"/>
        </w:rPr>
        <w:t xml:space="preserve"> года, но не позднее чем за 10 календарных дней до дня начала подачи (приема) заявок размещает на едином портале объявление о проведении отбора, а также при необходимости на официальном сайте </w:t>
      </w:r>
      <w:r w:rsidR="00F0252A">
        <w:rPr>
          <w:rFonts w:ascii="Times New Roman" w:hAnsi="Times New Roman" w:cs="Times New Roman"/>
          <w:color w:val="000000" w:themeColor="text1"/>
          <w:sz w:val="28"/>
          <w:szCs w:val="28"/>
        </w:rPr>
        <w:t>Администрации Курского района Курской области в разделе «Объявления» в информационно-телекоммуникационной сети «Интернет», которое включает в себя следующую информацию в соответствии с настоящим Порядком:</w:t>
      </w:r>
    </w:p>
    <w:p w:rsidR="007C5FA1" w:rsidRDefault="00F0252A"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способ проведения отбора;</w:t>
      </w:r>
    </w:p>
    <w:p w:rsidR="00F0252A" w:rsidRDefault="00F0252A"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сроки проведения отбора, а также информацию о сроках и порядке проведения отбора;</w:t>
      </w:r>
    </w:p>
    <w:p w:rsidR="00F0252A" w:rsidRDefault="00F0252A"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 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F0252A" w:rsidRDefault="00F0252A"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наименование, место нахождения, почто</w:t>
      </w:r>
      <w:r w:rsidR="00151727">
        <w:rPr>
          <w:rFonts w:ascii="Times New Roman" w:hAnsi="Times New Roman" w:cs="Times New Roman"/>
          <w:color w:val="000000" w:themeColor="text1"/>
          <w:sz w:val="28"/>
          <w:szCs w:val="28"/>
        </w:rPr>
        <w:t>вый адрес, адрес электронной почты, контактный телефон Администрации;</w:t>
      </w:r>
    </w:p>
    <w:p w:rsidR="00151727" w:rsidRDefault="00151727"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результат предоставления субсидии;</w:t>
      </w:r>
    </w:p>
    <w:p w:rsidR="00151727" w:rsidRDefault="00151727"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доменное имя и (или) указатели страниц системы «Электронный бюджет» в информационно-телекоммуникационной сети «Интернет»;</w:t>
      </w:r>
    </w:p>
    <w:p w:rsidR="00151727" w:rsidRDefault="00151727"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требования к участникам отбора, опре</w:t>
      </w:r>
      <w:r w:rsidR="00296603">
        <w:rPr>
          <w:rFonts w:ascii="Times New Roman" w:hAnsi="Times New Roman" w:cs="Times New Roman"/>
          <w:color w:val="000000" w:themeColor="text1"/>
          <w:sz w:val="28"/>
          <w:szCs w:val="28"/>
        </w:rPr>
        <w:t>деленные</w:t>
      </w:r>
      <w:r w:rsidR="00C02DA7">
        <w:rPr>
          <w:rFonts w:ascii="Times New Roman" w:hAnsi="Times New Roman" w:cs="Times New Roman"/>
          <w:color w:val="000000" w:themeColor="text1"/>
          <w:sz w:val="28"/>
          <w:szCs w:val="28"/>
        </w:rPr>
        <w:t xml:space="preserve"> пунктом</w:t>
      </w:r>
      <w:r>
        <w:rPr>
          <w:rFonts w:ascii="Times New Roman" w:hAnsi="Times New Roman" w:cs="Times New Roman"/>
          <w:color w:val="000000" w:themeColor="text1"/>
          <w:sz w:val="28"/>
          <w:szCs w:val="28"/>
        </w:rPr>
        <w:t xml:space="preserve"> 16 настоящего Порядка, и к перечню документов, представляемых участниками отбора для подтверждения соответствия указанным требованиям;</w:t>
      </w:r>
    </w:p>
    <w:p w:rsidR="00151727" w:rsidRDefault="00151727"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категории получателей субсидии, критерии оценки и показатели критериев оценки;</w:t>
      </w:r>
    </w:p>
    <w:p w:rsidR="00151727" w:rsidRDefault="00151727"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порядок подачи участниками отбора заявок и требования, предъявляемые к форме и содержанию заявок;</w:t>
      </w:r>
    </w:p>
    <w:p w:rsidR="00151727" w:rsidRDefault="00151727"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порядок отзыва заявок, порядок их возврата</w:t>
      </w:r>
      <w:r w:rsidR="003E570F">
        <w:rPr>
          <w:rFonts w:ascii="Times New Roman" w:hAnsi="Times New Roman" w:cs="Times New Roman"/>
          <w:color w:val="000000" w:themeColor="text1"/>
          <w:sz w:val="28"/>
          <w:szCs w:val="28"/>
        </w:rPr>
        <w:t>, определяющий в том числе основания для возврата заявок, порядок внесения изменений в заявки;</w:t>
      </w:r>
    </w:p>
    <w:p w:rsidR="003E570F" w:rsidRDefault="003E570F"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правила рассмотрения и оценки заявок;</w:t>
      </w:r>
    </w:p>
    <w:p w:rsidR="003E570F" w:rsidRDefault="003E570F"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порядок возврата заявок на доработку;</w:t>
      </w:r>
    </w:p>
    <w:p w:rsidR="003E570F" w:rsidRDefault="003E570F"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порядок отклонения заявок, а также информацию об основаниях их отклонения;</w:t>
      </w:r>
    </w:p>
    <w:p w:rsidR="003E570F" w:rsidRDefault="003E570F"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порядок оценки заявок, включающий критерии оценки, показатели критериев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 оценки заявок, а также информацию об участии комиссии в оценке заявок;</w:t>
      </w:r>
    </w:p>
    <w:p w:rsidR="001448C6" w:rsidRDefault="001448C6"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 объем распределяемой субсидии в рамках отбора, порядок расчета с</w:t>
      </w:r>
      <w:r w:rsidR="00C02DA7">
        <w:rPr>
          <w:rFonts w:ascii="Times New Roman" w:hAnsi="Times New Roman" w:cs="Times New Roman"/>
          <w:color w:val="000000" w:themeColor="text1"/>
          <w:sz w:val="28"/>
          <w:szCs w:val="28"/>
        </w:rPr>
        <w:t>убсидии, установленный пунктом</w:t>
      </w:r>
      <w:r w:rsidR="000F35FC">
        <w:rPr>
          <w:rFonts w:ascii="Times New Roman" w:hAnsi="Times New Roman" w:cs="Times New Roman"/>
          <w:color w:val="000000" w:themeColor="text1"/>
          <w:sz w:val="28"/>
          <w:szCs w:val="28"/>
        </w:rPr>
        <w:t xml:space="preserve"> 12</w:t>
      </w:r>
      <w:r>
        <w:rPr>
          <w:rFonts w:ascii="Times New Roman" w:hAnsi="Times New Roman" w:cs="Times New Roman"/>
          <w:color w:val="000000" w:themeColor="text1"/>
          <w:sz w:val="28"/>
          <w:szCs w:val="28"/>
        </w:rPr>
        <w:t xml:space="preserve"> настоящего Порядка, правила распределения субсидии по результатам отбора, а также предельное количество победителей отбора;</w:t>
      </w:r>
    </w:p>
    <w:p w:rsidR="003A6474" w:rsidRDefault="003A6474"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порядок предоставления участникам отбора разъяснений положений объявления о проведении, даты начала и окончания срока такого предоставления;</w:t>
      </w:r>
    </w:p>
    <w:p w:rsidR="001448C6" w:rsidRDefault="003A6474"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 срок, в течение которого победители отбора должны  подписать Соглашение;</w:t>
      </w:r>
    </w:p>
    <w:p w:rsidR="003A6474" w:rsidRDefault="003A6474"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 условия признания победител</w:t>
      </w:r>
      <w:r w:rsidR="00B203E5">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отбора уклонившимся от заключения Соглашения;</w:t>
      </w:r>
    </w:p>
    <w:p w:rsidR="003A6474" w:rsidRDefault="00755A1E"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19) с</w:t>
      </w:r>
      <w:r w:rsidR="003A6474">
        <w:rPr>
          <w:rFonts w:ascii="Times New Roman" w:hAnsi="Times New Roman" w:cs="Times New Roman"/>
          <w:color w:val="000000" w:themeColor="text1"/>
          <w:sz w:val="28"/>
          <w:szCs w:val="28"/>
        </w:rPr>
        <w:t xml:space="preserve">роки размещения протокола подведения итогов отбора на едином портале и на странице </w:t>
      </w:r>
      <w:r w:rsidR="00B203E5">
        <w:rPr>
          <w:rFonts w:ascii="Times New Roman" w:hAnsi="Times New Roman" w:cs="Times New Roman"/>
          <w:color w:val="000000" w:themeColor="text1"/>
          <w:sz w:val="28"/>
          <w:szCs w:val="28"/>
        </w:rPr>
        <w:t>Администрации Курского района Курской области информационно-телекоммуникационной сети «Интернет».</w:t>
      </w:r>
    </w:p>
    <w:p w:rsidR="00755A1E" w:rsidRDefault="00755A1E"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54. Субсидия предоставляется по результатам проведения конкурса с учетом рекомендаций комиссии по результатам  рассмотрения и оценки проектов участников отбора по критериям, установленным в соответствии с </w:t>
      </w:r>
      <w:r w:rsidR="00420809">
        <w:rPr>
          <w:rFonts w:ascii="Times New Roman" w:hAnsi="Times New Roman" w:cs="Times New Roman"/>
          <w:color w:val="000000" w:themeColor="text1"/>
          <w:sz w:val="28"/>
          <w:szCs w:val="28"/>
        </w:rPr>
        <w:t>приложениями 7 и 8</w:t>
      </w:r>
      <w:r w:rsidRPr="00A74A76">
        <w:rPr>
          <w:rFonts w:ascii="Times New Roman" w:hAnsi="Times New Roman" w:cs="Times New Roman"/>
          <w:color w:val="000000" w:themeColor="text1"/>
          <w:sz w:val="28"/>
          <w:szCs w:val="28"/>
        </w:rPr>
        <w:t xml:space="preserve"> к настоящему Порядку,</w:t>
      </w:r>
      <w:r>
        <w:rPr>
          <w:rFonts w:ascii="Times New Roman" w:hAnsi="Times New Roman" w:cs="Times New Roman"/>
          <w:color w:val="000000" w:themeColor="text1"/>
          <w:sz w:val="28"/>
          <w:szCs w:val="28"/>
        </w:rPr>
        <w:t xml:space="preserve"> в соответствии с рейтингом, сформированным по результатам ранжирования поступивших заявок.</w:t>
      </w:r>
    </w:p>
    <w:p w:rsidR="00755A1E" w:rsidRDefault="005B20B3"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55. </w:t>
      </w:r>
      <w:r w:rsidR="009C5BF1">
        <w:rPr>
          <w:rFonts w:ascii="Times New Roman" w:hAnsi="Times New Roman" w:cs="Times New Roman"/>
          <w:color w:val="000000" w:themeColor="text1"/>
          <w:sz w:val="28"/>
          <w:szCs w:val="28"/>
        </w:rPr>
        <w:t>В целях рассмотрения и оценки заявок участников отбора Администрация формирует комиссию, в состав которой входят председатель, заместитель председателя, секретарь, члены комиссии.</w:t>
      </w:r>
    </w:p>
    <w:p w:rsidR="00546C36" w:rsidRDefault="009C5BF1" w:rsidP="00546C36">
      <w:pPr>
        <w:pStyle w:val="ConsPlusNormal"/>
        <w:ind w:firstLine="708"/>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56. </w:t>
      </w:r>
      <w:r w:rsidR="00546C36">
        <w:rPr>
          <w:rFonts w:ascii="Times New Roman" w:hAnsi="Times New Roman" w:cs="Times New Roman"/>
          <w:sz w:val="28"/>
          <w:szCs w:val="28"/>
        </w:rPr>
        <w:t xml:space="preserve">Заседания Комиссии правомочны, если в них принимают участие </w:t>
      </w:r>
      <w:r w:rsidR="00A74A76">
        <w:rPr>
          <w:rFonts w:ascii="Times New Roman" w:hAnsi="Times New Roman" w:cs="Times New Roman"/>
          <w:sz w:val="28"/>
          <w:szCs w:val="28"/>
        </w:rPr>
        <w:t>не менее 3/4</w:t>
      </w:r>
      <w:r w:rsidR="00546C36">
        <w:rPr>
          <w:rFonts w:ascii="Times New Roman" w:hAnsi="Times New Roman" w:cs="Times New Roman"/>
          <w:sz w:val="28"/>
          <w:szCs w:val="28"/>
        </w:rPr>
        <w:t xml:space="preserve"> членов Комиссии. В случае отсутствия членов Комиссии в ее работе принимают участие лица, замещающие их по должности по основному месту работы. Право голоса имеют все члены конкурсной комиссии, в том числе председатель, заместитель председателя и секретарь.</w:t>
      </w:r>
    </w:p>
    <w:p w:rsidR="00546C36" w:rsidRDefault="00546C36" w:rsidP="00546C36">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57. Председатель комиссии:</w:t>
      </w:r>
    </w:p>
    <w:p w:rsidR="00546C36" w:rsidRDefault="00546C36" w:rsidP="00546C36">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1) осуществляет руководство деятельностью комиссии;</w:t>
      </w:r>
    </w:p>
    <w:p w:rsidR="00546C36" w:rsidRDefault="00546C36" w:rsidP="00546C36">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2) назначает заседания комиссии;</w:t>
      </w:r>
    </w:p>
    <w:p w:rsidR="00546C36" w:rsidRDefault="00546C36" w:rsidP="00546C36">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3) проводит заседания комиссии, подписывает протоколы заседания комиссии.</w:t>
      </w:r>
    </w:p>
    <w:p w:rsidR="00546C36" w:rsidRDefault="00546C36" w:rsidP="00546C36">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58. В отсутствие председателя комиссии его функции осущес</w:t>
      </w:r>
      <w:r w:rsidR="009B6A0D">
        <w:rPr>
          <w:rFonts w:ascii="Times New Roman" w:hAnsi="Times New Roman" w:cs="Times New Roman"/>
          <w:sz w:val="28"/>
          <w:szCs w:val="28"/>
        </w:rPr>
        <w:t>тв</w:t>
      </w:r>
      <w:r>
        <w:rPr>
          <w:rFonts w:ascii="Times New Roman" w:hAnsi="Times New Roman" w:cs="Times New Roman"/>
          <w:sz w:val="28"/>
          <w:szCs w:val="28"/>
        </w:rPr>
        <w:t>ляет заместитель председателя комиссии.</w:t>
      </w:r>
    </w:p>
    <w:p w:rsidR="00546C36" w:rsidRDefault="00546C36" w:rsidP="00546C36">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59. Секретарь комиссии:</w:t>
      </w:r>
    </w:p>
    <w:p w:rsidR="00546C36" w:rsidRDefault="00546C36" w:rsidP="00546C36">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1) организует подготовку заседаний комиссии;</w:t>
      </w:r>
    </w:p>
    <w:p w:rsidR="00546C36" w:rsidRDefault="00546C36" w:rsidP="00546C36">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2) не позднее 2 рабочих дней до дня проведения заседания комиссии обеспечивает информирование членов комиссии о дате, месте и времени проведения заседания комиссии, о количестве участников отбора, о вопросах, включенных в повестку дня заседания комиссии;</w:t>
      </w:r>
    </w:p>
    <w:p w:rsidR="00546C36" w:rsidRDefault="00546C36" w:rsidP="00546C36">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3) ведет протокол заседания комиссии;</w:t>
      </w:r>
    </w:p>
    <w:p w:rsidR="00546C36" w:rsidRDefault="00546C36" w:rsidP="00546C36">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4) осуществляет иные функции, связанные с организационной деятельностью комиссии.</w:t>
      </w:r>
    </w:p>
    <w:p w:rsidR="00091A45" w:rsidRDefault="00546C36" w:rsidP="00546C36">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60. </w:t>
      </w:r>
      <w:r w:rsidR="00091A45">
        <w:rPr>
          <w:rFonts w:ascii="Times New Roman" w:hAnsi="Times New Roman" w:cs="Times New Roman"/>
          <w:sz w:val="28"/>
          <w:szCs w:val="28"/>
        </w:rPr>
        <w:t>В период отсутствия секретаря комиссии его функции выполняет лицо, избранное на заседании комиссии простым большинством голосов.</w:t>
      </w:r>
    </w:p>
    <w:p w:rsidR="00091A45" w:rsidRDefault="00091A45" w:rsidP="00546C36">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61. Члены комиссии:</w:t>
      </w:r>
    </w:p>
    <w:p w:rsidR="00546C36" w:rsidRDefault="00091A45" w:rsidP="00546C36">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 выражают мнение по вопросам, вынесенным для рассмотрения на </w:t>
      </w:r>
      <w:r w:rsidR="00546C36">
        <w:rPr>
          <w:rFonts w:ascii="Times New Roman" w:hAnsi="Times New Roman" w:cs="Times New Roman"/>
          <w:sz w:val="28"/>
          <w:szCs w:val="28"/>
        </w:rPr>
        <w:t xml:space="preserve"> </w:t>
      </w:r>
      <w:r>
        <w:rPr>
          <w:rFonts w:ascii="Times New Roman" w:hAnsi="Times New Roman" w:cs="Times New Roman"/>
          <w:sz w:val="28"/>
          <w:szCs w:val="28"/>
        </w:rPr>
        <w:t>заседание комиссии;</w:t>
      </w:r>
    </w:p>
    <w:p w:rsidR="00091A45" w:rsidRDefault="00091A45" w:rsidP="00546C36">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2) голосуют по вопросам повестки заседания комиссии.</w:t>
      </w:r>
    </w:p>
    <w:p w:rsidR="00091A45" w:rsidRDefault="00091A45" w:rsidP="00546C36">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62. Комиссия в своей деятельности руководствуется:</w:t>
      </w:r>
    </w:p>
    <w:p w:rsidR="00091A45" w:rsidRDefault="00091A45" w:rsidP="00546C36">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1) законодательством Российской Федерации, иными нормативными правовыми актами Российской Федерации;</w:t>
      </w:r>
    </w:p>
    <w:p w:rsidR="00091A45" w:rsidRDefault="00091A45" w:rsidP="00546C36">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2) законодательством Курской области, иными нормативными правовыми актами Курской области;</w:t>
      </w:r>
    </w:p>
    <w:p w:rsidR="00091A45" w:rsidRDefault="00091A45" w:rsidP="00546C36">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3) настоящим Порядком;</w:t>
      </w:r>
    </w:p>
    <w:p w:rsidR="00091A45" w:rsidRDefault="00091A45" w:rsidP="00546C36">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4) положением </w:t>
      </w:r>
      <w:r w:rsidR="00096B94">
        <w:rPr>
          <w:rFonts w:ascii="Times New Roman" w:hAnsi="Times New Roman" w:cs="Times New Roman"/>
          <w:sz w:val="28"/>
          <w:szCs w:val="28"/>
        </w:rPr>
        <w:t xml:space="preserve">о </w:t>
      </w:r>
      <w:r>
        <w:rPr>
          <w:rFonts w:ascii="Times New Roman" w:hAnsi="Times New Roman" w:cs="Times New Roman"/>
          <w:sz w:val="28"/>
          <w:szCs w:val="28"/>
        </w:rPr>
        <w:t>комиссии.</w:t>
      </w:r>
    </w:p>
    <w:p w:rsidR="005B20B3" w:rsidRPr="00091A45" w:rsidRDefault="00091A45" w:rsidP="00091A45">
      <w:pPr>
        <w:pStyle w:val="ConsPlusNormal"/>
        <w:ind w:firstLine="708"/>
        <w:contextualSpacing/>
        <w:jc w:val="both"/>
        <w:rPr>
          <w:rFonts w:ascii="Times New Roman" w:hAnsi="Times New Roman" w:cs="Times New Roman"/>
          <w:sz w:val="28"/>
          <w:szCs w:val="28"/>
        </w:rPr>
      </w:pPr>
      <w:r w:rsidRPr="00014537">
        <w:rPr>
          <w:rFonts w:ascii="Times New Roman" w:hAnsi="Times New Roman" w:cs="Times New Roman"/>
          <w:sz w:val="28"/>
          <w:szCs w:val="28"/>
        </w:rPr>
        <w:t xml:space="preserve">63. </w:t>
      </w:r>
      <w:r w:rsidR="00E336F2" w:rsidRPr="00014537">
        <w:rPr>
          <w:rFonts w:ascii="Times New Roman" w:hAnsi="Times New Roman" w:cs="Times New Roman"/>
          <w:color w:val="000000" w:themeColor="text1"/>
          <w:sz w:val="28"/>
          <w:szCs w:val="28"/>
        </w:rPr>
        <w:t xml:space="preserve">Взаимодействие </w:t>
      </w:r>
      <w:r w:rsidR="009C5BF1" w:rsidRPr="00014537">
        <w:rPr>
          <w:rFonts w:ascii="Times New Roman" w:hAnsi="Times New Roman" w:cs="Times New Roman"/>
          <w:color w:val="000000" w:themeColor="text1"/>
          <w:sz w:val="28"/>
          <w:szCs w:val="28"/>
        </w:rPr>
        <w:t xml:space="preserve">комиссии с участниками отбора осуществляется </w:t>
      </w:r>
      <w:r w:rsidR="00C03F8F" w:rsidRPr="00014537">
        <w:rPr>
          <w:rFonts w:ascii="Times New Roman" w:hAnsi="Times New Roman" w:cs="Times New Roman"/>
          <w:color w:val="000000" w:themeColor="text1"/>
          <w:sz w:val="28"/>
          <w:szCs w:val="28"/>
        </w:rPr>
        <w:t xml:space="preserve">Управлением </w:t>
      </w:r>
      <w:r w:rsidR="009C5BF1" w:rsidRPr="00014537">
        <w:rPr>
          <w:rFonts w:ascii="Times New Roman" w:hAnsi="Times New Roman" w:cs="Times New Roman"/>
          <w:color w:val="000000" w:themeColor="text1"/>
          <w:sz w:val="28"/>
          <w:szCs w:val="28"/>
        </w:rPr>
        <w:t>с использованием документов в электронной форме в системе «Электронный бюджет».</w:t>
      </w:r>
    </w:p>
    <w:p w:rsidR="00755A1E" w:rsidRDefault="00091A45"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64. Администрация вправе отменить проведение отбора в случае возникновения об</w:t>
      </w:r>
      <w:r w:rsidR="00C03F8F">
        <w:rPr>
          <w:rFonts w:ascii="Times New Roman" w:hAnsi="Times New Roman" w:cs="Times New Roman"/>
          <w:color w:val="000000" w:themeColor="text1"/>
          <w:sz w:val="28"/>
          <w:szCs w:val="28"/>
        </w:rPr>
        <w:t>стоятельств, произошедших в</w:t>
      </w:r>
      <w:r w:rsidR="00FC6EDF">
        <w:rPr>
          <w:rFonts w:ascii="Times New Roman" w:hAnsi="Times New Roman" w:cs="Times New Roman"/>
          <w:color w:val="000000" w:themeColor="text1"/>
          <w:sz w:val="28"/>
          <w:szCs w:val="28"/>
        </w:rPr>
        <w:t>следствие непреодолимой силы, то есть чрезвычайных и непредотвратимых при данных условиях обстоятельств.</w:t>
      </w:r>
    </w:p>
    <w:p w:rsidR="00FC6EDF" w:rsidRDefault="00FC6EDF"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65. Отбор считается отмененным со дня размещения объявления о его отмене на</w:t>
      </w:r>
      <w:r w:rsidR="002E428F">
        <w:rPr>
          <w:rFonts w:ascii="Times New Roman" w:hAnsi="Times New Roman" w:cs="Times New Roman"/>
          <w:color w:val="000000" w:themeColor="text1"/>
          <w:sz w:val="28"/>
          <w:szCs w:val="28"/>
        </w:rPr>
        <w:t xml:space="preserve"> едином портале и не позднее чем</w:t>
      </w:r>
      <w:r>
        <w:rPr>
          <w:rFonts w:ascii="Times New Roman" w:hAnsi="Times New Roman" w:cs="Times New Roman"/>
          <w:color w:val="000000" w:themeColor="text1"/>
          <w:sz w:val="28"/>
          <w:szCs w:val="28"/>
        </w:rPr>
        <w:t xml:space="preserve"> за 1 рабочий день до даты окончания срока подачи заявок.</w:t>
      </w:r>
    </w:p>
    <w:p w:rsidR="00FC6EDF" w:rsidRDefault="00FC6EDF"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66. Объявление об отмене отбора формируется в электронной форме посре</w:t>
      </w:r>
      <w:r w:rsidR="002E428F">
        <w:rPr>
          <w:rFonts w:ascii="Times New Roman" w:hAnsi="Times New Roman" w:cs="Times New Roman"/>
          <w:color w:val="000000" w:themeColor="text1"/>
          <w:sz w:val="28"/>
          <w:szCs w:val="28"/>
        </w:rPr>
        <w:t xml:space="preserve">дством заполнения соответствующих экранных форм веб-интерфейса системы «Электронный бюджет», подписывается </w:t>
      </w:r>
      <w:r w:rsidR="005278FF">
        <w:rPr>
          <w:rFonts w:ascii="Times New Roman" w:hAnsi="Times New Roman" w:cs="Times New Roman"/>
          <w:color w:val="000000" w:themeColor="text1"/>
          <w:sz w:val="28"/>
          <w:szCs w:val="28"/>
        </w:rPr>
        <w:t xml:space="preserve">усиленной квалифицированной </w:t>
      </w:r>
      <w:r w:rsidR="002E428F">
        <w:rPr>
          <w:rFonts w:ascii="Times New Roman" w:hAnsi="Times New Roman" w:cs="Times New Roman"/>
          <w:color w:val="000000" w:themeColor="text1"/>
          <w:sz w:val="28"/>
          <w:szCs w:val="28"/>
        </w:rPr>
        <w:t>электрон</w:t>
      </w:r>
      <w:r w:rsidR="0085320B">
        <w:rPr>
          <w:rFonts w:ascii="Times New Roman" w:hAnsi="Times New Roman" w:cs="Times New Roman"/>
          <w:color w:val="000000" w:themeColor="text1"/>
          <w:sz w:val="28"/>
          <w:szCs w:val="28"/>
        </w:rPr>
        <w:t>ной подписью Главы Курского района Курской области</w:t>
      </w:r>
      <w:r w:rsidR="002E428F">
        <w:rPr>
          <w:rFonts w:ascii="Times New Roman" w:hAnsi="Times New Roman" w:cs="Times New Roman"/>
          <w:color w:val="000000" w:themeColor="text1"/>
          <w:sz w:val="28"/>
          <w:szCs w:val="28"/>
        </w:rPr>
        <w:t xml:space="preserve"> (уполномоченного им лица), размещается </w:t>
      </w:r>
      <w:r w:rsidR="00C03F8F">
        <w:rPr>
          <w:rFonts w:ascii="Times New Roman" w:hAnsi="Times New Roman" w:cs="Times New Roman"/>
          <w:color w:val="000000" w:themeColor="text1"/>
          <w:sz w:val="28"/>
          <w:szCs w:val="28"/>
        </w:rPr>
        <w:t xml:space="preserve">Управлением </w:t>
      </w:r>
      <w:r w:rsidR="002E428F">
        <w:rPr>
          <w:rFonts w:ascii="Times New Roman" w:hAnsi="Times New Roman" w:cs="Times New Roman"/>
          <w:color w:val="000000" w:themeColor="text1"/>
          <w:sz w:val="28"/>
          <w:szCs w:val="28"/>
        </w:rPr>
        <w:t>на едином портале и содержит информацию о причинах отмены отбора.</w:t>
      </w:r>
    </w:p>
    <w:p w:rsidR="002E428F" w:rsidRDefault="002E428F"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67. Участники отбора, подавшие заявки, информируются от отмене проведения отбора путем размещения Администрацией объявления о его отмене на едином портале не позднее чем за 1 рабочий день до даты окончания срока подачи заяво</w:t>
      </w:r>
      <w:r w:rsidR="002374A7">
        <w:rPr>
          <w:rFonts w:ascii="Times New Roman" w:hAnsi="Times New Roman" w:cs="Times New Roman"/>
          <w:color w:val="000000" w:themeColor="text1"/>
          <w:sz w:val="28"/>
          <w:szCs w:val="28"/>
        </w:rPr>
        <w:t>к участниками отбора, которое со</w:t>
      </w:r>
      <w:r>
        <w:rPr>
          <w:rFonts w:ascii="Times New Roman" w:hAnsi="Times New Roman" w:cs="Times New Roman"/>
          <w:color w:val="000000" w:themeColor="text1"/>
          <w:sz w:val="28"/>
          <w:szCs w:val="28"/>
        </w:rPr>
        <w:t>держит информацию о причинах отмены отбора.</w:t>
      </w:r>
    </w:p>
    <w:p w:rsidR="002E428F" w:rsidRDefault="002E428F"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68. К участию в отборе допускаются юридические лица, индивидуальные предприниматели, главы крестьянских (фермерских) хозяйств,</w:t>
      </w:r>
      <w:r w:rsidR="00E336F2">
        <w:rPr>
          <w:rFonts w:ascii="Times New Roman" w:hAnsi="Times New Roman" w:cs="Times New Roman"/>
          <w:color w:val="000000" w:themeColor="text1"/>
          <w:sz w:val="28"/>
          <w:szCs w:val="28"/>
        </w:rPr>
        <w:t xml:space="preserve"> самозанятые,</w:t>
      </w:r>
      <w:r>
        <w:rPr>
          <w:rFonts w:ascii="Times New Roman" w:hAnsi="Times New Roman" w:cs="Times New Roman"/>
          <w:color w:val="000000" w:themeColor="text1"/>
          <w:sz w:val="28"/>
          <w:szCs w:val="28"/>
        </w:rPr>
        <w:t xml:space="preserve"> соответствующие требованиям и категории получателей субсидии, указанным в объявлении о проведении отбора и определенным </w:t>
      </w:r>
      <w:r w:rsidR="00F62569">
        <w:rPr>
          <w:rFonts w:ascii="Times New Roman" w:hAnsi="Times New Roman" w:cs="Times New Roman"/>
          <w:color w:val="000000" w:themeColor="text1"/>
          <w:sz w:val="28"/>
          <w:szCs w:val="28"/>
        </w:rPr>
        <w:t>пунктами</w:t>
      </w:r>
      <w:r w:rsidR="00F826E9">
        <w:rPr>
          <w:rFonts w:ascii="Times New Roman" w:hAnsi="Times New Roman" w:cs="Times New Roman"/>
          <w:color w:val="000000" w:themeColor="text1"/>
          <w:sz w:val="28"/>
          <w:szCs w:val="28"/>
        </w:rPr>
        <w:t xml:space="preserve"> 16 и 17 настоящего Порядка.</w:t>
      </w:r>
    </w:p>
    <w:p w:rsidR="00E84BCB" w:rsidRDefault="00E84BCB"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69. Для участия в отборе участник отбора, соответствующий требованиям и категории получате</w:t>
      </w:r>
      <w:r w:rsidR="00F62569">
        <w:rPr>
          <w:rFonts w:ascii="Times New Roman" w:hAnsi="Times New Roman" w:cs="Times New Roman"/>
          <w:color w:val="000000" w:themeColor="text1"/>
          <w:sz w:val="28"/>
          <w:szCs w:val="28"/>
        </w:rPr>
        <w:t>лей субсидии, указанным в пунктах</w:t>
      </w:r>
      <w:r>
        <w:rPr>
          <w:rFonts w:ascii="Times New Roman" w:hAnsi="Times New Roman" w:cs="Times New Roman"/>
          <w:color w:val="000000" w:themeColor="text1"/>
          <w:sz w:val="28"/>
          <w:szCs w:val="28"/>
        </w:rPr>
        <w:t xml:space="preserve"> 16 и 17 настоящего Порядка, формирует в электронной форме заявку посредством заполнения соответствующих экранных форм веб-интерфейса «Электронный бюджет» и представления в систему «Электронный бюджет» электронных копий (документов на бумажном носителе, преобразованных в электронную форму путем сканирования), и документов, указанных в объявлении о проведении отбора, установленных:</w:t>
      </w:r>
    </w:p>
    <w:p w:rsidR="00E84BCB" w:rsidRPr="00E336F2" w:rsidRDefault="00E84BCB"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для индивидуальных предпринимателей, глав крестьянских (фе</w:t>
      </w:r>
      <w:r w:rsidR="0060180D">
        <w:rPr>
          <w:rFonts w:ascii="Times New Roman" w:hAnsi="Times New Roman" w:cs="Times New Roman"/>
          <w:color w:val="000000" w:themeColor="text1"/>
          <w:sz w:val="28"/>
          <w:szCs w:val="28"/>
        </w:rPr>
        <w:t>рмерских) хозяйств -</w:t>
      </w:r>
      <w:r>
        <w:rPr>
          <w:rFonts w:ascii="Times New Roman" w:hAnsi="Times New Roman" w:cs="Times New Roman"/>
          <w:color w:val="000000" w:themeColor="text1"/>
          <w:sz w:val="28"/>
          <w:szCs w:val="28"/>
        </w:rPr>
        <w:t xml:space="preserve"> согласно </w:t>
      </w:r>
      <w:r w:rsidR="00F62569">
        <w:rPr>
          <w:rFonts w:ascii="Times New Roman" w:hAnsi="Times New Roman" w:cs="Times New Roman"/>
          <w:color w:val="000000" w:themeColor="text1"/>
          <w:sz w:val="28"/>
          <w:szCs w:val="28"/>
        </w:rPr>
        <w:t>приложению</w:t>
      </w:r>
      <w:r w:rsidRPr="00E336F2">
        <w:rPr>
          <w:rFonts w:ascii="Times New Roman" w:hAnsi="Times New Roman" w:cs="Times New Roman"/>
          <w:color w:val="000000" w:themeColor="text1"/>
          <w:sz w:val="28"/>
          <w:szCs w:val="28"/>
        </w:rPr>
        <w:t xml:space="preserve"> 1 к настоящему Порядку;</w:t>
      </w:r>
    </w:p>
    <w:p w:rsidR="00E84BCB" w:rsidRDefault="0060180D"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для юридических лиц -</w:t>
      </w:r>
      <w:r w:rsidR="00E84BCB" w:rsidRPr="00E336F2">
        <w:rPr>
          <w:rFonts w:ascii="Times New Roman" w:hAnsi="Times New Roman" w:cs="Times New Roman"/>
          <w:color w:val="000000" w:themeColor="text1"/>
          <w:sz w:val="28"/>
          <w:szCs w:val="28"/>
        </w:rPr>
        <w:t xml:space="preserve"> согласно приложению 2 к настоящему</w:t>
      </w:r>
      <w:r>
        <w:rPr>
          <w:rFonts w:ascii="Times New Roman" w:hAnsi="Times New Roman" w:cs="Times New Roman"/>
          <w:color w:val="000000" w:themeColor="text1"/>
          <w:sz w:val="28"/>
          <w:szCs w:val="28"/>
        </w:rPr>
        <w:t xml:space="preserve"> Порядку;</w:t>
      </w:r>
    </w:p>
    <w:p w:rsidR="0060180D" w:rsidRDefault="0060180D" w:rsidP="0060180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для самозанятых - согласно приложению 3 </w:t>
      </w:r>
      <w:r w:rsidRPr="00E336F2">
        <w:rPr>
          <w:rFonts w:ascii="Times New Roman" w:hAnsi="Times New Roman" w:cs="Times New Roman"/>
          <w:color w:val="000000" w:themeColor="text1"/>
          <w:sz w:val="28"/>
          <w:szCs w:val="28"/>
        </w:rPr>
        <w:t>к настоящему</w:t>
      </w:r>
      <w:r>
        <w:rPr>
          <w:rFonts w:ascii="Times New Roman" w:hAnsi="Times New Roman" w:cs="Times New Roman"/>
          <w:color w:val="000000" w:themeColor="text1"/>
          <w:sz w:val="28"/>
          <w:szCs w:val="28"/>
        </w:rPr>
        <w:t xml:space="preserve"> Порядку;</w:t>
      </w:r>
    </w:p>
    <w:p w:rsidR="00E84BCB" w:rsidRDefault="00E84BCB"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70. Заявка подается в соответствии с требованиями, определенными настоящим Порядком, в сроки, указанные в объявлении о проведении отбора.</w:t>
      </w:r>
    </w:p>
    <w:p w:rsidR="00E84BCB" w:rsidRDefault="00E84BCB"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71. </w:t>
      </w:r>
      <w:r w:rsidR="009A07DF">
        <w:rPr>
          <w:rFonts w:ascii="Times New Roman" w:hAnsi="Times New Roman" w:cs="Times New Roman"/>
          <w:color w:val="000000" w:themeColor="text1"/>
          <w:sz w:val="28"/>
          <w:szCs w:val="28"/>
        </w:rPr>
        <w:t>Администраци</w:t>
      </w:r>
      <w:r w:rsidR="007A2614">
        <w:rPr>
          <w:rFonts w:ascii="Times New Roman" w:hAnsi="Times New Roman" w:cs="Times New Roman"/>
          <w:color w:val="000000" w:themeColor="text1"/>
          <w:sz w:val="28"/>
          <w:szCs w:val="28"/>
        </w:rPr>
        <w:t>я не вправе требовать от участника отбора представления документов и информации в целях подтверждения соответствия участника отбора требованиям и категории получателей</w:t>
      </w:r>
      <w:r w:rsidR="00917C1C">
        <w:rPr>
          <w:rFonts w:ascii="Times New Roman" w:hAnsi="Times New Roman" w:cs="Times New Roman"/>
          <w:color w:val="000000" w:themeColor="text1"/>
          <w:sz w:val="28"/>
          <w:szCs w:val="28"/>
        </w:rPr>
        <w:t xml:space="preserve"> субсидии, определенными пунктами</w:t>
      </w:r>
      <w:r w:rsidR="007A2614">
        <w:rPr>
          <w:rFonts w:ascii="Times New Roman" w:hAnsi="Times New Roman" w:cs="Times New Roman"/>
          <w:color w:val="000000" w:themeColor="text1"/>
          <w:sz w:val="28"/>
          <w:szCs w:val="28"/>
        </w:rPr>
        <w:t xml:space="preserve"> 16 и 17 настоящего Порядка, при наличии соответствующей информации в государственных информационн</w:t>
      </w:r>
      <w:r w:rsidR="00204117">
        <w:rPr>
          <w:rFonts w:ascii="Times New Roman" w:hAnsi="Times New Roman" w:cs="Times New Roman"/>
          <w:color w:val="000000" w:themeColor="text1"/>
          <w:sz w:val="28"/>
          <w:szCs w:val="28"/>
        </w:rPr>
        <w:t xml:space="preserve">ых системах, </w:t>
      </w:r>
      <w:r w:rsidR="002D7FF4">
        <w:rPr>
          <w:rFonts w:ascii="Times New Roman" w:hAnsi="Times New Roman" w:cs="Times New Roman"/>
          <w:color w:val="000000" w:themeColor="text1"/>
          <w:sz w:val="28"/>
          <w:szCs w:val="28"/>
        </w:rPr>
        <w:t xml:space="preserve">доступ к которым у Администрации имеется в рамках межведомственного электронного взаимодействия, </w:t>
      </w:r>
      <w:r w:rsidR="00204117">
        <w:rPr>
          <w:rFonts w:ascii="Times New Roman" w:hAnsi="Times New Roman" w:cs="Times New Roman"/>
          <w:color w:val="000000" w:themeColor="text1"/>
          <w:sz w:val="28"/>
          <w:szCs w:val="28"/>
        </w:rPr>
        <w:t xml:space="preserve">за исключением случая, </w:t>
      </w:r>
      <w:r w:rsidR="002D7FF4">
        <w:rPr>
          <w:rFonts w:ascii="Times New Roman" w:hAnsi="Times New Roman" w:cs="Times New Roman"/>
          <w:color w:val="000000" w:themeColor="text1"/>
          <w:sz w:val="28"/>
          <w:szCs w:val="28"/>
        </w:rPr>
        <w:t>если участник отбора готов представить указанные документы и информацию в Администрацию по собственной инициативе.</w:t>
      </w:r>
    </w:p>
    <w:p w:rsidR="002D7FF4" w:rsidRDefault="002D7FF4"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 Заявка подписывается усиленной квалифицированной электронной подписью руководителя участника отбора или уполномоченного им лица.</w:t>
      </w:r>
    </w:p>
    <w:p w:rsidR="002D7FF4" w:rsidRDefault="002D7FF4"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73.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2D7FF4" w:rsidRDefault="002D7FF4"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74. Электронные копии документов и материалы, включаемые в заявку, должны иметь распространенные открытые форматы, обеспечивающие </w:t>
      </w:r>
      <w:r w:rsidR="009C1FE1">
        <w:rPr>
          <w:rFonts w:ascii="Times New Roman" w:hAnsi="Times New Roman" w:cs="Times New Roman"/>
          <w:color w:val="000000" w:themeColor="text1"/>
          <w:sz w:val="28"/>
          <w:szCs w:val="28"/>
        </w:rPr>
        <w:t>возможность просмотра всего документа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осуществлять ознакомление с их содержимым без специальных программных или технологических средств.</w:t>
      </w:r>
    </w:p>
    <w:p w:rsidR="009C1FE1" w:rsidRDefault="009C1FE1"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Фото- и видеоматериалы, включаемые в заявку, должны содержать четкое и контрастное качество изображения.</w:t>
      </w:r>
    </w:p>
    <w:p w:rsidR="009C1FE1" w:rsidRDefault="009C1FE1"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75.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9C1FE1" w:rsidRDefault="009C1FE1"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76. Заявка содержит следующие сведения и документы:</w:t>
      </w:r>
    </w:p>
    <w:p w:rsidR="009C1FE1" w:rsidRDefault="009C1FE1"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информацию и документы об участнике от</w:t>
      </w:r>
      <w:r w:rsidR="00820C0A">
        <w:rPr>
          <w:rFonts w:ascii="Times New Roman" w:hAnsi="Times New Roman" w:cs="Times New Roman"/>
          <w:color w:val="000000" w:themeColor="text1"/>
          <w:sz w:val="28"/>
          <w:szCs w:val="28"/>
        </w:rPr>
        <w:t>бора:</w:t>
      </w:r>
    </w:p>
    <w:p w:rsidR="00820C0A" w:rsidRDefault="00820C0A"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полное и сокращенное наименование участника отбора (для юридических лиц);</w:t>
      </w:r>
    </w:p>
    <w:p w:rsidR="00820C0A" w:rsidRDefault="00820C0A"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фамилию, имя, отчество (при наличии) индивидуального предпринимателя</w:t>
      </w:r>
      <w:r w:rsidR="005C75BD">
        <w:rPr>
          <w:rFonts w:ascii="Times New Roman" w:hAnsi="Times New Roman" w:cs="Times New Roman"/>
          <w:color w:val="000000" w:themeColor="text1"/>
          <w:sz w:val="28"/>
          <w:szCs w:val="28"/>
        </w:rPr>
        <w:t>, самозанятого;</w:t>
      </w:r>
    </w:p>
    <w:p w:rsidR="005C75BD" w:rsidRDefault="005C75BD"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основной государственный регистрационный номер участника отбора;</w:t>
      </w:r>
    </w:p>
    <w:p w:rsidR="005C75BD" w:rsidRDefault="005C75BD"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идентификационный номер налогоплательщика;</w:t>
      </w:r>
    </w:p>
    <w:p w:rsidR="005C75BD" w:rsidRDefault="005C75BD"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 дату постановки на учет в налоговом органе (для индивидуальных предпринимателей, самозанятых);</w:t>
      </w:r>
    </w:p>
    <w:p w:rsidR="005C75BD" w:rsidRDefault="005C75BD"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 дату и код постановки на учет в налоговом органе (для юридических лиц);</w:t>
      </w:r>
    </w:p>
    <w:p w:rsidR="005C75BD" w:rsidRDefault="005C75BD"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 дату государственной регистрации физического лица в качестве индивидуального предпринимателя;</w:t>
      </w:r>
    </w:p>
    <w:p w:rsidR="005C75BD" w:rsidRDefault="005C75BD"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з) дату и место рождения (для индивидуальных предпринимателей, самозанятых);</w:t>
      </w:r>
    </w:p>
    <w:p w:rsidR="00755A1E" w:rsidRDefault="005C75BD"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страховой номер индивидуального лицевого счета (для индивидуальных предпринимателей, самозанятых);</w:t>
      </w:r>
    </w:p>
    <w:p w:rsidR="005C75BD" w:rsidRDefault="005C75BD"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w:t>
      </w:r>
      <w:r w:rsidR="00084EC5">
        <w:rPr>
          <w:rFonts w:ascii="Times New Roman" w:hAnsi="Times New Roman" w:cs="Times New Roman"/>
          <w:color w:val="000000" w:themeColor="text1"/>
          <w:sz w:val="28"/>
          <w:szCs w:val="28"/>
        </w:rPr>
        <w:t>адрес юридического лица, адрес регистрации (для индивидуальных предпринимателей, самозанятых);</w:t>
      </w:r>
    </w:p>
    <w:p w:rsidR="00084EC5" w:rsidRDefault="00084EC5"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 номер контактного телефона, почтовый адрес и адрес электронной почты для направления юридически значимых сообщений;</w:t>
      </w:r>
    </w:p>
    <w:p w:rsidR="00084EC5" w:rsidRDefault="00084EC5"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 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сознанных в соответ</w:t>
      </w:r>
      <w:r w:rsidR="00917C1C">
        <w:rPr>
          <w:rFonts w:ascii="Times New Roman" w:hAnsi="Times New Roman" w:cs="Times New Roman"/>
          <w:color w:val="000000" w:themeColor="text1"/>
          <w:sz w:val="28"/>
          <w:szCs w:val="28"/>
        </w:rPr>
        <w:t xml:space="preserve">ствии с Федеральным законно от 8 декабря </w:t>
      </w:r>
      <w:r>
        <w:rPr>
          <w:rFonts w:ascii="Times New Roman" w:hAnsi="Times New Roman" w:cs="Times New Roman"/>
          <w:color w:val="000000" w:themeColor="text1"/>
          <w:sz w:val="28"/>
          <w:szCs w:val="28"/>
        </w:rPr>
        <w:t>1995</w:t>
      </w:r>
      <w:r w:rsidR="00917C1C">
        <w:rPr>
          <w:rFonts w:ascii="Times New Roman" w:hAnsi="Times New Roman" w:cs="Times New Roman"/>
          <w:color w:val="000000" w:themeColor="text1"/>
          <w:sz w:val="28"/>
          <w:szCs w:val="28"/>
        </w:rPr>
        <w:t xml:space="preserve"> года</w:t>
      </w:r>
      <w:r>
        <w:rPr>
          <w:rFonts w:ascii="Times New Roman" w:hAnsi="Times New Roman" w:cs="Times New Roman"/>
          <w:color w:val="000000" w:themeColor="text1"/>
          <w:sz w:val="28"/>
          <w:szCs w:val="28"/>
        </w:rPr>
        <w:t xml:space="preserve">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084EC5" w:rsidRDefault="00084EC5"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 информацию о руководителе юридического лица (фамилия, имя, отчество (при наличии), идентификационный номер налогоплательщика, должность);</w:t>
      </w:r>
    </w:p>
    <w:p w:rsidR="00084EC5" w:rsidRDefault="00084EC5"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 самозанятых);</w:t>
      </w:r>
    </w:p>
    <w:p w:rsidR="00084EC5" w:rsidRDefault="00084EC5"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 информацию о счетах в соответствии с законодательством </w:t>
      </w:r>
      <w:r w:rsidR="0077049D">
        <w:rPr>
          <w:rFonts w:ascii="Times New Roman" w:hAnsi="Times New Roman" w:cs="Times New Roman"/>
          <w:color w:val="000000" w:themeColor="text1"/>
          <w:sz w:val="28"/>
          <w:szCs w:val="28"/>
        </w:rPr>
        <w:t>Российской Федерации для перечисления субсидии, а также о лице, уполномоченном на подписание Соглашения;</w:t>
      </w:r>
    </w:p>
    <w:p w:rsidR="0077049D" w:rsidRDefault="0077049D"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информацию и документы, подтверждающие соответствие участника отбора установленным в объявлении о проведении отбора требованиям и категории;</w:t>
      </w:r>
    </w:p>
    <w:p w:rsidR="0077049D" w:rsidRDefault="0077049D"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C30993" w:rsidRDefault="00C30993"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30AFC">
        <w:rPr>
          <w:rFonts w:ascii="Times New Roman" w:hAnsi="Times New Roman" w:cs="Times New Roman"/>
          <w:color w:val="000000" w:themeColor="text1"/>
          <w:sz w:val="28"/>
          <w:szCs w:val="28"/>
        </w:rPr>
        <w:t xml:space="preserve">4) предлагаемое участником отбора значение результата предоставления субсидии, </w:t>
      </w:r>
      <w:r w:rsidR="005278FF">
        <w:rPr>
          <w:rFonts w:ascii="Times New Roman" w:hAnsi="Times New Roman" w:cs="Times New Roman"/>
          <w:color w:val="000000" w:themeColor="text1"/>
          <w:sz w:val="28"/>
          <w:szCs w:val="28"/>
        </w:rPr>
        <w:t>указанного в пункте</w:t>
      </w:r>
      <w:r w:rsidRPr="002D53A1">
        <w:rPr>
          <w:rFonts w:ascii="Times New Roman" w:hAnsi="Times New Roman" w:cs="Times New Roman"/>
          <w:color w:val="000000" w:themeColor="text1"/>
          <w:sz w:val="28"/>
          <w:szCs w:val="28"/>
        </w:rPr>
        <w:t xml:space="preserve"> 14 настоящего Порядка, значение запрашиваемого участником отбора размера субсидии, который не может быть выше максимального размера, установленного в объявлении о проведении отбора;</w:t>
      </w:r>
    </w:p>
    <w:p w:rsidR="00C30993" w:rsidRDefault="00C30993"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5) информацию по каждому указанному в объявлении о проведении </w:t>
      </w:r>
      <w:r w:rsidRPr="0060180D">
        <w:rPr>
          <w:rFonts w:ascii="Times New Roman" w:hAnsi="Times New Roman" w:cs="Times New Roman"/>
          <w:color w:val="000000" w:themeColor="text1"/>
          <w:sz w:val="28"/>
          <w:szCs w:val="28"/>
        </w:rPr>
        <w:t>отбора критерию оценки или показателю критерия оценки,</w:t>
      </w:r>
      <w:r>
        <w:rPr>
          <w:rFonts w:ascii="Times New Roman" w:hAnsi="Times New Roman" w:cs="Times New Roman"/>
          <w:color w:val="000000" w:themeColor="text1"/>
          <w:sz w:val="28"/>
          <w:szCs w:val="28"/>
        </w:rPr>
        <w:t xml:space="preserve"> сведения, документы и материалы, подтверждающие такую информацию, определенные в объявлении о проведении отбора;</w:t>
      </w:r>
    </w:p>
    <w:p w:rsidR="00C30993" w:rsidRDefault="00C30993"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иные документы в соответствии с </w:t>
      </w:r>
      <w:r w:rsidR="005278FF">
        <w:rPr>
          <w:rFonts w:ascii="Times New Roman" w:hAnsi="Times New Roman" w:cs="Times New Roman"/>
          <w:color w:val="000000" w:themeColor="text1"/>
          <w:sz w:val="28"/>
          <w:szCs w:val="28"/>
        </w:rPr>
        <w:t>пунком</w:t>
      </w:r>
      <w:r w:rsidRPr="0060180D">
        <w:rPr>
          <w:rFonts w:ascii="Times New Roman" w:hAnsi="Times New Roman" w:cs="Times New Roman"/>
          <w:color w:val="000000" w:themeColor="text1"/>
          <w:sz w:val="28"/>
          <w:szCs w:val="28"/>
        </w:rPr>
        <w:t xml:space="preserve"> 69 настоящего Порядка.</w:t>
      </w:r>
    </w:p>
    <w:p w:rsidR="00C30993" w:rsidRDefault="00C30993"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77. Внесение изменений в заявку осуществляется участником отбора в пределах срока, установленного для подачи заявок, но не позднее 2 рабочих дней до окончания срока приема заявок, после формирования участником отбора уведомления об отзыве заявки в системе «Электронный бюджет» и последующего формирования новой заявки. </w:t>
      </w:r>
    </w:p>
    <w:p w:rsidR="005C75BD" w:rsidRDefault="00C30993"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Внесение изменений в заявку осуществляется участником отбора в порядке, аналогичном порядку формирования заявки участником отбора, указанному в </w:t>
      </w:r>
      <w:r w:rsidR="00C06E27">
        <w:rPr>
          <w:rFonts w:ascii="Times New Roman" w:hAnsi="Times New Roman" w:cs="Times New Roman"/>
          <w:color w:val="000000" w:themeColor="text1"/>
          <w:sz w:val="28"/>
          <w:szCs w:val="28"/>
        </w:rPr>
        <w:t>пункте</w:t>
      </w:r>
      <w:r w:rsidR="002F17E1">
        <w:rPr>
          <w:rFonts w:ascii="Times New Roman" w:hAnsi="Times New Roman" w:cs="Times New Roman"/>
          <w:color w:val="000000" w:themeColor="text1"/>
          <w:sz w:val="28"/>
          <w:szCs w:val="28"/>
        </w:rPr>
        <w:t xml:space="preserve"> 69 настоящего Порядка.</w:t>
      </w:r>
    </w:p>
    <w:p w:rsidR="002F17E1" w:rsidRDefault="002F17E1"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78. Участник отбора, подавший заявку, вправе отозвать заявку с соблюдением требований, установленных настоящим Порядком.</w:t>
      </w:r>
    </w:p>
    <w:p w:rsidR="002F17E1" w:rsidRDefault="002F17E1"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Заявка может быть отозвана в срок не позднее 2 рабочих дней до окончания срока приема заявок. Возврат заявки осуществляется путем формирования участником отбора уведомления об отзыве заявки в системе «Электронный бюджет».</w:t>
      </w:r>
    </w:p>
    <w:p w:rsidR="002F17E1" w:rsidRDefault="002F17E1"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Отзыв заявки не препятствует повторному обращению участника отбора для участия в отборе, но не позднее даты и времени окончания приема заявок, предусмотренных в объявлении о проведении отбора.</w:t>
      </w:r>
    </w:p>
    <w:p w:rsidR="002F17E1" w:rsidRDefault="004B2F85"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79. Решения</w:t>
      </w:r>
      <w:r w:rsidR="002F17E1">
        <w:rPr>
          <w:rFonts w:ascii="Times New Roman" w:hAnsi="Times New Roman" w:cs="Times New Roman"/>
          <w:color w:val="000000" w:themeColor="text1"/>
          <w:sz w:val="28"/>
          <w:szCs w:val="28"/>
        </w:rPr>
        <w:t xml:space="preserve">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1 рабочего дня со дня их принятия с указанием оснований для возврата заявки, а также положений заявки, нуждающихся в доработке.</w:t>
      </w:r>
    </w:p>
    <w:p w:rsidR="002F17E1" w:rsidRDefault="002F17E1"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Срок представления доработанной участником отбора заявки не должен превышать 5 рабочих дней со дня возврата ему заявки для доработки.</w:t>
      </w:r>
    </w:p>
    <w:p w:rsidR="002F17E1" w:rsidRDefault="009270B5"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Доработанная участником отбора заявка, поступившая позже срока, указанного в абзаце втором настоящей части, Управлением не рассматривается.</w:t>
      </w:r>
    </w:p>
    <w:p w:rsidR="009270B5" w:rsidRDefault="009270B5"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Основаниями возврата заявок участникам отбора на доработку являются отсутствие в представленных к заявке документах дат, подписей, печатей (при наличии), документы, приложенные к заявке, не поддаются прочтению.</w:t>
      </w:r>
    </w:p>
    <w:p w:rsidR="009270B5" w:rsidRDefault="009270B5" w:rsidP="007801D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80. Любой участник отбора со дня размещения объявления о проведении отбора на едином портале</w:t>
      </w:r>
      <w:r w:rsidR="00096B94">
        <w:rPr>
          <w:rFonts w:ascii="Times New Roman" w:hAnsi="Times New Roman" w:cs="Times New Roman"/>
          <w:color w:val="000000" w:themeColor="text1"/>
          <w:sz w:val="28"/>
          <w:szCs w:val="28"/>
        </w:rPr>
        <w:t>, но</w:t>
      </w:r>
      <w:r>
        <w:rPr>
          <w:rFonts w:ascii="Times New Roman" w:hAnsi="Times New Roman" w:cs="Times New Roman"/>
          <w:color w:val="000000" w:themeColor="text1"/>
          <w:sz w:val="28"/>
          <w:szCs w:val="28"/>
        </w:rPr>
        <w:t xml:space="preserve"> не позднее 3 рабочег</w:t>
      </w:r>
      <w:r w:rsidR="000A7DE0">
        <w:rPr>
          <w:rFonts w:ascii="Times New Roman" w:hAnsi="Times New Roman" w:cs="Times New Roman"/>
          <w:color w:val="000000" w:themeColor="text1"/>
          <w:sz w:val="28"/>
          <w:szCs w:val="28"/>
        </w:rPr>
        <w:t xml:space="preserve">о дня </w:t>
      </w:r>
      <w:r w:rsidR="00096B94">
        <w:rPr>
          <w:rFonts w:ascii="Times New Roman" w:hAnsi="Times New Roman" w:cs="Times New Roman"/>
          <w:color w:val="000000" w:themeColor="text1"/>
          <w:sz w:val="28"/>
          <w:szCs w:val="28"/>
        </w:rPr>
        <w:t xml:space="preserve">после </w:t>
      </w:r>
      <w:r w:rsidR="000A7DE0">
        <w:rPr>
          <w:rFonts w:ascii="Times New Roman" w:hAnsi="Times New Roman" w:cs="Times New Roman"/>
          <w:color w:val="000000" w:themeColor="text1"/>
          <w:sz w:val="28"/>
          <w:szCs w:val="28"/>
        </w:rPr>
        <w:t>завершения подачи заявок</w:t>
      </w:r>
      <w:r w:rsidR="00096B94">
        <w:rPr>
          <w:rFonts w:ascii="Times New Roman" w:hAnsi="Times New Roman" w:cs="Times New Roman"/>
          <w:color w:val="000000" w:themeColor="text1"/>
          <w:sz w:val="28"/>
          <w:szCs w:val="28"/>
        </w:rPr>
        <w:t>,</w:t>
      </w:r>
      <w:r w:rsidR="000A7DE0">
        <w:rPr>
          <w:rFonts w:ascii="Times New Roman" w:hAnsi="Times New Roman" w:cs="Times New Roman"/>
          <w:color w:val="000000" w:themeColor="text1"/>
          <w:sz w:val="28"/>
          <w:szCs w:val="28"/>
        </w:rPr>
        <w:t xml:space="preserve"> </w:t>
      </w:r>
      <w:r w:rsidR="004B2F85">
        <w:rPr>
          <w:rFonts w:ascii="Times New Roman" w:hAnsi="Times New Roman" w:cs="Times New Roman"/>
          <w:color w:val="000000" w:themeColor="text1"/>
          <w:sz w:val="28"/>
          <w:szCs w:val="28"/>
        </w:rPr>
        <w:t>вправе направить</w:t>
      </w:r>
      <w:r>
        <w:rPr>
          <w:rFonts w:ascii="Times New Roman" w:hAnsi="Times New Roman" w:cs="Times New Roman"/>
          <w:color w:val="000000" w:themeColor="text1"/>
          <w:sz w:val="28"/>
          <w:szCs w:val="28"/>
        </w:rPr>
        <w:t xml:space="preserve"> не более 5 запросов о разъяснении положений </w:t>
      </w:r>
      <w:r w:rsidR="000A7DE0">
        <w:rPr>
          <w:rFonts w:ascii="Times New Roman" w:hAnsi="Times New Roman" w:cs="Times New Roman"/>
          <w:color w:val="000000" w:themeColor="text1"/>
          <w:sz w:val="28"/>
          <w:szCs w:val="28"/>
        </w:rPr>
        <w:t>объявления о проведении отбора путем формирования в системе электронный бюджет» соответствующего запроса.</w:t>
      </w:r>
    </w:p>
    <w:p w:rsidR="000A7DE0" w:rsidRDefault="000A7DE0" w:rsidP="007F2E94">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81. Управление в от</w:t>
      </w:r>
      <w:r w:rsidR="00C06E27">
        <w:rPr>
          <w:rFonts w:ascii="Times New Roman" w:hAnsi="Times New Roman" w:cs="Times New Roman"/>
          <w:color w:val="000000" w:themeColor="text1"/>
          <w:sz w:val="28"/>
          <w:szCs w:val="28"/>
        </w:rPr>
        <w:t>вет на запрос, указанный в пункте</w:t>
      </w:r>
      <w:r>
        <w:rPr>
          <w:rFonts w:ascii="Times New Roman" w:hAnsi="Times New Roman" w:cs="Times New Roman"/>
          <w:color w:val="000000" w:themeColor="text1"/>
          <w:sz w:val="28"/>
          <w:szCs w:val="28"/>
        </w:rPr>
        <w:t xml:space="preserve"> 80 настоящего</w:t>
      </w:r>
      <w:r w:rsidR="004B2F85">
        <w:rPr>
          <w:rFonts w:ascii="Times New Roman" w:hAnsi="Times New Roman" w:cs="Times New Roman"/>
          <w:color w:val="000000" w:themeColor="text1"/>
          <w:sz w:val="28"/>
          <w:szCs w:val="28"/>
        </w:rPr>
        <w:t xml:space="preserve"> Порядка, направляет разъяснения</w:t>
      </w:r>
      <w:r>
        <w:rPr>
          <w:rFonts w:ascii="Times New Roman" w:hAnsi="Times New Roman" w:cs="Times New Roman"/>
          <w:color w:val="000000" w:themeColor="text1"/>
          <w:sz w:val="28"/>
          <w:szCs w:val="28"/>
        </w:rPr>
        <w:t xml:space="preserve"> положений объявления о проведении отбора в срок, установленный указанным объявлением, но не позднее 1 рабочего дня до дня завершения подачи заявок, путем формирования в системе «Электронный бюджет» соответствующего разъяснения. Представленное Управлением разъяснение положений объявления о проведении отбора не должно изменять суть информации, содержащейся в указанном объявлении.</w:t>
      </w:r>
    </w:p>
    <w:p w:rsidR="000A7DE0" w:rsidRDefault="000A7DE0" w:rsidP="007F2E94">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Доступ к разъяснению, формулируемому в системе «Электронный бюджет» в соответствии с абзацем первым наст</w:t>
      </w:r>
      <w:r w:rsidR="00C06E27">
        <w:rPr>
          <w:rFonts w:ascii="Times New Roman" w:hAnsi="Times New Roman" w:cs="Times New Roman"/>
          <w:color w:val="000000" w:themeColor="text1"/>
          <w:sz w:val="28"/>
          <w:szCs w:val="28"/>
        </w:rPr>
        <w:t>оящего пункта</w:t>
      </w:r>
      <w:r>
        <w:rPr>
          <w:rFonts w:ascii="Times New Roman" w:hAnsi="Times New Roman" w:cs="Times New Roman"/>
          <w:color w:val="000000" w:themeColor="text1"/>
          <w:sz w:val="28"/>
          <w:szCs w:val="28"/>
        </w:rPr>
        <w:t>, предоставляется участникам отбора.</w:t>
      </w:r>
    </w:p>
    <w:p w:rsidR="005C75BD" w:rsidRDefault="000A7DE0" w:rsidP="007F2E94">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82. Определение победителей отбора в соответствии с настоящим Порядком проводится в 2 этапа:</w:t>
      </w:r>
    </w:p>
    <w:p w:rsidR="000A7DE0" w:rsidRDefault="00AA2151" w:rsidP="007F2E94">
      <w:pPr>
        <w:pStyle w:val="a3"/>
        <w:numPr>
          <w:ilvl w:val="0"/>
          <w:numId w:val="22"/>
        </w:numPr>
        <w:autoSpaceDE w:val="0"/>
        <w:autoSpaceDN w:val="0"/>
        <w:adjustRightInd w:val="0"/>
        <w:jc w:val="both"/>
        <w:rPr>
          <w:color w:val="000000" w:themeColor="text1"/>
        </w:rPr>
      </w:pPr>
      <w:r>
        <w:rPr>
          <w:color w:val="000000" w:themeColor="text1"/>
        </w:rPr>
        <w:t>первый этап -</w:t>
      </w:r>
      <w:r w:rsidR="000A7DE0" w:rsidRPr="000A7DE0">
        <w:rPr>
          <w:color w:val="000000" w:themeColor="text1"/>
        </w:rPr>
        <w:t xml:space="preserve"> этап вскрытия и рассмотрения заявок;</w:t>
      </w:r>
    </w:p>
    <w:p w:rsidR="00282288" w:rsidRDefault="00AA2151" w:rsidP="0028228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второй этап -</w:t>
      </w:r>
      <w:r w:rsidR="007F2E94" w:rsidRPr="007F2E94">
        <w:rPr>
          <w:rFonts w:ascii="Times New Roman" w:hAnsi="Times New Roman" w:cs="Times New Roman"/>
          <w:color w:val="000000" w:themeColor="text1"/>
          <w:sz w:val="28"/>
          <w:szCs w:val="28"/>
        </w:rPr>
        <w:t xml:space="preserve"> этап оценки заявок и определения победителей отбора</w:t>
      </w:r>
      <w:r w:rsidR="007F2E94">
        <w:rPr>
          <w:rFonts w:ascii="Times New Roman" w:hAnsi="Times New Roman" w:cs="Times New Roman"/>
          <w:color w:val="000000" w:themeColor="text1"/>
          <w:sz w:val="28"/>
          <w:szCs w:val="28"/>
        </w:rPr>
        <w:t>.</w:t>
      </w:r>
      <w:r w:rsidR="00282288" w:rsidRPr="00282288">
        <w:rPr>
          <w:rFonts w:ascii="Times New Roman" w:hAnsi="Times New Roman" w:cs="Times New Roman"/>
          <w:color w:val="000000" w:themeColor="text1"/>
          <w:sz w:val="28"/>
          <w:szCs w:val="28"/>
        </w:rPr>
        <w:t xml:space="preserve"> </w:t>
      </w:r>
    </w:p>
    <w:p w:rsidR="00282288" w:rsidRPr="00282288" w:rsidRDefault="00282288" w:rsidP="00282288">
      <w:pPr>
        <w:pStyle w:val="a7"/>
        <w:ind w:firstLine="708"/>
        <w:jc w:val="both"/>
        <w:rPr>
          <w:rFonts w:ascii="Times New Roman" w:hAnsi="Times New Roman" w:cs="Times New Roman"/>
          <w:sz w:val="28"/>
          <w:szCs w:val="28"/>
        </w:rPr>
      </w:pPr>
      <w:r w:rsidRPr="00282288">
        <w:rPr>
          <w:rFonts w:ascii="Times New Roman" w:hAnsi="Times New Roman" w:cs="Times New Roman"/>
          <w:sz w:val="28"/>
          <w:szCs w:val="28"/>
        </w:rPr>
        <w:t>83. Продолжительность первого этапа проведения отбора составляет не более 35 рабочих дней.</w:t>
      </w:r>
    </w:p>
    <w:p w:rsidR="00282288" w:rsidRPr="00282288" w:rsidRDefault="00282288" w:rsidP="00282288">
      <w:pPr>
        <w:pStyle w:val="a7"/>
        <w:ind w:firstLine="708"/>
        <w:jc w:val="both"/>
        <w:rPr>
          <w:rFonts w:ascii="Times New Roman" w:hAnsi="Times New Roman" w:cs="Times New Roman"/>
          <w:sz w:val="28"/>
          <w:szCs w:val="28"/>
        </w:rPr>
      </w:pPr>
      <w:r w:rsidRPr="00C06E27">
        <w:rPr>
          <w:rFonts w:ascii="Times New Roman" w:hAnsi="Times New Roman" w:cs="Times New Roman"/>
          <w:sz w:val="28"/>
          <w:szCs w:val="28"/>
        </w:rPr>
        <w:t>84. 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w:t>
      </w:r>
      <w:r w:rsidR="00FA4EE3" w:rsidRPr="00C06E27">
        <w:rPr>
          <w:rFonts w:ascii="Times New Roman" w:hAnsi="Times New Roman" w:cs="Times New Roman"/>
          <w:sz w:val="28"/>
          <w:szCs w:val="28"/>
        </w:rPr>
        <w:t xml:space="preserve"> открывается доступ</w:t>
      </w:r>
      <w:r w:rsidRPr="00C06E27">
        <w:rPr>
          <w:rFonts w:ascii="Times New Roman" w:hAnsi="Times New Roman" w:cs="Times New Roman"/>
          <w:sz w:val="28"/>
          <w:szCs w:val="28"/>
        </w:rPr>
        <w:t xml:space="preserve"> комиссии к поданным участниками отбора заявкам для их рассмотрения и оценки.</w:t>
      </w:r>
    </w:p>
    <w:p w:rsidR="00282288" w:rsidRPr="00282288" w:rsidRDefault="00282288" w:rsidP="00282288">
      <w:pPr>
        <w:pStyle w:val="a7"/>
        <w:ind w:firstLine="708"/>
        <w:jc w:val="both"/>
        <w:rPr>
          <w:rFonts w:ascii="Times New Roman" w:hAnsi="Times New Roman" w:cs="Times New Roman"/>
          <w:sz w:val="28"/>
          <w:szCs w:val="28"/>
        </w:rPr>
      </w:pPr>
      <w:r w:rsidRPr="00282288">
        <w:rPr>
          <w:rFonts w:ascii="Times New Roman" w:hAnsi="Times New Roman" w:cs="Times New Roman"/>
          <w:sz w:val="28"/>
          <w:szCs w:val="28"/>
        </w:rPr>
        <w:t>85. На этап</w:t>
      </w:r>
      <w:r w:rsidR="00FA4EE3">
        <w:rPr>
          <w:rFonts w:ascii="Times New Roman" w:hAnsi="Times New Roman" w:cs="Times New Roman"/>
          <w:sz w:val="28"/>
          <w:szCs w:val="28"/>
        </w:rPr>
        <w:t>е рассмотрения заявок комиссия</w:t>
      </w:r>
      <w:r w:rsidRPr="00282288">
        <w:rPr>
          <w:rFonts w:ascii="Times New Roman" w:hAnsi="Times New Roman" w:cs="Times New Roman"/>
          <w:sz w:val="28"/>
          <w:szCs w:val="28"/>
        </w:rPr>
        <w:t xml:space="preserve"> проводит вскрытие заявок  и их рассмотрение на соответствие требованиям и категории получателей субсидии, установле</w:t>
      </w:r>
      <w:r w:rsidR="00C06E27">
        <w:rPr>
          <w:rFonts w:ascii="Times New Roman" w:hAnsi="Times New Roman" w:cs="Times New Roman"/>
          <w:sz w:val="28"/>
          <w:szCs w:val="28"/>
        </w:rPr>
        <w:t>нным пунктами</w:t>
      </w:r>
      <w:r w:rsidRPr="00282288">
        <w:rPr>
          <w:rFonts w:ascii="Times New Roman" w:hAnsi="Times New Roman" w:cs="Times New Roman"/>
          <w:sz w:val="28"/>
          <w:szCs w:val="28"/>
        </w:rPr>
        <w:t xml:space="preserve"> 16 и 17 настоящего Порядка, а также соответствия представленных в составе заявки документов.</w:t>
      </w:r>
    </w:p>
    <w:p w:rsidR="00282288" w:rsidRDefault="00282288" w:rsidP="00282288">
      <w:pPr>
        <w:pStyle w:val="a7"/>
        <w:ind w:firstLine="708"/>
        <w:jc w:val="both"/>
        <w:rPr>
          <w:rFonts w:ascii="Times New Roman" w:hAnsi="Times New Roman" w:cs="Times New Roman"/>
          <w:sz w:val="28"/>
          <w:szCs w:val="28"/>
        </w:rPr>
      </w:pPr>
      <w:r w:rsidRPr="00282288">
        <w:rPr>
          <w:rFonts w:ascii="Times New Roman" w:hAnsi="Times New Roman" w:cs="Times New Roman"/>
          <w:sz w:val="28"/>
          <w:szCs w:val="28"/>
        </w:rPr>
        <w:t xml:space="preserve">86. Протокол вскрытия заявок формируется на едином портале автоматически и подписывается усиленной квалифицированной электронной подписью </w:t>
      </w:r>
      <w:r w:rsidR="00032EAC">
        <w:rPr>
          <w:rFonts w:ascii="Times New Roman" w:hAnsi="Times New Roman" w:cs="Times New Roman"/>
          <w:sz w:val="28"/>
          <w:szCs w:val="28"/>
        </w:rPr>
        <w:t>Главы Курского района Курской области</w:t>
      </w:r>
      <w:r w:rsidRPr="00282288">
        <w:rPr>
          <w:rFonts w:ascii="Times New Roman" w:hAnsi="Times New Roman" w:cs="Times New Roman"/>
          <w:sz w:val="28"/>
          <w:szCs w:val="28"/>
        </w:rPr>
        <w:t xml:space="preserve"> (уполномоченного им лица) в системе </w:t>
      </w:r>
      <w:r w:rsidR="000F4DE9">
        <w:rPr>
          <w:rFonts w:ascii="Times New Roman" w:hAnsi="Times New Roman" w:cs="Times New Roman"/>
          <w:sz w:val="28"/>
          <w:szCs w:val="28"/>
        </w:rPr>
        <w:t>«</w:t>
      </w:r>
      <w:r w:rsidRPr="00282288">
        <w:rPr>
          <w:rFonts w:ascii="Times New Roman" w:hAnsi="Times New Roman" w:cs="Times New Roman"/>
          <w:sz w:val="28"/>
          <w:szCs w:val="28"/>
        </w:rPr>
        <w:t xml:space="preserve">Электронный бюджет», а также размещается на едином портале </w:t>
      </w:r>
      <w:r>
        <w:rPr>
          <w:rFonts w:ascii="Times New Roman" w:hAnsi="Times New Roman" w:cs="Times New Roman"/>
          <w:sz w:val="28"/>
          <w:szCs w:val="28"/>
        </w:rPr>
        <w:t xml:space="preserve">не позднее 1 рабочего дня, следующего за днем его подписания. Протокол вскрытия заявок утверждается </w:t>
      </w:r>
      <w:r w:rsidR="000F4DE9">
        <w:rPr>
          <w:rFonts w:ascii="Times New Roman" w:hAnsi="Times New Roman" w:cs="Times New Roman"/>
          <w:sz w:val="28"/>
          <w:szCs w:val="28"/>
        </w:rPr>
        <w:t>комиссией</w:t>
      </w:r>
      <w:r>
        <w:rPr>
          <w:rFonts w:ascii="Times New Roman" w:hAnsi="Times New Roman" w:cs="Times New Roman"/>
          <w:sz w:val="28"/>
          <w:szCs w:val="28"/>
        </w:rPr>
        <w:t>.</w:t>
      </w:r>
    </w:p>
    <w:p w:rsidR="00282288" w:rsidRDefault="000F4DE9" w:rsidP="00282288">
      <w:pPr>
        <w:pStyle w:val="a7"/>
        <w:ind w:firstLine="708"/>
        <w:jc w:val="both"/>
        <w:rPr>
          <w:rFonts w:ascii="Times New Roman" w:hAnsi="Times New Roman" w:cs="Times New Roman"/>
          <w:sz w:val="28"/>
          <w:szCs w:val="28"/>
        </w:rPr>
      </w:pPr>
      <w:r>
        <w:rPr>
          <w:rFonts w:ascii="Times New Roman" w:hAnsi="Times New Roman" w:cs="Times New Roman"/>
          <w:sz w:val="28"/>
          <w:szCs w:val="28"/>
        </w:rPr>
        <w:t>87. Управление в течение 15 рабочих дней со дня подписания протокола вскрытия заявок проверяет участников отбора на соответствие требованиям и категории получателей</w:t>
      </w:r>
      <w:r w:rsidR="00C06E27">
        <w:rPr>
          <w:rFonts w:ascii="Times New Roman" w:hAnsi="Times New Roman" w:cs="Times New Roman"/>
          <w:sz w:val="28"/>
          <w:szCs w:val="28"/>
        </w:rPr>
        <w:t xml:space="preserve"> субсидии, установленным пунктами</w:t>
      </w:r>
      <w:r>
        <w:rPr>
          <w:rFonts w:ascii="Times New Roman" w:hAnsi="Times New Roman" w:cs="Times New Roman"/>
          <w:sz w:val="28"/>
          <w:szCs w:val="28"/>
        </w:rPr>
        <w:t xml:space="preserve"> 16 и 17 настоящего Порядка,  а также соответствия представленных в составе заявки документов.</w:t>
      </w:r>
    </w:p>
    <w:p w:rsidR="000F4DE9" w:rsidRDefault="000F4DE9" w:rsidP="00282288">
      <w:pPr>
        <w:pStyle w:val="a7"/>
        <w:ind w:firstLine="708"/>
        <w:jc w:val="both"/>
        <w:rPr>
          <w:rFonts w:ascii="Times New Roman" w:hAnsi="Times New Roman" w:cs="Times New Roman"/>
          <w:sz w:val="28"/>
          <w:szCs w:val="28"/>
        </w:rPr>
      </w:pPr>
      <w:r>
        <w:rPr>
          <w:rFonts w:ascii="Times New Roman" w:hAnsi="Times New Roman" w:cs="Times New Roman"/>
          <w:sz w:val="28"/>
          <w:szCs w:val="28"/>
        </w:rPr>
        <w:t>88. В случае если в целях полного, всестороннего и объективного рассмотрения заявки необходи</w:t>
      </w:r>
      <w:r w:rsidR="00274A85">
        <w:rPr>
          <w:rFonts w:ascii="Times New Roman" w:hAnsi="Times New Roman" w:cs="Times New Roman"/>
          <w:sz w:val="28"/>
          <w:szCs w:val="28"/>
        </w:rPr>
        <w:t>мо получение информации и докум</w:t>
      </w:r>
      <w:r>
        <w:rPr>
          <w:rFonts w:ascii="Times New Roman" w:hAnsi="Times New Roman" w:cs="Times New Roman"/>
          <w:sz w:val="28"/>
          <w:szCs w:val="28"/>
        </w:rPr>
        <w:t xml:space="preserve">ентов от участника отбора для разъяснений по представленным им документам и информации, Управление осуществляет запрос у участника отбора разъяснения в отношении документов и информации с использованием </w:t>
      </w:r>
      <w:r>
        <w:rPr>
          <w:rFonts w:ascii="Times New Roman" w:hAnsi="Times New Roman" w:cs="Times New Roman"/>
          <w:sz w:val="28"/>
          <w:szCs w:val="28"/>
        </w:rPr>
        <w:lastRenderedPageBreak/>
        <w:t>системы «Электронный бюджет», направляемый при необходимости в равной мере всем участникам отбора.</w:t>
      </w:r>
    </w:p>
    <w:p w:rsidR="000F4DE9" w:rsidRDefault="00C06E27" w:rsidP="00282288">
      <w:pPr>
        <w:pStyle w:val="a7"/>
        <w:ind w:firstLine="708"/>
        <w:jc w:val="both"/>
        <w:rPr>
          <w:rFonts w:ascii="Times New Roman" w:hAnsi="Times New Roman" w:cs="Times New Roman"/>
          <w:sz w:val="28"/>
          <w:szCs w:val="28"/>
        </w:rPr>
      </w:pPr>
      <w:r>
        <w:rPr>
          <w:rFonts w:ascii="Times New Roman" w:hAnsi="Times New Roman" w:cs="Times New Roman"/>
          <w:sz w:val="28"/>
          <w:szCs w:val="28"/>
        </w:rPr>
        <w:t>89. В запросе, указанном в пункте</w:t>
      </w:r>
      <w:r w:rsidR="000F4DE9">
        <w:rPr>
          <w:rFonts w:ascii="Times New Roman" w:hAnsi="Times New Roman" w:cs="Times New Roman"/>
          <w:sz w:val="28"/>
          <w:szCs w:val="28"/>
        </w:rPr>
        <w:t xml:space="preserve"> 88 настоящего Порядка, Управление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0F4DE9" w:rsidRDefault="000F4DE9" w:rsidP="00282288">
      <w:pPr>
        <w:pStyle w:val="a7"/>
        <w:ind w:firstLine="708"/>
        <w:jc w:val="both"/>
        <w:rPr>
          <w:rFonts w:ascii="Times New Roman" w:hAnsi="Times New Roman" w:cs="Times New Roman"/>
          <w:sz w:val="28"/>
          <w:szCs w:val="28"/>
        </w:rPr>
      </w:pPr>
      <w:r>
        <w:rPr>
          <w:rFonts w:ascii="Times New Roman" w:hAnsi="Times New Roman" w:cs="Times New Roman"/>
          <w:sz w:val="28"/>
          <w:szCs w:val="28"/>
        </w:rPr>
        <w:t>90. Участник отбора формирует и представляет в систему «Электронный бюджет» информацию  и документы, запра</w:t>
      </w:r>
      <w:r w:rsidR="00C06E27">
        <w:rPr>
          <w:rFonts w:ascii="Times New Roman" w:hAnsi="Times New Roman" w:cs="Times New Roman"/>
          <w:sz w:val="28"/>
          <w:szCs w:val="28"/>
        </w:rPr>
        <w:t>шиваемые в соответствии с пунктом</w:t>
      </w:r>
      <w:r>
        <w:rPr>
          <w:rFonts w:ascii="Times New Roman" w:hAnsi="Times New Roman" w:cs="Times New Roman"/>
          <w:sz w:val="28"/>
          <w:szCs w:val="28"/>
        </w:rPr>
        <w:t xml:space="preserve"> 88 настоя</w:t>
      </w:r>
      <w:r w:rsidR="008C0991">
        <w:rPr>
          <w:rFonts w:ascii="Times New Roman" w:hAnsi="Times New Roman" w:cs="Times New Roman"/>
          <w:sz w:val="28"/>
          <w:szCs w:val="28"/>
        </w:rPr>
        <w:t>щего Порядка, в сроки, установл</w:t>
      </w:r>
      <w:r>
        <w:rPr>
          <w:rFonts w:ascii="Times New Roman" w:hAnsi="Times New Roman" w:cs="Times New Roman"/>
          <w:sz w:val="28"/>
          <w:szCs w:val="28"/>
        </w:rPr>
        <w:t xml:space="preserve">енные соответствующим запросом с </w:t>
      </w:r>
      <w:r w:rsidR="00C06E27">
        <w:rPr>
          <w:rFonts w:ascii="Times New Roman" w:hAnsi="Times New Roman" w:cs="Times New Roman"/>
          <w:sz w:val="28"/>
          <w:szCs w:val="28"/>
        </w:rPr>
        <w:t>учетом положений пункта</w:t>
      </w:r>
      <w:r w:rsidR="008C0991">
        <w:rPr>
          <w:rFonts w:ascii="Times New Roman" w:hAnsi="Times New Roman" w:cs="Times New Roman"/>
          <w:sz w:val="28"/>
          <w:szCs w:val="28"/>
        </w:rPr>
        <w:t xml:space="preserve"> 89 настоящего Порядка.</w:t>
      </w:r>
    </w:p>
    <w:p w:rsidR="008C0991" w:rsidRDefault="008C0991" w:rsidP="00282288">
      <w:pPr>
        <w:pStyle w:val="a7"/>
        <w:ind w:firstLine="708"/>
        <w:jc w:val="both"/>
        <w:rPr>
          <w:rFonts w:ascii="Times New Roman" w:hAnsi="Times New Roman" w:cs="Times New Roman"/>
          <w:sz w:val="28"/>
          <w:szCs w:val="28"/>
        </w:rPr>
      </w:pPr>
      <w:r>
        <w:rPr>
          <w:rFonts w:ascii="Times New Roman" w:hAnsi="Times New Roman" w:cs="Times New Roman"/>
          <w:sz w:val="28"/>
          <w:szCs w:val="28"/>
        </w:rPr>
        <w:t>91. В случае если участник отбора в ответ на зап</w:t>
      </w:r>
      <w:r w:rsidR="00C06E27">
        <w:rPr>
          <w:rFonts w:ascii="Times New Roman" w:hAnsi="Times New Roman" w:cs="Times New Roman"/>
          <w:sz w:val="28"/>
          <w:szCs w:val="28"/>
        </w:rPr>
        <w:t>рос, указанный в пункте</w:t>
      </w:r>
      <w:r>
        <w:rPr>
          <w:rFonts w:ascii="Times New Roman" w:hAnsi="Times New Roman" w:cs="Times New Roman"/>
          <w:sz w:val="28"/>
          <w:szCs w:val="28"/>
        </w:rPr>
        <w:t xml:space="preserve"> 88 настоящего Порядка, не представил запрашиваемые документы и информацию в срок, установленный соответствующим з</w:t>
      </w:r>
      <w:r w:rsidR="00C06E27">
        <w:rPr>
          <w:rFonts w:ascii="Times New Roman" w:hAnsi="Times New Roman" w:cs="Times New Roman"/>
          <w:sz w:val="28"/>
          <w:szCs w:val="28"/>
        </w:rPr>
        <w:t>апросом с учетом положений пункта</w:t>
      </w:r>
      <w:r>
        <w:rPr>
          <w:rFonts w:ascii="Times New Roman" w:hAnsi="Times New Roman" w:cs="Times New Roman"/>
          <w:sz w:val="28"/>
          <w:szCs w:val="28"/>
        </w:rPr>
        <w:t xml:space="preserve"> 89 настоящего Порядка, информация об этом включается в протокол рассмотрения заявок, пр</w:t>
      </w:r>
      <w:r w:rsidR="00C06E27">
        <w:rPr>
          <w:rFonts w:ascii="Times New Roman" w:hAnsi="Times New Roman" w:cs="Times New Roman"/>
          <w:sz w:val="28"/>
          <w:szCs w:val="28"/>
        </w:rPr>
        <w:t>едусмотренный пунктом</w:t>
      </w:r>
      <w:r>
        <w:rPr>
          <w:rFonts w:ascii="Times New Roman" w:hAnsi="Times New Roman" w:cs="Times New Roman"/>
          <w:sz w:val="28"/>
          <w:szCs w:val="28"/>
        </w:rPr>
        <w:t xml:space="preserve"> 96 настоящего Порядка.</w:t>
      </w:r>
    </w:p>
    <w:p w:rsidR="008C0991" w:rsidRDefault="008C0991" w:rsidP="00282288">
      <w:pPr>
        <w:pStyle w:val="a7"/>
        <w:ind w:firstLine="708"/>
        <w:jc w:val="both"/>
        <w:rPr>
          <w:rFonts w:ascii="Times New Roman" w:hAnsi="Times New Roman" w:cs="Times New Roman"/>
          <w:sz w:val="28"/>
          <w:szCs w:val="28"/>
        </w:rPr>
      </w:pPr>
      <w:r>
        <w:rPr>
          <w:rFonts w:ascii="Times New Roman" w:hAnsi="Times New Roman" w:cs="Times New Roman"/>
          <w:sz w:val="28"/>
          <w:szCs w:val="28"/>
        </w:rPr>
        <w:t>92. При необходимости установления достоверности представленных участником отбора сведений Управление осуществляет выезд</w:t>
      </w:r>
      <w:r w:rsidR="00A20AC9">
        <w:rPr>
          <w:rFonts w:ascii="Times New Roman" w:hAnsi="Times New Roman" w:cs="Times New Roman"/>
          <w:sz w:val="28"/>
          <w:szCs w:val="28"/>
        </w:rPr>
        <w:t>ные мероприятия</w:t>
      </w:r>
      <w:r w:rsidR="007B5007">
        <w:rPr>
          <w:rFonts w:ascii="Times New Roman" w:hAnsi="Times New Roman" w:cs="Times New Roman"/>
          <w:sz w:val="28"/>
          <w:szCs w:val="28"/>
        </w:rPr>
        <w:t xml:space="preserve"> к участнику отбора</w:t>
      </w:r>
      <w:r>
        <w:rPr>
          <w:rFonts w:ascii="Times New Roman" w:hAnsi="Times New Roman" w:cs="Times New Roman"/>
          <w:sz w:val="28"/>
          <w:szCs w:val="28"/>
        </w:rPr>
        <w:t xml:space="preserve"> подавшему заявку, для осмотра места ведения предпринимательской деятельности</w:t>
      </w:r>
      <w:r w:rsidR="009812EB">
        <w:rPr>
          <w:rFonts w:ascii="Times New Roman" w:hAnsi="Times New Roman" w:cs="Times New Roman"/>
          <w:sz w:val="28"/>
          <w:szCs w:val="28"/>
        </w:rPr>
        <w:t xml:space="preserve"> и составления Акта обследования места осуществления предприни</w:t>
      </w:r>
      <w:r w:rsidR="00AA2151">
        <w:rPr>
          <w:rFonts w:ascii="Times New Roman" w:hAnsi="Times New Roman" w:cs="Times New Roman"/>
          <w:sz w:val="28"/>
          <w:szCs w:val="28"/>
        </w:rPr>
        <w:t>мательской деятельности (далее -</w:t>
      </w:r>
      <w:r w:rsidR="009812EB">
        <w:rPr>
          <w:rFonts w:ascii="Times New Roman" w:hAnsi="Times New Roman" w:cs="Times New Roman"/>
          <w:sz w:val="28"/>
          <w:szCs w:val="28"/>
        </w:rPr>
        <w:t xml:space="preserve"> Акт) в соответствии с </w:t>
      </w:r>
      <w:r w:rsidR="004B2F85" w:rsidRPr="004B2F85">
        <w:rPr>
          <w:rFonts w:ascii="Times New Roman" w:hAnsi="Times New Roman" w:cs="Times New Roman"/>
          <w:sz w:val="28"/>
          <w:szCs w:val="28"/>
        </w:rPr>
        <w:t>приложением 6</w:t>
      </w:r>
      <w:r w:rsidR="009812EB" w:rsidRPr="004B2F85">
        <w:rPr>
          <w:rFonts w:ascii="Times New Roman" w:hAnsi="Times New Roman" w:cs="Times New Roman"/>
          <w:sz w:val="28"/>
          <w:szCs w:val="28"/>
        </w:rPr>
        <w:t xml:space="preserve"> к настоящему Порядку</w:t>
      </w:r>
      <w:r w:rsidRPr="004B2F85">
        <w:rPr>
          <w:rFonts w:ascii="Times New Roman" w:hAnsi="Times New Roman" w:cs="Times New Roman"/>
          <w:sz w:val="28"/>
          <w:szCs w:val="28"/>
        </w:rPr>
        <w:t>.</w:t>
      </w:r>
    </w:p>
    <w:p w:rsidR="00A20AC9" w:rsidRDefault="00A20AC9" w:rsidP="00282288">
      <w:pPr>
        <w:pStyle w:val="a7"/>
        <w:ind w:firstLine="708"/>
        <w:jc w:val="both"/>
        <w:rPr>
          <w:rFonts w:ascii="Times New Roman" w:hAnsi="Times New Roman" w:cs="Times New Roman"/>
          <w:sz w:val="28"/>
          <w:szCs w:val="28"/>
        </w:rPr>
      </w:pPr>
      <w:r w:rsidRPr="009812EB">
        <w:rPr>
          <w:rFonts w:ascii="Times New Roman" w:hAnsi="Times New Roman" w:cs="Times New Roman"/>
          <w:sz w:val="28"/>
          <w:szCs w:val="28"/>
        </w:rPr>
        <w:t>В с</w:t>
      </w:r>
      <w:r>
        <w:rPr>
          <w:rFonts w:ascii="Times New Roman" w:hAnsi="Times New Roman" w:cs="Times New Roman"/>
          <w:sz w:val="28"/>
          <w:szCs w:val="28"/>
        </w:rPr>
        <w:t>лучае непредоставления допуска сотрудникам Администрации к о</w:t>
      </w:r>
      <w:r w:rsidR="009812EB">
        <w:rPr>
          <w:rFonts w:ascii="Times New Roman" w:hAnsi="Times New Roman" w:cs="Times New Roman"/>
          <w:sz w:val="28"/>
          <w:szCs w:val="28"/>
        </w:rPr>
        <w:t>бследованию средств</w:t>
      </w:r>
      <w:r w:rsidR="009812EB" w:rsidRPr="009812EB">
        <w:rPr>
          <w:rFonts w:ascii="Times New Roman" w:hAnsi="Times New Roman" w:cs="Times New Roman"/>
          <w:sz w:val="28"/>
          <w:szCs w:val="28"/>
        </w:rPr>
        <w:t xml:space="preserve"> </w:t>
      </w:r>
      <w:r w:rsidR="009812EB">
        <w:rPr>
          <w:rFonts w:ascii="Times New Roman" w:hAnsi="Times New Roman" w:cs="Times New Roman"/>
          <w:sz w:val="28"/>
          <w:szCs w:val="28"/>
        </w:rPr>
        <w:t xml:space="preserve">заявленных к субсидированию в </w:t>
      </w:r>
      <w:r w:rsidR="00C06E27">
        <w:rPr>
          <w:rFonts w:ascii="Times New Roman" w:hAnsi="Times New Roman" w:cs="Times New Roman"/>
          <w:sz w:val="28"/>
          <w:szCs w:val="28"/>
        </w:rPr>
        <w:t>подпунктах 1-10 и 13-14 пункта</w:t>
      </w:r>
      <w:r w:rsidR="009812EB">
        <w:rPr>
          <w:rFonts w:ascii="Times New Roman" w:hAnsi="Times New Roman" w:cs="Times New Roman"/>
          <w:sz w:val="28"/>
          <w:szCs w:val="28"/>
        </w:rPr>
        <w:t xml:space="preserve"> 10 настоящего Порядка</w:t>
      </w:r>
      <w:r w:rsidR="005331FA">
        <w:rPr>
          <w:rFonts w:ascii="Times New Roman" w:hAnsi="Times New Roman" w:cs="Times New Roman"/>
          <w:sz w:val="28"/>
          <w:szCs w:val="28"/>
        </w:rPr>
        <w:t xml:space="preserve">, а также в случае отсутствия у участника отбора </w:t>
      </w:r>
      <w:r w:rsidR="009812EB">
        <w:rPr>
          <w:rFonts w:ascii="Times New Roman" w:hAnsi="Times New Roman" w:cs="Times New Roman"/>
          <w:sz w:val="28"/>
          <w:szCs w:val="28"/>
        </w:rPr>
        <w:t xml:space="preserve">таких средств, </w:t>
      </w:r>
      <w:r w:rsidR="005331FA">
        <w:rPr>
          <w:rFonts w:ascii="Times New Roman" w:hAnsi="Times New Roman" w:cs="Times New Roman"/>
          <w:sz w:val="28"/>
          <w:szCs w:val="28"/>
        </w:rPr>
        <w:t xml:space="preserve"> субъект МСП и (или) самозанятый не может быть признан победителем конкурсного отбора.</w:t>
      </w:r>
    </w:p>
    <w:p w:rsidR="008C0991" w:rsidRDefault="008C0991" w:rsidP="00282288">
      <w:pPr>
        <w:pStyle w:val="a7"/>
        <w:ind w:firstLine="708"/>
        <w:jc w:val="both"/>
        <w:rPr>
          <w:rFonts w:ascii="Times New Roman" w:hAnsi="Times New Roman" w:cs="Times New Roman"/>
          <w:sz w:val="28"/>
          <w:szCs w:val="28"/>
        </w:rPr>
      </w:pPr>
      <w:r>
        <w:rPr>
          <w:rFonts w:ascii="Times New Roman" w:hAnsi="Times New Roman" w:cs="Times New Roman"/>
          <w:sz w:val="28"/>
          <w:szCs w:val="28"/>
        </w:rPr>
        <w:t>93.</w:t>
      </w:r>
      <w:r w:rsidR="00B13263">
        <w:rPr>
          <w:rFonts w:ascii="Times New Roman" w:hAnsi="Times New Roman" w:cs="Times New Roman"/>
          <w:sz w:val="28"/>
          <w:szCs w:val="28"/>
        </w:rPr>
        <w:t xml:space="preserve"> Заявка признается надлежащей, если она соответствует требованиям, установленным в объявлении о проведении отбора, и при отсутствии оснований для отклонения заявки.</w:t>
      </w:r>
    </w:p>
    <w:p w:rsidR="00B13263" w:rsidRDefault="00B13263" w:rsidP="00282288">
      <w:pPr>
        <w:pStyle w:val="a7"/>
        <w:ind w:firstLine="708"/>
        <w:jc w:val="both"/>
        <w:rPr>
          <w:rFonts w:ascii="Times New Roman" w:hAnsi="Times New Roman" w:cs="Times New Roman"/>
          <w:sz w:val="28"/>
          <w:szCs w:val="28"/>
        </w:rPr>
      </w:pPr>
      <w:r>
        <w:rPr>
          <w:rFonts w:ascii="Times New Roman" w:hAnsi="Times New Roman" w:cs="Times New Roman"/>
          <w:sz w:val="28"/>
          <w:szCs w:val="28"/>
        </w:rPr>
        <w:t>Решения о соответствии заявки требованиям, указанным в объявлении о проведении отбор</w:t>
      </w:r>
      <w:r w:rsidR="00096B94">
        <w:rPr>
          <w:rFonts w:ascii="Times New Roman" w:hAnsi="Times New Roman" w:cs="Times New Roman"/>
          <w:sz w:val="28"/>
          <w:szCs w:val="28"/>
        </w:rPr>
        <w:t>а, принимаются комиссией на дату</w:t>
      </w:r>
      <w:r>
        <w:rPr>
          <w:rFonts w:ascii="Times New Roman" w:hAnsi="Times New Roman" w:cs="Times New Roman"/>
          <w:sz w:val="28"/>
          <w:szCs w:val="28"/>
        </w:rPr>
        <w:t xml:space="preserve"> получения результатов проверки представленных участником отбора информации и документов, поданных в составе заявки.</w:t>
      </w:r>
    </w:p>
    <w:p w:rsidR="00B13263" w:rsidRDefault="00B13263" w:rsidP="00282288">
      <w:pPr>
        <w:pStyle w:val="a7"/>
        <w:ind w:firstLine="708"/>
        <w:jc w:val="both"/>
        <w:rPr>
          <w:rFonts w:ascii="Times New Roman" w:hAnsi="Times New Roman" w:cs="Times New Roman"/>
          <w:sz w:val="28"/>
          <w:szCs w:val="28"/>
        </w:rPr>
      </w:pPr>
      <w:r>
        <w:rPr>
          <w:rFonts w:ascii="Times New Roman" w:hAnsi="Times New Roman" w:cs="Times New Roman"/>
          <w:sz w:val="28"/>
          <w:szCs w:val="28"/>
        </w:rPr>
        <w:t>94. Заявка отклоняется в случае наличия оснований для отклонени</w:t>
      </w:r>
      <w:r w:rsidR="00C06E27">
        <w:rPr>
          <w:rFonts w:ascii="Times New Roman" w:hAnsi="Times New Roman" w:cs="Times New Roman"/>
          <w:sz w:val="28"/>
          <w:szCs w:val="28"/>
        </w:rPr>
        <w:t>я заявки, предусмотренных пунктом</w:t>
      </w:r>
      <w:r>
        <w:rPr>
          <w:rFonts w:ascii="Times New Roman" w:hAnsi="Times New Roman" w:cs="Times New Roman"/>
          <w:sz w:val="28"/>
          <w:szCs w:val="28"/>
        </w:rPr>
        <w:t xml:space="preserve"> 95 настоящего Порядка.</w:t>
      </w:r>
    </w:p>
    <w:p w:rsidR="00B13263" w:rsidRDefault="00B13263" w:rsidP="00282288">
      <w:pPr>
        <w:pStyle w:val="a7"/>
        <w:ind w:firstLine="708"/>
        <w:jc w:val="both"/>
        <w:rPr>
          <w:rFonts w:ascii="Times New Roman" w:hAnsi="Times New Roman" w:cs="Times New Roman"/>
          <w:sz w:val="28"/>
          <w:szCs w:val="28"/>
        </w:rPr>
      </w:pPr>
      <w:r>
        <w:rPr>
          <w:rFonts w:ascii="Times New Roman" w:hAnsi="Times New Roman" w:cs="Times New Roman"/>
          <w:sz w:val="28"/>
          <w:szCs w:val="28"/>
        </w:rPr>
        <w:t>95. На стадии рассмотрения заявки основаниями для отклонения заявки являются:</w:t>
      </w:r>
    </w:p>
    <w:p w:rsidR="00B13263" w:rsidRDefault="00B13263" w:rsidP="00282288">
      <w:pPr>
        <w:pStyle w:val="a7"/>
        <w:ind w:firstLine="708"/>
        <w:jc w:val="both"/>
        <w:rPr>
          <w:rFonts w:ascii="Times New Roman" w:hAnsi="Times New Roman" w:cs="Times New Roman"/>
          <w:sz w:val="28"/>
          <w:szCs w:val="28"/>
        </w:rPr>
      </w:pPr>
      <w:r>
        <w:rPr>
          <w:rFonts w:ascii="Times New Roman" w:hAnsi="Times New Roman" w:cs="Times New Roman"/>
          <w:sz w:val="28"/>
          <w:szCs w:val="28"/>
        </w:rPr>
        <w:t>1) несоответствие участника отбора категории и требованиям, указанным в объявлении о проведении отбора;</w:t>
      </w:r>
    </w:p>
    <w:p w:rsidR="00B13263" w:rsidRDefault="00B13263" w:rsidP="00282288">
      <w:pPr>
        <w:pStyle w:val="a7"/>
        <w:ind w:firstLine="708"/>
        <w:jc w:val="both"/>
        <w:rPr>
          <w:rFonts w:ascii="Times New Roman" w:hAnsi="Times New Roman" w:cs="Times New Roman"/>
          <w:sz w:val="28"/>
          <w:szCs w:val="28"/>
        </w:rPr>
      </w:pPr>
      <w:r>
        <w:rPr>
          <w:rFonts w:ascii="Times New Roman" w:hAnsi="Times New Roman" w:cs="Times New Roman"/>
          <w:sz w:val="28"/>
          <w:szCs w:val="28"/>
        </w:rPr>
        <w:t>2) непредставление (представление не в полном объеме) документов, указанных в объявлении о проведении отбора;</w:t>
      </w:r>
    </w:p>
    <w:p w:rsidR="00B13263" w:rsidRDefault="00B13263" w:rsidP="00282288">
      <w:pPr>
        <w:pStyle w:val="a7"/>
        <w:ind w:firstLine="708"/>
        <w:jc w:val="both"/>
        <w:rPr>
          <w:rFonts w:ascii="Times New Roman" w:hAnsi="Times New Roman" w:cs="Times New Roman"/>
          <w:sz w:val="28"/>
          <w:szCs w:val="28"/>
        </w:rPr>
      </w:pPr>
      <w:r>
        <w:rPr>
          <w:rFonts w:ascii="Times New Roman" w:hAnsi="Times New Roman" w:cs="Times New Roman"/>
          <w:sz w:val="28"/>
          <w:szCs w:val="28"/>
        </w:rPr>
        <w:lastRenderedPageBreak/>
        <w:t>3) несоответствие представленных документов и (или) заявки требованиям, установленным в объявлении о проведении отбора;</w:t>
      </w:r>
    </w:p>
    <w:p w:rsidR="00B13263" w:rsidRDefault="00B13263" w:rsidP="00282288">
      <w:pPr>
        <w:pStyle w:val="a7"/>
        <w:ind w:firstLine="708"/>
        <w:jc w:val="both"/>
        <w:rPr>
          <w:rFonts w:ascii="Times New Roman" w:hAnsi="Times New Roman" w:cs="Times New Roman"/>
          <w:sz w:val="28"/>
          <w:szCs w:val="28"/>
        </w:rPr>
      </w:pPr>
      <w:r>
        <w:rPr>
          <w:rFonts w:ascii="Times New Roman" w:hAnsi="Times New Roman" w:cs="Times New Roman"/>
          <w:sz w:val="28"/>
          <w:szCs w:val="28"/>
        </w:rPr>
        <w:t>4) недостоверность информации, содержащейся в документах, представленных в составе заявки;</w:t>
      </w:r>
    </w:p>
    <w:p w:rsidR="00B13263" w:rsidRDefault="00B13263" w:rsidP="00282288">
      <w:pPr>
        <w:pStyle w:val="a7"/>
        <w:ind w:firstLine="708"/>
        <w:jc w:val="both"/>
        <w:rPr>
          <w:rFonts w:ascii="Times New Roman" w:hAnsi="Times New Roman" w:cs="Times New Roman"/>
          <w:sz w:val="28"/>
          <w:szCs w:val="28"/>
        </w:rPr>
      </w:pPr>
      <w:r>
        <w:rPr>
          <w:rFonts w:ascii="Times New Roman" w:hAnsi="Times New Roman" w:cs="Times New Roman"/>
          <w:sz w:val="28"/>
          <w:szCs w:val="28"/>
        </w:rPr>
        <w:t>5) подача участником отбора заявки после даты и (или) времени, определенных для подачи заявок;</w:t>
      </w:r>
    </w:p>
    <w:p w:rsidR="00B13263" w:rsidRDefault="00B13263" w:rsidP="00282288">
      <w:pPr>
        <w:pStyle w:val="a7"/>
        <w:ind w:firstLine="708"/>
        <w:jc w:val="both"/>
        <w:rPr>
          <w:rFonts w:ascii="Times New Roman" w:hAnsi="Times New Roman" w:cs="Times New Roman"/>
          <w:sz w:val="28"/>
          <w:szCs w:val="28"/>
        </w:rPr>
      </w:pPr>
      <w:r>
        <w:rPr>
          <w:rFonts w:ascii="Times New Roman" w:hAnsi="Times New Roman" w:cs="Times New Roman"/>
          <w:sz w:val="28"/>
          <w:szCs w:val="28"/>
        </w:rPr>
        <w:t>6) несоответствие направлений расходования средс</w:t>
      </w:r>
      <w:r w:rsidR="007B5007">
        <w:rPr>
          <w:rFonts w:ascii="Times New Roman" w:hAnsi="Times New Roman" w:cs="Times New Roman"/>
          <w:sz w:val="28"/>
          <w:szCs w:val="28"/>
        </w:rPr>
        <w:t>тв субсидии, указанных в проекте</w:t>
      </w:r>
      <w:r w:rsidR="00AF04C9">
        <w:rPr>
          <w:rFonts w:ascii="Times New Roman" w:hAnsi="Times New Roman" w:cs="Times New Roman"/>
          <w:sz w:val="28"/>
          <w:szCs w:val="28"/>
        </w:rPr>
        <w:t xml:space="preserve"> участника отбора, расходам, определенным </w:t>
      </w:r>
      <w:r w:rsidR="00C06E27">
        <w:rPr>
          <w:rFonts w:ascii="Times New Roman" w:hAnsi="Times New Roman" w:cs="Times New Roman"/>
          <w:sz w:val="28"/>
          <w:szCs w:val="28"/>
        </w:rPr>
        <w:t>пунктом</w:t>
      </w:r>
      <w:r w:rsidR="00AF04C9" w:rsidRPr="004B2F85">
        <w:rPr>
          <w:rFonts w:ascii="Times New Roman" w:hAnsi="Times New Roman" w:cs="Times New Roman"/>
          <w:sz w:val="28"/>
          <w:szCs w:val="28"/>
        </w:rPr>
        <w:t xml:space="preserve"> 10 настоящего Порядка.</w:t>
      </w:r>
    </w:p>
    <w:p w:rsidR="00AF04C9" w:rsidRDefault="00AF04C9" w:rsidP="00282288">
      <w:pPr>
        <w:pStyle w:val="a7"/>
        <w:ind w:firstLine="708"/>
        <w:jc w:val="both"/>
        <w:rPr>
          <w:rFonts w:ascii="Times New Roman" w:hAnsi="Times New Roman" w:cs="Times New Roman"/>
          <w:sz w:val="28"/>
          <w:szCs w:val="28"/>
        </w:rPr>
      </w:pPr>
      <w:r>
        <w:rPr>
          <w:rFonts w:ascii="Times New Roman" w:hAnsi="Times New Roman" w:cs="Times New Roman"/>
          <w:sz w:val="28"/>
          <w:szCs w:val="28"/>
        </w:rPr>
        <w:t>96. По результатам рассмотрения заявок не позднее 1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A838A8" w:rsidRDefault="00A838A8" w:rsidP="00282288">
      <w:pPr>
        <w:pStyle w:val="a7"/>
        <w:ind w:firstLine="708"/>
        <w:jc w:val="both"/>
        <w:rPr>
          <w:rFonts w:ascii="Times New Roman" w:hAnsi="Times New Roman" w:cs="Times New Roman"/>
          <w:sz w:val="28"/>
          <w:szCs w:val="28"/>
        </w:rPr>
      </w:pPr>
      <w:r>
        <w:rPr>
          <w:rFonts w:ascii="Times New Roman" w:hAnsi="Times New Roman" w:cs="Times New Roman"/>
          <w:sz w:val="28"/>
          <w:szCs w:val="28"/>
        </w:rPr>
        <w:t>97.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w:t>
      </w:r>
      <w:r w:rsidR="00032EAC">
        <w:rPr>
          <w:rFonts w:ascii="Times New Roman" w:hAnsi="Times New Roman" w:cs="Times New Roman"/>
          <w:sz w:val="28"/>
          <w:szCs w:val="28"/>
        </w:rPr>
        <w:t>ной подписью Главы Курского района Курской области</w:t>
      </w:r>
      <w:r>
        <w:rPr>
          <w:rFonts w:ascii="Times New Roman" w:hAnsi="Times New Roman" w:cs="Times New Roman"/>
          <w:sz w:val="28"/>
          <w:szCs w:val="28"/>
        </w:rPr>
        <w:t xml:space="preserve"> (уполномоченного им лица) в системе «Электронный бюджет», а также размещается на едином портале не позднее 1 рабочего дня, следующего за днем его подписания. Протокол рассмотрения заявок утверждается комиссией.</w:t>
      </w:r>
    </w:p>
    <w:p w:rsidR="00A838A8" w:rsidRDefault="00A838A8" w:rsidP="00282288">
      <w:pPr>
        <w:pStyle w:val="a7"/>
        <w:ind w:firstLine="708"/>
        <w:jc w:val="both"/>
        <w:rPr>
          <w:rFonts w:ascii="Times New Roman" w:hAnsi="Times New Roman" w:cs="Times New Roman"/>
          <w:sz w:val="28"/>
          <w:szCs w:val="28"/>
        </w:rPr>
      </w:pPr>
      <w:r>
        <w:rPr>
          <w:rFonts w:ascii="Times New Roman" w:hAnsi="Times New Roman" w:cs="Times New Roman"/>
          <w:sz w:val="28"/>
          <w:szCs w:val="28"/>
        </w:rPr>
        <w:t>98. Продолжительность второго этапа проведения отбора составляет не более 10 рабочих дней.</w:t>
      </w:r>
    </w:p>
    <w:p w:rsidR="00A838A8" w:rsidRPr="00282288" w:rsidRDefault="00A838A8" w:rsidP="00282288">
      <w:pPr>
        <w:pStyle w:val="a7"/>
        <w:ind w:firstLine="708"/>
        <w:jc w:val="both"/>
        <w:rPr>
          <w:rFonts w:ascii="Times New Roman" w:hAnsi="Times New Roman" w:cs="Times New Roman"/>
          <w:sz w:val="28"/>
          <w:szCs w:val="28"/>
        </w:rPr>
      </w:pPr>
      <w:r>
        <w:rPr>
          <w:rFonts w:ascii="Times New Roman" w:hAnsi="Times New Roman" w:cs="Times New Roman"/>
          <w:sz w:val="28"/>
          <w:szCs w:val="28"/>
        </w:rPr>
        <w:t>99. На втором этапе проведения отбора предусмотрена оценка заявок комиссие</w:t>
      </w:r>
      <w:r w:rsidR="007B5007">
        <w:rPr>
          <w:rFonts w:ascii="Times New Roman" w:hAnsi="Times New Roman" w:cs="Times New Roman"/>
          <w:sz w:val="28"/>
          <w:szCs w:val="28"/>
        </w:rPr>
        <w:t xml:space="preserve">й в соответствии с </w:t>
      </w:r>
      <w:r w:rsidR="00BF0731" w:rsidRPr="004B2F85">
        <w:rPr>
          <w:rFonts w:ascii="Times New Roman" w:hAnsi="Times New Roman" w:cs="Times New Roman"/>
          <w:sz w:val="28"/>
          <w:szCs w:val="28"/>
        </w:rPr>
        <w:t xml:space="preserve">механизмом оценки, </w:t>
      </w:r>
      <w:r w:rsidR="007B5007" w:rsidRPr="004B2F85">
        <w:rPr>
          <w:rFonts w:ascii="Times New Roman" w:hAnsi="Times New Roman" w:cs="Times New Roman"/>
          <w:sz w:val="28"/>
          <w:szCs w:val="28"/>
        </w:rPr>
        <w:t>установленным</w:t>
      </w:r>
      <w:r w:rsidR="00BF0731" w:rsidRPr="004B2F85">
        <w:rPr>
          <w:rFonts w:ascii="Times New Roman" w:hAnsi="Times New Roman" w:cs="Times New Roman"/>
          <w:sz w:val="28"/>
          <w:szCs w:val="28"/>
        </w:rPr>
        <w:t xml:space="preserve"> приложениями</w:t>
      </w:r>
      <w:r w:rsidR="004B2F85" w:rsidRPr="004B2F85">
        <w:rPr>
          <w:rFonts w:ascii="Times New Roman" w:hAnsi="Times New Roman" w:cs="Times New Roman"/>
          <w:sz w:val="28"/>
          <w:szCs w:val="28"/>
        </w:rPr>
        <w:t xml:space="preserve"> 7</w:t>
      </w:r>
      <w:r w:rsidRPr="004B2F85">
        <w:rPr>
          <w:rFonts w:ascii="Times New Roman" w:hAnsi="Times New Roman" w:cs="Times New Roman"/>
          <w:sz w:val="28"/>
          <w:szCs w:val="28"/>
        </w:rPr>
        <w:t xml:space="preserve"> </w:t>
      </w:r>
      <w:r w:rsidR="004B2F85" w:rsidRPr="004B2F85">
        <w:rPr>
          <w:rFonts w:ascii="Times New Roman" w:hAnsi="Times New Roman" w:cs="Times New Roman"/>
          <w:sz w:val="28"/>
          <w:szCs w:val="28"/>
        </w:rPr>
        <w:t>и 8</w:t>
      </w:r>
      <w:r w:rsidR="00BF0731" w:rsidRPr="004B2F85">
        <w:rPr>
          <w:rFonts w:ascii="Times New Roman" w:hAnsi="Times New Roman" w:cs="Times New Roman"/>
          <w:sz w:val="28"/>
          <w:szCs w:val="28"/>
        </w:rPr>
        <w:t xml:space="preserve"> </w:t>
      </w:r>
      <w:r w:rsidRPr="004B2F85">
        <w:rPr>
          <w:rFonts w:ascii="Times New Roman" w:hAnsi="Times New Roman" w:cs="Times New Roman"/>
          <w:sz w:val="28"/>
          <w:szCs w:val="28"/>
        </w:rPr>
        <w:t>к настоящему</w:t>
      </w:r>
      <w:r w:rsidR="007B5007" w:rsidRPr="004B2F85">
        <w:rPr>
          <w:rFonts w:ascii="Times New Roman" w:hAnsi="Times New Roman" w:cs="Times New Roman"/>
          <w:sz w:val="28"/>
          <w:szCs w:val="28"/>
        </w:rPr>
        <w:t xml:space="preserve"> Порядку</w:t>
      </w:r>
      <w:r w:rsidRPr="004B2F85">
        <w:rPr>
          <w:rFonts w:ascii="Times New Roman" w:hAnsi="Times New Roman" w:cs="Times New Roman"/>
          <w:sz w:val="28"/>
          <w:szCs w:val="28"/>
        </w:rPr>
        <w:t>.</w:t>
      </w:r>
    </w:p>
    <w:p w:rsidR="00163997" w:rsidRDefault="00FF5A5E" w:rsidP="00FF5A5E">
      <w:pPr>
        <w:pStyle w:val="a7"/>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 По каждому критерию устанавл</w:t>
      </w:r>
      <w:r w:rsidR="00E62B3E">
        <w:rPr>
          <w:rFonts w:ascii="Times New Roman" w:hAnsi="Times New Roman" w:cs="Times New Roman"/>
          <w:color w:val="000000" w:themeColor="text1"/>
          <w:sz w:val="28"/>
          <w:szCs w:val="28"/>
        </w:rPr>
        <w:t>ивается система бальной оценки -</w:t>
      </w:r>
      <w:r>
        <w:rPr>
          <w:rFonts w:ascii="Times New Roman" w:hAnsi="Times New Roman" w:cs="Times New Roman"/>
          <w:color w:val="000000" w:themeColor="text1"/>
          <w:sz w:val="28"/>
          <w:szCs w:val="28"/>
        </w:rPr>
        <w:t xml:space="preserve"> значения показателей или условия, необходимые для получения определенного количества баллов</w:t>
      </w:r>
      <w:r w:rsidR="00163997">
        <w:rPr>
          <w:rFonts w:ascii="Times New Roman" w:hAnsi="Times New Roman" w:cs="Times New Roman"/>
          <w:color w:val="000000" w:themeColor="text1"/>
          <w:sz w:val="28"/>
          <w:szCs w:val="28"/>
        </w:rPr>
        <w:t>.</w:t>
      </w:r>
    </w:p>
    <w:p w:rsidR="005C1DBD" w:rsidRDefault="00FF5A5E" w:rsidP="005C1DBD">
      <w:pPr>
        <w:pStyle w:val="a7"/>
        <w:ind w:firstLine="708"/>
        <w:jc w:val="both"/>
        <w:rPr>
          <w:rFonts w:ascii="Times New Roman" w:hAnsi="Times New Roman" w:cs="Times New Roman"/>
          <w:sz w:val="28"/>
          <w:szCs w:val="28"/>
        </w:rPr>
      </w:pPr>
      <w:r>
        <w:rPr>
          <w:rFonts w:ascii="Times New Roman" w:hAnsi="Times New Roman" w:cs="Times New Roman"/>
          <w:sz w:val="28"/>
          <w:szCs w:val="28"/>
        </w:rPr>
        <w:t>101. Количество баллов, присваиваемых участнику отбора по каждо</w:t>
      </w:r>
      <w:r w:rsidR="005C1DBD">
        <w:rPr>
          <w:rFonts w:ascii="Times New Roman" w:hAnsi="Times New Roman" w:cs="Times New Roman"/>
          <w:sz w:val="28"/>
          <w:szCs w:val="28"/>
        </w:rPr>
        <w:t>м</w:t>
      </w:r>
      <w:r>
        <w:rPr>
          <w:rFonts w:ascii="Times New Roman" w:hAnsi="Times New Roman" w:cs="Times New Roman"/>
          <w:sz w:val="28"/>
          <w:szCs w:val="28"/>
        </w:rPr>
        <w:t xml:space="preserve">у критерию и по заявке в целом определяется </w:t>
      </w:r>
      <w:r w:rsidR="005C1DBD">
        <w:rPr>
          <w:rFonts w:ascii="Times New Roman" w:hAnsi="Times New Roman" w:cs="Times New Roman"/>
          <w:sz w:val="28"/>
          <w:szCs w:val="28"/>
        </w:rPr>
        <w:t>путем суммирования баллов, присвоенных ка</w:t>
      </w:r>
      <w:r w:rsidR="00035152">
        <w:rPr>
          <w:rFonts w:ascii="Times New Roman" w:hAnsi="Times New Roman" w:cs="Times New Roman"/>
          <w:sz w:val="28"/>
          <w:szCs w:val="28"/>
        </w:rPr>
        <w:t>ждым членом комиссии</w:t>
      </w:r>
      <w:r w:rsidR="005C1DBD">
        <w:rPr>
          <w:rFonts w:ascii="Times New Roman" w:hAnsi="Times New Roman" w:cs="Times New Roman"/>
          <w:sz w:val="28"/>
          <w:szCs w:val="28"/>
        </w:rPr>
        <w:t>.</w:t>
      </w:r>
    </w:p>
    <w:p w:rsidR="003C2CAA" w:rsidRDefault="003C2CAA" w:rsidP="005C1DBD">
      <w:pPr>
        <w:pStyle w:val="a7"/>
        <w:ind w:firstLine="708"/>
        <w:jc w:val="both"/>
        <w:rPr>
          <w:rFonts w:ascii="Times New Roman" w:hAnsi="Times New Roman" w:cs="Times New Roman"/>
          <w:sz w:val="28"/>
          <w:szCs w:val="28"/>
        </w:rPr>
      </w:pPr>
      <w:r w:rsidRPr="00BB66C9">
        <w:rPr>
          <w:rFonts w:ascii="Times New Roman" w:hAnsi="Times New Roman" w:cs="Times New Roman"/>
          <w:sz w:val="28"/>
          <w:szCs w:val="28"/>
        </w:rPr>
        <w:t xml:space="preserve">102. </w:t>
      </w:r>
      <w:r w:rsidR="00066BD3" w:rsidRPr="00BB66C9">
        <w:rPr>
          <w:rFonts w:ascii="Times New Roman" w:hAnsi="Times New Roman" w:cs="Times New Roman"/>
          <w:sz w:val="28"/>
          <w:szCs w:val="28"/>
        </w:rPr>
        <w:t xml:space="preserve">Для оценки комиссией заявок участников отбора по критериям </w:t>
      </w:r>
      <w:r w:rsidR="00BB66C9" w:rsidRPr="00BB66C9">
        <w:rPr>
          <w:rFonts w:ascii="Times New Roman" w:hAnsi="Times New Roman" w:cs="Times New Roman"/>
          <w:sz w:val="28"/>
          <w:szCs w:val="28"/>
        </w:rPr>
        <w:t xml:space="preserve">оценки заявок: «Оценка проекта», </w:t>
      </w:r>
      <w:r w:rsidR="007B5007" w:rsidRPr="00BB66C9">
        <w:rPr>
          <w:rFonts w:ascii="Times New Roman" w:hAnsi="Times New Roman" w:cs="Times New Roman"/>
          <w:sz w:val="28"/>
          <w:szCs w:val="28"/>
        </w:rPr>
        <w:t xml:space="preserve">«Описание </w:t>
      </w:r>
      <w:r w:rsidR="008D06A1" w:rsidRPr="00BB66C9">
        <w:rPr>
          <w:rFonts w:ascii="Times New Roman" w:hAnsi="Times New Roman" w:cs="Times New Roman"/>
          <w:sz w:val="28"/>
          <w:szCs w:val="28"/>
        </w:rPr>
        <w:t>этапов реализации проекта», «Описание стоимости проекта</w:t>
      </w:r>
      <w:r w:rsidR="00BB66C9" w:rsidRPr="00BB66C9">
        <w:rPr>
          <w:rFonts w:ascii="Times New Roman" w:hAnsi="Times New Roman" w:cs="Times New Roman"/>
          <w:sz w:val="28"/>
          <w:szCs w:val="28"/>
        </w:rPr>
        <w:t>», «Ответы на вопросы»</w:t>
      </w:r>
      <w:r w:rsidR="004B2F85">
        <w:rPr>
          <w:rFonts w:ascii="Times New Roman" w:hAnsi="Times New Roman" w:cs="Times New Roman"/>
          <w:sz w:val="28"/>
          <w:szCs w:val="28"/>
        </w:rPr>
        <w:t>, установленным приложениями 7 и 8</w:t>
      </w:r>
      <w:r w:rsidR="008D06A1" w:rsidRPr="00BB66C9">
        <w:rPr>
          <w:rFonts w:ascii="Times New Roman" w:hAnsi="Times New Roman" w:cs="Times New Roman"/>
          <w:sz w:val="28"/>
          <w:szCs w:val="28"/>
        </w:rPr>
        <w:t xml:space="preserve"> к настоящему Порядку, проводится защита</w:t>
      </w:r>
      <w:r w:rsidR="008D06A1">
        <w:rPr>
          <w:rFonts w:ascii="Times New Roman" w:hAnsi="Times New Roman" w:cs="Times New Roman"/>
          <w:sz w:val="28"/>
          <w:szCs w:val="28"/>
        </w:rPr>
        <w:t xml:space="preserve"> проектов участников отбора.</w:t>
      </w:r>
    </w:p>
    <w:p w:rsidR="008D06A1" w:rsidRDefault="008D06A1" w:rsidP="005C1DBD">
      <w:pPr>
        <w:pStyle w:val="a7"/>
        <w:ind w:firstLine="708"/>
        <w:jc w:val="both"/>
        <w:rPr>
          <w:rFonts w:ascii="Times New Roman" w:hAnsi="Times New Roman" w:cs="Times New Roman"/>
          <w:sz w:val="28"/>
          <w:szCs w:val="28"/>
        </w:rPr>
      </w:pPr>
      <w:r>
        <w:rPr>
          <w:rFonts w:ascii="Times New Roman" w:hAnsi="Times New Roman" w:cs="Times New Roman"/>
          <w:sz w:val="28"/>
          <w:szCs w:val="28"/>
        </w:rPr>
        <w:t>103. Защита проектов участниками отбора может проводится в очном формате и (или) в формате видео-конференц-связи.</w:t>
      </w:r>
    </w:p>
    <w:p w:rsidR="008D06A1" w:rsidRDefault="008D06A1" w:rsidP="005C1DBD">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104. Участник отбора принимает участие в защите </w:t>
      </w:r>
      <w:r w:rsidR="005F2224">
        <w:rPr>
          <w:rFonts w:ascii="Times New Roman" w:hAnsi="Times New Roman" w:cs="Times New Roman"/>
          <w:sz w:val="28"/>
          <w:szCs w:val="28"/>
        </w:rPr>
        <w:t xml:space="preserve">проектов, проводимой в очном формате и (или) в формате видео-конференц-связи, лично или при наличии уважительной причины, подтвержденной документально, обеспечивает участие в защите проекта своего законного </w:t>
      </w:r>
      <w:r w:rsidR="005F2224">
        <w:rPr>
          <w:rFonts w:ascii="Times New Roman" w:hAnsi="Times New Roman" w:cs="Times New Roman"/>
          <w:sz w:val="28"/>
          <w:szCs w:val="28"/>
        </w:rPr>
        <w:lastRenderedPageBreak/>
        <w:t>представителя на основании доверенности, оформленной в соответствии с законодательством Российской Федерации.</w:t>
      </w:r>
    </w:p>
    <w:p w:rsidR="005F2224" w:rsidRDefault="005F2224" w:rsidP="005C1DBD">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105. </w:t>
      </w:r>
      <w:r w:rsidR="00DD42EE">
        <w:rPr>
          <w:rFonts w:ascii="Times New Roman" w:hAnsi="Times New Roman" w:cs="Times New Roman"/>
          <w:sz w:val="28"/>
          <w:szCs w:val="28"/>
        </w:rPr>
        <w:t xml:space="preserve">Участник отбора </w:t>
      </w:r>
      <w:r w:rsidR="00D61301">
        <w:rPr>
          <w:rFonts w:ascii="Times New Roman" w:hAnsi="Times New Roman" w:cs="Times New Roman"/>
          <w:sz w:val="28"/>
          <w:szCs w:val="28"/>
        </w:rPr>
        <w:t>извещается о месте и времени проведения защиты проектов посредством телефонной связи и (или) по адресу электронной почты, указанной в заявке участника отбора.</w:t>
      </w:r>
    </w:p>
    <w:p w:rsidR="00D61301" w:rsidRDefault="00D61301" w:rsidP="005C1DBD">
      <w:pPr>
        <w:pStyle w:val="a7"/>
        <w:ind w:firstLine="708"/>
        <w:jc w:val="both"/>
        <w:rPr>
          <w:rFonts w:ascii="Times New Roman" w:hAnsi="Times New Roman" w:cs="Times New Roman"/>
          <w:sz w:val="28"/>
          <w:szCs w:val="28"/>
        </w:rPr>
      </w:pPr>
      <w:r w:rsidRPr="00BB66C9">
        <w:rPr>
          <w:rFonts w:ascii="Times New Roman" w:hAnsi="Times New Roman" w:cs="Times New Roman"/>
          <w:sz w:val="28"/>
          <w:szCs w:val="28"/>
        </w:rPr>
        <w:t>106</w:t>
      </w:r>
      <w:r w:rsidR="00BB66C9" w:rsidRPr="00BB66C9">
        <w:rPr>
          <w:rFonts w:ascii="Times New Roman" w:hAnsi="Times New Roman" w:cs="Times New Roman"/>
          <w:sz w:val="28"/>
          <w:szCs w:val="28"/>
        </w:rPr>
        <w:t>.</w:t>
      </w:r>
      <w:r w:rsidRPr="00BB66C9">
        <w:rPr>
          <w:rFonts w:ascii="Times New Roman" w:hAnsi="Times New Roman" w:cs="Times New Roman"/>
          <w:sz w:val="28"/>
          <w:szCs w:val="28"/>
        </w:rPr>
        <w:t xml:space="preserve"> Суммарный минимальный проходной балл оценки заявок по всем критериям оценки заявок на втором эт</w:t>
      </w:r>
      <w:r w:rsidR="00BB66C9" w:rsidRPr="00BB66C9">
        <w:rPr>
          <w:rFonts w:ascii="Times New Roman" w:hAnsi="Times New Roman" w:cs="Times New Roman"/>
          <w:sz w:val="28"/>
          <w:szCs w:val="28"/>
        </w:rPr>
        <w:t>апе составляет 100</w:t>
      </w:r>
      <w:r w:rsidR="0024547B" w:rsidRPr="00BB66C9">
        <w:rPr>
          <w:rFonts w:ascii="Times New Roman" w:hAnsi="Times New Roman" w:cs="Times New Roman"/>
          <w:sz w:val="28"/>
          <w:szCs w:val="28"/>
        </w:rPr>
        <w:t xml:space="preserve"> баллов</w:t>
      </w:r>
      <w:r w:rsidRPr="00BB66C9">
        <w:rPr>
          <w:rFonts w:ascii="Times New Roman" w:hAnsi="Times New Roman" w:cs="Times New Roman"/>
          <w:sz w:val="28"/>
          <w:szCs w:val="28"/>
        </w:rPr>
        <w:t>.</w:t>
      </w:r>
    </w:p>
    <w:p w:rsidR="00D61301" w:rsidRDefault="00D61301" w:rsidP="005C1DBD">
      <w:pPr>
        <w:pStyle w:val="a7"/>
        <w:ind w:firstLine="708"/>
        <w:jc w:val="both"/>
        <w:rPr>
          <w:rFonts w:ascii="Times New Roman" w:hAnsi="Times New Roman" w:cs="Times New Roman"/>
          <w:sz w:val="28"/>
          <w:szCs w:val="28"/>
        </w:rPr>
      </w:pPr>
      <w:r>
        <w:rPr>
          <w:rFonts w:ascii="Times New Roman" w:hAnsi="Times New Roman" w:cs="Times New Roman"/>
          <w:sz w:val="28"/>
          <w:szCs w:val="28"/>
        </w:rPr>
        <w:t>107. В случае, если в целях полной, всесторонней и объективной оценки заявок необходимо получение информации и документов от участника отбора для разъяснений по представленным документам и информации, Управление осуществляет запрос у участника отбора разъяснений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D61301" w:rsidRDefault="00D61301" w:rsidP="005C1DBD">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108. </w:t>
      </w:r>
      <w:r w:rsidR="00C06E27">
        <w:rPr>
          <w:rFonts w:ascii="Times New Roman" w:hAnsi="Times New Roman" w:cs="Times New Roman"/>
          <w:sz w:val="28"/>
          <w:szCs w:val="28"/>
        </w:rPr>
        <w:t>В запросе, установленном пунктом</w:t>
      </w:r>
      <w:r>
        <w:rPr>
          <w:rFonts w:ascii="Times New Roman" w:hAnsi="Times New Roman" w:cs="Times New Roman"/>
          <w:sz w:val="28"/>
          <w:szCs w:val="28"/>
        </w:rPr>
        <w:t xml:space="preserve"> 107 настоящего Порядка, Управление устанавливает срок представления участником отбора разъяснения в отношении документов и информации, который должен составлять не менее 2 рабочих д</w:t>
      </w:r>
      <w:r w:rsidR="00E803DF">
        <w:rPr>
          <w:rFonts w:ascii="Times New Roman" w:hAnsi="Times New Roman" w:cs="Times New Roman"/>
          <w:sz w:val="28"/>
          <w:szCs w:val="28"/>
        </w:rPr>
        <w:t>ней со дня, следующего за днем р</w:t>
      </w:r>
      <w:r>
        <w:rPr>
          <w:rFonts w:ascii="Times New Roman" w:hAnsi="Times New Roman" w:cs="Times New Roman"/>
          <w:sz w:val="28"/>
          <w:szCs w:val="28"/>
        </w:rPr>
        <w:t>азмещения соответствующего запроса.</w:t>
      </w:r>
    </w:p>
    <w:p w:rsidR="00D61301" w:rsidRDefault="00D61301" w:rsidP="005C1DBD">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109. </w:t>
      </w:r>
      <w:r w:rsidR="00E803DF">
        <w:rPr>
          <w:rFonts w:ascii="Times New Roman" w:hAnsi="Times New Roman" w:cs="Times New Roman"/>
          <w:sz w:val="28"/>
          <w:szCs w:val="28"/>
        </w:rPr>
        <w:t>Участник отбора формирует и представляет в систему «Электронный бюджет» информацию и документы, запра</w:t>
      </w:r>
      <w:r w:rsidR="00C06E27">
        <w:rPr>
          <w:rFonts w:ascii="Times New Roman" w:hAnsi="Times New Roman" w:cs="Times New Roman"/>
          <w:sz w:val="28"/>
          <w:szCs w:val="28"/>
        </w:rPr>
        <w:t>шиваемые в соответствии с пунктом</w:t>
      </w:r>
      <w:r w:rsidR="00E803DF">
        <w:rPr>
          <w:rFonts w:ascii="Times New Roman" w:hAnsi="Times New Roman" w:cs="Times New Roman"/>
          <w:sz w:val="28"/>
          <w:szCs w:val="28"/>
        </w:rPr>
        <w:t xml:space="preserve"> 107 настоящего Порядка, в сроки, установленные соответствующим з</w:t>
      </w:r>
      <w:r w:rsidR="00C06E27">
        <w:rPr>
          <w:rFonts w:ascii="Times New Roman" w:hAnsi="Times New Roman" w:cs="Times New Roman"/>
          <w:sz w:val="28"/>
          <w:szCs w:val="28"/>
        </w:rPr>
        <w:t>апросом с учетом положений пункта</w:t>
      </w:r>
      <w:r w:rsidR="00E803DF">
        <w:rPr>
          <w:rFonts w:ascii="Times New Roman" w:hAnsi="Times New Roman" w:cs="Times New Roman"/>
          <w:sz w:val="28"/>
          <w:szCs w:val="28"/>
        </w:rPr>
        <w:t xml:space="preserve"> 108 настоящего Порядка.</w:t>
      </w:r>
    </w:p>
    <w:p w:rsidR="00E803DF" w:rsidRDefault="00E803DF" w:rsidP="005C1DBD">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110. </w:t>
      </w:r>
      <w:r w:rsidR="00C72643">
        <w:rPr>
          <w:rFonts w:ascii="Times New Roman" w:hAnsi="Times New Roman" w:cs="Times New Roman"/>
          <w:sz w:val="28"/>
          <w:szCs w:val="28"/>
        </w:rPr>
        <w:t>В случае, если участник отбора в от</w:t>
      </w:r>
      <w:r w:rsidR="00C06E27">
        <w:rPr>
          <w:rFonts w:ascii="Times New Roman" w:hAnsi="Times New Roman" w:cs="Times New Roman"/>
          <w:sz w:val="28"/>
          <w:szCs w:val="28"/>
        </w:rPr>
        <w:t>вет на запрос, указанный в пункте</w:t>
      </w:r>
      <w:r w:rsidR="00C72643">
        <w:rPr>
          <w:rFonts w:ascii="Times New Roman" w:hAnsi="Times New Roman" w:cs="Times New Roman"/>
          <w:sz w:val="28"/>
          <w:szCs w:val="28"/>
        </w:rPr>
        <w:t xml:space="preserve"> 107 настоящего Порядка, не представил запрашиваемые документы и информацию в срок, установленный соответствующим запросо</w:t>
      </w:r>
      <w:r w:rsidR="00C06E27">
        <w:rPr>
          <w:rFonts w:ascii="Times New Roman" w:hAnsi="Times New Roman" w:cs="Times New Roman"/>
          <w:sz w:val="28"/>
          <w:szCs w:val="28"/>
        </w:rPr>
        <w:t>м с учетом положений пункта</w:t>
      </w:r>
      <w:r w:rsidR="00C72643">
        <w:rPr>
          <w:rFonts w:ascii="Times New Roman" w:hAnsi="Times New Roman" w:cs="Times New Roman"/>
          <w:sz w:val="28"/>
          <w:szCs w:val="28"/>
        </w:rPr>
        <w:t xml:space="preserve"> 108 настоящего Порядка, информация об этом включается в протокол подведения итого</w:t>
      </w:r>
      <w:r w:rsidR="00C06E27">
        <w:rPr>
          <w:rFonts w:ascii="Times New Roman" w:hAnsi="Times New Roman" w:cs="Times New Roman"/>
          <w:sz w:val="28"/>
          <w:szCs w:val="28"/>
        </w:rPr>
        <w:t>в отбора, предусмотренный пунктом</w:t>
      </w:r>
      <w:r w:rsidR="00C72643">
        <w:rPr>
          <w:rFonts w:ascii="Times New Roman" w:hAnsi="Times New Roman" w:cs="Times New Roman"/>
          <w:sz w:val="28"/>
          <w:szCs w:val="28"/>
        </w:rPr>
        <w:t xml:space="preserve"> 114 настоящего Порядка.</w:t>
      </w:r>
    </w:p>
    <w:p w:rsidR="00C72643" w:rsidRDefault="00C72643" w:rsidP="005C1DBD">
      <w:pPr>
        <w:pStyle w:val="a7"/>
        <w:ind w:firstLine="708"/>
        <w:jc w:val="both"/>
        <w:rPr>
          <w:rFonts w:ascii="Times New Roman" w:hAnsi="Times New Roman" w:cs="Times New Roman"/>
          <w:sz w:val="28"/>
          <w:szCs w:val="28"/>
        </w:rPr>
      </w:pPr>
      <w:r>
        <w:rPr>
          <w:rFonts w:ascii="Times New Roman" w:hAnsi="Times New Roman" w:cs="Times New Roman"/>
          <w:sz w:val="28"/>
          <w:szCs w:val="28"/>
        </w:rPr>
        <w:t>111. Ранжирование поступивших заявок осуществляется по мере уменьшения полученных баллов по итогам оценки заявок, очередности поступления заявок в случае равенства количества полученных баллов и по результатам очного и (или) видео-конференц-связи собеседования с участниками отбора.</w:t>
      </w:r>
    </w:p>
    <w:p w:rsidR="00C72643" w:rsidRDefault="00C72643" w:rsidP="005C1DBD">
      <w:pPr>
        <w:pStyle w:val="a7"/>
        <w:ind w:firstLine="708"/>
        <w:jc w:val="both"/>
        <w:rPr>
          <w:rFonts w:ascii="Times New Roman" w:hAnsi="Times New Roman" w:cs="Times New Roman"/>
          <w:sz w:val="28"/>
          <w:szCs w:val="28"/>
        </w:rPr>
      </w:pPr>
      <w:r>
        <w:rPr>
          <w:rFonts w:ascii="Times New Roman" w:hAnsi="Times New Roman" w:cs="Times New Roman"/>
          <w:sz w:val="28"/>
          <w:szCs w:val="28"/>
        </w:rPr>
        <w:t>112. Победителями отбора признаются участники отбора, соответствующие категории и требованиям, установленным настоящим Порядком, включенные в рейтинг, сформированный по результатам ранжирования поступивших заявок</w:t>
      </w:r>
      <w:r w:rsidR="00F45E75">
        <w:rPr>
          <w:rFonts w:ascii="Times New Roman" w:hAnsi="Times New Roman" w:cs="Times New Roman"/>
          <w:sz w:val="28"/>
          <w:szCs w:val="28"/>
        </w:rPr>
        <w:t xml:space="preserve"> до</w:t>
      </w:r>
      <w:r w:rsidR="00FA4C5F">
        <w:rPr>
          <w:rFonts w:ascii="Times New Roman" w:hAnsi="Times New Roman" w:cs="Times New Roman"/>
          <w:sz w:val="28"/>
          <w:szCs w:val="28"/>
        </w:rPr>
        <w:t xml:space="preserve"> достижения предельного количест</w:t>
      </w:r>
      <w:r w:rsidR="00F45E75">
        <w:rPr>
          <w:rFonts w:ascii="Times New Roman" w:hAnsi="Times New Roman" w:cs="Times New Roman"/>
          <w:sz w:val="28"/>
          <w:szCs w:val="28"/>
        </w:rPr>
        <w:t xml:space="preserve">ва </w:t>
      </w:r>
      <w:r w:rsidR="00FA4C5F">
        <w:rPr>
          <w:rFonts w:ascii="Times New Roman" w:hAnsi="Times New Roman" w:cs="Times New Roman"/>
          <w:sz w:val="28"/>
          <w:szCs w:val="28"/>
        </w:rPr>
        <w:t>победителей отбора, указанного в объявлении о проведении отбора.</w:t>
      </w:r>
    </w:p>
    <w:p w:rsidR="00C72643" w:rsidRDefault="00C72643" w:rsidP="005C1DBD">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113. Участник отбора, набравший по результатам оценки заявок балл </w:t>
      </w:r>
      <w:r w:rsidR="00F45E75">
        <w:rPr>
          <w:rFonts w:ascii="Times New Roman" w:hAnsi="Times New Roman" w:cs="Times New Roman"/>
          <w:sz w:val="28"/>
          <w:szCs w:val="28"/>
        </w:rPr>
        <w:t>оценки заявок по всем критериям оценки м</w:t>
      </w:r>
      <w:r w:rsidR="00C06E27">
        <w:rPr>
          <w:rFonts w:ascii="Times New Roman" w:hAnsi="Times New Roman" w:cs="Times New Roman"/>
          <w:sz w:val="28"/>
          <w:szCs w:val="28"/>
        </w:rPr>
        <w:t>еньший, чем установленный пунктом</w:t>
      </w:r>
      <w:r w:rsidR="00F45E75">
        <w:rPr>
          <w:rFonts w:ascii="Times New Roman" w:hAnsi="Times New Roman" w:cs="Times New Roman"/>
          <w:sz w:val="28"/>
          <w:szCs w:val="28"/>
        </w:rPr>
        <w:t xml:space="preserve"> 106 настоящего Порядка и указанный в объявлении о проведении </w:t>
      </w:r>
      <w:r w:rsidR="00F45E75">
        <w:rPr>
          <w:rFonts w:ascii="Times New Roman" w:hAnsi="Times New Roman" w:cs="Times New Roman"/>
          <w:sz w:val="28"/>
          <w:szCs w:val="28"/>
        </w:rPr>
        <w:lastRenderedPageBreak/>
        <w:t>отбора суммарный минимальный проходной балл, не признается победителе</w:t>
      </w:r>
      <w:r w:rsidR="00C06E27">
        <w:rPr>
          <w:rFonts w:ascii="Times New Roman" w:hAnsi="Times New Roman" w:cs="Times New Roman"/>
          <w:sz w:val="28"/>
          <w:szCs w:val="28"/>
        </w:rPr>
        <w:t>м отбора в соответствии с пунктом</w:t>
      </w:r>
      <w:r w:rsidR="00F45E75">
        <w:rPr>
          <w:rFonts w:ascii="Times New Roman" w:hAnsi="Times New Roman" w:cs="Times New Roman"/>
          <w:sz w:val="28"/>
          <w:szCs w:val="28"/>
        </w:rPr>
        <w:t xml:space="preserve"> 112 настоящего Порядка.</w:t>
      </w:r>
    </w:p>
    <w:p w:rsidR="00F45E75" w:rsidRDefault="00F45E75" w:rsidP="005C1DBD">
      <w:pPr>
        <w:pStyle w:val="a7"/>
        <w:ind w:firstLine="708"/>
        <w:jc w:val="both"/>
        <w:rPr>
          <w:rFonts w:ascii="Times New Roman" w:hAnsi="Times New Roman" w:cs="Times New Roman"/>
          <w:sz w:val="28"/>
          <w:szCs w:val="28"/>
        </w:rPr>
      </w:pPr>
      <w:r>
        <w:rPr>
          <w:rFonts w:ascii="Times New Roman" w:hAnsi="Times New Roman" w:cs="Times New Roman"/>
          <w:sz w:val="28"/>
          <w:szCs w:val="28"/>
        </w:rPr>
        <w:t>114</w:t>
      </w:r>
      <w:r w:rsidR="00FA4C5F">
        <w:rPr>
          <w:rFonts w:ascii="Times New Roman" w:hAnsi="Times New Roman" w:cs="Times New Roman"/>
          <w:sz w:val="28"/>
          <w:szCs w:val="28"/>
        </w:rPr>
        <w:t>.</w:t>
      </w:r>
      <w:r>
        <w:rPr>
          <w:rFonts w:ascii="Times New Roman" w:hAnsi="Times New Roman" w:cs="Times New Roman"/>
          <w:sz w:val="28"/>
          <w:szCs w:val="28"/>
        </w:rPr>
        <w:t xml:space="preserve"> В целях завершения отбора и определения победителей отбора формируется протокол подведения итог</w:t>
      </w:r>
      <w:r w:rsidR="00022A70">
        <w:rPr>
          <w:rFonts w:ascii="Times New Roman" w:hAnsi="Times New Roman" w:cs="Times New Roman"/>
          <w:sz w:val="28"/>
          <w:szCs w:val="28"/>
        </w:rPr>
        <w:t>ов отбора, включающий информацию</w:t>
      </w:r>
      <w:r>
        <w:rPr>
          <w:rFonts w:ascii="Times New Roman" w:hAnsi="Times New Roman" w:cs="Times New Roman"/>
          <w:sz w:val="28"/>
          <w:szCs w:val="28"/>
        </w:rPr>
        <w:t>:</w:t>
      </w:r>
    </w:p>
    <w:p w:rsidR="00F45E75" w:rsidRDefault="00F45E75" w:rsidP="00F45E75">
      <w:pPr>
        <w:pStyle w:val="a7"/>
        <w:numPr>
          <w:ilvl w:val="0"/>
          <w:numId w:val="23"/>
        </w:numPr>
        <w:jc w:val="both"/>
        <w:rPr>
          <w:rFonts w:ascii="Times New Roman" w:hAnsi="Times New Roman" w:cs="Times New Roman"/>
          <w:sz w:val="28"/>
          <w:szCs w:val="28"/>
        </w:rPr>
      </w:pPr>
      <w:r>
        <w:rPr>
          <w:rFonts w:ascii="Times New Roman" w:hAnsi="Times New Roman" w:cs="Times New Roman"/>
          <w:sz w:val="28"/>
          <w:szCs w:val="28"/>
        </w:rPr>
        <w:t>о дате, времени и месте проведения рассмотрения заявок;</w:t>
      </w:r>
    </w:p>
    <w:p w:rsidR="00F45E75" w:rsidRDefault="00F45E75" w:rsidP="00F45E75">
      <w:pPr>
        <w:pStyle w:val="a7"/>
        <w:numPr>
          <w:ilvl w:val="0"/>
          <w:numId w:val="23"/>
        </w:numPr>
        <w:jc w:val="both"/>
        <w:rPr>
          <w:rFonts w:ascii="Times New Roman" w:hAnsi="Times New Roman" w:cs="Times New Roman"/>
          <w:sz w:val="28"/>
          <w:szCs w:val="28"/>
        </w:rPr>
      </w:pPr>
      <w:r>
        <w:rPr>
          <w:rFonts w:ascii="Times New Roman" w:hAnsi="Times New Roman" w:cs="Times New Roman"/>
          <w:sz w:val="28"/>
          <w:szCs w:val="28"/>
        </w:rPr>
        <w:t>о дате, времени и месте оценки заявок;</w:t>
      </w:r>
    </w:p>
    <w:p w:rsidR="00F45E75" w:rsidRDefault="00F45E75" w:rsidP="00F45E75">
      <w:pPr>
        <w:pStyle w:val="a7"/>
        <w:numPr>
          <w:ilvl w:val="0"/>
          <w:numId w:val="23"/>
        </w:numPr>
        <w:jc w:val="both"/>
        <w:rPr>
          <w:rFonts w:ascii="Times New Roman" w:hAnsi="Times New Roman" w:cs="Times New Roman"/>
          <w:sz w:val="28"/>
          <w:szCs w:val="28"/>
        </w:rPr>
      </w:pPr>
      <w:r>
        <w:rPr>
          <w:rFonts w:ascii="Times New Roman" w:hAnsi="Times New Roman" w:cs="Times New Roman"/>
          <w:sz w:val="28"/>
          <w:szCs w:val="28"/>
        </w:rPr>
        <w:t>об участниках отбора, заявки которых были рассмотрены;</w:t>
      </w:r>
    </w:p>
    <w:p w:rsidR="00F45E75" w:rsidRDefault="00F45E75" w:rsidP="00F45E75">
      <w:pPr>
        <w:pStyle w:val="a7"/>
        <w:ind w:firstLine="708"/>
        <w:jc w:val="both"/>
        <w:rPr>
          <w:rFonts w:ascii="Times New Roman" w:hAnsi="Times New Roman" w:cs="Times New Roman"/>
          <w:sz w:val="28"/>
          <w:szCs w:val="28"/>
        </w:rPr>
      </w:pPr>
      <w:r>
        <w:rPr>
          <w:rFonts w:ascii="Times New Roman" w:hAnsi="Times New Roman" w:cs="Times New Roman"/>
          <w:sz w:val="28"/>
          <w:szCs w:val="28"/>
        </w:rPr>
        <w:t>4) об участниках отбора, заявки которых были отклонены, с указанием причин их отклонения, в том чи</w:t>
      </w:r>
      <w:r w:rsidR="0019710F">
        <w:rPr>
          <w:rFonts w:ascii="Times New Roman" w:hAnsi="Times New Roman" w:cs="Times New Roman"/>
          <w:sz w:val="28"/>
          <w:szCs w:val="28"/>
        </w:rPr>
        <w:t>с</w:t>
      </w:r>
      <w:r>
        <w:rPr>
          <w:rFonts w:ascii="Times New Roman" w:hAnsi="Times New Roman" w:cs="Times New Roman"/>
          <w:sz w:val="28"/>
          <w:szCs w:val="28"/>
        </w:rPr>
        <w:t>ле положений объявления о проведении отбора, которым не соответствуют заявки;</w:t>
      </w:r>
    </w:p>
    <w:p w:rsidR="00F45E75" w:rsidRDefault="00F45E75" w:rsidP="00F45E75">
      <w:pPr>
        <w:pStyle w:val="a7"/>
        <w:ind w:firstLine="708"/>
        <w:jc w:val="both"/>
        <w:rPr>
          <w:rFonts w:ascii="Times New Roman" w:hAnsi="Times New Roman" w:cs="Times New Roman"/>
          <w:sz w:val="28"/>
          <w:szCs w:val="28"/>
        </w:rPr>
      </w:pPr>
      <w:r>
        <w:rPr>
          <w:rFonts w:ascii="Times New Roman" w:hAnsi="Times New Roman" w:cs="Times New Roman"/>
          <w:sz w:val="28"/>
          <w:szCs w:val="28"/>
        </w:rPr>
        <w:t>5) о последовательности оценки заявок, присвоенных заявкам значений по каждому из предусмотренных критериев оценки, показателей критериев оценки, принятое на основании результатов оценки решение о присвоении заявкам порядковых номеров, о количестве набранных баллов</w:t>
      </w:r>
      <w:r w:rsidR="00FA4C5F">
        <w:rPr>
          <w:rFonts w:ascii="Times New Roman" w:hAnsi="Times New Roman" w:cs="Times New Roman"/>
          <w:sz w:val="28"/>
          <w:szCs w:val="28"/>
        </w:rPr>
        <w:t xml:space="preserve"> по результатам оценки заявок или единственной заявки;</w:t>
      </w:r>
    </w:p>
    <w:p w:rsidR="00FA4C5F" w:rsidRDefault="00FA4C5F" w:rsidP="00F45E75">
      <w:pPr>
        <w:pStyle w:val="a7"/>
        <w:ind w:firstLine="708"/>
        <w:jc w:val="both"/>
        <w:rPr>
          <w:rFonts w:ascii="Times New Roman" w:hAnsi="Times New Roman" w:cs="Times New Roman"/>
          <w:sz w:val="28"/>
          <w:szCs w:val="28"/>
        </w:rPr>
      </w:pPr>
      <w:r>
        <w:rPr>
          <w:rFonts w:ascii="Times New Roman" w:hAnsi="Times New Roman" w:cs="Times New Roman"/>
          <w:sz w:val="28"/>
          <w:szCs w:val="28"/>
        </w:rPr>
        <w:t>6) наименование получателей субсидии, с которыми заключаются Соглашения и размер предоставляемой им субсидии.</w:t>
      </w:r>
    </w:p>
    <w:p w:rsidR="00FA4C5F" w:rsidRDefault="00FA4C5F" w:rsidP="00F45E75">
      <w:pPr>
        <w:pStyle w:val="a7"/>
        <w:ind w:firstLine="708"/>
        <w:jc w:val="both"/>
        <w:rPr>
          <w:rFonts w:ascii="Times New Roman" w:hAnsi="Times New Roman" w:cs="Times New Roman"/>
          <w:sz w:val="28"/>
          <w:szCs w:val="28"/>
        </w:rPr>
      </w:pPr>
      <w:r>
        <w:rPr>
          <w:rFonts w:ascii="Times New Roman" w:hAnsi="Times New Roman" w:cs="Times New Roman"/>
          <w:sz w:val="28"/>
          <w:szCs w:val="28"/>
        </w:rPr>
        <w:t>115.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w:t>
      </w:r>
      <w:r w:rsidR="00032EAC">
        <w:rPr>
          <w:rFonts w:ascii="Times New Roman" w:hAnsi="Times New Roman" w:cs="Times New Roman"/>
          <w:sz w:val="28"/>
          <w:szCs w:val="28"/>
        </w:rPr>
        <w:t>ной подписью Главы Курского района Курской области</w:t>
      </w:r>
      <w:r>
        <w:rPr>
          <w:rFonts w:ascii="Times New Roman" w:hAnsi="Times New Roman" w:cs="Times New Roman"/>
          <w:sz w:val="28"/>
          <w:szCs w:val="28"/>
        </w:rPr>
        <w:t xml:space="preserve">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p>
    <w:p w:rsidR="00FA4C5F" w:rsidRDefault="00FA4C5F" w:rsidP="00F45E75">
      <w:pPr>
        <w:pStyle w:val="a7"/>
        <w:ind w:firstLine="708"/>
        <w:jc w:val="both"/>
        <w:rPr>
          <w:rFonts w:ascii="Times New Roman" w:hAnsi="Times New Roman" w:cs="Times New Roman"/>
          <w:sz w:val="28"/>
          <w:szCs w:val="28"/>
        </w:rPr>
      </w:pPr>
      <w:r>
        <w:rPr>
          <w:rFonts w:ascii="Times New Roman" w:hAnsi="Times New Roman" w:cs="Times New Roman"/>
          <w:sz w:val="28"/>
          <w:szCs w:val="28"/>
        </w:rPr>
        <w:t>116. Отбор признается несостоявшимся в следующих случаях:</w:t>
      </w:r>
    </w:p>
    <w:p w:rsidR="00FA4C5F" w:rsidRDefault="00FA4C5F" w:rsidP="00F45E75">
      <w:pPr>
        <w:pStyle w:val="a7"/>
        <w:ind w:firstLine="708"/>
        <w:jc w:val="both"/>
        <w:rPr>
          <w:rFonts w:ascii="Times New Roman" w:hAnsi="Times New Roman" w:cs="Times New Roman"/>
          <w:sz w:val="28"/>
          <w:szCs w:val="28"/>
        </w:rPr>
      </w:pPr>
      <w:r>
        <w:rPr>
          <w:rFonts w:ascii="Times New Roman" w:hAnsi="Times New Roman" w:cs="Times New Roman"/>
          <w:sz w:val="28"/>
          <w:szCs w:val="28"/>
        </w:rPr>
        <w:t>1) по окончании срока подачи заявок, подана только одна заявка;</w:t>
      </w:r>
    </w:p>
    <w:p w:rsidR="00FA4C5F" w:rsidRDefault="00FA4C5F" w:rsidP="00F45E75">
      <w:pPr>
        <w:pStyle w:val="a7"/>
        <w:ind w:firstLine="708"/>
        <w:jc w:val="both"/>
        <w:rPr>
          <w:rFonts w:ascii="Times New Roman" w:hAnsi="Times New Roman" w:cs="Times New Roman"/>
          <w:sz w:val="28"/>
          <w:szCs w:val="28"/>
        </w:rPr>
      </w:pPr>
      <w:r>
        <w:rPr>
          <w:rFonts w:ascii="Times New Roman" w:hAnsi="Times New Roman" w:cs="Times New Roman"/>
          <w:sz w:val="28"/>
          <w:szCs w:val="28"/>
        </w:rPr>
        <w:t>2) по результатам рассмотрения за</w:t>
      </w:r>
      <w:r w:rsidR="005141BF">
        <w:rPr>
          <w:rFonts w:ascii="Times New Roman" w:hAnsi="Times New Roman" w:cs="Times New Roman"/>
          <w:sz w:val="28"/>
          <w:szCs w:val="28"/>
        </w:rPr>
        <w:t>я</w:t>
      </w:r>
      <w:r>
        <w:rPr>
          <w:rFonts w:ascii="Times New Roman" w:hAnsi="Times New Roman" w:cs="Times New Roman"/>
          <w:sz w:val="28"/>
          <w:szCs w:val="28"/>
        </w:rPr>
        <w:t>вок только одна заявка соответствует требованиям, установленным в объявлении о проведении отбора;</w:t>
      </w:r>
    </w:p>
    <w:p w:rsidR="00FA4C5F" w:rsidRDefault="00FA4C5F" w:rsidP="00F45E75">
      <w:pPr>
        <w:pStyle w:val="a7"/>
        <w:ind w:firstLine="708"/>
        <w:jc w:val="both"/>
        <w:rPr>
          <w:rFonts w:ascii="Times New Roman" w:hAnsi="Times New Roman" w:cs="Times New Roman"/>
          <w:sz w:val="28"/>
          <w:szCs w:val="28"/>
        </w:rPr>
      </w:pPr>
      <w:r>
        <w:rPr>
          <w:rFonts w:ascii="Times New Roman" w:hAnsi="Times New Roman" w:cs="Times New Roman"/>
          <w:sz w:val="28"/>
          <w:szCs w:val="28"/>
        </w:rPr>
        <w:t>3) по окончании срока подачи заявок</w:t>
      </w:r>
      <w:r w:rsidR="005141BF">
        <w:rPr>
          <w:rFonts w:ascii="Times New Roman" w:hAnsi="Times New Roman" w:cs="Times New Roman"/>
          <w:sz w:val="28"/>
          <w:szCs w:val="28"/>
        </w:rPr>
        <w:t>,</w:t>
      </w:r>
      <w:r>
        <w:rPr>
          <w:rFonts w:ascii="Times New Roman" w:hAnsi="Times New Roman" w:cs="Times New Roman"/>
          <w:sz w:val="28"/>
          <w:szCs w:val="28"/>
        </w:rPr>
        <w:t xml:space="preserve"> не подано ни одной заявки;</w:t>
      </w:r>
    </w:p>
    <w:p w:rsidR="00FA4C5F" w:rsidRDefault="00FA4C5F" w:rsidP="00F45E75">
      <w:pPr>
        <w:pStyle w:val="a7"/>
        <w:ind w:firstLine="708"/>
        <w:jc w:val="both"/>
        <w:rPr>
          <w:rFonts w:ascii="Times New Roman" w:hAnsi="Times New Roman" w:cs="Times New Roman"/>
          <w:sz w:val="28"/>
          <w:szCs w:val="28"/>
        </w:rPr>
      </w:pPr>
      <w:r>
        <w:rPr>
          <w:rFonts w:ascii="Times New Roman" w:hAnsi="Times New Roman" w:cs="Times New Roman"/>
          <w:sz w:val="28"/>
          <w:szCs w:val="28"/>
        </w:rPr>
        <w:t>4) по результа</w:t>
      </w:r>
      <w:r w:rsidR="005141BF">
        <w:rPr>
          <w:rFonts w:ascii="Times New Roman" w:hAnsi="Times New Roman" w:cs="Times New Roman"/>
          <w:sz w:val="28"/>
          <w:szCs w:val="28"/>
        </w:rPr>
        <w:t>та</w:t>
      </w:r>
      <w:r>
        <w:rPr>
          <w:rFonts w:ascii="Times New Roman" w:hAnsi="Times New Roman" w:cs="Times New Roman"/>
          <w:sz w:val="28"/>
          <w:szCs w:val="28"/>
        </w:rPr>
        <w:t xml:space="preserve">м рассмотрения </w:t>
      </w:r>
      <w:r w:rsidR="005141BF">
        <w:rPr>
          <w:rFonts w:ascii="Times New Roman" w:hAnsi="Times New Roman" w:cs="Times New Roman"/>
          <w:sz w:val="28"/>
          <w:szCs w:val="28"/>
        </w:rPr>
        <w:t>заявок, отклонены все заявки;</w:t>
      </w:r>
    </w:p>
    <w:p w:rsidR="005141BF" w:rsidRDefault="005141BF" w:rsidP="005141BF">
      <w:pPr>
        <w:pStyle w:val="a7"/>
        <w:ind w:firstLine="708"/>
        <w:jc w:val="both"/>
        <w:rPr>
          <w:rFonts w:ascii="Times New Roman" w:hAnsi="Times New Roman" w:cs="Times New Roman"/>
          <w:sz w:val="28"/>
          <w:szCs w:val="28"/>
        </w:rPr>
      </w:pPr>
      <w:r>
        <w:rPr>
          <w:rFonts w:ascii="Times New Roman" w:hAnsi="Times New Roman" w:cs="Times New Roman"/>
          <w:sz w:val="28"/>
          <w:szCs w:val="28"/>
        </w:rPr>
        <w:t>5) по результатам оценки все заявки, поданные участниками отбора, набрали балл оценки заявок по всем критериям оценки меньший, чем указанный в объявлении о проведении отбора суммарный минимальный проходной балл оценки заявок по всем критериям оценки.</w:t>
      </w:r>
    </w:p>
    <w:p w:rsidR="005141BF" w:rsidRDefault="005141BF" w:rsidP="005141BF">
      <w:pPr>
        <w:pStyle w:val="a7"/>
        <w:ind w:firstLine="708"/>
        <w:jc w:val="both"/>
        <w:rPr>
          <w:rFonts w:ascii="Times New Roman" w:hAnsi="Times New Roman" w:cs="Times New Roman"/>
          <w:sz w:val="28"/>
          <w:szCs w:val="28"/>
        </w:rPr>
      </w:pPr>
      <w:r>
        <w:rPr>
          <w:rFonts w:ascii="Times New Roman" w:hAnsi="Times New Roman" w:cs="Times New Roman"/>
          <w:sz w:val="28"/>
          <w:szCs w:val="28"/>
        </w:rPr>
        <w:t>117. Соглашение заключается с участником отбора, признанного несостоявшимся, в случае, если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и такой заявке присвоен балл больший или равный установленному в объявлении о проведении отбора суммарному минимальному проходному баллу.</w:t>
      </w:r>
    </w:p>
    <w:p w:rsidR="005141BF" w:rsidRDefault="005141BF" w:rsidP="005141BF">
      <w:pPr>
        <w:pStyle w:val="a7"/>
        <w:ind w:firstLine="708"/>
        <w:jc w:val="both"/>
        <w:rPr>
          <w:rFonts w:ascii="Times New Roman" w:hAnsi="Times New Roman" w:cs="Times New Roman"/>
          <w:sz w:val="28"/>
          <w:szCs w:val="28"/>
        </w:rPr>
      </w:pPr>
      <w:r>
        <w:rPr>
          <w:rFonts w:ascii="Times New Roman" w:hAnsi="Times New Roman" w:cs="Times New Roman"/>
          <w:sz w:val="28"/>
          <w:szCs w:val="28"/>
        </w:rPr>
        <w:t>118. По результатам отбора с победителем (победителями) отбора заключается Со</w:t>
      </w:r>
      <w:r w:rsidR="00C06E27">
        <w:rPr>
          <w:rFonts w:ascii="Times New Roman" w:hAnsi="Times New Roman" w:cs="Times New Roman"/>
          <w:sz w:val="28"/>
          <w:szCs w:val="28"/>
        </w:rPr>
        <w:t>глашение в соответствии с пунктом</w:t>
      </w:r>
      <w:r>
        <w:rPr>
          <w:rFonts w:ascii="Times New Roman" w:hAnsi="Times New Roman" w:cs="Times New Roman"/>
          <w:sz w:val="28"/>
          <w:szCs w:val="28"/>
        </w:rPr>
        <w:t xml:space="preserve"> 24 настоящего Порядка.</w:t>
      </w:r>
    </w:p>
    <w:p w:rsidR="00786551" w:rsidRDefault="00786551" w:rsidP="005141BF">
      <w:pPr>
        <w:pStyle w:val="a7"/>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119. 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w:t>
      </w:r>
      <w:r w:rsidR="00BF216E">
        <w:rPr>
          <w:rFonts w:ascii="Times New Roman" w:hAnsi="Times New Roman" w:cs="Times New Roman"/>
          <w:sz w:val="28"/>
          <w:szCs w:val="28"/>
        </w:rPr>
        <w:t>для перечисления субсидии, а также о лице,  уполномоченном на подписание Соглашения (при необходимости).</w:t>
      </w:r>
    </w:p>
    <w:p w:rsidR="00FA4C5F" w:rsidRDefault="00BF216E" w:rsidP="00BF216E">
      <w:pPr>
        <w:pStyle w:val="a7"/>
        <w:ind w:firstLine="708"/>
        <w:jc w:val="both"/>
        <w:rPr>
          <w:rFonts w:ascii="Times New Roman" w:hAnsi="Times New Roman" w:cs="Times New Roman"/>
          <w:sz w:val="28"/>
          <w:szCs w:val="28"/>
        </w:rPr>
      </w:pPr>
      <w:r>
        <w:rPr>
          <w:rFonts w:ascii="Times New Roman" w:hAnsi="Times New Roman" w:cs="Times New Roman"/>
          <w:sz w:val="28"/>
          <w:szCs w:val="28"/>
        </w:rPr>
        <w:t>120. В случае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(уклонения) победителя отбора от заключения Соглашения, расторжения Соглашения с получателем субсидии, Администрация может принять решение о проведении дополнительного отбора в соответствии с положениями настоящего Порядка.</w:t>
      </w:r>
    </w:p>
    <w:p w:rsidR="00BF216E" w:rsidRDefault="00BF216E" w:rsidP="00BF216E">
      <w:pPr>
        <w:pStyle w:val="a7"/>
        <w:ind w:firstLine="708"/>
        <w:jc w:val="both"/>
        <w:rPr>
          <w:rFonts w:ascii="Times New Roman" w:hAnsi="Times New Roman" w:cs="Times New Roman"/>
          <w:sz w:val="28"/>
          <w:szCs w:val="28"/>
        </w:rPr>
      </w:pPr>
      <w:r>
        <w:rPr>
          <w:rFonts w:ascii="Times New Roman" w:hAnsi="Times New Roman" w:cs="Times New Roman"/>
          <w:sz w:val="28"/>
          <w:szCs w:val="28"/>
        </w:rPr>
        <w:t>121.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w:t>
      </w:r>
      <w:r w:rsidR="00C06E27">
        <w:rPr>
          <w:rFonts w:ascii="Times New Roman" w:hAnsi="Times New Roman" w:cs="Times New Roman"/>
          <w:sz w:val="28"/>
          <w:szCs w:val="28"/>
        </w:rPr>
        <w:t>лашению приостанавливаются на ср</w:t>
      </w:r>
      <w:r>
        <w:rPr>
          <w:rFonts w:ascii="Times New Roman" w:hAnsi="Times New Roman" w:cs="Times New Roman"/>
          <w:sz w:val="28"/>
          <w:szCs w:val="28"/>
        </w:rPr>
        <w:t>ок прохождения</w:t>
      </w:r>
      <w:r w:rsidR="00D0500B">
        <w:rPr>
          <w:rFonts w:ascii="Times New Roman" w:hAnsi="Times New Roman" w:cs="Times New Roman"/>
          <w:sz w:val="28"/>
          <w:szCs w:val="28"/>
        </w:rPr>
        <w:t xml:space="preserve"> военной службы по мобилизации или прохождени</w:t>
      </w:r>
      <w:r>
        <w:rPr>
          <w:rFonts w:ascii="Times New Roman" w:hAnsi="Times New Roman" w:cs="Times New Roman"/>
          <w:sz w:val="28"/>
          <w:szCs w:val="28"/>
        </w:rPr>
        <w:t xml:space="preserve">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w:t>
      </w:r>
      <w:r w:rsidR="00D0500B">
        <w:rPr>
          <w:rFonts w:ascii="Times New Roman" w:hAnsi="Times New Roman" w:cs="Times New Roman"/>
          <w:sz w:val="28"/>
          <w:szCs w:val="28"/>
        </w:rPr>
        <w:t>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w:t>
      </w:r>
    </w:p>
    <w:p w:rsidR="00D0500B" w:rsidRDefault="00D0500B" w:rsidP="00BF216E">
      <w:pPr>
        <w:pStyle w:val="a7"/>
        <w:ind w:firstLine="708"/>
        <w:jc w:val="both"/>
        <w:rPr>
          <w:rFonts w:ascii="Times New Roman" w:hAnsi="Times New Roman" w:cs="Times New Roman"/>
          <w:sz w:val="28"/>
          <w:szCs w:val="28"/>
        </w:rPr>
      </w:pPr>
      <w:r>
        <w:rPr>
          <w:rFonts w:ascii="Times New Roman" w:hAnsi="Times New Roman" w:cs="Times New Roman"/>
          <w:sz w:val="28"/>
          <w:szCs w:val="28"/>
        </w:rPr>
        <w:t>122. Получатель субсидии представляет в Администрацию документы, подтверждающие его нахождение в период действия Соглашения на военной службе по мобилизации или заключение контракта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422CB4" w:rsidRDefault="00422CB4" w:rsidP="000D2DFE">
      <w:pPr>
        <w:pStyle w:val="a7"/>
        <w:ind w:firstLine="708"/>
        <w:jc w:val="both"/>
        <w:rPr>
          <w:rFonts w:ascii="Times New Roman" w:hAnsi="Times New Roman" w:cs="Times New Roman"/>
          <w:sz w:val="28"/>
          <w:szCs w:val="28"/>
        </w:rPr>
      </w:pPr>
    </w:p>
    <w:p w:rsidR="00D0500B" w:rsidRDefault="00D0500B" w:rsidP="000D2DFE">
      <w:pPr>
        <w:pStyle w:val="a7"/>
        <w:ind w:firstLine="708"/>
        <w:jc w:val="both"/>
        <w:rPr>
          <w:rFonts w:ascii="Times New Roman" w:hAnsi="Times New Roman" w:cs="Times New Roman"/>
          <w:sz w:val="28"/>
          <w:szCs w:val="28"/>
        </w:rPr>
      </w:pPr>
    </w:p>
    <w:p w:rsidR="00D0500B" w:rsidRDefault="00D0500B" w:rsidP="000D2DFE">
      <w:pPr>
        <w:pStyle w:val="a7"/>
        <w:ind w:firstLine="708"/>
        <w:jc w:val="both"/>
        <w:rPr>
          <w:rFonts w:ascii="Times New Roman" w:hAnsi="Times New Roman" w:cs="Times New Roman"/>
          <w:sz w:val="28"/>
          <w:szCs w:val="28"/>
        </w:rPr>
      </w:pPr>
    </w:p>
    <w:p w:rsidR="00D0500B" w:rsidRDefault="00D0500B" w:rsidP="000D2DFE">
      <w:pPr>
        <w:pStyle w:val="a7"/>
        <w:ind w:firstLine="708"/>
        <w:jc w:val="both"/>
        <w:rPr>
          <w:rFonts w:ascii="Times New Roman" w:hAnsi="Times New Roman" w:cs="Times New Roman"/>
          <w:sz w:val="28"/>
          <w:szCs w:val="28"/>
        </w:rPr>
      </w:pPr>
    </w:p>
    <w:p w:rsidR="005F32E0" w:rsidRDefault="005F32E0" w:rsidP="00164882">
      <w:pPr>
        <w:pStyle w:val="a7"/>
        <w:jc w:val="both"/>
        <w:rPr>
          <w:rFonts w:ascii="Times New Roman" w:hAnsi="Times New Roman" w:cs="Times New Roman"/>
          <w:sz w:val="28"/>
          <w:szCs w:val="28"/>
        </w:rPr>
      </w:pPr>
    </w:p>
    <w:p w:rsidR="00BF0731" w:rsidRDefault="00BF0731" w:rsidP="00164882">
      <w:pPr>
        <w:pStyle w:val="a7"/>
        <w:jc w:val="both"/>
        <w:rPr>
          <w:rFonts w:ascii="Times New Roman" w:hAnsi="Times New Roman" w:cs="Times New Roman"/>
          <w:sz w:val="28"/>
          <w:szCs w:val="28"/>
        </w:rPr>
      </w:pPr>
    </w:p>
    <w:p w:rsidR="002757C7" w:rsidRDefault="002757C7" w:rsidP="00164882">
      <w:pPr>
        <w:pStyle w:val="a7"/>
        <w:jc w:val="both"/>
        <w:rPr>
          <w:rFonts w:ascii="Times New Roman" w:hAnsi="Times New Roman" w:cs="Times New Roman"/>
          <w:sz w:val="28"/>
          <w:szCs w:val="28"/>
        </w:rPr>
      </w:pPr>
    </w:p>
    <w:p w:rsidR="00825E5E" w:rsidRDefault="00825E5E" w:rsidP="00164882">
      <w:pPr>
        <w:pStyle w:val="a7"/>
        <w:jc w:val="both"/>
        <w:rPr>
          <w:rFonts w:ascii="Times New Roman" w:hAnsi="Times New Roman" w:cs="Times New Roman"/>
          <w:sz w:val="28"/>
          <w:szCs w:val="28"/>
        </w:rPr>
      </w:pPr>
    </w:p>
    <w:p w:rsidR="00825E5E" w:rsidRDefault="00825E5E" w:rsidP="00164882">
      <w:pPr>
        <w:pStyle w:val="a7"/>
        <w:jc w:val="both"/>
        <w:rPr>
          <w:rFonts w:ascii="Times New Roman" w:hAnsi="Times New Roman" w:cs="Times New Roman"/>
          <w:sz w:val="28"/>
          <w:szCs w:val="28"/>
        </w:rPr>
      </w:pPr>
    </w:p>
    <w:p w:rsidR="00825E5E" w:rsidRDefault="00825E5E" w:rsidP="00164882">
      <w:pPr>
        <w:pStyle w:val="a7"/>
        <w:jc w:val="both"/>
        <w:rPr>
          <w:rFonts w:ascii="Times New Roman" w:hAnsi="Times New Roman" w:cs="Times New Roman"/>
          <w:sz w:val="28"/>
          <w:szCs w:val="28"/>
        </w:rPr>
      </w:pPr>
    </w:p>
    <w:p w:rsidR="00825E5E" w:rsidRDefault="00825E5E" w:rsidP="00164882">
      <w:pPr>
        <w:pStyle w:val="a7"/>
        <w:jc w:val="both"/>
        <w:rPr>
          <w:rFonts w:ascii="Times New Roman" w:hAnsi="Times New Roman" w:cs="Times New Roman"/>
          <w:sz w:val="28"/>
          <w:szCs w:val="28"/>
        </w:rPr>
      </w:pPr>
    </w:p>
    <w:p w:rsidR="00825E5E" w:rsidRDefault="00825E5E" w:rsidP="00164882">
      <w:pPr>
        <w:pStyle w:val="a7"/>
        <w:jc w:val="both"/>
        <w:rPr>
          <w:rFonts w:ascii="Times New Roman" w:hAnsi="Times New Roman" w:cs="Times New Roman"/>
          <w:sz w:val="28"/>
          <w:szCs w:val="28"/>
        </w:rPr>
      </w:pPr>
    </w:p>
    <w:p w:rsidR="00825E5E" w:rsidRDefault="00825E5E" w:rsidP="00164882">
      <w:pPr>
        <w:pStyle w:val="a7"/>
        <w:jc w:val="both"/>
        <w:rPr>
          <w:rFonts w:ascii="Times New Roman" w:hAnsi="Times New Roman" w:cs="Times New Roman"/>
          <w:sz w:val="28"/>
          <w:szCs w:val="28"/>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BF2566" w:rsidRPr="002C28FB" w:rsidTr="00BF2566">
        <w:tc>
          <w:tcPr>
            <w:tcW w:w="4643" w:type="dxa"/>
          </w:tcPr>
          <w:p w:rsidR="00BF2566" w:rsidRPr="002C28FB" w:rsidRDefault="00296926" w:rsidP="00BF2566">
            <w:pPr>
              <w:pStyle w:val="a7"/>
              <w:jc w:val="center"/>
              <w:rPr>
                <w:sz w:val="28"/>
                <w:szCs w:val="28"/>
              </w:rPr>
            </w:pPr>
            <w:r>
              <w:rPr>
                <w:sz w:val="28"/>
                <w:szCs w:val="28"/>
              </w:rPr>
              <w:lastRenderedPageBreak/>
              <w:t>Приложение</w:t>
            </w:r>
            <w:r w:rsidR="00BF2566">
              <w:rPr>
                <w:sz w:val="28"/>
                <w:szCs w:val="28"/>
              </w:rPr>
              <w:t xml:space="preserve"> </w:t>
            </w:r>
            <w:r w:rsidR="000D2DFE">
              <w:rPr>
                <w:sz w:val="28"/>
                <w:szCs w:val="28"/>
              </w:rPr>
              <w:t>1</w:t>
            </w:r>
          </w:p>
        </w:tc>
      </w:tr>
      <w:tr w:rsidR="00BF2566" w:rsidRPr="002C28FB" w:rsidTr="00BF2566">
        <w:tc>
          <w:tcPr>
            <w:tcW w:w="4643" w:type="dxa"/>
          </w:tcPr>
          <w:p w:rsidR="00A60543" w:rsidRDefault="00BF2566" w:rsidP="003B6306">
            <w:pPr>
              <w:autoSpaceDE w:val="0"/>
              <w:autoSpaceDN w:val="0"/>
              <w:adjustRightInd w:val="0"/>
              <w:jc w:val="center"/>
              <w:rPr>
                <w:sz w:val="28"/>
                <w:szCs w:val="28"/>
              </w:rPr>
            </w:pPr>
            <w:r w:rsidRPr="002C28FB">
              <w:rPr>
                <w:sz w:val="28"/>
                <w:szCs w:val="28"/>
              </w:rPr>
              <w:t xml:space="preserve">к </w:t>
            </w:r>
            <w:r w:rsidR="003B6306" w:rsidRPr="00BF2566">
              <w:rPr>
                <w:sz w:val="28"/>
                <w:szCs w:val="28"/>
              </w:rPr>
              <w:t>Порядку предоставления субсидий из бюджета Курского района Курской области, предусмотренных на поддержку малого и среднего предпринимательства</w:t>
            </w:r>
            <w:r w:rsidR="00A60543">
              <w:rPr>
                <w:sz w:val="28"/>
                <w:szCs w:val="28"/>
              </w:rPr>
              <w:t xml:space="preserve"> </w:t>
            </w:r>
          </w:p>
          <w:p w:rsidR="00BF2566" w:rsidRPr="00BF2566" w:rsidRDefault="00A60543" w:rsidP="003B6306">
            <w:pPr>
              <w:autoSpaceDE w:val="0"/>
              <w:autoSpaceDN w:val="0"/>
              <w:adjustRightInd w:val="0"/>
              <w:jc w:val="center"/>
              <w:rPr>
                <w:b/>
                <w:bCs/>
                <w:sz w:val="28"/>
                <w:szCs w:val="28"/>
              </w:rPr>
            </w:pPr>
            <w:r>
              <w:rPr>
                <w:sz w:val="28"/>
                <w:szCs w:val="28"/>
              </w:rPr>
              <w:t>и самозанятых граждан</w:t>
            </w:r>
          </w:p>
        </w:tc>
      </w:tr>
    </w:tbl>
    <w:p w:rsidR="00FC62AA" w:rsidRDefault="00FC62AA" w:rsidP="00BF2566">
      <w:pPr>
        <w:pStyle w:val="a7"/>
        <w:ind w:firstLine="708"/>
        <w:jc w:val="right"/>
        <w:rPr>
          <w:rFonts w:ascii="Times New Roman" w:hAnsi="Times New Roman" w:cs="Times New Roman"/>
          <w:sz w:val="28"/>
          <w:szCs w:val="28"/>
        </w:rPr>
      </w:pPr>
    </w:p>
    <w:p w:rsidR="00D277A6" w:rsidRDefault="00D277A6" w:rsidP="00BF2566">
      <w:pPr>
        <w:pStyle w:val="a7"/>
        <w:ind w:firstLine="708"/>
        <w:jc w:val="right"/>
        <w:rPr>
          <w:rFonts w:ascii="Times New Roman" w:hAnsi="Times New Roman" w:cs="Times New Roman"/>
          <w:sz w:val="28"/>
          <w:szCs w:val="28"/>
        </w:rPr>
      </w:pPr>
    </w:p>
    <w:p w:rsidR="00FC62AA" w:rsidRDefault="00B82154" w:rsidP="00B82154">
      <w:pPr>
        <w:pStyle w:val="a7"/>
        <w:ind w:firstLine="708"/>
        <w:jc w:val="center"/>
        <w:rPr>
          <w:rFonts w:ascii="Times New Roman" w:hAnsi="Times New Roman" w:cs="Times New Roman"/>
          <w:sz w:val="28"/>
          <w:szCs w:val="28"/>
        </w:rPr>
      </w:pPr>
      <w:r>
        <w:rPr>
          <w:rFonts w:ascii="Times New Roman" w:hAnsi="Times New Roman" w:cs="Times New Roman"/>
          <w:sz w:val="28"/>
          <w:szCs w:val="28"/>
        </w:rPr>
        <w:t>Перечень</w:t>
      </w:r>
    </w:p>
    <w:p w:rsidR="00B82154" w:rsidRDefault="00B82154" w:rsidP="00B82154">
      <w:pPr>
        <w:pStyle w:val="a7"/>
        <w:ind w:firstLine="708"/>
        <w:jc w:val="center"/>
        <w:rPr>
          <w:rFonts w:ascii="Times New Roman" w:hAnsi="Times New Roman" w:cs="Times New Roman"/>
          <w:sz w:val="28"/>
          <w:szCs w:val="28"/>
        </w:rPr>
      </w:pPr>
      <w:r>
        <w:rPr>
          <w:rFonts w:ascii="Times New Roman" w:hAnsi="Times New Roman" w:cs="Times New Roman"/>
          <w:sz w:val="28"/>
          <w:szCs w:val="28"/>
        </w:rPr>
        <w:t xml:space="preserve">документов, представляемых индивидуальным предпринимателем и главами крестьянских (фермерских) хозяйств для участи в отборе по предоставлению финансовой поддержки субъектам малого и среднего предпринимательства </w:t>
      </w:r>
      <w:r w:rsidR="00BA4C0F">
        <w:rPr>
          <w:rFonts w:ascii="Times New Roman" w:hAnsi="Times New Roman" w:cs="Times New Roman"/>
          <w:sz w:val="28"/>
          <w:szCs w:val="28"/>
        </w:rPr>
        <w:t>и самозанятых граждан</w:t>
      </w:r>
      <w:r w:rsidR="00B722A2">
        <w:rPr>
          <w:rFonts w:ascii="Times New Roman" w:hAnsi="Times New Roman" w:cs="Times New Roman"/>
          <w:sz w:val="28"/>
          <w:szCs w:val="28"/>
        </w:rPr>
        <w:t xml:space="preserve"> в целях создания и (или</w:t>
      </w:r>
      <w:r w:rsidR="008561FF">
        <w:rPr>
          <w:rFonts w:ascii="Times New Roman" w:hAnsi="Times New Roman" w:cs="Times New Roman"/>
          <w:sz w:val="28"/>
          <w:szCs w:val="28"/>
        </w:rPr>
        <w:t>)</w:t>
      </w:r>
      <w:r w:rsidR="00B722A2">
        <w:rPr>
          <w:rFonts w:ascii="Times New Roman" w:hAnsi="Times New Roman" w:cs="Times New Roman"/>
          <w:sz w:val="28"/>
          <w:szCs w:val="28"/>
        </w:rPr>
        <w:t xml:space="preserve"> развития бизнеса на территории Курского района Курской области</w:t>
      </w:r>
    </w:p>
    <w:p w:rsidR="00B722A2" w:rsidRDefault="00B722A2" w:rsidP="00B82154">
      <w:pPr>
        <w:pStyle w:val="a7"/>
        <w:ind w:firstLine="708"/>
        <w:jc w:val="center"/>
        <w:rPr>
          <w:rFonts w:ascii="Times New Roman" w:hAnsi="Times New Roman" w:cs="Times New Roman"/>
          <w:sz w:val="28"/>
          <w:szCs w:val="28"/>
        </w:rPr>
      </w:pPr>
    </w:p>
    <w:p w:rsidR="005B7C3E" w:rsidRDefault="002D204C" w:rsidP="002D204C">
      <w:pPr>
        <w:pStyle w:val="a7"/>
        <w:numPr>
          <w:ilvl w:val="0"/>
          <w:numId w:val="25"/>
        </w:numPr>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w:t>
      </w:r>
    </w:p>
    <w:p w:rsidR="00D277A6" w:rsidRDefault="00D277A6" w:rsidP="00D277A6">
      <w:pPr>
        <w:pStyle w:val="a7"/>
        <w:ind w:firstLine="708"/>
        <w:jc w:val="both"/>
        <w:rPr>
          <w:rFonts w:ascii="Times New Roman" w:hAnsi="Times New Roman" w:cs="Times New Roman"/>
          <w:sz w:val="28"/>
          <w:szCs w:val="28"/>
        </w:rPr>
      </w:pPr>
      <w:r>
        <w:rPr>
          <w:rFonts w:ascii="Times New Roman" w:hAnsi="Times New Roman" w:cs="Times New Roman"/>
          <w:sz w:val="28"/>
          <w:szCs w:val="28"/>
        </w:rPr>
        <w:t>2. Справка-динамика по форме, предусмотренной приложением 4 к настоящему Порядку.</w:t>
      </w:r>
    </w:p>
    <w:p w:rsidR="00464456" w:rsidRDefault="00D277A6" w:rsidP="00464456">
      <w:pPr>
        <w:pStyle w:val="a7"/>
        <w:ind w:firstLine="708"/>
        <w:jc w:val="both"/>
        <w:rPr>
          <w:rFonts w:ascii="Times New Roman" w:hAnsi="Times New Roman" w:cs="Times New Roman"/>
          <w:sz w:val="28"/>
          <w:szCs w:val="28"/>
        </w:rPr>
      </w:pPr>
      <w:r>
        <w:rPr>
          <w:rFonts w:ascii="Times New Roman" w:hAnsi="Times New Roman" w:cs="Times New Roman"/>
          <w:sz w:val="28"/>
          <w:szCs w:val="28"/>
        </w:rPr>
        <w:t>3</w:t>
      </w:r>
      <w:r w:rsidR="00464456">
        <w:rPr>
          <w:rFonts w:ascii="Times New Roman" w:hAnsi="Times New Roman" w:cs="Times New Roman"/>
          <w:sz w:val="28"/>
          <w:szCs w:val="28"/>
        </w:rPr>
        <w:t>. Резюме проекта по</w:t>
      </w:r>
      <w:r w:rsidR="00CD215F">
        <w:rPr>
          <w:rFonts w:ascii="Times New Roman" w:hAnsi="Times New Roman" w:cs="Times New Roman"/>
          <w:sz w:val="28"/>
          <w:szCs w:val="28"/>
        </w:rPr>
        <w:t xml:space="preserve"> </w:t>
      </w:r>
      <w:r w:rsidR="00DF1A9A">
        <w:rPr>
          <w:rFonts w:ascii="Times New Roman" w:hAnsi="Times New Roman" w:cs="Times New Roman"/>
          <w:sz w:val="28"/>
          <w:szCs w:val="28"/>
        </w:rPr>
        <w:t>форме, предусмотренной прилож</w:t>
      </w:r>
      <w:r>
        <w:rPr>
          <w:rFonts w:ascii="Times New Roman" w:hAnsi="Times New Roman" w:cs="Times New Roman"/>
          <w:sz w:val="28"/>
          <w:szCs w:val="28"/>
        </w:rPr>
        <w:t>ением 5</w:t>
      </w:r>
      <w:r w:rsidR="00CD215F">
        <w:rPr>
          <w:rFonts w:ascii="Times New Roman" w:hAnsi="Times New Roman" w:cs="Times New Roman"/>
          <w:sz w:val="28"/>
          <w:szCs w:val="28"/>
        </w:rPr>
        <w:t xml:space="preserve"> к настоящему Порядку.</w:t>
      </w:r>
    </w:p>
    <w:p w:rsidR="00464456" w:rsidRDefault="00D277A6" w:rsidP="00464456">
      <w:pPr>
        <w:pStyle w:val="a7"/>
        <w:ind w:firstLine="708"/>
        <w:jc w:val="both"/>
        <w:rPr>
          <w:rFonts w:ascii="Times New Roman" w:hAnsi="Times New Roman" w:cs="Times New Roman"/>
          <w:sz w:val="28"/>
          <w:szCs w:val="28"/>
        </w:rPr>
      </w:pPr>
      <w:r>
        <w:rPr>
          <w:rFonts w:ascii="Times New Roman" w:hAnsi="Times New Roman" w:cs="Times New Roman"/>
          <w:sz w:val="28"/>
          <w:szCs w:val="28"/>
        </w:rPr>
        <w:t>4</w:t>
      </w:r>
      <w:r w:rsidR="00464456">
        <w:rPr>
          <w:rFonts w:ascii="Times New Roman" w:hAnsi="Times New Roman" w:cs="Times New Roman"/>
          <w:sz w:val="28"/>
          <w:szCs w:val="28"/>
        </w:rPr>
        <w:t>. Копия документа, подтверждающая наличие права пользования объектом недвижимого имущества, частью объекта недвижимого имущества (земельный участок, здание, помещение, строение, сооружение) с видом разрешенного использования или целевым назначением,</w:t>
      </w:r>
      <w:r w:rsidR="00B567B2">
        <w:rPr>
          <w:rFonts w:ascii="Times New Roman" w:hAnsi="Times New Roman" w:cs="Times New Roman"/>
          <w:sz w:val="28"/>
          <w:szCs w:val="28"/>
        </w:rPr>
        <w:t xml:space="preserve"> допускающим реализацию проекта (для КФХ – выписка из электронной похозяйственной книги).</w:t>
      </w:r>
    </w:p>
    <w:p w:rsidR="00464456" w:rsidRDefault="00D277A6" w:rsidP="00464456">
      <w:pPr>
        <w:pStyle w:val="a7"/>
        <w:ind w:firstLine="708"/>
        <w:jc w:val="both"/>
        <w:rPr>
          <w:rFonts w:ascii="Times New Roman" w:hAnsi="Times New Roman" w:cs="Times New Roman"/>
          <w:sz w:val="28"/>
          <w:szCs w:val="28"/>
        </w:rPr>
      </w:pPr>
      <w:r>
        <w:rPr>
          <w:rFonts w:ascii="Times New Roman" w:hAnsi="Times New Roman" w:cs="Times New Roman"/>
          <w:sz w:val="28"/>
          <w:szCs w:val="28"/>
        </w:rPr>
        <w:t>5</w:t>
      </w:r>
      <w:r w:rsidR="00464456">
        <w:rPr>
          <w:rFonts w:ascii="Times New Roman" w:hAnsi="Times New Roman" w:cs="Times New Roman"/>
          <w:sz w:val="28"/>
          <w:szCs w:val="28"/>
        </w:rPr>
        <w:t>. Копия документа, подтверждающего прохождение индивидуальным предпринимателем или главой крестьянского (фермерского) хозяйства обучения основам предпринимательской деятельн</w:t>
      </w:r>
      <w:r w:rsidR="00CC409C">
        <w:rPr>
          <w:rFonts w:ascii="Times New Roman" w:hAnsi="Times New Roman" w:cs="Times New Roman"/>
          <w:sz w:val="28"/>
          <w:szCs w:val="28"/>
        </w:rPr>
        <w:t>ости или документа, подтверждающего наличие у индивидуального предпринимателя или главы (фермерского) хозяйства высшего юридического и (или) экономического образования, либо профессиональной переподготовки по юридическим и (или) экономическим специальностям</w:t>
      </w:r>
      <w:r w:rsidR="00AD5C01">
        <w:rPr>
          <w:rFonts w:ascii="Times New Roman" w:hAnsi="Times New Roman" w:cs="Times New Roman"/>
          <w:sz w:val="28"/>
          <w:szCs w:val="28"/>
        </w:rPr>
        <w:t xml:space="preserve"> (для участников отбора,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w:t>
      </w:r>
    </w:p>
    <w:p w:rsidR="00CC409C" w:rsidRDefault="00D277A6" w:rsidP="00464456">
      <w:pPr>
        <w:pStyle w:val="a7"/>
        <w:ind w:firstLine="708"/>
        <w:jc w:val="both"/>
        <w:rPr>
          <w:rFonts w:ascii="Times New Roman" w:hAnsi="Times New Roman" w:cs="Times New Roman"/>
          <w:sz w:val="28"/>
          <w:szCs w:val="28"/>
        </w:rPr>
      </w:pPr>
      <w:r>
        <w:rPr>
          <w:rFonts w:ascii="Times New Roman" w:hAnsi="Times New Roman" w:cs="Times New Roman"/>
          <w:sz w:val="28"/>
          <w:szCs w:val="28"/>
        </w:rPr>
        <w:t>6</w:t>
      </w:r>
      <w:r w:rsidR="00CC409C">
        <w:rPr>
          <w:rFonts w:ascii="Times New Roman" w:hAnsi="Times New Roman" w:cs="Times New Roman"/>
          <w:sz w:val="28"/>
          <w:szCs w:val="28"/>
        </w:rPr>
        <w:t>. Копии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(при наличии).</w:t>
      </w:r>
    </w:p>
    <w:p w:rsidR="00CC409C" w:rsidRDefault="00D277A6" w:rsidP="00464456">
      <w:pPr>
        <w:pStyle w:val="a7"/>
        <w:ind w:firstLine="708"/>
        <w:jc w:val="both"/>
        <w:rPr>
          <w:rFonts w:ascii="Times New Roman" w:hAnsi="Times New Roman" w:cs="Times New Roman"/>
          <w:sz w:val="28"/>
          <w:szCs w:val="28"/>
        </w:rPr>
      </w:pPr>
      <w:r>
        <w:rPr>
          <w:rFonts w:ascii="Times New Roman" w:hAnsi="Times New Roman" w:cs="Times New Roman"/>
          <w:sz w:val="28"/>
          <w:szCs w:val="28"/>
        </w:rPr>
        <w:lastRenderedPageBreak/>
        <w:t>7</w:t>
      </w:r>
      <w:r w:rsidR="00CC409C">
        <w:rPr>
          <w:rFonts w:ascii="Times New Roman" w:hAnsi="Times New Roman" w:cs="Times New Roman"/>
          <w:sz w:val="28"/>
          <w:szCs w:val="28"/>
        </w:rPr>
        <w:t xml:space="preserve">. Копии документов, подтверждающих </w:t>
      </w:r>
      <w:r w:rsidR="005A4782">
        <w:rPr>
          <w:rFonts w:ascii="Times New Roman" w:hAnsi="Times New Roman" w:cs="Times New Roman"/>
          <w:sz w:val="28"/>
          <w:szCs w:val="28"/>
        </w:rPr>
        <w:t>софина</w:t>
      </w:r>
      <w:r w:rsidR="008561FF">
        <w:rPr>
          <w:rFonts w:ascii="Times New Roman" w:hAnsi="Times New Roman" w:cs="Times New Roman"/>
          <w:sz w:val="28"/>
          <w:szCs w:val="28"/>
        </w:rPr>
        <w:t>нсирование участником</w:t>
      </w:r>
      <w:r w:rsidR="005A4782">
        <w:rPr>
          <w:rFonts w:ascii="Times New Roman" w:hAnsi="Times New Roman" w:cs="Times New Roman"/>
          <w:sz w:val="28"/>
          <w:szCs w:val="28"/>
        </w:rPr>
        <w:t xml:space="preserve"> отбора, определенного резюме проектом, за счет собственных средств в размере не менее 1</w:t>
      </w:r>
      <w:r w:rsidR="00AD5C01">
        <w:rPr>
          <w:rFonts w:ascii="Times New Roman" w:hAnsi="Times New Roman" w:cs="Times New Roman"/>
          <w:sz w:val="28"/>
          <w:szCs w:val="28"/>
        </w:rPr>
        <w:t>5 процентов от размера субсидии:</w:t>
      </w:r>
    </w:p>
    <w:p w:rsidR="005A4782" w:rsidRDefault="005A4782" w:rsidP="00464456">
      <w:pPr>
        <w:pStyle w:val="a7"/>
        <w:ind w:firstLine="708"/>
        <w:jc w:val="both"/>
        <w:rPr>
          <w:rFonts w:ascii="Times New Roman" w:hAnsi="Times New Roman" w:cs="Times New Roman"/>
          <w:sz w:val="28"/>
          <w:szCs w:val="28"/>
        </w:rPr>
      </w:pPr>
      <w:r>
        <w:rPr>
          <w:rFonts w:ascii="Times New Roman" w:hAnsi="Times New Roman" w:cs="Times New Roman"/>
          <w:sz w:val="28"/>
          <w:szCs w:val="28"/>
        </w:rPr>
        <w:t>1) для подтверждения оплаты безналичным расчетом и получения товаров, имущества, услуг, работ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rsidR="005A4782" w:rsidRDefault="005A4782" w:rsidP="00464456">
      <w:pPr>
        <w:pStyle w:val="a7"/>
        <w:ind w:firstLine="708"/>
        <w:jc w:val="both"/>
        <w:rPr>
          <w:rFonts w:ascii="Times New Roman" w:hAnsi="Times New Roman" w:cs="Times New Roman"/>
          <w:sz w:val="28"/>
          <w:szCs w:val="28"/>
        </w:rPr>
      </w:pPr>
      <w:r>
        <w:rPr>
          <w:rFonts w:ascii="Times New Roman" w:hAnsi="Times New Roman" w:cs="Times New Roman"/>
          <w:sz w:val="28"/>
          <w:szCs w:val="28"/>
        </w:rPr>
        <w:t>а) платежное поручение с отметкой банка;</w:t>
      </w:r>
    </w:p>
    <w:p w:rsidR="005A4782" w:rsidRDefault="005A4782" w:rsidP="00464456">
      <w:pPr>
        <w:pStyle w:val="a7"/>
        <w:ind w:firstLine="708"/>
        <w:jc w:val="both"/>
        <w:rPr>
          <w:rFonts w:ascii="Times New Roman" w:hAnsi="Times New Roman" w:cs="Times New Roman"/>
          <w:sz w:val="28"/>
          <w:szCs w:val="28"/>
        </w:rPr>
      </w:pPr>
      <w:r>
        <w:rPr>
          <w:rFonts w:ascii="Times New Roman" w:hAnsi="Times New Roman" w:cs="Times New Roman"/>
          <w:sz w:val="28"/>
          <w:szCs w:val="28"/>
        </w:rPr>
        <w:t>б) указанный в платежном поручении документ, на основании которого была произведена оплата;</w:t>
      </w:r>
    </w:p>
    <w:p w:rsidR="005A4782" w:rsidRDefault="005A4782" w:rsidP="00464456">
      <w:pPr>
        <w:pStyle w:val="a7"/>
        <w:ind w:firstLine="708"/>
        <w:jc w:val="both"/>
        <w:rPr>
          <w:rFonts w:ascii="Times New Roman" w:hAnsi="Times New Roman" w:cs="Times New Roman"/>
          <w:sz w:val="28"/>
          <w:szCs w:val="28"/>
        </w:rPr>
      </w:pPr>
      <w:r>
        <w:rPr>
          <w:rFonts w:ascii="Times New Roman" w:hAnsi="Times New Roman" w:cs="Times New Roman"/>
          <w:sz w:val="28"/>
          <w:szCs w:val="28"/>
        </w:rPr>
        <w:t>в) 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w:t>
      </w:r>
    </w:p>
    <w:p w:rsidR="005A4782" w:rsidRDefault="005A4782" w:rsidP="00464456">
      <w:pPr>
        <w:pStyle w:val="a7"/>
        <w:ind w:firstLine="708"/>
        <w:jc w:val="both"/>
        <w:rPr>
          <w:rFonts w:ascii="Times New Roman" w:hAnsi="Times New Roman" w:cs="Times New Roman"/>
          <w:sz w:val="28"/>
          <w:szCs w:val="28"/>
        </w:rPr>
      </w:pPr>
      <w:r>
        <w:rPr>
          <w:rFonts w:ascii="Times New Roman" w:hAnsi="Times New Roman" w:cs="Times New Roman"/>
          <w:sz w:val="28"/>
          <w:szCs w:val="28"/>
        </w:rPr>
        <w:t>2) для подтверждения оплаты наличным расчетом и получения товаров, имущества, услуг, работ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rsidR="005A4782" w:rsidRDefault="005A4782" w:rsidP="00464456">
      <w:pPr>
        <w:pStyle w:val="a7"/>
        <w:ind w:firstLine="708"/>
        <w:jc w:val="both"/>
        <w:rPr>
          <w:rFonts w:ascii="Times New Roman" w:hAnsi="Times New Roman" w:cs="Times New Roman"/>
          <w:sz w:val="28"/>
          <w:szCs w:val="28"/>
        </w:rPr>
      </w:pPr>
      <w:r>
        <w:rPr>
          <w:rFonts w:ascii="Times New Roman" w:hAnsi="Times New Roman" w:cs="Times New Roman"/>
          <w:sz w:val="28"/>
          <w:szCs w:val="28"/>
        </w:rPr>
        <w:t>а) кассовый чек, чек;</w:t>
      </w:r>
    </w:p>
    <w:p w:rsidR="005A4782" w:rsidRDefault="005A4782" w:rsidP="00464456">
      <w:pPr>
        <w:pStyle w:val="a7"/>
        <w:ind w:firstLine="708"/>
        <w:jc w:val="both"/>
        <w:rPr>
          <w:rFonts w:ascii="Times New Roman" w:hAnsi="Times New Roman" w:cs="Times New Roman"/>
          <w:sz w:val="28"/>
          <w:szCs w:val="28"/>
        </w:rPr>
      </w:pPr>
      <w:r>
        <w:rPr>
          <w:rFonts w:ascii="Times New Roman" w:hAnsi="Times New Roman" w:cs="Times New Roman"/>
          <w:sz w:val="28"/>
          <w:szCs w:val="28"/>
        </w:rPr>
        <w:t>б) документ, подтверждающий</w:t>
      </w:r>
      <w:r w:rsidR="00357850">
        <w:rPr>
          <w:rFonts w:ascii="Times New Roman" w:hAnsi="Times New Roman" w:cs="Times New Roman"/>
          <w:sz w:val="28"/>
          <w:szCs w:val="28"/>
        </w:rPr>
        <w:t xml:space="preserve"> получение товара, имущества, ус</w:t>
      </w:r>
      <w:r>
        <w:rPr>
          <w:rFonts w:ascii="Times New Roman" w:hAnsi="Times New Roman" w:cs="Times New Roman"/>
          <w:sz w:val="28"/>
          <w:szCs w:val="28"/>
        </w:rPr>
        <w:t xml:space="preserve">луг, работ (товарный чек, накладная, товарная накладная, копия чека, </w:t>
      </w:r>
      <w:r w:rsidR="00357850">
        <w:rPr>
          <w:rFonts w:ascii="Times New Roman" w:hAnsi="Times New Roman" w:cs="Times New Roman"/>
          <w:sz w:val="28"/>
          <w:szCs w:val="28"/>
        </w:rPr>
        <w:t>товарно-транспортная накладная, расходная накладная, акт приема-передачи, универсальный передаточный документ и др.);</w:t>
      </w:r>
    </w:p>
    <w:p w:rsidR="00357850" w:rsidRDefault="00357850" w:rsidP="00464456">
      <w:pPr>
        <w:pStyle w:val="a7"/>
        <w:ind w:firstLine="708"/>
        <w:jc w:val="both"/>
        <w:rPr>
          <w:rFonts w:ascii="Times New Roman" w:hAnsi="Times New Roman" w:cs="Times New Roman"/>
          <w:sz w:val="28"/>
          <w:szCs w:val="28"/>
        </w:rPr>
      </w:pPr>
      <w:r>
        <w:rPr>
          <w:rFonts w:ascii="Times New Roman" w:hAnsi="Times New Roman" w:cs="Times New Roman"/>
          <w:sz w:val="28"/>
          <w:szCs w:val="28"/>
        </w:rPr>
        <w:t>3) для подтверждения оплаты безналичным расчетом и получения имущества у физического лица:</w:t>
      </w:r>
    </w:p>
    <w:p w:rsidR="00357850" w:rsidRDefault="00357850" w:rsidP="00464456">
      <w:pPr>
        <w:pStyle w:val="a7"/>
        <w:ind w:firstLine="708"/>
        <w:jc w:val="both"/>
        <w:rPr>
          <w:rFonts w:ascii="Times New Roman" w:hAnsi="Times New Roman" w:cs="Times New Roman"/>
          <w:sz w:val="28"/>
          <w:szCs w:val="28"/>
        </w:rPr>
      </w:pPr>
      <w:r>
        <w:rPr>
          <w:rFonts w:ascii="Times New Roman" w:hAnsi="Times New Roman" w:cs="Times New Roman"/>
          <w:sz w:val="28"/>
          <w:szCs w:val="28"/>
        </w:rPr>
        <w:t>а) платежное поручение с отметкой банка;</w:t>
      </w:r>
    </w:p>
    <w:p w:rsidR="00357850" w:rsidRDefault="00357850" w:rsidP="00464456">
      <w:pPr>
        <w:pStyle w:val="a7"/>
        <w:ind w:firstLine="708"/>
        <w:jc w:val="both"/>
        <w:rPr>
          <w:rFonts w:ascii="Times New Roman" w:hAnsi="Times New Roman" w:cs="Times New Roman"/>
          <w:sz w:val="28"/>
          <w:szCs w:val="28"/>
        </w:rPr>
      </w:pPr>
      <w:r>
        <w:rPr>
          <w:rFonts w:ascii="Times New Roman" w:hAnsi="Times New Roman" w:cs="Times New Roman"/>
          <w:sz w:val="28"/>
          <w:szCs w:val="28"/>
        </w:rPr>
        <w:t>б) документ, на основании которого была произведена оплата, указанный в платежном поручении (договор);</w:t>
      </w:r>
    </w:p>
    <w:p w:rsidR="00357850" w:rsidRDefault="00357850" w:rsidP="00464456">
      <w:pPr>
        <w:pStyle w:val="a7"/>
        <w:ind w:firstLine="708"/>
        <w:jc w:val="both"/>
        <w:rPr>
          <w:rFonts w:ascii="Times New Roman" w:hAnsi="Times New Roman" w:cs="Times New Roman"/>
          <w:sz w:val="28"/>
          <w:szCs w:val="28"/>
        </w:rPr>
      </w:pPr>
      <w:r>
        <w:rPr>
          <w:rFonts w:ascii="Times New Roman" w:hAnsi="Times New Roman" w:cs="Times New Roman"/>
          <w:sz w:val="28"/>
          <w:szCs w:val="28"/>
        </w:rPr>
        <w:t>в) документ, подтверждающий получение имущества (акт приема-передачи, выписка из ЕГРН, паспорт транспортного средства, паспорт самоходной машины);</w:t>
      </w:r>
    </w:p>
    <w:p w:rsidR="00357850" w:rsidRDefault="00357850" w:rsidP="00464456">
      <w:pPr>
        <w:pStyle w:val="a7"/>
        <w:ind w:firstLine="708"/>
        <w:jc w:val="both"/>
        <w:rPr>
          <w:rFonts w:ascii="Times New Roman" w:hAnsi="Times New Roman" w:cs="Times New Roman"/>
          <w:sz w:val="28"/>
          <w:szCs w:val="28"/>
        </w:rPr>
      </w:pPr>
      <w:r>
        <w:rPr>
          <w:rFonts w:ascii="Times New Roman" w:hAnsi="Times New Roman" w:cs="Times New Roman"/>
          <w:sz w:val="28"/>
          <w:szCs w:val="28"/>
        </w:rPr>
        <w:t>4) для подтверждения оплаты наличным расчетом и получения имущества у физического лица:</w:t>
      </w:r>
    </w:p>
    <w:p w:rsidR="00357850" w:rsidRDefault="00357850" w:rsidP="00464456">
      <w:pPr>
        <w:pStyle w:val="a7"/>
        <w:ind w:firstLine="708"/>
        <w:jc w:val="both"/>
        <w:rPr>
          <w:rFonts w:ascii="Times New Roman" w:hAnsi="Times New Roman" w:cs="Times New Roman"/>
          <w:sz w:val="28"/>
          <w:szCs w:val="28"/>
        </w:rPr>
      </w:pPr>
      <w:r>
        <w:rPr>
          <w:rFonts w:ascii="Times New Roman" w:hAnsi="Times New Roman" w:cs="Times New Roman"/>
          <w:sz w:val="28"/>
          <w:szCs w:val="28"/>
        </w:rPr>
        <w:t>а) документ, на основании которого была произведена оплата (договор);</w:t>
      </w:r>
    </w:p>
    <w:p w:rsidR="00357850" w:rsidRDefault="00357850" w:rsidP="00464456">
      <w:pPr>
        <w:pStyle w:val="a7"/>
        <w:ind w:firstLine="708"/>
        <w:jc w:val="both"/>
        <w:rPr>
          <w:rFonts w:ascii="Times New Roman" w:hAnsi="Times New Roman" w:cs="Times New Roman"/>
          <w:sz w:val="28"/>
          <w:szCs w:val="28"/>
        </w:rPr>
      </w:pPr>
      <w:r>
        <w:rPr>
          <w:rFonts w:ascii="Times New Roman" w:hAnsi="Times New Roman" w:cs="Times New Roman"/>
          <w:sz w:val="28"/>
          <w:szCs w:val="28"/>
        </w:rPr>
        <w:t>б) расписка, расходный кассовый ордер, подтверждающие получение денежных средств;</w:t>
      </w:r>
    </w:p>
    <w:p w:rsidR="00357850" w:rsidRDefault="00357850" w:rsidP="00464456">
      <w:pPr>
        <w:pStyle w:val="a7"/>
        <w:ind w:firstLine="708"/>
        <w:jc w:val="both"/>
        <w:rPr>
          <w:rFonts w:ascii="Times New Roman" w:hAnsi="Times New Roman" w:cs="Times New Roman"/>
          <w:sz w:val="28"/>
          <w:szCs w:val="28"/>
        </w:rPr>
      </w:pPr>
      <w:r>
        <w:rPr>
          <w:rFonts w:ascii="Times New Roman" w:hAnsi="Times New Roman" w:cs="Times New Roman"/>
          <w:sz w:val="28"/>
          <w:szCs w:val="28"/>
        </w:rPr>
        <w:t>в) документ, подтверждающий получение имущества (акт приема-передачи, выписка из ЕГРН, паспорт транспортного средства, паспорт самоходной машины).</w:t>
      </w:r>
    </w:p>
    <w:p w:rsidR="00357850" w:rsidRDefault="00D277A6" w:rsidP="00464456">
      <w:pPr>
        <w:pStyle w:val="a7"/>
        <w:ind w:firstLine="708"/>
        <w:jc w:val="both"/>
        <w:rPr>
          <w:rFonts w:ascii="Times New Roman" w:hAnsi="Times New Roman" w:cs="Times New Roman"/>
          <w:sz w:val="28"/>
          <w:szCs w:val="28"/>
        </w:rPr>
      </w:pPr>
      <w:r>
        <w:rPr>
          <w:rFonts w:ascii="Times New Roman" w:hAnsi="Times New Roman" w:cs="Times New Roman"/>
          <w:sz w:val="28"/>
          <w:szCs w:val="28"/>
        </w:rPr>
        <w:t>8</w:t>
      </w:r>
      <w:r w:rsidR="002E2E15">
        <w:rPr>
          <w:rFonts w:ascii="Times New Roman" w:hAnsi="Times New Roman" w:cs="Times New Roman"/>
          <w:sz w:val="28"/>
          <w:szCs w:val="28"/>
        </w:rPr>
        <w:t>.</w:t>
      </w:r>
      <w:r w:rsidR="00357850">
        <w:rPr>
          <w:rFonts w:ascii="Times New Roman" w:hAnsi="Times New Roman" w:cs="Times New Roman"/>
          <w:sz w:val="28"/>
          <w:szCs w:val="28"/>
        </w:rPr>
        <w:t xml:space="preserve"> Справка, подтверждающая соответс</w:t>
      </w:r>
      <w:r w:rsidR="004270EF">
        <w:rPr>
          <w:rFonts w:ascii="Times New Roman" w:hAnsi="Times New Roman" w:cs="Times New Roman"/>
          <w:sz w:val="28"/>
          <w:szCs w:val="28"/>
        </w:rPr>
        <w:t xml:space="preserve">твие участника отбора условиям, </w:t>
      </w:r>
      <w:r w:rsidR="00357850">
        <w:rPr>
          <w:rFonts w:ascii="Times New Roman" w:hAnsi="Times New Roman" w:cs="Times New Roman"/>
          <w:sz w:val="28"/>
          <w:szCs w:val="28"/>
        </w:rPr>
        <w:t xml:space="preserve">установленным </w:t>
      </w:r>
      <w:r w:rsidR="004270EF">
        <w:rPr>
          <w:rFonts w:ascii="Times New Roman" w:hAnsi="Times New Roman" w:cs="Times New Roman"/>
          <w:sz w:val="28"/>
          <w:szCs w:val="28"/>
        </w:rPr>
        <w:t>подпунктами 2-6 пункта</w:t>
      </w:r>
      <w:r w:rsidR="00357850">
        <w:rPr>
          <w:rFonts w:ascii="Times New Roman" w:hAnsi="Times New Roman" w:cs="Times New Roman"/>
          <w:sz w:val="28"/>
          <w:szCs w:val="28"/>
        </w:rPr>
        <w:t xml:space="preserve"> 17 настоящего Порядка.</w:t>
      </w:r>
    </w:p>
    <w:p w:rsidR="007826AB" w:rsidRDefault="00D277A6" w:rsidP="00DF1A9A">
      <w:pPr>
        <w:pStyle w:val="a7"/>
        <w:ind w:firstLine="708"/>
        <w:jc w:val="both"/>
        <w:rPr>
          <w:rFonts w:ascii="Times New Roman" w:hAnsi="Times New Roman" w:cs="Times New Roman"/>
          <w:sz w:val="28"/>
          <w:szCs w:val="28"/>
        </w:rPr>
      </w:pPr>
      <w:r>
        <w:rPr>
          <w:rFonts w:ascii="Times New Roman" w:hAnsi="Times New Roman" w:cs="Times New Roman"/>
          <w:sz w:val="28"/>
          <w:szCs w:val="28"/>
        </w:rPr>
        <w:t>9</w:t>
      </w:r>
      <w:r w:rsidR="00357850">
        <w:rPr>
          <w:rFonts w:ascii="Times New Roman" w:hAnsi="Times New Roman" w:cs="Times New Roman"/>
          <w:sz w:val="28"/>
          <w:szCs w:val="28"/>
        </w:rPr>
        <w:t xml:space="preserve">. Заявление о соответствии вновь созданного юридического лица или вновь зарегистрированного индивидуального предпринимателя </w:t>
      </w:r>
      <w:r w:rsidR="00357850">
        <w:rPr>
          <w:rFonts w:ascii="Times New Roman" w:hAnsi="Times New Roman" w:cs="Times New Roman"/>
          <w:sz w:val="28"/>
          <w:szCs w:val="28"/>
        </w:rPr>
        <w:lastRenderedPageBreak/>
        <w:t>условиям отнесения к субъектам малого и среднего предпринимательства, установленн</w:t>
      </w:r>
      <w:r w:rsidR="004270EF">
        <w:rPr>
          <w:rFonts w:ascii="Times New Roman" w:hAnsi="Times New Roman" w:cs="Times New Roman"/>
          <w:sz w:val="28"/>
          <w:szCs w:val="28"/>
        </w:rPr>
        <w:t xml:space="preserve">ым Федеральным законом от 24 июля </w:t>
      </w:r>
      <w:r w:rsidR="00357850">
        <w:rPr>
          <w:rFonts w:ascii="Times New Roman" w:hAnsi="Times New Roman" w:cs="Times New Roman"/>
          <w:sz w:val="28"/>
          <w:szCs w:val="28"/>
        </w:rPr>
        <w:t xml:space="preserve">2007 </w:t>
      </w:r>
      <w:r w:rsidR="004270EF">
        <w:rPr>
          <w:rFonts w:ascii="Times New Roman" w:hAnsi="Times New Roman" w:cs="Times New Roman"/>
          <w:sz w:val="28"/>
          <w:szCs w:val="28"/>
        </w:rPr>
        <w:t xml:space="preserve">года </w:t>
      </w:r>
      <w:r w:rsidR="00357850">
        <w:rPr>
          <w:rFonts w:ascii="Times New Roman" w:hAnsi="Times New Roman" w:cs="Times New Roman"/>
          <w:sz w:val="28"/>
          <w:szCs w:val="28"/>
        </w:rPr>
        <w:t xml:space="preserve">№ 209-ФЗ «О развитии малого и </w:t>
      </w:r>
      <w:r w:rsidR="007826AB">
        <w:rPr>
          <w:rFonts w:ascii="Times New Roman" w:hAnsi="Times New Roman" w:cs="Times New Roman"/>
          <w:sz w:val="28"/>
          <w:szCs w:val="28"/>
        </w:rPr>
        <w:t>среднего предпринимательства в Российской Федерации».</w:t>
      </w: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DF1A9A">
      <w:pPr>
        <w:pStyle w:val="a7"/>
        <w:ind w:firstLine="708"/>
        <w:jc w:val="both"/>
        <w:rPr>
          <w:rFonts w:ascii="Times New Roman" w:hAnsi="Times New Roman" w:cs="Times New Roman"/>
          <w:sz w:val="28"/>
          <w:szCs w:val="28"/>
        </w:rPr>
      </w:pPr>
    </w:p>
    <w:p w:rsidR="00D277A6" w:rsidRDefault="00D277A6" w:rsidP="00B241D4">
      <w:pPr>
        <w:pStyle w:val="a7"/>
        <w:jc w:val="both"/>
        <w:rPr>
          <w:rFonts w:ascii="Times New Roman" w:hAnsi="Times New Roman" w:cs="Times New Roman"/>
          <w:sz w:val="28"/>
          <w:szCs w:val="28"/>
        </w:rPr>
      </w:pPr>
    </w:p>
    <w:p w:rsidR="00DF1A9A" w:rsidRDefault="00DF1A9A" w:rsidP="006C598F">
      <w:pPr>
        <w:pStyle w:val="a7"/>
        <w:jc w:val="both"/>
        <w:rPr>
          <w:rFonts w:ascii="Times New Roman" w:hAnsi="Times New Roman" w:cs="Times New Roman"/>
          <w:sz w:val="28"/>
          <w:szCs w:val="28"/>
        </w:rPr>
      </w:pPr>
    </w:p>
    <w:p w:rsidR="00533310" w:rsidRDefault="00533310" w:rsidP="006C598F">
      <w:pPr>
        <w:pStyle w:val="a7"/>
        <w:jc w:val="both"/>
        <w:rPr>
          <w:rFonts w:ascii="Times New Roman" w:hAnsi="Times New Roman" w:cs="Times New Roman"/>
          <w:sz w:val="28"/>
          <w:szCs w:val="28"/>
        </w:rPr>
      </w:pPr>
    </w:p>
    <w:p w:rsidR="00533310" w:rsidRDefault="00533310" w:rsidP="006C598F">
      <w:pPr>
        <w:pStyle w:val="a7"/>
        <w:jc w:val="both"/>
        <w:rPr>
          <w:rFonts w:ascii="Times New Roman" w:hAnsi="Times New Roman" w:cs="Times New Roman"/>
          <w:sz w:val="28"/>
          <w:szCs w:val="28"/>
        </w:rPr>
      </w:pPr>
    </w:p>
    <w:p w:rsidR="006C598F" w:rsidRPr="007826AB" w:rsidRDefault="006C598F" w:rsidP="006C598F">
      <w:pPr>
        <w:pStyle w:val="a7"/>
        <w:jc w:val="both"/>
        <w:rPr>
          <w:rFonts w:ascii="Times New Roman" w:hAnsi="Times New Roman" w:cs="Times New Roman"/>
          <w:sz w:val="28"/>
          <w:szCs w:val="28"/>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296926" w:rsidRPr="002C28FB" w:rsidTr="00B9193A">
        <w:tc>
          <w:tcPr>
            <w:tcW w:w="4643" w:type="dxa"/>
          </w:tcPr>
          <w:p w:rsidR="00296926" w:rsidRPr="002C28FB" w:rsidRDefault="00296926" w:rsidP="00B9193A">
            <w:pPr>
              <w:pStyle w:val="a7"/>
              <w:jc w:val="center"/>
              <w:rPr>
                <w:sz w:val="28"/>
                <w:szCs w:val="28"/>
              </w:rPr>
            </w:pPr>
            <w:r w:rsidRPr="002C28FB">
              <w:rPr>
                <w:sz w:val="28"/>
                <w:szCs w:val="28"/>
              </w:rPr>
              <w:lastRenderedPageBreak/>
              <w:t xml:space="preserve">Приложение </w:t>
            </w:r>
            <w:r>
              <w:rPr>
                <w:sz w:val="28"/>
                <w:szCs w:val="28"/>
              </w:rPr>
              <w:t>2</w:t>
            </w:r>
          </w:p>
        </w:tc>
      </w:tr>
      <w:tr w:rsidR="00296926" w:rsidRPr="00BF2566" w:rsidTr="00B9193A">
        <w:tc>
          <w:tcPr>
            <w:tcW w:w="4643" w:type="dxa"/>
          </w:tcPr>
          <w:p w:rsidR="00296926" w:rsidRDefault="00296926" w:rsidP="00B9193A">
            <w:pPr>
              <w:autoSpaceDE w:val="0"/>
              <w:autoSpaceDN w:val="0"/>
              <w:adjustRightInd w:val="0"/>
              <w:jc w:val="center"/>
              <w:rPr>
                <w:sz w:val="28"/>
                <w:szCs w:val="28"/>
              </w:rPr>
            </w:pPr>
            <w:r w:rsidRPr="002C28FB">
              <w:rPr>
                <w:sz w:val="28"/>
                <w:szCs w:val="28"/>
              </w:rPr>
              <w:t xml:space="preserve">к </w:t>
            </w:r>
            <w:r w:rsidRPr="00BF2566">
              <w:rPr>
                <w:sz w:val="28"/>
                <w:szCs w:val="28"/>
              </w:rPr>
              <w:t>Порядку предоставления субсидий из бюджета Курского района Курской области, предусмотренных на поддержку малого и среднего предпринимательства</w:t>
            </w:r>
          </w:p>
          <w:p w:rsidR="00A60543" w:rsidRPr="00BF2566" w:rsidRDefault="00A60543" w:rsidP="00B9193A">
            <w:pPr>
              <w:autoSpaceDE w:val="0"/>
              <w:autoSpaceDN w:val="0"/>
              <w:adjustRightInd w:val="0"/>
              <w:jc w:val="center"/>
              <w:rPr>
                <w:b/>
                <w:bCs/>
                <w:sz w:val="28"/>
                <w:szCs w:val="28"/>
              </w:rPr>
            </w:pPr>
            <w:r>
              <w:rPr>
                <w:sz w:val="28"/>
                <w:szCs w:val="28"/>
              </w:rPr>
              <w:t>и самозанятых граждан</w:t>
            </w:r>
          </w:p>
        </w:tc>
      </w:tr>
    </w:tbl>
    <w:p w:rsidR="00514D84" w:rsidRPr="00B9193A" w:rsidRDefault="00514D84" w:rsidP="00B9193A">
      <w:pPr>
        <w:pStyle w:val="a7"/>
        <w:jc w:val="center"/>
        <w:rPr>
          <w:rFonts w:ascii="Times New Roman" w:hAnsi="Times New Roman" w:cs="Times New Roman"/>
        </w:rPr>
      </w:pPr>
    </w:p>
    <w:p w:rsidR="00514D84" w:rsidRDefault="00514D84" w:rsidP="00B9193A">
      <w:pPr>
        <w:pStyle w:val="a7"/>
        <w:jc w:val="center"/>
        <w:rPr>
          <w:rFonts w:ascii="Times New Roman" w:hAnsi="Times New Roman" w:cs="Times New Roman"/>
        </w:rPr>
      </w:pPr>
    </w:p>
    <w:p w:rsidR="00D277A6" w:rsidRDefault="00D277A6" w:rsidP="00B9193A">
      <w:pPr>
        <w:pStyle w:val="a7"/>
        <w:jc w:val="center"/>
        <w:rPr>
          <w:rFonts w:ascii="Times New Roman" w:hAnsi="Times New Roman" w:cs="Times New Roman"/>
        </w:rPr>
      </w:pPr>
    </w:p>
    <w:p w:rsidR="00C150F3" w:rsidRDefault="00C150F3" w:rsidP="00C150F3">
      <w:pPr>
        <w:pStyle w:val="a7"/>
        <w:ind w:firstLine="708"/>
        <w:jc w:val="center"/>
        <w:rPr>
          <w:rFonts w:ascii="Times New Roman" w:hAnsi="Times New Roman" w:cs="Times New Roman"/>
          <w:sz w:val="28"/>
          <w:szCs w:val="28"/>
        </w:rPr>
      </w:pPr>
      <w:r>
        <w:rPr>
          <w:rFonts w:ascii="Times New Roman" w:hAnsi="Times New Roman" w:cs="Times New Roman"/>
          <w:sz w:val="28"/>
          <w:szCs w:val="28"/>
        </w:rPr>
        <w:t>Перечень</w:t>
      </w:r>
    </w:p>
    <w:p w:rsidR="00C150F3" w:rsidRDefault="00C150F3" w:rsidP="00C150F3">
      <w:pPr>
        <w:pStyle w:val="a7"/>
        <w:ind w:firstLine="708"/>
        <w:jc w:val="center"/>
        <w:rPr>
          <w:rFonts w:ascii="Times New Roman" w:hAnsi="Times New Roman" w:cs="Times New Roman"/>
          <w:sz w:val="28"/>
          <w:szCs w:val="28"/>
        </w:rPr>
      </w:pPr>
      <w:r>
        <w:rPr>
          <w:rFonts w:ascii="Times New Roman" w:hAnsi="Times New Roman" w:cs="Times New Roman"/>
          <w:sz w:val="28"/>
          <w:szCs w:val="28"/>
        </w:rPr>
        <w:t>документов, представляемых юридическими лицами для участи в отборе по предоставлению финансовой поддержки субъектам малого и среднего предпринимательства и самозанятых граждан в целях создания и (или</w:t>
      </w:r>
      <w:r w:rsidR="008561FF">
        <w:rPr>
          <w:rFonts w:ascii="Times New Roman" w:hAnsi="Times New Roman" w:cs="Times New Roman"/>
          <w:sz w:val="28"/>
          <w:szCs w:val="28"/>
        </w:rPr>
        <w:t>)</w:t>
      </w:r>
      <w:r>
        <w:rPr>
          <w:rFonts w:ascii="Times New Roman" w:hAnsi="Times New Roman" w:cs="Times New Roman"/>
          <w:sz w:val="28"/>
          <w:szCs w:val="28"/>
        </w:rPr>
        <w:t xml:space="preserve"> развития бизнеса на территории Курского района Курской области</w:t>
      </w:r>
    </w:p>
    <w:p w:rsidR="00D277A6" w:rsidRDefault="00D277A6" w:rsidP="00B9193A">
      <w:pPr>
        <w:pStyle w:val="a7"/>
        <w:jc w:val="center"/>
        <w:rPr>
          <w:rFonts w:ascii="Times New Roman" w:hAnsi="Times New Roman" w:cs="Times New Roman"/>
        </w:rPr>
      </w:pPr>
    </w:p>
    <w:p w:rsidR="00C150F3" w:rsidRDefault="00C150F3" w:rsidP="00C150F3">
      <w:pPr>
        <w:pStyle w:val="a7"/>
        <w:numPr>
          <w:ilvl w:val="0"/>
          <w:numId w:val="26"/>
        </w:numPr>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w:t>
      </w:r>
    </w:p>
    <w:p w:rsidR="00C150F3" w:rsidRDefault="00CD215F" w:rsidP="00CD215F">
      <w:pPr>
        <w:pStyle w:val="a7"/>
        <w:ind w:firstLine="705"/>
        <w:jc w:val="both"/>
        <w:rPr>
          <w:rFonts w:ascii="Times New Roman" w:hAnsi="Times New Roman" w:cs="Times New Roman"/>
          <w:sz w:val="28"/>
          <w:szCs w:val="28"/>
        </w:rPr>
      </w:pPr>
      <w:r>
        <w:rPr>
          <w:rFonts w:ascii="Times New Roman" w:hAnsi="Times New Roman" w:cs="Times New Roman"/>
          <w:sz w:val="28"/>
          <w:szCs w:val="28"/>
        </w:rPr>
        <w:t xml:space="preserve">2. </w:t>
      </w:r>
      <w:r w:rsidR="00C150F3">
        <w:rPr>
          <w:rFonts w:ascii="Times New Roman" w:hAnsi="Times New Roman" w:cs="Times New Roman"/>
          <w:sz w:val="28"/>
          <w:szCs w:val="28"/>
        </w:rPr>
        <w:t>Копии документов</w:t>
      </w:r>
      <w:r>
        <w:rPr>
          <w:rFonts w:ascii="Times New Roman" w:hAnsi="Times New Roman" w:cs="Times New Roman"/>
          <w:sz w:val="28"/>
          <w:szCs w:val="28"/>
        </w:rPr>
        <w:t xml:space="preserve">, подтверждающих </w:t>
      </w:r>
      <w:r w:rsidR="00C150F3">
        <w:rPr>
          <w:rFonts w:ascii="Times New Roman" w:hAnsi="Times New Roman" w:cs="Times New Roman"/>
          <w:sz w:val="28"/>
          <w:szCs w:val="28"/>
        </w:rPr>
        <w:t xml:space="preserve"> </w:t>
      </w:r>
      <w:r>
        <w:rPr>
          <w:rFonts w:ascii="Times New Roman" w:hAnsi="Times New Roman" w:cs="Times New Roman"/>
          <w:sz w:val="28"/>
          <w:szCs w:val="28"/>
        </w:rPr>
        <w:t>полномочия руководителя юридического лица на осуществление действий от имени юридического лица.</w:t>
      </w:r>
    </w:p>
    <w:p w:rsidR="0060180D" w:rsidRDefault="00CD215F" w:rsidP="00CD215F">
      <w:pPr>
        <w:pStyle w:val="a7"/>
        <w:ind w:firstLine="705"/>
        <w:jc w:val="both"/>
        <w:rPr>
          <w:rFonts w:ascii="Times New Roman" w:hAnsi="Times New Roman" w:cs="Times New Roman"/>
          <w:sz w:val="28"/>
          <w:szCs w:val="28"/>
        </w:rPr>
      </w:pPr>
      <w:r>
        <w:rPr>
          <w:rFonts w:ascii="Times New Roman" w:hAnsi="Times New Roman" w:cs="Times New Roman"/>
          <w:sz w:val="28"/>
          <w:szCs w:val="28"/>
        </w:rPr>
        <w:t xml:space="preserve">3. </w:t>
      </w:r>
      <w:r w:rsidR="0060180D">
        <w:rPr>
          <w:rFonts w:ascii="Times New Roman" w:hAnsi="Times New Roman" w:cs="Times New Roman"/>
          <w:sz w:val="28"/>
          <w:szCs w:val="28"/>
        </w:rPr>
        <w:t>Справка-динамика по форме, предусмотренной приложением 4 к настоящему Порядку.</w:t>
      </w:r>
    </w:p>
    <w:p w:rsidR="00CD215F" w:rsidRDefault="00D277A6" w:rsidP="00CD215F">
      <w:pPr>
        <w:pStyle w:val="a7"/>
        <w:ind w:firstLine="705"/>
        <w:jc w:val="both"/>
        <w:rPr>
          <w:rFonts w:ascii="Times New Roman" w:hAnsi="Times New Roman" w:cs="Times New Roman"/>
          <w:sz w:val="28"/>
          <w:szCs w:val="28"/>
        </w:rPr>
      </w:pPr>
      <w:r>
        <w:rPr>
          <w:rFonts w:ascii="Times New Roman" w:hAnsi="Times New Roman" w:cs="Times New Roman"/>
          <w:sz w:val="28"/>
          <w:szCs w:val="28"/>
        </w:rPr>
        <w:t>4</w:t>
      </w:r>
      <w:r w:rsidR="0060180D">
        <w:rPr>
          <w:rFonts w:ascii="Times New Roman" w:hAnsi="Times New Roman" w:cs="Times New Roman"/>
          <w:sz w:val="28"/>
          <w:szCs w:val="28"/>
        </w:rPr>
        <w:t xml:space="preserve">. </w:t>
      </w:r>
      <w:r w:rsidR="00CD215F">
        <w:rPr>
          <w:rFonts w:ascii="Times New Roman" w:hAnsi="Times New Roman" w:cs="Times New Roman"/>
          <w:sz w:val="28"/>
          <w:szCs w:val="28"/>
        </w:rPr>
        <w:t>Резюме проекта по форм</w:t>
      </w:r>
      <w:r w:rsidR="0060180D">
        <w:rPr>
          <w:rFonts w:ascii="Times New Roman" w:hAnsi="Times New Roman" w:cs="Times New Roman"/>
          <w:sz w:val="28"/>
          <w:szCs w:val="28"/>
        </w:rPr>
        <w:t>е, предусмотренной приложением 5</w:t>
      </w:r>
      <w:r w:rsidR="00CD215F">
        <w:rPr>
          <w:rFonts w:ascii="Times New Roman" w:hAnsi="Times New Roman" w:cs="Times New Roman"/>
          <w:sz w:val="28"/>
          <w:szCs w:val="28"/>
        </w:rPr>
        <w:t xml:space="preserve"> к настоящему Порядку.</w:t>
      </w:r>
    </w:p>
    <w:p w:rsidR="00CD215F" w:rsidRDefault="00D277A6" w:rsidP="00CD215F">
      <w:pPr>
        <w:pStyle w:val="a7"/>
        <w:ind w:firstLine="705"/>
        <w:jc w:val="both"/>
        <w:rPr>
          <w:rFonts w:ascii="Times New Roman" w:hAnsi="Times New Roman" w:cs="Times New Roman"/>
          <w:sz w:val="28"/>
          <w:szCs w:val="28"/>
        </w:rPr>
      </w:pPr>
      <w:r>
        <w:rPr>
          <w:rFonts w:ascii="Times New Roman" w:hAnsi="Times New Roman" w:cs="Times New Roman"/>
          <w:sz w:val="28"/>
          <w:szCs w:val="28"/>
        </w:rPr>
        <w:t>5</w:t>
      </w:r>
      <w:r w:rsidR="00CD215F">
        <w:rPr>
          <w:rFonts w:ascii="Times New Roman" w:hAnsi="Times New Roman" w:cs="Times New Roman"/>
          <w:sz w:val="28"/>
          <w:szCs w:val="28"/>
        </w:rPr>
        <w:t>. Копия документа, подтверждающего наличие права пользования объектом недвижимого имущества, частью объекта недвижимого имущества (земельный участок, здание, строение, помещение, сооружение) с видом разрешенного использования или целевым назначением, допускающим реализацию проекта</w:t>
      </w:r>
      <w:r w:rsidR="00B567B2">
        <w:rPr>
          <w:rFonts w:ascii="Times New Roman" w:hAnsi="Times New Roman" w:cs="Times New Roman"/>
          <w:sz w:val="28"/>
          <w:szCs w:val="28"/>
        </w:rPr>
        <w:t>.</w:t>
      </w:r>
    </w:p>
    <w:p w:rsidR="009221C7" w:rsidRDefault="00D277A6" w:rsidP="009221C7">
      <w:pPr>
        <w:pStyle w:val="a7"/>
        <w:ind w:firstLine="708"/>
        <w:jc w:val="both"/>
        <w:rPr>
          <w:rFonts w:ascii="Times New Roman" w:hAnsi="Times New Roman" w:cs="Times New Roman"/>
          <w:sz w:val="28"/>
          <w:szCs w:val="28"/>
        </w:rPr>
      </w:pPr>
      <w:r>
        <w:rPr>
          <w:rFonts w:ascii="Times New Roman" w:hAnsi="Times New Roman" w:cs="Times New Roman"/>
          <w:sz w:val="28"/>
          <w:szCs w:val="28"/>
        </w:rPr>
        <w:t>6</w:t>
      </w:r>
      <w:r w:rsidR="009221C7">
        <w:rPr>
          <w:rFonts w:ascii="Times New Roman" w:hAnsi="Times New Roman" w:cs="Times New Roman"/>
          <w:sz w:val="28"/>
          <w:szCs w:val="28"/>
        </w:rPr>
        <w:t>. Копия документа, подтверждающего прохождение руководителем или учредителем (одним из учредителей) юридического лица обучения основам предпринимательской деятельности или документа, подтверждающего наличие у руководителя или учредителя</w:t>
      </w:r>
      <w:r w:rsidR="00AD5C01">
        <w:rPr>
          <w:rFonts w:ascii="Times New Roman" w:hAnsi="Times New Roman" w:cs="Times New Roman"/>
          <w:sz w:val="28"/>
          <w:szCs w:val="28"/>
        </w:rPr>
        <w:t xml:space="preserve"> (одного из учредителей) юридического лица</w:t>
      </w:r>
      <w:r w:rsidR="009221C7">
        <w:rPr>
          <w:rFonts w:ascii="Times New Roman" w:hAnsi="Times New Roman" w:cs="Times New Roman"/>
          <w:sz w:val="28"/>
          <w:szCs w:val="28"/>
        </w:rPr>
        <w:t xml:space="preserve"> высшего юридического и (или) экономического образования, либо профессиональной переподготовки по юридическим и (или) экономическим специальностям</w:t>
      </w:r>
      <w:r w:rsidR="00AD5C01">
        <w:rPr>
          <w:rFonts w:ascii="Times New Roman" w:hAnsi="Times New Roman" w:cs="Times New Roman"/>
          <w:sz w:val="28"/>
          <w:szCs w:val="28"/>
        </w:rPr>
        <w:t xml:space="preserve"> (для участников отбора,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w:t>
      </w:r>
      <w:r w:rsidR="009221C7">
        <w:rPr>
          <w:rFonts w:ascii="Times New Roman" w:hAnsi="Times New Roman" w:cs="Times New Roman"/>
          <w:sz w:val="28"/>
          <w:szCs w:val="28"/>
        </w:rPr>
        <w:t>.</w:t>
      </w:r>
    </w:p>
    <w:p w:rsidR="00AD5C01" w:rsidRDefault="00D277A6" w:rsidP="00AD5C01">
      <w:pPr>
        <w:pStyle w:val="a7"/>
        <w:ind w:firstLine="708"/>
        <w:jc w:val="both"/>
        <w:rPr>
          <w:rFonts w:ascii="Times New Roman" w:hAnsi="Times New Roman" w:cs="Times New Roman"/>
          <w:sz w:val="28"/>
          <w:szCs w:val="28"/>
        </w:rPr>
      </w:pPr>
      <w:r>
        <w:rPr>
          <w:rFonts w:ascii="Times New Roman" w:hAnsi="Times New Roman" w:cs="Times New Roman"/>
          <w:sz w:val="28"/>
          <w:szCs w:val="28"/>
        </w:rPr>
        <w:t>7</w:t>
      </w:r>
      <w:r w:rsidR="00AD5C01">
        <w:rPr>
          <w:rFonts w:ascii="Times New Roman" w:hAnsi="Times New Roman" w:cs="Times New Roman"/>
          <w:sz w:val="28"/>
          <w:szCs w:val="28"/>
        </w:rPr>
        <w:t>. Копии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(при наличии).</w:t>
      </w:r>
    </w:p>
    <w:p w:rsidR="00AD5C01" w:rsidRDefault="00D277A6" w:rsidP="00AD5C01">
      <w:pPr>
        <w:pStyle w:val="a7"/>
        <w:ind w:firstLine="708"/>
        <w:jc w:val="both"/>
        <w:rPr>
          <w:rFonts w:ascii="Times New Roman" w:hAnsi="Times New Roman" w:cs="Times New Roman"/>
          <w:sz w:val="28"/>
          <w:szCs w:val="28"/>
        </w:rPr>
      </w:pPr>
      <w:r>
        <w:rPr>
          <w:rFonts w:ascii="Times New Roman" w:hAnsi="Times New Roman" w:cs="Times New Roman"/>
          <w:sz w:val="28"/>
          <w:szCs w:val="28"/>
        </w:rPr>
        <w:lastRenderedPageBreak/>
        <w:t>8</w:t>
      </w:r>
      <w:r w:rsidR="00AD5C01">
        <w:rPr>
          <w:rFonts w:ascii="Times New Roman" w:hAnsi="Times New Roman" w:cs="Times New Roman"/>
          <w:sz w:val="28"/>
          <w:szCs w:val="28"/>
        </w:rPr>
        <w:t>. Копии документов, подтвержд</w:t>
      </w:r>
      <w:r w:rsidR="008561FF">
        <w:rPr>
          <w:rFonts w:ascii="Times New Roman" w:hAnsi="Times New Roman" w:cs="Times New Roman"/>
          <w:sz w:val="28"/>
          <w:szCs w:val="28"/>
        </w:rPr>
        <w:t>ающих софинансирование участником</w:t>
      </w:r>
      <w:r w:rsidR="00AD5C01">
        <w:rPr>
          <w:rFonts w:ascii="Times New Roman" w:hAnsi="Times New Roman" w:cs="Times New Roman"/>
          <w:sz w:val="28"/>
          <w:szCs w:val="28"/>
        </w:rPr>
        <w:t xml:space="preserve"> отбора</w:t>
      </w:r>
      <w:r w:rsidR="00F03117">
        <w:rPr>
          <w:rFonts w:ascii="Times New Roman" w:hAnsi="Times New Roman" w:cs="Times New Roman"/>
          <w:sz w:val="28"/>
          <w:szCs w:val="28"/>
        </w:rPr>
        <w:t xml:space="preserve"> проекта, определенного планом проекта</w:t>
      </w:r>
      <w:r w:rsidR="00AD5C01">
        <w:rPr>
          <w:rFonts w:ascii="Times New Roman" w:hAnsi="Times New Roman" w:cs="Times New Roman"/>
          <w:sz w:val="28"/>
          <w:szCs w:val="28"/>
        </w:rPr>
        <w:t>, за счет собственных средств в размере не менее 15 процентов от размера субсидии:</w:t>
      </w:r>
    </w:p>
    <w:p w:rsidR="00AD5C01" w:rsidRDefault="00AD5C01" w:rsidP="00AD5C01">
      <w:pPr>
        <w:pStyle w:val="a7"/>
        <w:ind w:firstLine="708"/>
        <w:jc w:val="both"/>
        <w:rPr>
          <w:rFonts w:ascii="Times New Roman" w:hAnsi="Times New Roman" w:cs="Times New Roman"/>
          <w:sz w:val="28"/>
          <w:szCs w:val="28"/>
        </w:rPr>
      </w:pPr>
      <w:r>
        <w:rPr>
          <w:rFonts w:ascii="Times New Roman" w:hAnsi="Times New Roman" w:cs="Times New Roman"/>
          <w:sz w:val="28"/>
          <w:szCs w:val="28"/>
        </w:rPr>
        <w:t>1) для подтверждения оплаты безналичным расчетом и получения товаров, имущества, услуг, работ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rsidR="00AD5C01" w:rsidRDefault="00AD5C01" w:rsidP="00AD5C01">
      <w:pPr>
        <w:pStyle w:val="a7"/>
        <w:ind w:firstLine="708"/>
        <w:jc w:val="both"/>
        <w:rPr>
          <w:rFonts w:ascii="Times New Roman" w:hAnsi="Times New Roman" w:cs="Times New Roman"/>
          <w:sz w:val="28"/>
          <w:szCs w:val="28"/>
        </w:rPr>
      </w:pPr>
      <w:r>
        <w:rPr>
          <w:rFonts w:ascii="Times New Roman" w:hAnsi="Times New Roman" w:cs="Times New Roman"/>
          <w:sz w:val="28"/>
          <w:szCs w:val="28"/>
        </w:rPr>
        <w:t>а) платежное поручение с отметкой банка;</w:t>
      </w:r>
    </w:p>
    <w:p w:rsidR="00AD5C01" w:rsidRDefault="00AD5C01" w:rsidP="00AD5C01">
      <w:pPr>
        <w:pStyle w:val="a7"/>
        <w:ind w:firstLine="708"/>
        <w:jc w:val="both"/>
        <w:rPr>
          <w:rFonts w:ascii="Times New Roman" w:hAnsi="Times New Roman" w:cs="Times New Roman"/>
          <w:sz w:val="28"/>
          <w:szCs w:val="28"/>
        </w:rPr>
      </w:pPr>
      <w:r>
        <w:rPr>
          <w:rFonts w:ascii="Times New Roman" w:hAnsi="Times New Roman" w:cs="Times New Roman"/>
          <w:sz w:val="28"/>
          <w:szCs w:val="28"/>
        </w:rPr>
        <w:t>б) указанный в платежном поручении документ, на основании которого была проведена оплата;</w:t>
      </w:r>
    </w:p>
    <w:p w:rsidR="00AD5C01" w:rsidRDefault="00AD5C01" w:rsidP="00AD5C01">
      <w:pPr>
        <w:pStyle w:val="a7"/>
        <w:ind w:firstLine="708"/>
        <w:jc w:val="both"/>
        <w:rPr>
          <w:rFonts w:ascii="Times New Roman" w:hAnsi="Times New Roman" w:cs="Times New Roman"/>
          <w:sz w:val="28"/>
          <w:szCs w:val="28"/>
        </w:rPr>
      </w:pPr>
      <w:r>
        <w:rPr>
          <w:rFonts w:ascii="Times New Roman" w:hAnsi="Times New Roman" w:cs="Times New Roman"/>
          <w:sz w:val="28"/>
          <w:szCs w:val="28"/>
        </w:rPr>
        <w:t>в) 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 накладная, расходная накладная, универсальный передаточный документ и др.);</w:t>
      </w:r>
    </w:p>
    <w:p w:rsidR="00AD5C01" w:rsidRDefault="00AD5C01" w:rsidP="00AD5C01">
      <w:pPr>
        <w:pStyle w:val="a7"/>
        <w:ind w:firstLine="708"/>
        <w:jc w:val="both"/>
        <w:rPr>
          <w:rFonts w:ascii="Times New Roman" w:hAnsi="Times New Roman" w:cs="Times New Roman"/>
          <w:sz w:val="28"/>
          <w:szCs w:val="28"/>
        </w:rPr>
      </w:pPr>
      <w:r>
        <w:rPr>
          <w:rFonts w:ascii="Times New Roman" w:hAnsi="Times New Roman" w:cs="Times New Roman"/>
          <w:sz w:val="28"/>
          <w:szCs w:val="28"/>
        </w:rPr>
        <w:t>2) для подтверждения оплаты наличным расчетом и получения товаров, имущества, услуг, работ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rsidR="00AD5C01" w:rsidRDefault="00AD5C01" w:rsidP="00AD5C01">
      <w:pPr>
        <w:pStyle w:val="a7"/>
        <w:ind w:firstLine="708"/>
        <w:jc w:val="both"/>
        <w:rPr>
          <w:rFonts w:ascii="Times New Roman" w:hAnsi="Times New Roman" w:cs="Times New Roman"/>
          <w:sz w:val="28"/>
          <w:szCs w:val="28"/>
        </w:rPr>
      </w:pPr>
      <w:r>
        <w:rPr>
          <w:rFonts w:ascii="Times New Roman" w:hAnsi="Times New Roman" w:cs="Times New Roman"/>
          <w:sz w:val="28"/>
          <w:szCs w:val="28"/>
        </w:rPr>
        <w:t>а) кассовый чек, чек;</w:t>
      </w:r>
    </w:p>
    <w:p w:rsidR="00AD5C01" w:rsidRDefault="00AD5C01" w:rsidP="00AD5C01">
      <w:pPr>
        <w:pStyle w:val="a7"/>
        <w:ind w:firstLine="708"/>
        <w:jc w:val="both"/>
        <w:rPr>
          <w:rFonts w:ascii="Times New Roman" w:hAnsi="Times New Roman" w:cs="Times New Roman"/>
          <w:sz w:val="28"/>
          <w:szCs w:val="28"/>
        </w:rPr>
      </w:pPr>
      <w:r>
        <w:rPr>
          <w:rFonts w:ascii="Times New Roman" w:hAnsi="Times New Roman" w:cs="Times New Roman"/>
          <w:sz w:val="28"/>
          <w:szCs w:val="28"/>
        </w:rPr>
        <w:t>б) документ, подтверждающий получение товара, имущества, услуг, работ (товарный чек, накладная, товарная накладная, копия чека, товарно-транспортная накладная, расходная накладная, акт приема-передачи, универсальный передаточный документ и др.);</w:t>
      </w:r>
    </w:p>
    <w:p w:rsidR="002E2E15" w:rsidRDefault="002E2E15" w:rsidP="002E2E15">
      <w:pPr>
        <w:pStyle w:val="a7"/>
        <w:ind w:firstLine="708"/>
        <w:jc w:val="both"/>
        <w:rPr>
          <w:rFonts w:ascii="Times New Roman" w:hAnsi="Times New Roman" w:cs="Times New Roman"/>
          <w:sz w:val="28"/>
          <w:szCs w:val="28"/>
        </w:rPr>
      </w:pPr>
      <w:r>
        <w:rPr>
          <w:rFonts w:ascii="Times New Roman" w:hAnsi="Times New Roman" w:cs="Times New Roman"/>
          <w:sz w:val="28"/>
          <w:szCs w:val="28"/>
        </w:rPr>
        <w:t>3) для подтверждения оплаты безналичным расчетом и получения имущества у физического лица:</w:t>
      </w:r>
    </w:p>
    <w:p w:rsidR="002E2E15" w:rsidRDefault="002E2E15" w:rsidP="002E2E15">
      <w:pPr>
        <w:pStyle w:val="a7"/>
        <w:ind w:firstLine="708"/>
        <w:jc w:val="both"/>
        <w:rPr>
          <w:rFonts w:ascii="Times New Roman" w:hAnsi="Times New Roman" w:cs="Times New Roman"/>
          <w:sz w:val="28"/>
          <w:szCs w:val="28"/>
        </w:rPr>
      </w:pPr>
      <w:r>
        <w:rPr>
          <w:rFonts w:ascii="Times New Roman" w:hAnsi="Times New Roman" w:cs="Times New Roman"/>
          <w:sz w:val="28"/>
          <w:szCs w:val="28"/>
        </w:rPr>
        <w:t>а) платежное поручение с отметкой банка;</w:t>
      </w:r>
    </w:p>
    <w:p w:rsidR="002E2E15" w:rsidRDefault="002E2E15" w:rsidP="002E2E15">
      <w:pPr>
        <w:pStyle w:val="a7"/>
        <w:ind w:firstLine="708"/>
        <w:jc w:val="both"/>
        <w:rPr>
          <w:rFonts w:ascii="Times New Roman" w:hAnsi="Times New Roman" w:cs="Times New Roman"/>
          <w:sz w:val="28"/>
          <w:szCs w:val="28"/>
        </w:rPr>
      </w:pPr>
      <w:r>
        <w:rPr>
          <w:rFonts w:ascii="Times New Roman" w:hAnsi="Times New Roman" w:cs="Times New Roman"/>
          <w:sz w:val="28"/>
          <w:szCs w:val="28"/>
        </w:rPr>
        <w:t>б) документ, на основании которого была произведена оплата, указанный в платежном поручении (договор);</w:t>
      </w:r>
    </w:p>
    <w:p w:rsidR="002E2E15" w:rsidRDefault="002E2E15" w:rsidP="002E2E15">
      <w:pPr>
        <w:pStyle w:val="a7"/>
        <w:ind w:firstLine="708"/>
        <w:jc w:val="both"/>
        <w:rPr>
          <w:rFonts w:ascii="Times New Roman" w:hAnsi="Times New Roman" w:cs="Times New Roman"/>
          <w:sz w:val="28"/>
          <w:szCs w:val="28"/>
        </w:rPr>
      </w:pPr>
      <w:r>
        <w:rPr>
          <w:rFonts w:ascii="Times New Roman" w:hAnsi="Times New Roman" w:cs="Times New Roman"/>
          <w:sz w:val="28"/>
          <w:szCs w:val="28"/>
        </w:rPr>
        <w:t>в) документ, подтверждающий получение имущества (акт приема-передачи, выписка из ЕГРН, паспорт транспортного средства, паспорт самоходной машины);</w:t>
      </w:r>
    </w:p>
    <w:p w:rsidR="002E2E15" w:rsidRDefault="002E2E15" w:rsidP="002E2E15">
      <w:pPr>
        <w:pStyle w:val="a7"/>
        <w:ind w:firstLine="708"/>
        <w:jc w:val="both"/>
        <w:rPr>
          <w:rFonts w:ascii="Times New Roman" w:hAnsi="Times New Roman" w:cs="Times New Roman"/>
          <w:sz w:val="28"/>
          <w:szCs w:val="28"/>
        </w:rPr>
      </w:pPr>
      <w:r>
        <w:rPr>
          <w:rFonts w:ascii="Times New Roman" w:hAnsi="Times New Roman" w:cs="Times New Roman"/>
          <w:sz w:val="28"/>
          <w:szCs w:val="28"/>
        </w:rPr>
        <w:t>4) для подтверждения оплаты наличным расчетом и получения имущества у физического лица:</w:t>
      </w:r>
    </w:p>
    <w:p w:rsidR="002E2E15" w:rsidRDefault="002E2E15" w:rsidP="002E2E15">
      <w:pPr>
        <w:pStyle w:val="a7"/>
        <w:ind w:firstLine="708"/>
        <w:jc w:val="both"/>
        <w:rPr>
          <w:rFonts w:ascii="Times New Roman" w:hAnsi="Times New Roman" w:cs="Times New Roman"/>
          <w:sz w:val="28"/>
          <w:szCs w:val="28"/>
        </w:rPr>
      </w:pPr>
      <w:r>
        <w:rPr>
          <w:rFonts w:ascii="Times New Roman" w:hAnsi="Times New Roman" w:cs="Times New Roman"/>
          <w:sz w:val="28"/>
          <w:szCs w:val="28"/>
        </w:rPr>
        <w:t>а) документ, на основании которого была произведена оплата (договор);</w:t>
      </w:r>
    </w:p>
    <w:p w:rsidR="002E2E15" w:rsidRDefault="002E2E15" w:rsidP="002E2E15">
      <w:pPr>
        <w:pStyle w:val="a7"/>
        <w:ind w:firstLine="708"/>
        <w:jc w:val="both"/>
        <w:rPr>
          <w:rFonts w:ascii="Times New Roman" w:hAnsi="Times New Roman" w:cs="Times New Roman"/>
          <w:sz w:val="28"/>
          <w:szCs w:val="28"/>
        </w:rPr>
      </w:pPr>
      <w:r>
        <w:rPr>
          <w:rFonts w:ascii="Times New Roman" w:hAnsi="Times New Roman" w:cs="Times New Roman"/>
          <w:sz w:val="28"/>
          <w:szCs w:val="28"/>
        </w:rPr>
        <w:t>б) расписка, расходный кассовый ордер, подтверждающие получение денежных средств;</w:t>
      </w:r>
    </w:p>
    <w:p w:rsidR="002E2E15" w:rsidRDefault="002E2E15" w:rsidP="002E2E15">
      <w:pPr>
        <w:pStyle w:val="a7"/>
        <w:ind w:firstLine="708"/>
        <w:jc w:val="both"/>
        <w:rPr>
          <w:rFonts w:ascii="Times New Roman" w:hAnsi="Times New Roman" w:cs="Times New Roman"/>
          <w:sz w:val="28"/>
          <w:szCs w:val="28"/>
        </w:rPr>
      </w:pPr>
      <w:r>
        <w:rPr>
          <w:rFonts w:ascii="Times New Roman" w:hAnsi="Times New Roman" w:cs="Times New Roman"/>
          <w:sz w:val="28"/>
          <w:szCs w:val="28"/>
        </w:rPr>
        <w:t>в) документ, подтверждающий получение имущества (акт приема-передачи, выписка из ЕГРН, паспорт транспортного средства, паспорт самоходной машины).</w:t>
      </w:r>
    </w:p>
    <w:p w:rsidR="002E2E15" w:rsidRDefault="00D277A6" w:rsidP="002E2E15">
      <w:pPr>
        <w:pStyle w:val="a7"/>
        <w:ind w:firstLine="708"/>
        <w:jc w:val="both"/>
        <w:rPr>
          <w:rFonts w:ascii="Times New Roman" w:hAnsi="Times New Roman" w:cs="Times New Roman"/>
          <w:sz w:val="28"/>
          <w:szCs w:val="28"/>
        </w:rPr>
      </w:pPr>
      <w:r>
        <w:rPr>
          <w:rFonts w:ascii="Times New Roman" w:hAnsi="Times New Roman" w:cs="Times New Roman"/>
          <w:sz w:val="28"/>
          <w:szCs w:val="28"/>
        </w:rPr>
        <w:t>9</w:t>
      </w:r>
      <w:r w:rsidR="002E2E15">
        <w:rPr>
          <w:rFonts w:ascii="Times New Roman" w:hAnsi="Times New Roman" w:cs="Times New Roman"/>
          <w:sz w:val="28"/>
          <w:szCs w:val="28"/>
        </w:rPr>
        <w:t xml:space="preserve">. Справка, подтверждающая соответствие участника отбора условиям, установленным </w:t>
      </w:r>
      <w:r w:rsidR="00B241D4">
        <w:rPr>
          <w:rFonts w:ascii="Times New Roman" w:hAnsi="Times New Roman" w:cs="Times New Roman"/>
          <w:sz w:val="28"/>
          <w:szCs w:val="28"/>
        </w:rPr>
        <w:t>подпунктами 2-6 пункта</w:t>
      </w:r>
      <w:r w:rsidR="002E2E15">
        <w:rPr>
          <w:rFonts w:ascii="Times New Roman" w:hAnsi="Times New Roman" w:cs="Times New Roman"/>
          <w:sz w:val="28"/>
          <w:szCs w:val="28"/>
        </w:rPr>
        <w:t xml:space="preserve"> 17 настоящего Порядка.</w:t>
      </w:r>
    </w:p>
    <w:p w:rsidR="002E2E15" w:rsidRDefault="00D277A6" w:rsidP="002E2E15">
      <w:pPr>
        <w:pStyle w:val="a7"/>
        <w:ind w:firstLine="708"/>
        <w:jc w:val="both"/>
        <w:rPr>
          <w:rFonts w:ascii="Times New Roman" w:hAnsi="Times New Roman" w:cs="Times New Roman"/>
          <w:sz w:val="28"/>
          <w:szCs w:val="28"/>
        </w:rPr>
      </w:pPr>
      <w:r>
        <w:rPr>
          <w:rFonts w:ascii="Times New Roman" w:hAnsi="Times New Roman" w:cs="Times New Roman"/>
          <w:sz w:val="28"/>
          <w:szCs w:val="28"/>
        </w:rPr>
        <w:t>10</w:t>
      </w:r>
      <w:r w:rsidR="002E2E15">
        <w:rPr>
          <w:rFonts w:ascii="Times New Roman" w:hAnsi="Times New Roman" w:cs="Times New Roman"/>
          <w:sz w:val="28"/>
          <w:szCs w:val="28"/>
        </w:rPr>
        <w:t xml:space="preserve">. Заявление о соответствии вновь созданного юридического лица или вновь зарегистрированного индивидуального предпринимателя </w:t>
      </w:r>
      <w:r w:rsidR="002E2E15">
        <w:rPr>
          <w:rFonts w:ascii="Times New Roman" w:hAnsi="Times New Roman" w:cs="Times New Roman"/>
          <w:sz w:val="28"/>
          <w:szCs w:val="28"/>
        </w:rPr>
        <w:lastRenderedPageBreak/>
        <w:t>условиям отнесения к субъектам малого и среднего предпринимательства, установленн</w:t>
      </w:r>
      <w:r w:rsidR="002176C7">
        <w:rPr>
          <w:rFonts w:ascii="Times New Roman" w:hAnsi="Times New Roman" w:cs="Times New Roman"/>
          <w:sz w:val="28"/>
          <w:szCs w:val="28"/>
        </w:rPr>
        <w:t xml:space="preserve">ым Федеральным законом от 24 июля </w:t>
      </w:r>
      <w:r w:rsidR="002E2E15">
        <w:rPr>
          <w:rFonts w:ascii="Times New Roman" w:hAnsi="Times New Roman" w:cs="Times New Roman"/>
          <w:sz w:val="28"/>
          <w:szCs w:val="28"/>
        </w:rPr>
        <w:t>2007</w:t>
      </w:r>
      <w:r w:rsidR="002176C7">
        <w:rPr>
          <w:rFonts w:ascii="Times New Roman" w:hAnsi="Times New Roman" w:cs="Times New Roman"/>
          <w:sz w:val="28"/>
          <w:szCs w:val="28"/>
        </w:rPr>
        <w:t xml:space="preserve"> года</w:t>
      </w:r>
      <w:r w:rsidR="002E2E15">
        <w:rPr>
          <w:rFonts w:ascii="Times New Roman" w:hAnsi="Times New Roman" w:cs="Times New Roman"/>
          <w:sz w:val="28"/>
          <w:szCs w:val="28"/>
        </w:rPr>
        <w:t xml:space="preserve"> № 209-ФЗ «О развитии малого и среднего предпринимательства в Российской Федерации».</w:t>
      </w:r>
    </w:p>
    <w:p w:rsidR="00AD5C01" w:rsidRDefault="00AD5C01" w:rsidP="00AD5C01">
      <w:pPr>
        <w:pStyle w:val="a7"/>
        <w:ind w:firstLine="708"/>
        <w:jc w:val="both"/>
        <w:rPr>
          <w:rFonts w:ascii="Times New Roman" w:hAnsi="Times New Roman" w:cs="Times New Roman"/>
          <w:sz w:val="28"/>
          <w:szCs w:val="28"/>
        </w:rPr>
      </w:pPr>
    </w:p>
    <w:p w:rsidR="00AD5C01" w:rsidRDefault="00AD5C01" w:rsidP="009221C7">
      <w:pPr>
        <w:pStyle w:val="a7"/>
        <w:ind w:firstLine="708"/>
        <w:jc w:val="both"/>
        <w:rPr>
          <w:rFonts w:ascii="Times New Roman" w:hAnsi="Times New Roman" w:cs="Times New Roman"/>
          <w:sz w:val="28"/>
          <w:szCs w:val="28"/>
        </w:rPr>
      </w:pPr>
    </w:p>
    <w:p w:rsidR="00CD215F" w:rsidRDefault="00CD215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8561FF" w:rsidRDefault="008561FF" w:rsidP="00CD215F">
      <w:pPr>
        <w:pStyle w:val="a7"/>
        <w:ind w:firstLine="705"/>
        <w:jc w:val="both"/>
        <w:rPr>
          <w:rFonts w:ascii="Times New Roman" w:hAnsi="Times New Roman" w:cs="Times New Roman"/>
          <w:sz w:val="28"/>
          <w:szCs w:val="28"/>
        </w:rPr>
      </w:pPr>
    </w:p>
    <w:p w:rsidR="00BF0731" w:rsidRDefault="00BF0731" w:rsidP="00CD215F">
      <w:pPr>
        <w:pStyle w:val="a7"/>
        <w:ind w:firstLine="705"/>
        <w:jc w:val="both"/>
        <w:rPr>
          <w:rFonts w:ascii="Times New Roman" w:hAnsi="Times New Roman" w:cs="Times New Roman"/>
          <w:sz w:val="28"/>
          <w:szCs w:val="28"/>
        </w:rPr>
      </w:pPr>
    </w:p>
    <w:p w:rsidR="00BF0731" w:rsidRDefault="00BF0731" w:rsidP="00CD215F">
      <w:pPr>
        <w:pStyle w:val="a7"/>
        <w:ind w:firstLine="705"/>
        <w:jc w:val="both"/>
        <w:rPr>
          <w:rFonts w:ascii="Times New Roman" w:hAnsi="Times New Roman" w:cs="Times New Roman"/>
          <w:sz w:val="28"/>
          <w:szCs w:val="28"/>
        </w:rPr>
      </w:pPr>
    </w:p>
    <w:p w:rsidR="00BF0731" w:rsidRDefault="00BF0731" w:rsidP="00CD215F">
      <w:pPr>
        <w:pStyle w:val="a7"/>
        <w:ind w:firstLine="705"/>
        <w:jc w:val="both"/>
        <w:rPr>
          <w:rFonts w:ascii="Times New Roman" w:hAnsi="Times New Roman" w:cs="Times New Roman"/>
          <w:sz w:val="28"/>
          <w:szCs w:val="28"/>
        </w:rPr>
      </w:pPr>
    </w:p>
    <w:p w:rsidR="00BF0731" w:rsidRDefault="00BF0731" w:rsidP="00CD215F">
      <w:pPr>
        <w:pStyle w:val="a7"/>
        <w:ind w:firstLine="705"/>
        <w:jc w:val="both"/>
        <w:rPr>
          <w:rFonts w:ascii="Times New Roman" w:hAnsi="Times New Roman" w:cs="Times New Roman"/>
          <w:sz w:val="28"/>
          <w:szCs w:val="28"/>
        </w:rPr>
      </w:pPr>
    </w:p>
    <w:p w:rsidR="00BF0731" w:rsidRDefault="00BF0731" w:rsidP="00CD215F">
      <w:pPr>
        <w:pStyle w:val="a7"/>
        <w:ind w:firstLine="705"/>
        <w:jc w:val="both"/>
        <w:rPr>
          <w:rFonts w:ascii="Times New Roman" w:hAnsi="Times New Roman" w:cs="Times New Roman"/>
          <w:sz w:val="28"/>
          <w:szCs w:val="28"/>
        </w:rPr>
      </w:pPr>
    </w:p>
    <w:p w:rsidR="00BF0731" w:rsidRDefault="00BF0731" w:rsidP="00CD215F">
      <w:pPr>
        <w:pStyle w:val="a7"/>
        <w:ind w:firstLine="705"/>
        <w:jc w:val="both"/>
        <w:rPr>
          <w:rFonts w:ascii="Times New Roman" w:hAnsi="Times New Roman" w:cs="Times New Roman"/>
          <w:sz w:val="28"/>
          <w:szCs w:val="28"/>
        </w:rPr>
      </w:pPr>
    </w:p>
    <w:p w:rsidR="00533310" w:rsidRDefault="00533310" w:rsidP="00CD215F">
      <w:pPr>
        <w:pStyle w:val="a7"/>
        <w:ind w:firstLine="705"/>
        <w:jc w:val="both"/>
        <w:rPr>
          <w:rFonts w:ascii="Times New Roman" w:hAnsi="Times New Roman" w:cs="Times New Roman"/>
          <w:sz w:val="28"/>
          <w:szCs w:val="28"/>
        </w:rPr>
      </w:pPr>
    </w:p>
    <w:p w:rsidR="00533310" w:rsidRDefault="00533310" w:rsidP="00CD215F">
      <w:pPr>
        <w:pStyle w:val="a7"/>
        <w:ind w:firstLine="705"/>
        <w:jc w:val="both"/>
        <w:rPr>
          <w:rFonts w:ascii="Times New Roman" w:hAnsi="Times New Roman" w:cs="Times New Roman"/>
          <w:sz w:val="28"/>
          <w:szCs w:val="28"/>
        </w:rPr>
      </w:pPr>
    </w:p>
    <w:p w:rsidR="008561FF" w:rsidRDefault="008561FF" w:rsidP="00F03117">
      <w:pPr>
        <w:pStyle w:val="a7"/>
        <w:jc w:val="both"/>
        <w:rPr>
          <w:rFonts w:ascii="Times New Roman" w:hAnsi="Times New Roman" w:cs="Times New Roman"/>
          <w:sz w:val="28"/>
          <w:szCs w:val="28"/>
        </w:rPr>
      </w:pPr>
    </w:p>
    <w:p w:rsidR="006C598F" w:rsidRDefault="006C598F" w:rsidP="00156671">
      <w:pPr>
        <w:pStyle w:val="a7"/>
        <w:jc w:val="both"/>
        <w:rPr>
          <w:rFonts w:ascii="Times New Roman" w:hAnsi="Times New Roman" w:cs="Times New Roman"/>
          <w:sz w:val="28"/>
          <w:szCs w:val="28"/>
        </w:rPr>
      </w:pPr>
    </w:p>
    <w:p w:rsidR="002176C7" w:rsidRDefault="002176C7" w:rsidP="00156671">
      <w:pPr>
        <w:pStyle w:val="a7"/>
        <w:jc w:val="both"/>
        <w:rPr>
          <w:rFonts w:ascii="Times New Roman" w:hAnsi="Times New Roman" w:cs="Times New Roman"/>
          <w:sz w:val="28"/>
          <w:szCs w:val="28"/>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8561FF" w:rsidRPr="002C28FB" w:rsidTr="00A95676">
        <w:tc>
          <w:tcPr>
            <w:tcW w:w="4643" w:type="dxa"/>
          </w:tcPr>
          <w:p w:rsidR="008561FF" w:rsidRPr="002C28FB" w:rsidRDefault="008561FF" w:rsidP="00A95676">
            <w:pPr>
              <w:pStyle w:val="a7"/>
              <w:jc w:val="center"/>
              <w:rPr>
                <w:sz w:val="28"/>
                <w:szCs w:val="28"/>
              </w:rPr>
            </w:pPr>
            <w:r w:rsidRPr="002C28FB">
              <w:rPr>
                <w:sz w:val="28"/>
                <w:szCs w:val="28"/>
              </w:rPr>
              <w:lastRenderedPageBreak/>
              <w:t xml:space="preserve">Приложение </w:t>
            </w:r>
            <w:r>
              <w:rPr>
                <w:sz w:val="28"/>
                <w:szCs w:val="28"/>
              </w:rPr>
              <w:t>3</w:t>
            </w:r>
          </w:p>
        </w:tc>
      </w:tr>
      <w:tr w:rsidR="008561FF" w:rsidRPr="00BF2566" w:rsidTr="00A95676">
        <w:tc>
          <w:tcPr>
            <w:tcW w:w="4643" w:type="dxa"/>
          </w:tcPr>
          <w:p w:rsidR="008561FF" w:rsidRDefault="008561FF" w:rsidP="00A95676">
            <w:pPr>
              <w:autoSpaceDE w:val="0"/>
              <w:autoSpaceDN w:val="0"/>
              <w:adjustRightInd w:val="0"/>
              <w:jc w:val="center"/>
              <w:rPr>
                <w:sz w:val="28"/>
                <w:szCs w:val="28"/>
              </w:rPr>
            </w:pPr>
            <w:r w:rsidRPr="002C28FB">
              <w:rPr>
                <w:sz w:val="28"/>
                <w:szCs w:val="28"/>
              </w:rPr>
              <w:t xml:space="preserve">к </w:t>
            </w:r>
            <w:r w:rsidRPr="00BF2566">
              <w:rPr>
                <w:sz w:val="28"/>
                <w:szCs w:val="28"/>
              </w:rPr>
              <w:t>Порядку предоставления субсидий из бюджета Курского района Курской области, предусмотренных на поддержку малого и среднего предпринимательства</w:t>
            </w:r>
          </w:p>
          <w:p w:rsidR="008561FF" w:rsidRPr="00BF2566" w:rsidRDefault="008561FF" w:rsidP="00A95676">
            <w:pPr>
              <w:autoSpaceDE w:val="0"/>
              <w:autoSpaceDN w:val="0"/>
              <w:adjustRightInd w:val="0"/>
              <w:jc w:val="center"/>
              <w:rPr>
                <w:b/>
                <w:bCs/>
                <w:sz w:val="28"/>
                <w:szCs w:val="28"/>
              </w:rPr>
            </w:pPr>
            <w:r>
              <w:rPr>
                <w:sz w:val="28"/>
                <w:szCs w:val="28"/>
              </w:rPr>
              <w:t>и самозанятых граждан</w:t>
            </w:r>
          </w:p>
        </w:tc>
      </w:tr>
    </w:tbl>
    <w:p w:rsidR="008561FF" w:rsidRPr="00B9193A" w:rsidRDefault="008561FF" w:rsidP="008561FF">
      <w:pPr>
        <w:pStyle w:val="a7"/>
        <w:jc w:val="center"/>
        <w:rPr>
          <w:rFonts w:ascii="Times New Roman" w:hAnsi="Times New Roman" w:cs="Times New Roman"/>
        </w:rPr>
      </w:pPr>
    </w:p>
    <w:p w:rsidR="008561FF" w:rsidRDefault="008561FF" w:rsidP="008561FF">
      <w:pPr>
        <w:pStyle w:val="a7"/>
        <w:jc w:val="center"/>
        <w:rPr>
          <w:rFonts w:ascii="Times New Roman" w:hAnsi="Times New Roman" w:cs="Times New Roman"/>
        </w:rPr>
      </w:pPr>
    </w:p>
    <w:p w:rsidR="008561FF" w:rsidRDefault="008561FF" w:rsidP="008561FF">
      <w:pPr>
        <w:pStyle w:val="a7"/>
        <w:ind w:firstLine="708"/>
        <w:jc w:val="center"/>
        <w:rPr>
          <w:rFonts w:ascii="Times New Roman" w:hAnsi="Times New Roman" w:cs="Times New Roman"/>
          <w:sz w:val="28"/>
          <w:szCs w:val="28"/>
        </w:rPr>
      </w:pPr>
      <w:r>
        <w:rPr>
          <w:rFonts w:ascii="Times New Roman" w:hAnsi="Times New Roman" w:cs="Times New Roman"/>
          <w:sz w:val="28"/>
          <w:szCs w:val="28"/>
        </w:rPr>
        <w:t>Перечень</w:t>
      </w:r>
    </w:p>
    <w:p w:rsidR="008561FF" w:rsidRDefault="008561FF" w:rsidP="008561FF">
      <w:pPr>
        <w:pStyle w:val="a7"/>
        <w:ind w:firstLine="708"/>
        <w:jc w:val="center"/>
        <w:rPr>
          <w:rFonts w:ascii="Times New Roman" w:hAnsi="Times New Roman" w:cs="Times New Roman"/>
          <w:sz w:val="28"/>
          <w:szCs w:val="28"/>
        </w:rPr>
      </w:pPr>
      <w:r>
        <w:rPr>
          <w:rFonts w:ascii="Times New Roman" w:hAnsi="Times New Roman" w:cs="Times New Roman"/>
          <w:sz w:val="28"/>
          <w:szCs w:val="28"/>
        </w:rPr>
        <w:t xml:space="preserve">документов, представляемых физическими лицами, применяющими специальный налоговый режим «Налог на профессиональный доход» для участи в отборе по предоставлению финансовой поддержки субъектам малого и среднего предпринимательства и самозанятых граждан </w:t>
      </w:r>
    </w:p>
    <w:p w:rsidR="008561FF" w:rsidRDefault="008561FF" w:rsidP="008561FF">
      <w:pPr>
        <w:pStyle w:val="a7"/>
        <w:ind w:firstLine="708"/>
        <w:jc w:val="center"/>
        <w:rPr>
          <w:rFonts w:ascii="Times New Roman" w:hAnsi="Times New Roman" w:cs="Times New Roman"/>
          <w:sz w:val="28"/>
          <w:szCs w:val="28"/>
        </w:rPr>
      </w:pPr>
      <w:r>
        <w:rPr>
          <w:rFonts w:ascii="Times New Roman" w:hAnsi="Times New Roman" w:cs="Times New Roman"/>
          <w:sz w:val="28"/>
          <w:szCs w:val="28"/>
        </w:rPr>
        <w:t xml:space="preserve">в целях создания и (или) развития бизнеса </w:t>
      </w:r>
    </w:p>
    <w:p w:rsidR="008561FF" w:rsidRDefault="008561FF" w:rsidP="008561FF">
      <w:pPr>
        <w:pStyle w:val="a7"/>
        <w:ind w:firstLine="708"/>
        <w:jc w:val="center"/>
        <w:rPr>
          <w:rFonts w:ascii="Times New Roman" w:hAnsi="Times New Roman" w:cs="Times New Roman"/>
          <w:sz w:val="28"/>
          <w:szCs w:val="28"/>
        </w:rPr>
      </w:pPr>
      <w:r>
        <w:rPr>
          <w:rFonts w:ascii="Times New Roman" w:hAnsi="Times New Roman" w:cs="Times New Roman"/>
          <w:sz w:val="28"/>
          <w:szCs w:val="28"/>
        </w:rPr>
        <w:t>на территории Курского района Курской области</w:t>
      </w:r>
    </w:p>
    <w:p w:rsidR="008561FF" w:rsidRDefault="008561FF" w:rsidP="008561FF">
      <w:pPr>
        <w:pStyle w:val="a7"/>
        <w:jc w:val="center"/>
        <w:rPr>
          <w:rFonts w:ascii="Times New Roman" w:hAnsi="Times New Roman" w:cs="Times New Roman"/>
        </w:rPr>
      </w:pPr>
    </w:p>
    <w:p w:rsidR="008561FF" w:rsidRDefault="008561FF" w:rsidP="008561FF">
      <w:pPr>
        <w:pStyle w:val="a7"/>
        <w:numPr>
          <w:ilvl w:val="0"/>
          <w:numId w:val="27"/>
        </w:numPr>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w:t>
      </w:r>
    </w:p>
    <w:p w:rsidR="008561FF" w:rsidRDefault="008561FF" w:rsidP="00B42380">
      <w:pPr>
        <w:pStyle w:val="a7"/>
        <w:numPr>
          <w:ilvl w:val="0"/>
          <w:numId w:val="27"/>
        </w:numPr>
        <w:jc w:val="both"/>
        <w:rPr>
          <w:rFonts w:ascii="Times New Roman" w:hAnsi="Times New Roman" w:cs="Times New Roman"/>
          <w:sz w:val="28"/>
          <w:szCs w:val="28"/>
        </w:rPr>
      </w:pPr>
      <w:r>
        <w:rPr>
          <w:rFonts w:ascii="Times New Roman" w:hAnsi="Times New Roman" w:cs="Times New Roman"/>
          <w:sz w:val="28"/>
          <w:szCs w:val="28"/>
        </w:rPr>
        <w:t>Справка о постановке на учет в качестве плательщика налога на профессиональный доход.</w:t>
      </w:r>
    </w:p>
    <w:p w:rsidR="00B42380" w:rsidRDefault="00A4044A" w:rsidP="00A4044A">
      <w:pPr>
        <w:pStyle w:val="a7"/>
        <w:ind w:firstLine="705"/>
        <w:jc w:val="both"/>
        <w:rPr>
          <w:rFonts w:ascii="Times New Roman" w:hAnsi="Times New Roman" w:cs="Times New Roman"/>
          <w:sz w:val="28"/>
          <w:szCs w:val="28"/>
        </w:rPr>
      </w:pPr>
      <w:r>
        <w:rPr>
          <w:rFonts w:ascii="Times New Roman" w:hAnsi="Times New Roman" w:cs="Times New Roman"/>
          <w:sz w:val="28"/>
          <w:szCs w:val="28"/>
        </w:rPr>
        <w:t>3. Справка-динамика по форме, предусмотренной приложением 4 к настоящему Порядку.</w:t>
      </w:r>
    </w:p>
    <w:p w:rsidR="008561FF" w:rsidRDefault="00A4044A" w:rsidP="008561FF">
      <w:pPr>
        <w:pStyle w:val="a7"/>
        <w:ind w:firstLine="705"/>
        <w:jc w:val="both"/>
        <w:rPr>
          <w:rFonts w:ascii="Times New Roman" w:hAnsi="Times New Roman" w:cs="Times New Roman"/>
          <w:sz w:val="28"/>
          <w:szCs w:val="28"/>
        </w:rPr>
      </w:pPr>
      <w:r>
        <w:rPr>
          <w:rFonts w:ascii="Times New Roman" w:hAnsi="Times New Roman" w:cs="Times New Roman"/>
          <w:sz w:val="28"/>
          <w:szCs w:val="28"/>
        </w:rPr>
        <w:t>4</w:t>
      </w:r>
      <w:r w:rsidR="008561FF">
        <w:rPr>
          <w:rFonts w:ascii="Times New Roman" w:hAnsi="Times New Roman" w:cs="Times New Roman"/>
          <w:sz w:val="28"/>
          <w:szCs w:val="28"/>
        </w:rPr>
        <w:t>. Резюме проекта по форм</w:t>
      </w:r>
      <w:r w:rsidR="00D277A6">
        <w:rPr>
          <w:rFonts w:ascii="Times New Roman" w:hAnsi="Times New Roman" w:cs="Times New Roman"/>
          <w:sz w:val="28"/>
          <w:szCs w:val="28"/>
        </w:rPr>
        <w:t>е, предусмотренной приложением 5</w:t>
      </w:r>
      <w:r w:rsidR="008561FF">
        <w:rPr>
          <w:rFonts w:ascii="Times New Roman" w:hAnsi="Times New Roman" w:cs="Times New Roman"/>
          <w:sz w:val="28"/>
          <w:szCs w:val="28"/>
        </w:rPr>
        <w:t xml:space="preserve"> к настоящему Порядку.</w:t>
      </w:r>
    </w:p>
    <w:p w:rsidR="008561FF" w:rsidRDefault="00A4044A" w:rsidP="008561FF">
      <w:pPr>
        <w:pStyle w:val="a7"/>
        <w:ind w:firstLine="705"/>
        <w:jc w:val="both"/>
        <w:rPr>
          <w:rFonts w:ascii="Times New Roman" w:hAnsi="Times New Roman" w:cs="Times New Roman"/>
          <w:sz w:val="28"/>
          <w:szCs w:val="28"/>
        </w:rPr>
      </w:pPr>
      <w:r>
        <w:rPr>
          <w:rFonts w:ascii="Times New Roman" w:hAnsi="Times New Roman" w:cs="Times New Roman"/>
          <w:sz w:val="28"/>
          <w:szCs w:val="28"/>
        </w:rPr>
        <w:t>5</w:t>
      </w:r>
      <w:r w:rsidR="008561FF">
        <w:rPr>
          <w:rFonts w:ascii="Times New Roman" w:hAnsi="Times New Roman" w:cs="Times New Roman"/>
          <w:sz w:val="28"/>
          <w:szCs w:val="28"/>
        </w:rPr>
        <w:t>. Копия документа, подтверждающего наличие права пользования объектом недвижимого имущества, частью объекта недвижимого имущества (земельный участок, здание, строение, помещение, сооружение) с видом разрешенного использования или целевым назначением, допускающим реализацию проекта</w:t>
      </w:r>
      <w:r w:rsidR="00A62D10">
        <w:rPr>
          <w:rFonts w:ascii="Times New Roman" w:hAnsi="Times New Roman" w:cs="Times New Roman"/>
          <w:sz w:val="28"/>
          <w:szCs w:val="28"/>
        </w:rPr>
        <w:t xml:space="preserve"> (для ЛПХ – выписка из </w:t>
      </w:r>
      <w:r w:rsidR="00176726">
        <w:rPr>
          <w:rFonts w:ascii="Times New Roman" w:hAnsi="Times New Roman" w:cs="Times New Roman"/>
          <w:sz w:val="28"/>
          <w:szCs w:val="28"/>
        </w:rPr>
        <w:t xml:space="preserve">электронной </w:t>
      </w:r>
      <w:r w:rsidR="00A62D10">
        <w:rPr>
          <w:rFonts w:ascii="Times New Roman" w:hAnsi="Times New Roman" w:cs="Times New Roman"/>
          <w:sz w:val="28"/>
          <w:szCs w:val="28"/>
        </w:rPr>
        <w:t>похозяйственной книги)</w:t>
      </w:r>
      <w:r w:rsidR="008561FF">
        <w:rPr>
          <w:rFonts w:ascii="Times New Roman" w:hAnsi="Times New Roman" w:cs="Times New Roman"/>
          <w:sz w:val="28"/>
          <w:szCs w:val="28"/>
        </w:rPr>
        <w:t>.</w:t>
      </w:r>
    </w:p>
    <w:p w:rsidR="008561FF" w:rsidRDefault="00A4044A" w:rsidP="008561FF">
      <w:pPr>
        <w:pStyle w:val="a7"/>
        <w:ind w:firstLine="708"/>
        <w:jc w:val="both"/>
        <w:rPr>
          <w:rFonts w:ascii="Times New Roman" w:hAnsi="Times New Roman" w:cs="Times New Roman"/>
          <w:sz w:val="28"/>
          <w:szCs w:val="28"/>
        </w:rPr>
      </w:pPr>
      <w:r>
        <w:rPr>
          <w:rFonts w:ascii="Times New Roman" w:hAnsi="Times New Roman" w:cs="Times New Roman"/>
          <w:sz w:val="28"/>
          <w:szCs w:val="28"/>
        </w:rPr>
        <w:t>6</w:t>
      </w:r>
      <w:r w:rsidR="008561FF">
        <w:rPr>
          <w:rFonts w:ascii="Times New Roman" w:hAnsi="Times New Roman" w:cs="Times New Roman"/>
          <w:sz w:val="28"/>
          <w:szCs w:val="28"/>
        </w:rPr>
        <w:t>. Копия документа, подтверждающего прохождение физическим лицом, применяющим специальный налоговый режим «Налог на профессиональный доход» обучения основам предпринимательской деятельности или документа, подтверждающего наличие у физического лица, применяющего специальный налоговый режим «Налог на профессиональный доход» высшего юридического и (или) экономического образования, либо профессиональной переподготовки по юридическим и (или) экономическим специальностям (для участников отбора,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w:t>
      </w:r>
    </w:p>
    <w:p w:rsidR="008561FF" w:rsidRDefault="00A4044A" w:rsidP="008561FF">
      <w:pPr>
        <w:pStyle w:val="a7"/>
        <w:ind w:firstLine="708"/>
        <w:jc w:val="both"/>
        <w:rPr>
          <w:rFonts w:ascii="Times New Roman" w:hAnsi="Times New Roman" w:cs="Times New Roman"/>
          <w:sz w:val="28"/>
          <w:szCs w:val="28"/>
        </w:rPr>
      </w:pPr>
      <w:r>
        <w:rPr>
          <w:rFonts w:ascii="Times New Roman" w:hAnsi="Times New Roman" w:cs="Times New Roman"/>
          <w:sz w:val="28"/>
          <w:szCs w:val="28"/>
        </w:rPr>
        <w:t>7</w:t>
      </w:r>
      <w:r w:rsidR="008561FF">
        <w:rPr>
          <w:rFonts w:ascii="Times New Roman" w:hAnsi="Times New Roman" w:cs="Times New Roman"/>
          <w:sz w:val="28"/>
          <w:szCs w:val="28"/>
        </w:rPr>
        <w:t>. Копии документов, подтверждающих софинансирование участником отбора</w:t>
      </w:r>
      <w:r w:rsidR="00F03117">
        <w:rPr>
          <w:rFonts w:ascii="Times New Roman" w:hAnsi="Times New Roman" w:cs="Times New Roman"/>
          <w:sz w:val="28"/>
          <w:szCs w:val="28"/>
        </w:rPr>
        <w:t xml:space="preserve"> проекта, определенного планом проекта</w:t>
      </w:r>
      <w:r w:rsidR="008561FF">
        <w:rPr>
          <w:rFonts w:ascii="Times New Roman" w:hAnsi="Times New Roman" w:cs="Times New Roman"/>
          <w:sz w:val="28"/>
          <w:szCs w:val="28"/>
        </w:rPr>
        <w:t>, за счет собственных средств в размере не менее 15 процентов от размера субсидии:</w:t>
      </w:r>
    </w:p>
    <w:p w:rsidR="008561FF" w:rsidRDefault="008561FF" w:rsidP="008561FF">
      <w:pPr>
        <w:pStyle w:val="a7"/>
        <w:ind w:firstLine="708"/>
        <w:jc w:val="both"/>
        <w:rPr>
          <w:rFonts w:ascii="Times New Roman" w:hAnsi="Times New Roman" w:cs="Times New Roman"/>
          <w:sz w:val="28"/>
          <w:szCs w:val="28"/>
        </w:rPr>
      </w:pPr>
      <w:r>
        <w:rPr>
          <w:rFonts w:ascii="Times New Roman" w:hAnsi="Times New Roman" w:cs="Times New Roman"/>
          <w:sz w:val="28"/>
          <w:szCs w:val="28"/>
        </w:rPr>
        <w:lastRenderedPageBreak/>
        <w:t>1) для подтверждения оплаты безналичным расчетом и получения товаров, имущества, услуг, работ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rsidR="008561FF" w:rsidRDefault="008561FF" w:rsidP="008561FF">
      <w:pPr>
        <w:pStyle w:val="a7"/>
        <w:ind w:firstLine="708"/>
        <w:jc w:val="both"/>
        <w:rPr>
          <w:rFonts w:ascii="Times New Roman" w:hAnsi="Times New Roman" w:cs="Times New Roman"/>
          <w:sz w:val="28"/>
          <w:szCs w:val="28"/>
        </w:rPr>
      </w:pPr>
      <w:r>
        <w:rPr>
          <w:rFonts w:ascii="Times New Roman" w:hAnsi="Times New Roman" w:cs="Times New Roman"/>
          <w:sz w:val="28"/>
          <w:szCs w:val="28"/>
        </w:rPr>
        <w:t>а) платежное поручение с отметкой банка;</w:t>
      </w:r>
    </w:p>
    <w:p w:rsidR="008561FF" w:rsidRDefault="008561FF" w:rsidP="008561FF">
      <w:pPr>
        <w:pStyle w:val="a7"/>
        <w:ind w:firstLine="708"/>
        <w:jc w:val="both"/>
        <w:rPr>
          <w:rFonts w:ascii="Times New Roman" w:hAnsi="Times New Roman" w:cs="Times New Roman"/>
          <w:sz w:val="28"/>
          <w:szCs w:val="28"/>
        </w:rPr>
      </w:pPr>
      <w:r>
        <w:rPr>
          <w:rFonts w:ascii="Times New Roman" w:hAnsi="Times New Roman" w:cs="Times New Roman"/>
          <w:sz w:val="28"/>
          <w:szCs w:val="28"/>
        </w:rPr>
        <w:t>б) указанный в платежном поручении документ, на основании которого была проведена оплата;</w:t>
      </w:r>
    </w:p>
    <w:p w:rsidR="008561FF" w:rsidRDefault="008561FF" w:rsidP="008561FF">
      <w:pPr>
        <w:pStyle w:val="a7"/>
        <w:ind w:firstLine="708"/>
        <w:jc w:val="both"/>
        <w:rPr>
          <w:rFonts w:ascii="Times New Roman" w:hAnsi="Times New Roman" w:cs="Times New Roman"/>
          <w:sz w:val="28"/>
          <w:szCs w:val="28"/>
        </w:rPr>
      </w:pPr>
      <w:r>
        <w:rPr>
          <w:rFonts w:ascii="Times New Roman" w:hAnsi="Times New Roman" w:cs="Times New Roman"/>
          <w:sz w:val="28"/>
          <w:szCs w:val="28"/>
        </w:rPr>
        <w:t>в) 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 накладная, расходная накладная, универсальный передаточный документ и др.);</w:t>
      </w:r>
    </w:p>
    <w:p w:rsidR="008561FF" w:rsidRDefault="008561FF" w:rsidP="008561FF">
      <w:pPr>
        <w:pStyle w:val="a7"/>
        <w:ind w:firstLine="708"/>
        <w:jc w:val="both"/>
        <w:rPr>
          <w:rFonts w:ascii="Times New Roman" w:hAnsi="Times New Roman" w:cs="Times New Roman"/>
          <w:sz w:val="28"/>
          <w:szCs w:val="28"/>
        </w:rPr>
      </w:pPr>
      <w:r>
        <w:rPr>
          <w:rFonts w:ascii="Times New Roman" w:hAnsi="Times New Roman" w:cs="Times New Roman"/>
          <w:sz w:val="28"/>
          <w:szCs w:val="28"/>
        </w:rPr>
        <w:t>2) для подтверждения оплаты наличным расчетом и получения товаров, имущества, услуг, работ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rsidR="008561FF" w:rsidRDefault="008561FF" w:rsidP="008561FF">
      <w:pPr>
        <w:pStyle w:val="a7"/>
        <w:ind w:firstLine="708"/>
        <w:jc w:val="both"/>
        <w:rPr>
          <w:rFonts w:ascii="Times New Roman" w:hAnsi="Times New Roman" w:cs="Times New Roman"/>
          <w:sz w:val="28"/>
          <w:szCs w:val="28"/>
        </w:rPr>
      </w:pPr>
      <w:r>
        <w:rPr>
          <w:rFonts w:ascii="Times New Roman" w:hAnsi="Times New Roman" w:cs="Times New Roman"/>
          <w:sz w:val="28"/>
          <w:szCs w:val="28"/>
        </w:rPr>
        <w:t>а) кассовый чек, чек;</w:t>
      </w:r>
    </w:p>
    <w:p w:rsidR="008561FF" w:rsidRDefault="008561FF" w:rsidP="008561FF">
      <w:pPr>
        <w:pStyle w:val="a7"/>
        <w:ind w:firstLine="708"/>
        <w:jc w:val="both"/>
        <w:rPr>
          <w:rFonts w:ascii="Times New Roman" w:hAnsi="Times New Roman" w:cs="Times New Roman"/>
          <w:sz w:val="28"/>
          <w:szCs w:val="28"/>
        </w:rPr>
      </w:pPr>
      <w:r>
        <w:rPr>
          <w:rFonts w:ascii="Times New Roman" w:hAnsi="Times New Roman" w:cs="Times New Roman"/>
          <w:sz w:val="28"/>
          <w:szCs w:val="28"/>
        </w:rPr>
        <w:t>б) документ, подтверждающий получение товара, имущества, услуг, работ (товарный чек, накладная, товарная накладная, копия чека, товарно-транспортная накладная, расходная накладная, акт приема-передачи, универсальный передаточный документ и др.);</w:t>
      </w:r>
    </w:p>
    <w:p w:rsidR="008561FF" w:rsidRDefault="008561FF" w:rsidP="008561FF">
      <w:pPr>
        <w:pStyle w:val="a7"/>
        <w:ind w:firstLine="708"/>
        <w:jc w:val="both"/>
        <w:rPr>
          <w:rFonts w:ascii="Times New Roman" w:hAnsi="Times New Roman" w:cs="Times New Roman"/>
          <w:sz w:val="28"/>
          <w:szCs w:val="28"/>
        </w:rPr>
      </w:pPr>
      <w:r>
        <w:rPr>
          <w:rFonts w:ascii="Times New Roman" w:hAnsi="Times New Roman" w:cs="Times New Roman"/>
          <w:sz w:val="28"/>
          <w:szCs w:val="28"/>
        </w:rPr>
        <w:t>3) для подтверждения оплаты безналичным расчетом и получения имущества у физического лица:</w:t>
      </w:r>
    </w:p>
    <w:p w:rsidR="008561FF" w:rsidRDefault="008561FF" w:rsidP="008561FF">
      <w:pPr>
        <w:pStyle w:val="a7"/>
        <w:ind w:firstLine="708"/>
        <w:jc w:val="both"/>
        <w:rPr>
          <w:rFonts w:ascii="Times New Roman" w:hAnsi="Times New Roman" w:cs="Times New Roman"/>
          <w:sz w:val="28"/>
          <w:szCs w:val="28"/>
        </w:rPr>
      </w:pPr>
      <w:r>
        <w:rPr>
          <w:rFonts w:ascii="Times New Roman" w:hAnsi="Times New Roman" w:cs="Times New Roman"/>
          <w:sz w:val="28"/>
          <w:szCs w:val="28"/>
        </w:rPr>
        <w:t>а) платежное поручение с отметкой банка;</w:t>
      </w:r>
    </w:p>
    <w:p w:rsidR="008561FF" w:rsidRDefault="008561FF" w:rsidP="008561FF">
      <w:pPr>
        <w:pStyle w:val="a7"/>
        <w:ind w:firstLine="708"/>
        <w:jc w:val="both"/>
        <w:rPr>
          <w:rFonts w:ascii="Times New Roman" w:hAnsi="Times New Roman" w:cs="Times New Roman"/>
          <w:sz w:val="28"/>
          <w:szCs w:val="28"/>
        </w:rPr>
      </w:pPr>
      <w:r>
        <w:rPr>
          <w:rFonts w:ascii="Times New Roman" w:hAnsi="Times New Roman" w:cs="Times New Roman"/>
          <w:sz w:val="28"/>
          <w:szCs w:val="28"/>
        </w:rPr>
        <w:t>б) документ, на основании которого была произведена оплата, указанный в платежном поручении (договор);</w:t>
      </w:r>
    </w:p>
    <w:p w:rsidR="008561FF" w:rsidRDefault="008561FF" w:rsidP="008561FF">
      <w:pPr>
        <w:pStyle w:val="a7"/>
        <w:ind w:firstLine="708"/>
        <w:jc w:val="both"/>
        <w:rPr>
          <w:rFonts w:ascii="Times New Roman" w:hAnsi="Times New Roman" w:cs="Times New Roman"/>
          <w:sz w:val="28"/>
          <w:szCs w:val="28"/>
        </w:rPr>
      </w:pPr>
      <w:r>
        <w:rPr>
          <w:rFonts w:ascii="Times New Roman" w:hAnsi="Times New Roman" w:cs="Times New Roman"/>
          <w:sz w:val="28"/>
          <w:szCs w:val="28"/>
        </w:rPr>
        <w:t>в) документ, подтверждающий получение имущества (акт приема-передачи, выписка из ЕГРН, паспорт транспортного средства, паспорт самоходной машины);</w:t>
      </w:r>
    </w:p>
    <w:p w:rsidR="008561FF" w:rsidRDefault="008561FF" w:rsidP="008561FF">
      <w:pPr>
        <w:pStyle w:val="a7"/>
        <w:ind w:firstLine="708"/>
        <w:jc w:val="both"/>
        <w:rPr>
          <w:rFonts w:ascii="Times New Roman" w:hAnsi="Times New Roman" w:cs="Times New Roman"/>
          <w:sz w:val="28"/>
          <w:szCs w:val="28"/>
        </w:rPr>
      </w:pPr>
      <w:r>
        <w:rPr>
          <w:rFonts w:ascii="Times New Roman" w:hAnsi="Times New Roman" w:cs="Times New Roman"/>
          <w:sz w:val="28"/>
          <w:szCs w:val="28"/>
        </w:rPr>
        <w:t>4) для подтверждения оплаты наличным расчетом и получения имущества у физического лица:</w:t>
      </w:r>
    </w:p>
    <w:p w:rsidR="008561FF" w:rsidRDefault="008561FF" w:rsidP="008561FF">
      <w:pPr>
        <w:pStyle w:val="a7"/>
        <w:ind w:firstLine="708"/>
        <w:jc w:val="both"/>
        <w:rPr>
          <w:rFonts w:ascii="Times New Roman" w:hAnsi="Times New Roman" w:cs="Times New Roman"/>
          <w:sz w:val="28"/>
          <w:szCs w:val="28"/>
        </w:rPr>
      </w:pPr>
      <w:r>
        <w:rPr>
          <w:rFonts w:ascii="Times New Roman" w:hAnsi="Times New Roman" w:cs="Times New Roman"/>
          <w:sz w:val="28"/>
          <w:szCs w:val="28"/>
        </w:rPr>
        <w:t>а) документ, на основании которого была произведена оплата (договор);</w:t>
      </w:r>
    </w:p>
    <w:p w:rsidR="008561FF" w:rsidRDefault="008561FF" w:rsidP="008561FF">
      <w:pPr>
        <w:pStyle w:val="a7"/>
        <w:ind w:firstLine="708"/>
        <w:jc w:val="both"/>
        <w:rPr>
          <w:rFonts w:ascii="Times New Roman" w:hAnsi="Times New Roman" w:cs="Times New Roman"/>
          <w:sz w:val="28"/>
          <w:szCs w:val="28"/>
        </w:rPr>
      </w:pPr>
      <w:r>
        <w:rPr>
          <w:rFonts w:ascii="Times New Roman" w:hAnsi="Times New Roman" w:cs="Times New Roman"/>
          <w:sz w:val="28"/>
          <w:szCs w:val="28"/>
        </w:rPr>
        <w:t>б) расписка, расходный кассовый ордер, подтверждающие получение денежных средств;</w:t>
      </w:r>
    </w:p>
    <w:p w:rsidR="008561FF" w:rsidRDefault="008561FF" w:rsidP="008561FF">
      <w:pPr>
        <w:pStyle w:val="a7"/>
        <w:ind w:firstLine="708"/>
        <w:jc w:val="both"/>
        <w:rPr>
          <w:rFonts w:ascii="Times New Roman" w:hAnsi="Times New Roman" w:cs="Times New Roman"/>
          <w:sz w:val="28"/>
          <w:szCs w:val="28"/>
        </w:rPr>
      </w:pPr>
      <w:r>
        <w:rPr>
          <w:rFonts w:ascii="Times New Roman" w:hAnsi="Times New Roman" w:cs="Times New Roman"/>
          <w:sz w:val="28"/>
          <w:szCs w:val="28"/>
        </w:rPr>
        <w:t>в) документ, подтверждающий получение имущества (акт приема-передачи, выписка из ЕГРН, паспорт транспортного средства, паспорт самоходной машины).</w:t>
      </w:r>
    </w:p>
    <w:p w:rsidR="008561FF" w:rsidRPr="00CD215F" w:rsidRDefault="00A4044A" w:rsidP="00CD215F">
      <w:pPr>
        <w:pStyle w:val="a7"/>
        <w:ind w:firstLine="705"/>
        <w:jc w:val="both"/>
        <w:rPr>
          <w:rFonts w:ascii="Times New Roman" w:hAnsi="Times New Roman" w:cs="Times New Roman"/>
          <w:sz w:val="28"/>
          <w:szCs w:val="28"/>
        </w:rPr>
      </w:pPr>
      <w:r>
        <w:rPr>
          <w:rFonts w:ascii="Times New Roman" w:hAnsi="Times New Roman" w:cs="Times New Roman"/>
          <w:sz w:val="28"/>
          <w:szCs w:val="28"/>
        </w:rPr>
        <w:t>8</w:t>
      </w:r>
      <w:r w:rsidR="008D68CF">
        <w:rPr>
          <w:rFonts w:ascii="Times New Roman" w:hAnsi="Times New Roman" w:cs="Times New Roman"/>
          <w:sz w:val="28"/>
          <w:szCs w:val="28"/>
        </w:rPr>
        <w:t>. Справа о состоянии расчетов (доходах) по налогу на профессиональный доход.</w:t>
      </w:r>
    </w:p>
    <w:p w:rsidR="00C150F3" w:rsidRDefault="00C150F3" w:rsidP="00B9193A">
      <w:pPr>
        <w:pStyle w:val="a7"/>
        <w:jc w:val="center"/>
        <w:rPr>
          <w:rFonts w:ascii="Times New Roman" w:hAnsi="Times New Roman" w:cs="Times New Roman"/>
        </w:rPr>
      </w:pPr>
    </w:p>
    <w:p w:rsidR="00C150F3" w:rsidRDefault="00C150F3" w:rsidP="00B9193A">
      <w:pPr>
        <w:pStyle w:val="a7"/>
        <w:jc w:val="center"/>
        <w:rPr>
          <w:rFonts w:ascii="Times New Roman" w:hAnsi="Times New Roman" w:cs="Times New Roman"/>
        </w:rPr>
      </w:pPr>
    </w:p>
    <w:p w:rsidR="00C150F3" w:rsidRDefault="00C150F3" w:rsidP="00B9193A">
      <w:pPr>
        <w:pStyle w:val="a7"/>
        <w:jc w:val="center"/>
        <w:rPr>
          <w:rFonts w:ascii="Times New Roman" w:hAnsi="Times New Roman" w:cs="Times New Roman"/>
        </w:rPr>
      </w:pPr>
    </w:p>
    <w:p w:rsidR="00C150F3" w:rsidRDefault="00C150F3" w:rsidP="00A4044A">
      <w:pPr>
        <w:pStyle w:val="a7"/>
        <w:rPr>
          <w:rFonts w:ascii="Times New Roman" w:hAnsi="Times New Roman" w:cs="Times New Roman"/>
        </w:rPr>
      </w:pPr>
    </w:p>
    <w:p w:rsidR="00A4044A" w:rsidRDefault="00A4044A" w:rsidP="00A4044A">
      <w:pPr>
        <w:pStyle w:val="a7"/>
        <w:rPr>
          <w:rFonts w:ascii="Times New Roman" w:hAnsi="Times New Roman" w:cs="Times New Roman"/>
        </w:rPr>
      </w:pPr>
    </w:p>
    <w:p w:rsidR="00C150F3" w:rsidRDefault="00C150F3" w:rsidP="00B9193A">
      <w:pPr>
        <w:pStyle w:val="a7"/>
        <w:jc w:val="center"/>
        <w:rPr>
          <w:rFonts w:ascii="Times New Roman" w:hAnsi="Times New Roman" w:cs="Times New Roman"/>
        </w:rPr>
      </w:pPr>
    </w:p>
    <w:p w:rsidR="00C150F3" w:rsidRDefault="00C150F3" w:rsidP="00B9193A">
      <w:pPr>
        <w:pStyle w:val="a7"/>
        <w:jc w:val="center"/>
        <w:rPr>
          <w:rFonts w:ascii="Times New Roman" w:hAnsi="Times New Roman" w:cs="Times New Roman"/>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F03117" w:rsidRPr="00302C1A" w:rsidTr="00AA2151">
        <w:tc>
          <w:tcPr>
            <w:tcW w:w="4643" w:type="dxa"/>
          </w:tcPr>
          <w:p w:rsidR="00F03117" w:rsidRPr="00302C1A" w:rsidRDefault="00F03117" w:rsidP="00AA2151">
            <w:pPr>
              <w:pStyle w:val="a7"/>
              <w:jc w:val="center"/>
              <w:rPr>
                <w:sz w:val="28"/>
                <w:szCs w:val="28"/>
              </w:rPr>
            </w:pPr>
            <w:r>
              <w:rPr>
                <w:sz w:val="28"/>
                <w:szCs w:val="28"/>
              </w:rPr>
              <w:lastRenderedPageBreak/>
              <w:t>Приложение 4</w:t>
            </w:r>
          </w:p>
        </w:tc>
      </w:tr>
      <w:tr w:rsidR="00F03117" w:rsidRPr="00302C1A" w:rsidTr="00AA2151">
        <w:tc>
          <w:tcPr>
            <w:tcW w:w="4643" w:type="dxa"/>
          </w:tcPr>
          <w:p w:rsidR="00F03117" w:rsidRDefault="00F03117" w:rsidP="00AA2151">
            <w:pPr>
              <w:pStyle w:val="a7"/>
              <w:jc w:val="center"/>
              <w:rPr>
                <w:sz w:val="28"/>
                <w:szCs w:val="28"/>
              </w:rPr>
            </w:pPr>
            <w:r w:rsidRPr="00302C1A">
              <w:rPr>
                <w:sz w:val="28"/>
                <w:szCs w:val="28"/>
              </w:rPr>
              <w:t>к Порядку предоставления субсидий из бюджета Курского района Курской области, предусмотренных на поддержку малого и среднего предпринимательства</w:t>
            </w:r>
          </w:p>
          <w:p w:rsidR="00F03117" w:rsidRPr="00302C1A" w:rsidRDefault="00F03117" w:rsidP="00AA2151">
            <w:pPr>
              <w:pStyle w:val="a7"/>
              <w:jc w:val="center"/>
              <w:rPr>
                <w:b/>
                <w:bCs/>
                <w:sz w:val="28"/>
                <w:szCs w:val="28"/>
              </w:rPr>
            </w:pPr>
            <w:r>
              <w:rPr>
                <w:sz w:val="28"/>
                <w:szCs w:val="28"/>
              </w:rPr>
              <w:t>и самозанятых граждан</w:t>
            </w:r>
          </w:p>
        </w:tc>
      </w:tr>
    </w:tbl>
    <w:p w:rsidR="00F03117" w:rsidRDefault="00F03117" w:rsidP="00F03117">
      <w:pPr>
        <w:pStyle w:val="a7"/>
        <w:rPr>
          <w:rFonts w:ascii="Times New Roman" w:hAnsi="Times New Roman" w:cs="Times New Roman"/>
          <w:sz w:val="20"/>
          <w:szCs w:val="20"/>
        </w:rPr>
      </w:pPr>
    </w:p>
    <w:p w:rsidR="00F03117" w:rsidRPr="00B41536" w:rsidRDefault="00F03117" w:rsidP="00F03117">
      <w:pPr>
        <w:pStyle w:val="a7"/>
        <w:rPr>
          <w:rFonts w:ascii="Times New Roman" w:hAnsi="Times New Roman" w:cs="Times New Roman"/>
          <w:sz w:val="28"/>
          <w:szCs w:val="28"/>
        </w:rPr>
      </w:pPr>
    </w:p>
    <w:p w:rsidR="00F03117" w:rsidRPr="00B41536" w:rsidRDefault="00F03117" w:rsidP="00F03117">
      <w:pPr>
        <w:pStyle w:val="a7"/>
        <w:jc w:val="center"/>
        <w:rPr>
          <w:rFonts w:ascii="Times New Roman" w:hAnsi="Times New Roman" w:cs="Times New Roman"/>
          <w:sz w:val="28"/>
          <w:szCs w:val="28"/>
        </w:rPr>
      </w:pPr>
      <w:r>
        <w:rPr>
          <w:rFonts w:ascii="Times New Roman" w:hAnsi="Times New Roman" w:cs="Times New Roman"/>
          <w:sz w:val="28"/>
          <w:szCs w:val="28"/>
        </w:rPr>
        <w:t>Справка-динамика</w:t>
      </w:r>
    </w:p>
    <w:p w:rsidR="00F03117" w:rsidRPr="00B41536" w:rsidRDefault="00F03117" w:rsidP="00F03117">
      <w:pPr>
        <w:pStyle w:val="a7"/>
        <w:jc w:val="center"/>
        <w:rPr>
          <w:rFonts w:ascii="Times New Roman" w:hAnsi="Times New Roman" w:cs="Times New Roman"/>
          <w:sz w:val="28"/>
          <w:szCs w:val="28"/>
        </w:rPr>
      </w:pPr>
      <w:r>
        <w:rPr>
          <w:rFonts w:ascii="Times New Roman" w:hAnsi="Times New Roman" w:cs="Times New Roman"/>
          <w:sz w:val="28"/>
          <w:szCs w:val="28"/>
        </w:rPr>
        <w:t>экономических</w:t>
      </w:r>
      <w:r w:rsidRPr="00B41536">
        <w:rPr>
          <w:rFonts w:ascii="Times New Roman" w:hAnsi="Times New Roman" w:cs="Times New Roman"/>
          <w:sz w:val="28"/>
          <w:szCs w:val="28"/>
        </w:rPr>
        <w:t xml:space="preserve"> показателей деятельности субъекта МСП, самозанятого гражданина</w:t>
      </w:r>
    </w:p>
    <w:p w:rsidR="00F03117" w:rsidRDefault="00F03117" w:rsidP="00F03117">
      <w:pPr>
        <w:pStyle w:val="a7"/>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F03117" w:rsidRDefault="00F03117" w:rsidP="00F03117">
      <w:pPr>
        <w:pStyle w:val="a7"/>
        <w:jc w:val="center"/>
        <w:rPr>
          <w:rFonts w:ascii="Times New Roman" w:hAnsi="Times New Roman" w:cs="Times New Roman"/>
          <w:sz w:val="20"/>
          <w:szCs w:val="20"/>
        </w:rPr>
      </w:pPr>
      <w:r>
        <w:rPr>
          <w:rFonts w:ascii="Times New Roman" w:hAnsi="Times New Roman" w:cs="Times New Roman"/>
          <w:sz w:val="20"/>
          <w:szCs w:val="20"/>
        </w:rPr>
        <w:t>(наименование юридического лица, индивидуального предпринимателя или самозанятого гражданина)</w:t>
      </w:r>
    </w:p>
    <w:p w:rsidR="00F03117" w:rsidRPr="0016068F" w:rsidRDefault="00F03117" w:rsidP="00F03117">
      <w:pPr>
        <w:pStyle w:val="a7"/>
        <w:jc w:val="center"/>
        <w:rPr>
          <w:rFonts w:ascii="Times New Roman" w:hAnsi="Times New Roman" w:cs="Times New Roman"/>
          <w:sz w:val="20"/>
          <w:szCs w:val="20"/>
        </w:rPr>
      </w:pPr>
    </w:p>
    <w:tbl>
      <w:tblPr>
        <w:tblStyle w:val="a4"/>
        <w:tblW w:w="9464" w:type="dxa"/>
        <w:tblLayout w:type="fixed"/>
        <w:tblLook w:val="04A0" w:firstRow="1" w:lastRow="0" w:firstColumn="1" w:lastColumn="0" w:noHBand="0" w:noVBand="1"/>
      </w:tblPr>
      <w:tblGrid>
        <w:gridCol w:w="520"/>
        <w:gridCol w:w="2140"/>
        <w:gridCol w:w="1134"/>
        <w:gridCol w:w="1417"/>
        <w:gridCol w:w="1418"/>
        <w:gridCol w:w="1417"/>
        <w:gridCol w:w="1418"/>
      </w:tblGrid>
      <w:tr w:rsidR="00F03117" w:rsidTr="00384D1E">
        <w:tc>
          <w:tcPr>
            <w:tcW w:w="520" w:type="dxa"/>
          </w:tcPr>
          <w:p w:rsidR="00F03117" w:rsidRPr="00656274" w:rsidRDefault="00F03117" w:rsidP="00AA2151">
            <w:pPr>
              <w:pStyle w:val="a7"/>
              <w:jc w:val="center"/>
              <w:rPr>
                <w:sz w:val="22"/>
                <w:szCs w:val="22"/>
              </w:rPr>
            </w:pPr>
            <w:r w:rsidRPr="00656274">
              <w:rPr>
                <w:sz w:val="22"/>
                <w:szCs w:val="22"/>
              </w:rPr>
              <w:t>№ п/п</w:t>
            </w:r>
          </w:p>
        </w:tc>
        <w:tc>
          <w:tcPr>
            <w:tcW w:w="2140" w:type="dxa"/>
          </w:tcPr>
          <w:p w:rsidR="00F03117" w:rsidRPr="00656274" w:rsidRDefault="00F03117" w:rsidP="00AA2151">
            <w:pPr>
              <w:pStyle w:val="a7"/>
              <w:jc w:val="center"/>
              <w:rPr>
                <w:sz w:val="22"/>
                <w:szCs w:val="22"/>
              </w:rPr>
            </w:pPr>
            <w:r w:rsidRPr="00656274">
              <w:rPr>
                <w:sz w:val="22"/>
                <w:szCs w:val="22"/>
              </w:rPr>
              <w:t>Наименование показателя</w:t>
            </w:r>
          </w:p>
        </w:tc>
        <w:tc>
          <w:tcPr>
            <w:tcW w:w="1134" w:type="dxa"/>
          </w:tcPr>
          <w:p w:rsidR="00F03117" w:rsidRPr="00656274" w:rsidRDefault="00F03117" w:rsidP="00AA2151">
            <w:pPr>
              <w:pStyle w:val="a7"/>
              <w:jc w:val="center"/>
              <w:rPr>
                <w:sz w:val="22"/>
                <w:szCs w:val="22"/>
              </w:rPr>
            </w:pPr>
            <w:r w:rsidRPr="00656274">
              <w:rPr>
                <w:sz w:val="22"/>
                <w:szCs w:val="22"/>
              </w:rPr>
              <w:t>Ед.изм.</w:t>
            </w:r>
          </w:p>
        </w:tc>
        <w:tc>
          <w:tcPr>
            <w:tcW w:w="1417" w:type="dxa"/>
          </w:tcPr>
          <w:p w:rsidR="00F03117" w:rsidRPr="00656274" w:rsidRDefault="00F03117" w:rsidP="00AA2151">
            <w:pPr>
              <w:pStyle w:val="a7"/>
              <w:jc w:val="center"/>
              <w:rPr>
                <w:sz w:val="22"/>
                <w:szCs w:val="22"/>
              </w:rPr>
            </w:pPr>
            <w:r w:rsidRPr="00656274">
              <w:rPr>
                <w:sz w:val="22"/>
                <w:szCs w:val="22"/>
              </w:rPr>
              <w:t>Показатели предыдущего год.</w:t>
            </w:r>
          </w:p>
        </w:tc>
        <w:tc>
          <w:tcPr>
            <w:tcW w:w="1418" w:type="dxa"/>
          </w:tcPr>
          <w:p w:rsidR="00F03117" w:rsidRPr="00656274" w:rsidRDefault="00F03117" w:rsidP="00AA2151">
            <w:pPr>
              <w:pStyle w:val="a7"/>
              <w:jc w:val="center"/>
              <w:rPr>
                <w:sz w:val="22"/>
                <w:szCs w:val="22"/>
              </w:rPr>
            </w:pPr>
            <w:r w:rsidRPr="00656274">
              <w:rPr>
                <w:sz w:val="22"/>
                <w:szCs w:val="22"/>
              </w:rPr>
              <w:t>Показатели текущего года</w:t>
            </w:r>
          </w:p>
        </w:tc>
        <w:tc>
          <w:tcPr>
            <w:tcW w:w="1417" w:type="dxa"/>
          </w:tcPr>
          <w:p w:rsidR="00F03117" w:rsidRPr="00656274" w:rsidRDefault="00F03117" w:rsidP="00384D1E">
            <w:pPr>
              <w:pStyle w:val="a7"/>
              <w:jc w:val="center"/>
              <w:rPr>
                <w:sz w:val="22"/>
                <w:szCs w:val="22"/>
              </w:rPr>
            </w:pPr>
            <w:r w:rsidRPr="00656274">
              <w:rPr>
                <w:sz w:val="22"/>
                <w:szCs w:val="22"/>
              </w:rPr>
              <w:t xml:space="preserve">Текущий год в % к предыдущему году </w:t>
            </w:r>
          </w:p>
        </w:tc>
        <w:tc>
          <w:tcPr>
            <w:tcW w:w="1418" w:type="dxa"/>
          </w:tcPr>
          <w:p w:rsidR="00F03117" w:rsidRPr="00656274" w:rsidRDefault="00F03117" w:rsidP="00AA2151">
            <w:pPr>
              <w:pStyle w:val="a7"/>
              <w:jc w:val="center"/>
              <w:rPr>
                <w:sz w:val="22"/>
                <w:szCs w:val="22"/>
              </w:rPr>
            </w:pPr>
            <w:r w:rsidRPr="00656274">
              <w:rPr>
                <w:sz w:val="22"/>
                <w:szCs w:val="22"/>
              </w:rPr>
              <w:t>Ожидаемый уровень показателей текущего года</w:t>
            </w:r>
          </w:p>
        </w:tc>
      </w:tr>
      <w:tr w:rsidR="00F03117" w:rsidTr="00384D1E">
        <w:tc>
          <w:tcPr>
            <w:tcW w:w="520" w:type="dxa"/>
          </w:tcPr>
          <w:p w:rsidR="00F03117" w:rsidRPr="00656274" w:rsidRDefault="00F03117" w:rsidP="00AA2151">
            <w:pPr>
              <w:pStyle w:val="a7"/>
              <w:jc w:val="center"/>
              <w:rPr>
                <w:sz w:val="22"/>
                <w:szCs w:val="22"/>
              </w:rPr>
            </w:pPr>
            <w:r w:rsidRPr="00656274">
              <w:rPr>
                <w:sz w:val="22"/>
                <w:szCs w:val="22"/>
              </w:rPr>
              <w:t>1.</w:t>
            </w:r>
          </w:p>
        </w:tc>
        <w:tc>
          <w:tcPr>
            <w:tcW w:w="2140" w:type="dxa"/>
          </w:tcPr>
          <w:p w:rsidR="00F03117" w:rsidRPr="00656274" w:rsidRDefault="00F03117" w:rsidP="00AA2151">
            <w:pPr>
              <w:pStyle w:val="a7"/>
              <w:rPr>
                <w:sz w:val="22"/>
                <w:szCs w:val="22"/>
              </w:rPr>
            </w:pPr>
            <w:r w:rsidRPr="00656274">
              <w:rPr>
                <w:sz w:val="22"/>
                <w:szCs w:val="22"/>
              </w:rPr>
              <w:t>Объем инвестиций в основной капитал</w:t>
            </w:r>
          </w:p>
        </w:tc>
        <w:tc>
          <w:tcPr>
            <w:tcW w:w="1134" w:type="dxa"/>
          </w:tcPr>
          <w:p w:rsidR="00F03117" w:rsidRPr="00656274" w:rsidRDefault="00F03117" w:rsidP="00AA2151">
            <w:pPr>
              <w:pStyle w:val="a7"/>
              <w:rPr>
                <w:sz w:val="22"/>
                <w:szCs w:val="22"/>
              </w:rPr>
            </w:pPr>
            <w:r w:rsidRPr="00656274">
              <w:rPr>
                <w:sz w:val="22"/>
                <w:szCs w:val="22"/>
              </w:rPr>
              <w:t>тыс.руб.</w:t>
            </w: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r>
      <w:tr w:rsidR="00F03117" w:rsidTr="00384D1E">
        <w:tc>
          <w:tcPr>
            <w:tcW w:w="520" w:type="dxa"/>
            <w:vMerge w:val="restart"/>
          </w:tcPr>
          <w:p w:rsidR="00F03117" w:rsidRPr="00656274" w:rsidRDefault="00F03117" w:rsidP="00AA2151">
            <w:pPr>
              <w:pStyle w:val="a7"/>
              <w:jc w:val="center"/>
              <w:rPr>
                <w:sz w:val="22"/>
                <w:szCs w:val="22"/>
              </w:rPr>
            </w:pPr>
            <w:r w:rsidRPr="00656274">
              <w:rPr>
                <w:sz w:val="22"/>
                <w:szCs w:val="22"/>
              </w:rPr>
              <w:t>2.</w:t>
            </w:r>
          </w:p>
        </w:tc>
        <w:tc>
          <w:tcPr>
            <w:tcW w:w="2140" w:type="dxa"/>
          </w:tcPr>
          <w:p w:rsidR="00F03117" w:rsidRPr="00656274" w:rsidRDefault="00F03117" w:rsidP="00AA2151">
            <w:pPr>
              <w:pStyle w:val="a7"/>
              <w:rPr>
                <w:sz w:val="22"/>
                <w:szCs w:val="22"/>
              </w:rPr>
            </w:pPr>
            <w:r>
              <w:rPr>
                <w:sz w:val="22"/>
                <w:szCs w:val="22"/>
              </w:rPr>
              <w:t>Объем финансирования проекта, в</w:t>
            </w:r>
            <w:r w:rsidRPr="00656274">
              <w:rPr>
                <w:sz w:val="22"/>
                <w:szCs w:val="22"/>
              </w:rPr>
              <w:t>сего, в том числе:</w:t>
            </w:r>
          </w:p>
        </w:tc>
        <w:tc>
          <w:tcPr>
            <w:tcW w:w="1134" w:type="dxa"/>
          </w:tcPr>
          <w:p w:rsidR="00F03117" w:rsidRPr="00656274" w:rsidRDefault="00F03117" w:rsidP="00AA2151">
            <w:pPr>
              <w:pStyle w:val="a7"/>
              <w:rPr>
                <w:sz w:val="22"/>
                <w:szCs w:val="22"/>
              </w:rPr>
            </w:pPr>
            <w:r w:rsidRPr="00656274">
              <w:rPr>
                <w:sz w:val="22"/>
                <w:szCs w:val="22"/>
              </w:rPr>
              <w:t>тыс.руб.</w:t>
            </w: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r>
      <w:tr w:rsidR="00F03117" w:rsidTr="00384D1E">
        <w:tc>
          <w:tcPr>
            <w:tcW w:w="520" w:type="dxa"/>
            <w:vMerge/>
          </w:tcPr>
          <w:p w:rsidR="00F03117" w:rsidRPr="00656274" w:rsidRDefault="00F03117" w:rsidP="00AA2151">
            <w:pPr>
              <w:pStyle w:val="a7"/>
              <w:jc w:val="center"/>
              <w:rPr>
                <w:sz w:val="22"/>
                <w:szCs w:val="22"/>
              </w:rPr>
            </w:pPr>
          </w:p>
        </w:tc>
        <w:tc>
          <w:tcPr>
            <w:tcW w:w="2140" w:type="dxa"/>
          </w:tcPr>
          <w:p w:rsidR="00F03117" w:rsidRPr="00656274" w:rsidRDefault="00F03117" w:rsidP="00AA2151">
            <w:pPr>
              <w:pStyle w:val="a7"/>
              <w:rPr>
                <w:sz w:val="22"/>
                <w:szCs w:val="22"/>
              </w:rPr>
            </w:pPr>
            <w:r w:rsidRPr="00656274">
              <w:rPr>
                <w:sz w:val="22"/>
                <w:szCs w:val="22"/>
              </w:rPr>
              <w:t>- за счет собственных средств</w:t>
            </w:r>
          </w:p>
        </w:tc>
        <w:tc>
          <w:tcPr>
            <w:tcW w:w="1134" w:type="dxa"/>
          </w:tcPr>
          <w:p w:rsidR="00F03117" w:rsidRPr="00656274" w:rsidRDefault="00F03117" w:rsidP="00AA2151">
            <w:pPr>
              <w:pStyle w:val="a7"/>
              <w:rPr>
                <w:sz w:val="22"/>
                <w:szCs w:val="22"/>
              </w:rPr>
            </w:pPr>
            <w:r w:rsidRPr="00656274">
              <w:rPr>
                <w:sz w:val="22"/>
                <w:szCs w:val="22"/>
              </w:rPr>
              <w:t>тыс.руб.</w:t>
            </w: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r>
      <w:tr w:rsidR="00F03117" w:rsidTr="00384D1E">
        <w:tc>
          <w:tcPr>
            <w:tcW w:w="520" w:type="dxa"/>
            <w:vMerge/>
          </w:tcPr>
          <w:p w:rsidR="00F03117" w:rsidRPr="00656274" w:rsidRDefault="00F03117" w:rsidP="00AA2151">
            <w:pPr>
              <w:pStyle w:val="a7"/>
              <w:jc w:val="center"/>
              <w:rPr>
                <w:sz w:val="22"/>
                <w:szCs w:val="22"/>
              </w:rPr>
            </w:pPr>
          </w:p>
        </w:tc>
        <w:tc>
          <w:tcPr>
            <w:tcW w:w="2140" w:type="dxa"/>
          </w:tcPr>
          <w:p w:rsidR="00F03117" w:rsidRPr="00656274" w:rsidRDefault="00F03117" w:rsidP="00AA2151">
            <w:pPr>
              <w:pStyle w:val="a7"/>
              <w:rPr>
                <w:sz w:val="22"/>
                <w:szCs w:val="22"/>
              </w:rPr>
            </w:pPr>
            <w:r w:rsidRPr="00656274">
              <w:rPr>
                <w:sz w:val="22"/>
                <w:szCs w:val="22"/>
              </w:rPr>
              <w:t>- за счет заемных средств</w:t>
            </w:r>
          </w:p>
        </w:tc>
        <w:tc>
          <w:tcPr>
            <w:tcW w:w="1134" w:type="dxa"/>
          </w:tcPr>
          <w:p w:rsidR="00F03117" w:rsidRPr="00656274" w:rsidRDefault="00F03117" w:rsidP="00AA2151">
            <w:pPr>
              <w:pStyle w:val="a7"/>
              <w:rPr>
                <w:sz w:val="22"/>
                <w:szCs w:val="22"/>
              </w:rPr>
            </w:pPr>
            <w:r w:rsidRPr="00656274">
              <w:rPr>
                <w:sz w:val="22"/>
                <w:szCs w:val="22"/>
              </w:rPr>
              <w:t>тыс.руб.</w:t>
            </w: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r>
      <w:tr w:rsidR="00F03117" w:rsidTr="00384D1E">
        <w:tc>
          <w:tcPr>
            <w:tcW w:w="520" w:type="dxa"/>
          </w:tcPr>
          <w:p w:rsidR="00F03117" w:rsidRPr="00656274" w:rsidRDefault="00F03117" w:rsidP="00AA2151">
            <w:pPr>
              <w:pStyle w:val="a7"/>
              <w:jc w:val="center"/>
              <w:rPr>
                <w:sz w:val="22"/>
                <w:szCs w:val="22"/>
              </w:rPr>
            </w:pPr>
            <w:r w:rsidRPr="00656274">
              <w:rPr>
                <w:sz w:val="22"/>
                <w:szCs w:val="22"/>
              </w:rPr>
              <w:t>3.</w:t>
            </w:r>
          </w:p>
        </w:tc>
        <w:tc>
          <w:tcPr>
            <w:tcW w:w="2140" w:type="dxa"/>
          </w:tcPr>
          <w:p w:rsidR="00F03117" w:rsidRPr="00656274" w:rsidRDefault="00F03117" w:rsidP="00AA2151">
            <w:pPr>
              <w:pStyle w:val="a7"/>
              <w:rPr>
                <w:sz w:val="22"/>
                <w:szCs w:val="22"/>
              </w:rPr>
            </w:pPr>
            <w:r w:rsidRPr="00656274">
              <w:rPr>
                <w:sz w:val="22"/>
                <w:szCs w:val="22"/>
              </w:rPr>
              <w:t>Оборот продукции (</w:t>
            </w:r>
            <w:r>
              <w:rPr>
                <w:sz w:val="22"/>
                <w:szCs w:val="22"/>
              </w:rPr>
              <w:t xml:space="preserve">работ, </w:t>
            </w:r>
            <w:r w:rsidRPr="00656274">
              <w:rPr>
                <w:sz w:val="22"/>
                <w:szCs w:val="22"/>
              </w:rPr>
              <w:t>услуг)</w:t>
            </w:r>
          </w:p>
        </w:tc>
        <w:tc>
          <w:tcPr>
            <w:tcW w:w="1134" w:type="dxa"/>
          </w:tcPr>
          <w:p w:rsidR="00F03117" w:rsidRPr="00656274" w:rsidRDefault="00F03117" w:rsidP="00AA2151">
            <w:pPr>
              <w:pStyle w:val="a7"/>
              <w:rPr>
                <w:sz w:val="22"/>
                <w:szCs w:val="22"/>
              </w:rPr>
            </w:pPr>
            <w:r w:rsidRPr="00656274">
              <w:rPr>
                <w:sz w:val="22"/>
                <w:szCs w:val="22"/>
              </w:rPr>
              <w:t>тыс.руб.</w:t>
            </w: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r>
      <w:tr w:rsidR="00F03117" w:rsidTr="00384D1E">
        <w:tc>
          <w:tcPr>
            <w:tcW w:w="520" w:type="dxa"/>
          </w:tcPr>
          <w:p w:rsidR="00F03117" w:rsidRPr="00656274" w:rsidRDefault="00F03117" w:rsidP="00AA2151">
            <w:pPr>
              <w:pStyle w:val="a7"/>
              <w:jc w:val="center"/>
              <w:rPr>
                <w:sz w:val="22"/>
                <w:szCs w:val="22"/>
              </w:rPr>
            </w:pPr>
            <w:r w:rsidRPr="00656274">
              <w:rPr>
                <w:sz w:val="22"/>
                <w:szCs w:val="22"/>
              </w:rPr>
              <w:t>4.</w:t>
            </w:r>
          </w:p>
        </w:tc>
        <w:tc>
          <w:tcPr>
            <w:tcW w:w="2140" w:type="dxa"/>
          </w:tcPr>
          <w:p w:rsidR="00F03117" w:rsidRPr="00656274" w:rsidRDefault="00F03117" w:rsidP="00AA2151">
            <w:pPr>
              <w:pStyle w:val="a7"/>
              <w:rPr>
                <w:sz w:val="22"/>
                <w:szCs w:val="22"/>
              </w:rPr>
            </w:pPr>
            <w:r w:rsidRPr="00656274">
              <w:rPr>
                <w:sz w:val="22"/>
                <w:szCs w:val="22"/>
              </w:rPr>
              <w:t>Доход от реализации продукции (</w:t>
            </w:r>
            <w:r>
              <w:rPr>
                <w:sz w:val="22"/>
                <w:szCs w:val="22"/>
              </w:rPr>
              <w:t xml:space="preserve">работ, </w:t>
            </w:r>
            <w:r w:rsidRPr="00656274">
              <w:rPr>
                <w:sz w:val="22"/>
                <w:szCs w:val="22"/>
              </w:rPr>
              <w:t>услуг)</w:t>
            </w:r>
          </w:p>
        </w:tc>
        <w:tc>
          <w:tcPr>
            <w:tcW w:w="1134" w:type="dxa"/>
          </w:tcPr>
          <w:p w:rsidR="00F03117" w:rsidRPr="00656274" w:rsidRDefault="00F03117" w:rsidP="00AA2151">
            <w:pPr>
              <w:pStyle w:val="a7"/>
              <w:rPr>
                <w:sz w:val="22"/>
                <w:szCs w:val="22"/>
              </w:rPr>
            </w:pPr>
            <w:r w:rsidRPr="00656274">
              <w:rPr>
                <w:sz w:val="22"/>
                <w:szCs w:val="22"/>
              </w:rPr>
              <w:t>тыс.руб.</w:t>
            </w: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r>
      <w:tr w:rsidR="00F03117" w:rsidTr="00384D1E">
        <w:tc>
          <w:tcPr>
            <w:tcW w:w="520" w:type="dxa"/>
          </w:tcPr>
          <w:p w:rsidR="00F03117" w:rsidRPr="00656274" w:rsidRDefault="00F03117" w:rsidP="00AA2151">
            <w:pPr>
              <w:pStyle w:val="a7"/>
              <w:jc w:val="center"/>
              <w:rPr>
                <w:sz w:val="22"/>
                <w:szCs w:val="22"/>
              </w:rPr>
            </w:pPr>
            <w:r w:rsidRPr="00656274">
              <w:rPr>
                <w:sz w:val="22"/>
                <w:szCs w:val="22"/>
              </w:rPr>
              <w:t>5.</w:t>
            </w:r>
          </w:p>
        </w:tc>
        <w:tc>
          <w:tcPr>
            <w:tcW w:w="2140" w:type="dxa"/>
          </w:tcPr>
          <w:p w:rsidR="00F03117" w:rsidRPr="00656274" w:rsidRDefault="00F03117" w:rsidP="00AA2151">
            <w:pPr>
              <w:pStyle w:val="a7"/>
              <w:rPr>
                <w:sz w:val="22"/>
                <w:szCs w:val="22"/>
              </w:rPr>
            </w:pPr>
            <w:r w:rsidRPr="00656274">
              <w:rPr>
                <w:sz w:val="22"/>
                <w:szCs w:val="22"/>
              </w:rPr>
              <w:t>Прибыль от реализации продукции (</w:t>
            </w:r>
            <w:r>
              <w:rPr>
                <w:sz w:val="22"/>
                <w:szCs w:val="22"/>
              </w:rPr>
              <w:t xml:space="preserve">работ, </w:t>
            </w:r>
            <w:r w:rsidRPr="00656274">
              <w:rPr>
                <w:sz w:val="22"/>
                <w:szCs w:val="22"/>
              </w:rPr>
              <w:t>услуг)</w:t>
            </w:r>
          </w:p>
        </w:tc>
        <w:tc>
          <w:tcPr>
            <w:tcW w:w="1134" w:type="dxa"/>
          </w:tcPr>
          <w:p w:rsidR="00F03117" w:rsidRPr="00656274" w:rsidRDefault="00F03117" w:rsidP="00AA2151">
            <w:pPr>
              <w:pStyle w:val="a7"/>
              <w:rPr>
                <w:sz w:val="22"/>
                <w:szCs w:val="22"/>
              </w:rPr>
            </w:pPr>
            <w:r w:rsidRPr="00656274">
              <w:rPr>
                <w:sz w:val="22"/>
                <w:szCs w:val="22"/>
              </w:rPr>
              <w:t>тыс.руб.</w:t>
            </w: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r>
      <w:tr w:rsidR="00F03117" w:rsidTr="00384D1E">
        <w:tc>
          <w:tcPr>
            <w:tcW w:w="520" w:type="dxa"/>
          </w:tcPr>
          <w:p w:rsidR="00F03117" w:rsidRPr="00656274" w:rsidRDefault="00F03117" w:rsidP="00AA2151">
            <w:pPr>
              <w:pStyle w:val="a7"/>
              <w:jc w:val="center"/>
              <w:rPr>
                <w:sz w:val="22"/>
                <w:szCs w:val="22"/>
              </w:rPr>
            </w:pPr>
            <w:r w:rsidRPr="00656274">
              <w:rPr>
                <w:sz w:val="22"/>
                <w:szCs w:val="22"/>
              </w:rPr>
              <w:t>6.</w:t>
            </w:r>
          </w:p>
        </w:tc>
        <w:tc>
          <w:tcPr>
            <w:tcW w:w="2140" w:type="dxa"/>
          </w:tcPr>
          <w:p w:rsidR="00F03117" w:rsidRPr="00656274" w:rsidRDefault="00F03117" w:rsidP="00AA2151">
            <w:pPr>
              <w:pStyle w:val="a7"/>
              <w:rPr>
                <w:sz w:val="22"/>
                <w:szCs w:val="22"/>
              </w:rPr>
            </w:pPr>
            <w:r w:rsidRPr="00656274">
              <w:rPr>
                <w:sz w:val="22"/>
                <w:szCs w:val="22"/>
              </w:rPr>
              <w:t>Среднеспис</w:t>
            </w:r>
            <w:r w:rsidR="00B42380">
              <w:rPr>
                <w:sz w:val="22"/>
                <w:szCs w:val="22"/>
              </w:rPr>
              <w:t>очная численность работников (</w:t>
            </w:r>
            <w:r w:rsidRPr="00656274">
              <w:rPr>
                <w:sz w:val="22"/>
                <w:szCs w:val="22"/>
              </w:rPr>
              <w:t>включая индивидуального предприн</w:t>
            </w:r>
            <w:r>
              <w:rPr>
                <w:sz w:val="22"/>
                <w:szCs w:val="22"/>
              </w:rPr>
              <w:t>имателя</w:t>
            </w:r>
            <w:r w:rsidR="00B42380">
              <w:rPr>
                <w:sz w:val="22"/>
                <w:szCs w:val="22"/>
              </w:rPr>
              <w:t xml:space="preserve"> или самозанятого</w:t>
            </w:r>
            <w:r w:rsidRPr="00656274">
              <w:rPr>
                <w:sz w:val="22"/>
                <w:szCs w:val="22"/>
              </w:rPr>
              <w:t>)</w:t>
            </w:r>
          </w:p>
        </w:tc>
        <w:tc>
          <w:tcPr>
            <w:tcW w:w="1134" w:type="dxa"/>
          </w:tcPr>
          <w:p w:rsidR="00F03117" w:rsidRPr="00656274" w:rsidRDefault="00F03117" w:rsidP="00AA2151">
            <w:pPr>
              <w:pStyle w:val="a7"/>
              <w:rPr>
                <w:sz w:val="22"/>
                <w:szCs w:val="22"/>
              </w:rPr>
            </w:pPr>
            <w:r w:rsidRPr="00656274">
              <w:rPr>
                <w:sz w:val="22"/>
                <w:szCs w:val="22"/>
              </w:rPr>
              <w:t>чел.</w:t>
            </w: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r>
      <w:tr w:rsidR="00F03117" w:rsidRPr="004A2345" w:rsidTr="00384D1E">
        <w:tc>
          <w:tcPr>
            <w:tcW w:w="520" w:type="dxa"/>
          </w:tcPr>
          <w:p w:rsidR="00F03117" w:rsidRPr="00656274" w:rsidRDefault="00F03117" w:rsidP="00AA2151">
            <w:pPr>
              <w:pStyle w:val="a7"/>
              <w:jc w:val="center"/>
              <w:rPr>
                <w:sz w:val="22"/>
                <w:szCs w:val="22"/>
              </w:rPr>
            </w:pPr>
            <w:r w:rsidRPr="00656274">
              <w:rPr>
                <w:sz w:val="22"/>
                <w:szCs w:val="22"/>
              </w:rPr>
              <w:t>7.</w:t>
            </w:r>
          </w:p>
        </w:tc>
        <w:tc>
          <w:tcPr>
            <w:tcW w:w="2140" w:type="dxa"/>
          </w:tcPr>
          <w:p w:rsidR="00F03117" w:rsidRPr="00656274" w:rsidRDefault="00F03117" w:rsidP="00AA2151">
            <w:pPr>
              <w:pStyle w:val="a7"/>
              <w:rPr>
                <w:rFonts w:eastAsia="Times New Roman"/>
                <w:color w:val="1A1A1A"/>
                <w:sz w:val="22"/>
                <w:szCs w:val="22"/>
              </w:rPr>
            </w:pPr>
            <w:r w:rsidRPr="00656274">
              <w:rPr>
                <w:rFonts w:eastAsia="Times New Roman"/>
                <w:color w:val="1A1A1A"/>
                <w:sz w:val="22"/>
                <w:szCs w:val="22"/>
              </w:rPr>
              <w:t>Количество</w:t>
            </w:r>
          </w:p>
          <w:p w:rsidR="00F03117" w:rsidRPr="00656274" w:rsidRDefault="00F03117" w:rsidP="00AA2151">
            <w:pPr>
              <w:pStyle w:val="a7"/>
              <w:rPr>
                <w:rFonts w:eastAsia="Times New Roman"/>
                <w:color w:val="1A1A1A"/>
                <w:sz w:val="22"/>
                <w:szCs w:val="22"/>
              </w:rPr>
            </w:pPr>
            <w:r w:rsidRPr="00656274">
              <w:rPr>
                <w:rFonts w:eastAsia="Times New Roman"/>
                <w:color w:val="1A1A1A"/>
                <w:sz w:val="22"/>
                <w:szCs w:val="22"/>
              </w:rPr>
              <w:t>застрахованных</w:t>
            </w:r>
          </w:p>
          <w:p w:rsidR="00F03117" w:rsidRPr="00656274" w:rsidRDefault="00F03117" w:rsidP="00AA2151">
            <w:pPr>
              <w:pStyle w:val="a7"/>
              <w:rPr>
                <w:rFonts w:eastAsia="Times New Roman"/>
                <w:color w:val="1A1A1A"/>
                <w:sz w:val="22"/>
                <w:szCs w:val="22"/>
              </w:rPr>
            </w:pPr>
            <w:r w:rsidRPr="00656274">
              <w:rPr>
                <w:rFonts w:eastAsia="Times New Roman"/>
                <w:color w:val="1A1A1A"/>
                <w:sz w:val="22"/>
                <w:szCs w:val="22"/>
              </w:rPr>
              <w:t>лиц,</w:t>
            </w:r>
            <w:r w:rsidR="00B42380">
              <w:rPr>
                <w:rFonts w:eastAsia="Times New Roman"/>
                <w:color w:val="1A1A1A"/>
                <w:sz w:val="22"/>
                <w:szCs w:val="22"/>
              </w:rPr>
              <w:t xml:space="preserve"> </w:t>
            </w:r>
            <w:r w:rsidRPr="00656274">
              <w:rPr>
                <w:rFonts w:eastAsia="Times New Roman"/>
                <w:color w:val="1A1A1A"/>
                <w:sz w:val="22"/>
                <w:szCs w:val="22"/>
              </w:rPr>
              <w:t>за</w:t>
            </w:r>
            <w:r w:rsidR="00B42380">
              <w:rPr>
                <w:rFonts w:eastAsia="Times New Roman"/>
                <w:color w:val="1A1A1A"/>
                <w:sz w:val="22"/>
                <w:szCs w:val="22"/>
              </w:rPr>
              <w:t xml:space="preserve"> </w:t>
            </w:r>
            <w:r w:rsidRPr="00656274">
              <w:rPr>
                <w:rFonts w:eastAsia="Times New Roman"/>
                <w:color w:val="1A1A1A"/>
                <w:sz w:val="22"/>
                <w:szCs w:val="22"/>
              </w:rPr>
              <w:t>которых</w:t>
            </w:r>
          </w:p>
          <w:p w:rsidR="00F03117" w:rsidRPr="00656274" w:rsidRDefault="00F03117" w:rsidP="00AA2151">
            <w:pPr>
              <w:pStyle w:val="a7"/>
              <w:rPr>
                <w:rFonts w:eastAsia="Times New Roman"/>
                <w:color w:val="1A1A1A"/>
                <w:sz w:val="22"/>
                <w:szCs w:val="22"/>
              </w:rPr>
            </w:pPr>
            <w:r w:rsidRPr="00656274">
              <w:rPr>
                <w:rFonts w:eastAsia="Times New Roman"/>
                <w:color w:val="1A1A1A"/>
                <w:sz w:val="22"/>
                <w:szCs w:val="22"/>
              </w:rPr>
              <w:t>отчисляются</w:t>
            </w:r>
          </w:p>
          <w:p w:rsidR="00F03117" w:rsidRPr="00656274" w:rsidRDefault="00F03117" w:rsidP="00AA2151">
            <w:pPr>
              <w:pStyle w:val="a7"/>
              <w:rPr>
                <w:rFonts w:eastAsia="Times New Roman"/>
                <w:color w:val="1A1A1A"/>
                <w:sz w:val="22"/>
                <w:szCs w:val="22"/>
              </w:rPr>
            </w:pPr>
            <w:r w:rsidRPr="00656274">
              <w:rPr>
                <w:rFonts w:eastAsia="Times New Roman"/>
                <w:color w:val="1A1A1A"/>
                <w:sz w:val="22"/>
                <w:szCs w:val="22"/>
              </w:rPr>
              <w:t>страховые взносы</w:t>
            </w:r>
          </w:p>
        </w:tc>
        <w:tc>
          <w:tcPr>
            <w:tcW w:w="1134" w:type="dxa"/>
          </w:tcPr>
          <w:p w:rsidR="00F03117" w:rsidRPr="00656274" w:rsidRDefault="00F03117" w:rsidP="00AA2151">
            <w:pPr>
              <w:pStyle w:val="a7"/>
              <w:rPr>
                <w:sz w:val="22"/>
                <w:szCs w:val="22"/>
              </w:rPr>
            </w:pPr>
            <w:r w:rsidRPr="00656274">
              <w:rPr>
                <w:sz w:val="22"/>
                <w:szCs w:val="22"/>
              </w:rPr>
              <w:t>чел.</w:t>
            </w: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r>
      <w:tr w:rsidR="00F03117" w:rsidRPr="004A2345" w:rsidTr="00384D1E">
        <w:tc>
          <w:tcPr>
            <w:tcW w:w="520" w:type="dxa"/>
            <w:vMerge w:val="restart"/>
          </w:tcPr>
          <w:p w:rsidR="00F03117" w:rsidRPr="00656274" w:rsidRDefault="00F03117" w:rsidP="00AA2151">
            <w:pPr>
              <w:pStyle w:val="a7"/>
              <w:jc w:val="center"/>
              <w:rPr>
                <w:sz w:val="22"/>
                <w:szCs w:val="22"/>
              </w:rPr>
            </w:pPr>
            <w:r w:rsidRPr="00656274">
              <w:rPr>
                <w:sz w:val="22"/>
                <w:szCs w:val="22"/>
              </w:rPr>
              <w:lastRenderedPageBreak/>
              <w:t>8.</w:t>
            </w:r>
          </w:p>
        </w:tc>
        <w:tc>
          <w:tcPr>
            <w:tcW w:w="2140" w:type="dxa"/>
          </w:tcPr>
          <w:p w:rsidR="00F03117" w:rsidRPr="00656274" w:rsidRDefault="00F03117" w:rsidP="00AA2151">
            <w:pPr>
              <w:pStyle w:val="a7"/>
              <w:rPr>
                <w:sz w:val="22"/>
                <w:szCs w:val="22"/>
              </w:rPr>
            </w:pPr>
            <w:r w:rsidRPr="00656274">
              <w:rPr>
                <w:sz w:val="22"/>
                <w:szCs w:val="22"/>
              </w:rPr>
              <w:t>Количество рабочих мест всего, в том числе:</w:t>
            </w:r>
          </w:p>
        </w:tc>
        <w:tc>
          <w:tcPr>
            <w:tcW w:w="1134" w:type="dxa"/>
          </w:tcPr>
          <w:p w:rsidR="00F03117" w:rsidRPr="00656274" w:rsidRDefault="00F03117" w:rsidP="00AA2151">
            <w:pPr>
              <w:pStyle w:val="a7"/>
              <w:rPr>
                <w:sz w:val="22"/>
                <w:szCs w:val="22"/>
              </w:rPr>
            </w:pPr>
            <w:r w:rsidRPr="00656274">
              <w:rPr>
                <w:sz w:val="22"/>
                <w:szCs w:val="22"/>
              </w:rPr>
              <w:t>ед.</w:t>
            </w: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r>
      <w:tr w:rsidR="00F03117" w:rsidRPr="004A2345" w:rsidTr="00384D1E">
        <w:tc>
          <w:tcPr>
            <w:tcW w:w="520" w:type="dxa"/>
            <w:vMerge/>
          </w:tcPr>
          <w:p w:rsidR="00F03117" w:rsidRPr="00656274" w:rsidRDefault="00F03117" w:rsidP="00AA2151">
            <w:pPr>
              <w:pStyle w:val="a7"/>
              <w:jc w:val="center"/>
              <w:rPr>
                <w:sz w:val="22"/>
                <w:szCs w:val="22"/>
              </w:rPr>
            </w:pPr>
          </w:p>
        </w:tc>
        <w:tc>
          <w:tcPr>
            <w:tcW w:w="2140" w:type="dxa"/>
          </w:tcPr>
          <w:p w:rsidR="00F03117" w:rsidRPr="00656274" w:rsidRDefault="00F03117" w:rsidP="00AA2151">
            <w:pPr>
              <w:pStyle w:val="a7"/>
              <w:rPr>
                <w:sz w:val="22"/>
                <w:szCs w:val="22"/>
              </w:rPr>
            </w:pPr>
            <w:r w:rsidRPr="00656274">
              <w:rPr>
                <w:sz w:val="22"/>
                <w:szCs w:val="22"/>
              </w:rPr>
              <w:t>- постоянных рабочих мест</w:t>
            </w:r>
          </w:p>
        </w:tc>
        <w:tc>
          <w:tcPr>
            <w:tcW w:w="1134" w:type="dxa"/>
          </w:tcPr>
          <w:p w:rsidR="00F03117" w:rsidRPr="00656274" w:rsidRDefault="00F03117" w:rsidP="00AA2151">
            <w:pPr>
              <w:pStyle w:val="a7"/>
              <w:rPr>
                <w:sz w:val="22"/>
                <w:szCs w:val="22"/>
              </w:rPr>
            </w:pPr>
            <w:r w:rsidRPr="00656274">
              <w:rPr>
                <w:sz w:val="22"/>
                <w:szCs w:val="22"/>
              </w:rPr>
              <w:t>ед.</w:t>
            </w: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r>
      <w:tr w:rsidR="00F03117" w:rsidRPr="004A2345" w:rsidTr="00384D1E">
        <w:tc>
          <w:tcPr>
            <w:tcW w:w="520" w:type="dxa"/>
          </w:tcPr>
          <w:p w:rsidR="00F03117" w:rsidRPr="00656274" w:rsidRDefault="00F03117" w:rsidP="00AA2151">
            <w:pPr>
              <w:pStyle w:val="a7"/>
              <w:jc w:val="center"/>
              <w:rPr>
                <w:sz w:val="22"/>
                <w:szCs w:val="22"/>
              </w:rPr>
            </w:pPr>
            <w:r w:rsidRPr="00656274">
              <w:rPr>
                <w:sz w:val="22"/>
                <w:szCs w:val="22"/>
              </w:rPr>
              <w:t>9.</w:t>
            </w:r>
          </w:p>
        </w:tc>
        <w:tc>
          <w:tcPr>
            <w:tcW w:w="2140" w:type="dxa"/>
          </w:tcPr>
          <w:p w:rsidR="00F03117" w:rsidRPr="00656274" w:rsidRDefault="00F03117" w:rsidP="00AA2151">
            <w:pPr>
              <w:pStyle w:val="a7"/>
              <w:rPr>
                <w:rFonts w:eastAsia="Times New Roman"/>
                <w:color w:val="1A1A1A"/>
                <w:sz w:val="22"/>
                <w:szCs w:val="22"/>
              </w:rPr>
            </w:pPr>
            <w:r w:rsidRPr="00656274">
              <w:rPr>
                <w:rFonts w:eastAsia="Times New Roman"/>
                <w:color w:val="1A1A1A"/>
                <w:sz w:val="22"/>
                <w:szCs w:val="22"/>
              </w:rPr>
              <w:t>Среднемесячная</w:t>
            </w:r>
          </w:p>
          <w:p w:rsidR="00F03117" w:rsidRPr="00656274" w:rsidRDefault="00F03117" w:rsidP="00AA2151">
            <w:pPr>
              <w:pStyle w:val="a7"/>
              <w:rPr>
                <w:rFonts w:eastAsia="Times New Roman"/>
                <w:color w:val="1A1A1A"/>
                <w:sz w:val="22"/>
                <w:szCs w:val="22"/>
              </w:rPr>
            </w:pPr>
            <w:r w:rsidRPr="00656274">
              <w:rPr>
                <w:rFonts w:eastAsia="Times New Roman"/>
                <w:color w:val="1A1A1A"/>
                <w:sz w:val="22"/>
                <w:szCs w:val="22"/>
              </w:rPr>
              <w:t>руб.</w:t>
            </w:r>
          </w:p>
          <w:p w:rsidR="00F03117" w:rsidRPr="00656274" w:rsidRDefault="00F03117" w:rsidP="00AA2151">
            <w:pPr>
              <w:pStyle w:val="a7"/>
              <w:rPr>
                <w:rFonts w:eastAsia="Times New Roman"/>
                <w:color w:val="1A1A1A"/>
                <w:sz w:val="22"/>
                <w:szCs w:val="22"/>
              </w:rPr>
            </w:pPr>
            <w:r w:rsidRPr="00656274">
              <w:rPr>
                <w:rFonts w:eastAsia="Times New Roman"/>
                <w:color w:val="1A1A1A"/>
                <w:sz w:val="22"/>
                <w:szCs w:val="22"/>
              </w:rPr>
              <w:t>заработная плата</w:t>
            </w:r>
          </w:p>
        </w:tc>
        <w:tc>
          <w:tcPr>
            <w:tcW w:w="1134" w:type="dxa"/>
          </w:tcPr>
          <w:p w:rsidR="00F03117" w:rsidRPr="00656274" w:rsidRDefault="00F03117" w:rsidP="00AA2151">
            <w:pPr>
              <w:pStyle w:val="a7"/>
              <w:rPr>
                <w:sz w:val="22"/>
                <w:szCs w:val="22"/>
              </w:rPr>
            </w:pPr>
            <w:r w:rsidRPr="00656274">
              <w:rPr>
                <w:sz w:val="22"/>
                <w:szCs w:val="22"/>
              </w:rPr>
              <w:t>руб.</w:t>
            </w: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r>
      <w:tr w:rsidR="00F03117" w:rsidRPr="004A2345" w:rsidTr="00384D1E">
        <w:tc>
          <w:tcPr>
            <w:tcW w:w="520" w:type="dxa"/>
          </w:tcPr>
          <w:p w:rsidR="00F03117" w:rsidRPr="00656274" w:rsidRDefault="00F03117" w:rsidP="00AA2151">
            <w:pPr>
              <w:pStyle w:val="a7"/>
              <w:rPr>
                <w:sz w:val="22"/>
                <w:szCs w:val="22"/>
              </w:rPr>
            </w:pPr>
            <w:r w:rsidRPr="00656274">
              <w:rPr>
                <w:sz w:val="22"/>
                <w:szCs w:val="22"/>
              </w:rPr>
              <w:t>10.</w:t>
            </w:r>
          </w:p>
        </w:tc>
        <w:tc>
          <w:tcPr>
            <w:tcW w:w="2140" w:type="dxa"/>
          </w:tcPr>
          <w:p w:rsidR="00F03117" w:rsidRPr="00656274" w:rsidRDefault="00F03117" w:rsidP="00AA2151">
            <w:pPr>
              <w:pStyle w:val="a7"/>
              <w:rPr>
                <w:rFonts w:eastAsia="Times New Roman"/>
                <w:color w:val="1A1A1A"/>
                <w:sz w:val="22"/>
                <w:szCs w:val="22"/>
              </w:rPr>
            </w:pPr>
            <w:r w:rsidRPr="00656274">
              <w:rPr>
                <w:rFonts w:eastAsia="Times New Roman"/>
                <w:color w:val="1A1A1A"/>
                <w:sz w:val="22"/>
                <w:szCs w:val="22"/>
              </w:rPr>
              <w:t>Просроченная</w:t>
            </w:r>
          </w:p>
          <w:p w:rsidR="00F03117" w:rsidRPr="00656274" w:rsidRDefault="00F03117" w:rsidP="00AA2151">
            <w:pPr>
              <w:pStyle w:val="a7"/>
              <w:rPr>
                <w:rFonts w:eastAsia="Times New Roman"/>
                <w:color w:val="1A1A1A"/>
                <w:sz w:val="22"/>
                <w:szCs w:val="22"/>
              </w:rPr>
            </w:pPr>
            <w:r w:rsidRPr="00656274">
              <w:rPr>
                <w:rFonts w:eastAsia="Times New Roman"/>
                <w:color w:val="1A1A1A"/>
                <w:sz w:val="22"/>
                <w:szCs w:val="22"/>
              </w:rPr>
              <w:t>задолженность по</w:t>
            </w:r>
          </w:p>
          <w:p w:rsidR="00F03117" w:rsidRPr="00656274" w:rsidRDefault="00F03117" w:rsidP="00AA2151">
            <w:pPr>
              <w:pStyle w:val="a7"/>
              <w:rPr>
                <w:rFonts w:eastAsia="Times New Roman"/>
                <w:color w:val="1A1A1A"/>
                <w:sz w:val="22"/>
                <w:szCs w:val="22"/>
              </w:rPr>
            </w:pPr>
            <w:r w:rsidRPr="00656274">
              <w:rPr>
                <w:rFonts w:eastAsia="Times New Roman"/>
                <w:color w:val="1A1A1A"/>
                <w:sz w:val="22"/>
                <w:szCs w:val="22"/>
              </w:rPr>
              <w:t>заработной плате</w:t>
            </w:r>
          </w:p>
        </w:tc>
        <w:tc>
          <w:tcPr>
            <w:tcW w:w="1134" w:type="dxa"/>
          </w:tcPr>
          <w:p w:rsidR="00F03117" w:rsidRPr="00656274" w:rsidRDefault="00F03117" w:rsidP="00AA2151">
            <w:pPr>
              <w:pStyle w:val="a7"/>
              <w:rPr>
                <w:rFonts w:eastAsia="Times New Roman"/>
                <w:color w:val="1A1A1A"/>
                <w:sz w:val="22"/>
                <w:szCs w:val="22"/>
              </w:rPr>
            </w:pPr>
            <w:r w:rsidRPr="00656274">
              <w:rPr>
                <w:rFonts w:eastAsia="Times New Roman"/>
                <w:color w:val="1A1A1A"/>
                <w:sz w:val="22"/>
                <w:szCs w:val="22"/>
              </w:rPr>
              <w:t>тыс. руб.</w:t>
            </w:r>
          </w:p>
          <w:p w:rsidR="00F03117" w:rsidRPr="00656274" w:rsidRDefault="00F03117" w:rsidP="00AA2151">
            <w:pPr>
              <w:pStyle w:val="a7"/>
              <w:rPr>
                <w:sz w:val="22"/>
                <w:szCs w:val="22"/>
              </w:rPr>
            </w:pP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r>
      <w:tr w:rsidR="00F03117" w:rsidRPr="004A2345" w:rsidTr="00384D1E">
        <w:tc>
          <w:tcPr>
            <w:tcW w:w="520" w:type="dxa"/>
          </w:tcPr>
          <w:p w:rsidR="00F03117" w:rsidRPr="00656274" w:rsidRDefault="00F03117" w:rsidP="00AA2151">
            <w:pPr>
              <w:pStyle w:val="a7"/>
              <w:rPr>
                <w:sz w:val="22"/>
                <w:szCs w:val="22"/>
              </w:rPr>
            </w:pPr>
            <w:r w:rsidRPr="00656274">
              <w:rPr>
                <w:sz w:val="22"/>
                <w:szCs w:val="22"/>
              </w:rPr>
              <w:t>11.</w:t>
            </w:r>
          </w:p>
        </w:tc>
        <w:tc>
          <w:tcPr>
            <w:tcW w:w="2140" w:type="dxa"/>
          </w:tcPr>
          <w:p w:rsidR="00F03117" w:rsidRPr="00656274" w:rsidRDefault="00F03117" w:rsidP="00AA2151">
            <w:pPr>
              <w:pStyle w:val="a7"/>
              <w:rPr>
                <w:rFonts w:eastAsia="Times New Roman"/>
                <w:color w:val="1A1A1A"/>
                <w:sz w:val="22"/>
                <w:szCs w:val="22"/>
              </w:rPr>
            </w:pPr>
            <w:r w:rsidRPr="00656274">
              <w:rPr>
                <w:rFonts w:eastAsia="Times New Roman"/>
                <w:color w:val="1A1A1A"/>
                <w:sz w:val="22"/>
                <w:szCs w:val="22"/>
              </w:rPr>
              <w:t>Платежи в</w:t>
            </w:r>
          </w:p>
          <w:p w:rsidR="00F03117" w:rsidRPr="00656274" w:rsidRDefault="00F03117" w:rsidP="00AA2151">
            <w:pPr>
              <w:pStyle w:val="a7"/>
              <w:rPr>
                <w:rFonts w:eastAsia="Times New Roman"/>
                <w:color w:val="1A1A1A"/>
                <w:sz w:val="22"/>
                <w:szCs w:val="22"/>
              </w:rPr>
            </w:pPr>
            <w:r w:rsidRPr="00656274">
              <w:rPr>
                <w:rFonts w:eastAsia="Times New Roman"/>
                <w:color w:val="1A1A1A"/>
                <w:sz w:val="22"/>
                <w:szCs w:val="22"/>
              </w:rPr>
              <w:t>государственные</w:t>
            </w:r>
          </w:p>
          <w:p w:rsidR="00F03117" w:rsidRPr="00656274" w:rsidRDefault="00F03117" w:rsidP="00AA2151">
            <w:pPr>
              <w:pStyle w:val="a7"/>
              <w:rPr>
                <w:rFonts w:eastAsia="Times New Roman"/>
                <w:color w:val="1A1A1A"/>
                <w:sz w:val="22"/>
                <w:szCs w:val="22"/>
              </w:rPr>
            </w:pPr>
            <w:r w:rsidRPr="00656274">
              <w:rPr>
                <w:rFonts w:eastAsia="Times New Roman"/>
                <w:color w:val="1A1A1A"/>
                <w:sz w:val="22"/>
                <w:szCs w:val="22"/>
              </w:rPr>
              <w:t>внебюджетные</w:t>
            </w:r>
          </w:p>
          <w:p w:rsidR="00F03117" w:rsidRPr="00656274" w:rsidRDefault="00F03117" w:rsidP="00AA2151">
            <w:pPr>
              <w:pStyle w:val="a7"/>
              <w:rPr>
                <w:rFonts w:eastAsia="Times New Roman"/>
                <w:color w:val="1A1A1A"/>
                <w:sz w:val="22"/>
                <w:szCs w:val="22"/>
              </w:rPr>
            </w:pPr>
            <w:r w:rsidRPr="00656274">
              <w:rPr>
                <w:rFonts w:eastAsia="Times New Roman"/>
                <w:color w:val="1A1A1A"/>
                <w:sz w:val="22"/>
                <w:szCs w:val="22"/>
              </w:rPr>
              <w:t>фонды</w:t>
            </w:r>
          </w:p>
        </w:tc>
        <w:tc>
          <w:tcPr>
            <w:tcW w:w="1134" w:type="dxa"/>
          </w:tcPr>
          <w:p w:rsidR="00F03117" w:rsidRPr="00656274" w:rsidRDefault="00F03117" w:rsidP="00AA2151">
            <w:pPr>
              <w:pStyle w:val="a7"/>
              <w:rPr>
                <w:rFonts w:eastAsia="Times New Roman"/>
                <w:color w:val="1A1A1A"/>
                <w:sz w:val="22"/>
                <w:szCs w:val="22"/>
              </w:rPr>
            </w:pPr>
            <w:r w:rsidRPr="00656274">
              <w:rPr>
                <w:rFonts w:eastAsia="Times New Roman"/>
                <w:color w:val="1A1A1A"/>
                <w:sz w:val="22"/>
                <w:szCs w:val="22"/>
              </w:rPr>
              <w:t>тыс. руб.</w:t>
            </w:r>
          </w:p>
          <w:p w:rsidR="00F03117" w:rsidRPr="00656274" w:rsidRDefault="00F03117" w:rsidP="00AA2151">
            <w:pPr>
              <w:pStyle w:val="a7"/>
              <w:rPr>
                <w:sz w:val="22"/>
                <w:szCs w:val="22"/>
              </w:rPr>
            </w:pP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r>
      <w:tr w:rsidR="00F03117" w:rsidRPr="004A2345" w:rsidTr="00384D1E">
        <w:tc>
          <w:tcPr>
            <w:tcW w:w="520" w:type="dxa"/>
          </w:tcPr>
          <w:p w:rsidR="00F03117" w:rsidRPr="00656274" w:rsidRDefault="00F03117" w:rsidP="00AA2151">
            <w:pPr>
              <w:pStyle w:val="a7"/>
              <w:rPr>
                <w:sz w:val="22"/>
                <w:szCs w:val="22"/>
              </w:rPr>
            </w:pPr>
            <w:r w:rsidRPr="00656274">
              <w:rPr>
                <w:sz w:val="22"/>
                <w:szCs w:val="22"/>
              </w:rPr>
              <w:t>12.</w:t>
            </w:r>
          </w:p>
        </w:tc>
        <w:tc>
          <w:tcPr>
            <w:tcW w:w="2140" w:type="dxa"/>
          </w:tcPr>
          <w:p w:rsidR="00F03117" w:rsidRPr="00656274" w:rsidRDefault="00F03117" w:rsidP="00AA2151">
            <w:pPr>
              <w:pStyle w:val="a7"/>
              <w:rPr>
                <w:rFonts w:eastAsia="Times New Roman"/>
                <w:color w:val="1A1A1A"/>
                <w:sz w:val="22"/>
                <w:szCs w:val="22"/>
              </w:rPr>
            </w:pPr>
            <w:r w:rsidRPr="00656274">
              <w:rPr>
                <w:rFonts w:eastAsia="Times New Roman"/>
                <w:color w:val="1A1A1A"/>
                <w:sz w:val="22"/>
                <w:szCs w:val="22"/>
              </w:rPr>
              <w:t>Система</w:t>
            </w:r>
          </w:p>
          <w:p w:rsidR="00F03117" w:rsidRPr="00656274" w:rsidRDefault="00F03117" w:rsidP="00AA2151">
            <w:pPr>
              <w:pStyle w:val="a7"/>
              <w:rPr>
                <w:rFonts w:eastAsia="Times New Roman"/>
                <w:color w:val="1A1A1A"/>
                <w:sz w:val="22"/>
                <w:szCs w:val="22"/>
              </w:rPr>
            </w:pPr>
            <w:r w:rsidRPr="00656274">
              <w:rPr>
                <w:rFonts w:eastAsia="Times New Roman"/>
                <w:color w:val="1A1A1A"/>
                <w:sz w:val="22"/>
                <w:szCs w:val="22"/>
              </w:rPr>
              <w:t>налогообложения</w:t>
            </w:r>
          </w:p>
        </w:tc>
        <w:tc>
          <w:tcPr>
            <w:tcW w:w="1134" w:type="dxa"/>
          </w:tcPr>
          <w:p w:rsidR="00F03117" w:rsidRDefault="00F03117" w:rsidP="00AA2151">
            <w:pPr>
              <w:pStyle w:val="a7"/>
              <w:rPr>
                <w:rFonts w:eastAsia="Times New Roman"/>
                <w:color w:val="1A1A1A"/>
                <w:sz w:val="22"/>
                <w:szCs w:val="22"/>
              </w:rPr>
            </w:pPr>
            <w:r w:rsidRPr="00656274">
              <w:rPr>
                <w:rFonts w:eastAsia="Times New Roman"/>
                <w:color w:val="1A1A1A"/>
                <w:sz w:val="22"/>
                <w:szCs w:val="22"/>
              </w:rPr>
              <w:t>Наиме</w:t>
            </w:r>
            <w:r>
              <w:rPr>
                <w:rFonts w:eastAsia="Times New Roman"/>
                <w:color w:val="1A1A1A"/>
                <w:sz w:val="22"/>
                <w:szCs w:val="22"/>
              </w:rPr>
              <w:t>-</w:t>
            </w:r>
          </w:p>
          <w:p w:rsidR="00F03117" w:rsidRPr="00656274" w:rsidRDefault="00F03117" w:rsidP="00AA2151">
            <w:pPr>
              <w:pStyle w:val="a7"/>
              <w:rPr>
                <w:rFonts w:eastAsia="Times New Roman"/>
                <w:color w:val="1A1A1A"/>
                <w:sz w:val="22"/>
                <w:szCs w:val="22"/>
              </w:rPr>
            </w:pPr>
            <w:r w:rsidRPr="00656274">
              <w:rPr>
                <w:rFonts w:eastAsia="Times New Roman"/>
                <w:color w:val="1A1A1A"/>
                <w:sz w:val="22"/>
                <w:szCs w:val="22"/>
              </w:rPr>
              <w:t>нова</w:t>
            </w:r>
            <w:r w:rsidRPr="00656274">
              <w:rPr>
                <w:color w:val="1A1A1A"/>
                <w:sz w:val="22"/>
                <w:szCs w:val="22"/>
              </w:rPr>
              <w:t>ние</w:t>
            </w: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c>
          <w:tcPr>
            <w:tcW w:w="1417" w:type="dxa"/>
          </w:tcPr>
          <w:p w:rsidR="00F03117" w:rsidRPr="00656274" w:rsidRDefault="00F03117" w:rsidP="00AA2151">
            <w:pPr>
              <w:pStyle w:val="a7"/>
              <w:rPr>
                <w:sz w:val="22"/>
                <w:szCs w:val="22"/>
              </w:rPr>
            </w:pPr>
          </w:p>
        </w:tc>
        <w:tc>
          <w:tcPr>
            <w:tcW w:w="1418" w:type="dxa"/>
          </w:tcPr>
          <w:p w:rsidR="00F03117" w:rsidRPr="00656274" w:rsidRDefault="00F03117" w:rsidP="00AA2151">
            <w:pPr>
              <w:pStyle w:val="a7"/>
              <w:rPr>
                <w:sz w:val="22"/>
                <w:szCs w:val="22"/>
              </w:rPr>
            </w:pPr>
          </w:p>
        </w:tc>
      </w:tr>
    </w:tbl>
    <w:p w:rsidR="00F03117" w:rsidRPr="004A2345" w:rsidRDefault="00F03117" w:rsidP="00F03117">
      <w:pPr>
        <w:pStyle w:val="a7"/>
      </w:pPr>
    </w:p>
    <w:p w:rsidR="00F03117" w:rsidRPr="004A2345" w:rsidRDefault="00F03117" w:rsidP="00F03117">
      <w:pPr>
        <w:pStyle w:val="a7"/>
      </w:pPr>
    </w:p>
    <w:p w:rsidR="00F03117" w:rsidRDefault="00F03117" w:rsidP="00F03117">
      <w:pPr>
        <w:pStyle w:val="a7"/>
        <w:rPr>
          <w:rFonts w:ascii="Times New Roman" w:hAnsi="Times New Roman" w:cs="Times New Roman"/>
          <w:sz w:val="28"/>
          <w:szCs w:val="28"/>
        </w:rPr>
      </w:pPr>
      <w:r>
        <w:rPr>
          <w:rFonts w:ascii="Times New Roman" w:hAnsi="Times New Roman" w:cs="Times New Roman"/>
          <w:sz w:val="28"/>
          <w:szCs w:val="28"/>
        </w:rPr>
        <w:t xml:space="preserve">Руководитель субъекта малого и среднего </w:t>
      </w:r>
    </w:p>
    <w:p w:rsidR="00F03117" w:rsidRDefault="00F03117" w:rsidP="00F03117">
      <w:pPr>
        <w:pStyle w:val="a7"/>
        <w:rPr>
          <w:rFonts w:ascii="Times New Roman" w:hAnsi="Times New Roman" w:cs="Times New Roman"/>
          <w:sz w:val="28"/>
          <w:szCs w:val="28"/>
        </w:rPr>
      </w:pPr>
      <w:r>
        <w:rPr>
          <w:rFonts w:ascii="Times New Roman" w:hAnsi="Times New Roman" w:cs="Times New Roman"/>
          <w:sz w:val="28"/>
          <w:szCs w:val="28"/>
        </w:rPr>
        <w:t xml:space="preserve">предпринимательства  (индивидуальный </w:t>
      </w:r>
    </w:p>
    <w:p w:rsidR="00F03117" w:rsidRDefault="00F03117" w:rsidP="00F03117">
      <w:pPr>
        <w:pStyle w:val="a7"/>
        <w:rPr>
          <w:rFonts w:ascii="Times New Roman" w:hAnsi="Times New Roman" w:cs="Times New Roman"/>
          <w:sz w:val="28"/>
          <w:szCs w:val="28"/>
        </w:rPr>
      </w:pPr>
      <w:r>
        <w:rPr>
          <w:rFonts w:ascii="Times New Roman" w:hAnsi="Times New Roman" w:cs="Times New Roman"/>
          <w:sz w:val="28"/>
          <w:szCs w:val="28"/>
        </w:rPr>
        <w:t>предприниматель, самозанятый)</w:t>
      </w:r>
    </w:p>
    <w:p w:rsidR="00F03117" w:rsidRDefault="00F03117" w:rsidP="00F03117">
      <w:pPr>
        <w:pStyle w:val="a7"/>
        <w:rPr>
          <w:rFonts w:ascii="Times New Roman" w:hAnsi="Times New Roman" w:cs="Times New Roman"/>
          <w:sz w:val="28"/>
          <w:szCs w:val="28"/>
        </w:rPr>
      </w:pPr>
    </w:p>
    <w:p w:rsidR="00F03117" w:rsidRDefault="00F03117" w:rsidP="00F03117">
      <w:pPr>
        <w:pStyle w:val="a7"/>
        <w:rPr>
          <w:rFonts w:ascii="Times New Roman" w:hAnsi="Times New Roman" w:cs="Times New Roman"/>
          <w:sz w:val="28"/>
          <w:szCs w:val="28"/>
        </w:rPr>
      </w:pPr>
      <w:r>
        <w:rPr>
          <w:rFonts w:ascii="Times New Roman" w:hAnsi="Times New Roman" w:cs="Times New Roman"/>
          <w:sz w:val="28"/>
          <w:szCs w:val="28"/>
        </w:rPr>
        <w:t xml:space="preserve">____________________________   </w:t>
      </w:r>
      <w:r w:rsidR="00BE410F">
        <w:rPr>
          <w:rFonts w:ascii="Times New Roman" w:hAnsi="Times New Roman" w:cs="Times New Roman"/>
          <w:sz w:val="28"/>
          <w:szCs w:val="28"/>
        </w:rPr>
        <w:t xml:space="preserve">  </w:t>
      </w:r>
      <w:r>
        <w:rPr>
          <w:rFonts w:ascii="Times New Roman" w:hAnsi="Times New Roman" w:cs="Times New Roman"/>
          <w:sz w:val="28"/>
          <w:szCs w:val="28"/>
        </w:rPr>
        <w:t xml:space="preserve">  </w:t>
      </w:r>
      <w:r w:rsidR="00BE410F">
        <w:rPr>
          <w:rFonts w:ascii="Times New Roman" w:hAnsi="Times New Roman" w:cs="Times New Roman"/>
          <w:sz w:val="28"/>
          <w:szCs w:val="28"/>
        </w:rPr>
        <w:t xml:space="preserve">                </w:t>
      </w:r>
      <w:r>
        <w:rPr>
          <w:rFonts w:ascii="Times New Roman" w:hAnsi="Times New Roman" w:cs="Times New Roman"/>
          <w:sz w:val="28"/>
          <w:szCs w:val="28"/>
        </w:rPr>
        <w:t>_______________________</w:t>
      </w:r>
    </w:p>
    <w:p w:rsidR="00F03117" w:rsidRDefault="00F03117" w:rsidP="00F03117">
      <w:pPr>
        <w:pStyle w:val="a7"/>
        <w:rPr>
          <w:rFonts w:ascii="Times New Roman" w:hAnsi="Times New Roman" w:cs="Times New Roman"/>
          <w:sz w:val="20"/>
          <w:szCs w:val="20"/>
        </w:rPr>
      </w:pPr>
      <w:r>
        <w:rPr>
          <w:rFonts w:ascii="Times New Roman" w:hAnsi="Times New Roman" w:cs="Times New Roman"/>
          <w:sz w:val="20"/>
          <w:szCs w:val="20"/>
        </w:rPr>
        <w:t xml:space="preserve">                             (подпись)                                                           </w:t>
      </w:r>
      <w:r w:rsidR="00BE410F">
        <w:rPr>
          <w:rFonts w:ascii="Times New Roman" w:hAnsi="Times New Roman" w:cs="Times New Roman"/>
          <w:sz w:val="20"/>
          <w:szCs w:val="20"/>
        </w:rPr>
        <w:t xml:space="preserve">                        </w:t>
      </w:r>
      <w:r>
        <w:rPr>
          <w:rFonts w:ascii="Times New Roman" w:hAnsi="Times New Roman" w:cs="Times New Roman"/>
          <w:sz w:val="20"/>
          <w:szCs w:val="20"/>
        </w:rPr>
        <w:t xml:space="preserve">    (Ф.И.О.)</w:t>
      </w:r>
    </w:p>
    <w:p w:rsidR="00F03117" w:rsidRDefault="00F03117" w:rsidP="00F03117">
      <w:pPr>
        <w:pStyle w:val="a7"/>
        <w:rPr>
          <w:rFonts w:ascii="Times New Roman" w:hAnsi="Times New Roman" w:cs="Times New Roman"/>
          <w:sz w:val="20"/>
          <w:szCs w:val="20"/>
        </w:rPr>
      </w:pPr>
    </w:p>
    <w:p w:rsidR="00C150F3" w:rsidRDefault="00F03117" w:rsidP="00F03117">
      <w:pPr>
        <w:pStyle w:val="a7"/>
        <w:jc w:val="center"/>
        <w:rPr>
          <w:rFonts w:ascii="Times New Roman" w:hAnsi="Times New Roman" w:cs="Times New Roman"/>
          <w:sz w:val="28"/>
          <w:szCs w:val="28"/>
        </w:rPr>
      </w:pPr>
      <w:r>
        <w:rPr>
          <w:rFonts w:ascii="Times New Roman" w:hAnsi="Times New Roman" w:cs="Times New Roman"/>
          <w:sz w:val="28"/>
          <w:szCs w:val="28"/>
        </w:rPr>
        <w:t xml:space="preserve">М.П. </w:t>
      </w:r>
      <w:r w:rsidRPr="00D141DA">
        <w:rPr>
          <w:rFonts w:ascii="Times New Roman" w:hAnsi="Times New Roman" w:cs="Times New Roman"/>
          <w:sz w:val="20"/>
          <w:szCs w:val="20"/>
        </w:rPr>
        <w:t>(при наличии)</w:t>
      </w:r>
      <w:r>
        <w:rPr>
          <w:rFonts w:ascii="Times New Roman" w:hAnsi="Times New Roman" w:cs="Times New Roman"/>
          <w:sz w:val="20"/>
          <w:szCs w:val="20"/>
        </w:rPr>
        <w:t xml:space="preserve">                                                                                            </w:t>
      </w:r>
      <w:r>
        <w:rPr>
          <w:rFonts w:ascii="Times New Roman" w:hAnsi="Times New Roman" w:cs="Times New Roman"/>
          <w:sz w:val="28"/>
          <w:szCs w:val="28"/>
        </w:rPr>
        <w:t>Дата   _____________</w:t>
      </w:r>
    </w:p>
    <w:p w:rsidR="00F03117" w:rsidRDefault="00F03117" w:rsidP="00F03117">
      <w:pPr>
        <w:pStyle w:val="a7"/>
        <w:jc w:val="center"/>
        <w:rPr>
          <w:rFonts w:ascii="Times New Roman" w:hAnsi="Times New Roman" w:cs="Times New Roman"/>
          <w:sz w:val="28"/>
          <w:szCs w:val="28"/>
        </w:rPr>
      </w:pPr>
    </w:p>
    <w:p w:rsidR="00F03117" w:rsidRDefault="00F03117" w:rsidP="00F03117">
      <w:pPr>
        <w:pStyle w:val="a7"/>
        <w:jc w:val="center"/>
        <w:rPr>
          <w:rFonts w:ascii="Times New Roman" w:hAnsi="Times New Roman" w:cs="Times New Roman"/>
          <w:sz w:val="28"/>
          <w:szCs w:val="28"/>
        </w:rPr>
      </w:pPr>
    </w:p>
    <w:p w:rsidR="00F03117" w:rsidRDefault="00F03117" w:rsidP="00F03117">
      <w:pPr>
        <w:pStyle w:val="a7"/>
        <w:jc w:val="center"/>
        <w:rPr>
          <w:rFonts w:ascii="Times New Roman" w:hAnsi="Times New Roman" w:cs="Times New Roman"/>
          <w:sz w:val="28"/>
          <w:szCs w:val="28"/>
        </w:rPr>
      </w:pPr>
    </w:p>
    <w:p w:rsidR="00F03117" w:rsidRDefault="00F03117" w:rsidP="00F03117">
      <w:pPr>
        <w:pStyle w:val="a7"/>
        <w:jc w:val="center"/>
        <w:rPr>
          <w:rFonts w:ascii="Times New Roman" w:hAnsi="Times New Roman" w:cs="Times New Roman"/>
          <w:sz w:val="28"/>
          <w:szCs w:val="28"/>
        </w:rPr>
      </w:pPr>
    </w:p>
    <w:p w:rsidR="00F03117" w:rsidRDefault="00F03117" w:rsidP="00F03117">
      <w:pPr>
        <w:pStyle w:val="a7"/>
        <w:jc w:val="center"/>
        <w:rPr>
          <w:rFonts w:ascii="Times New Roman" w:hAnsi="Times New Roman" w:cs="Times New Roman"/>
          <w:sz w:val="28"/>
          <w:szCs w:val="28"/>
        </w:rPr>
      </w:pPr>
    </w:p>
    <w:p w:rsidR="00F03117" w:rsidRDefault="00F03117" w:rsidP="00F03117">
      <w:pPr>
        <w:pStyle w:val="a7"/>
        <w:jc w:val="center"/>
        <w:rPr>
          <w:rFonts w:ascii="Times New Roman" w:hAnsi="Times New Roman" w:cs="Times New Roman"/>
          <w:sz w:val="28"/>
          <w:szCs w:val="28"/>
        </w:rPr>
      </w:pPr>
    </w:p>
    <w:p w:rsidR="00F03117" w:rsidRDefault="00F03117" w:rsidP="00F03117">
      <w:pPr>
        <w:pStyle w:val="a7"/>
        <w:jc w:val="center"/>
        <w:rPr>
          <w:rFonts w:ascii="Times New Roman" w:hAnsi="Times New Roman" w:cs="Times New Roman"/>
          <w:sz w:val="28"/>
          <w:szCs w:val="28"/>
        </w:rPr>
      </w:pPr>
    </w:p>
    <w:p w:rsidR="00F03117" w:rsidRDefault="00F03117" w:rsidP="00F03117">
      <w:pPr>
        <w:pStyle w:val="a7"/>
        <w:jc w:val="center"/>
        <w:rPr>
          <w:rFonts w:ascii="Times New Roman" w:hAnsi="Times New Roman" w:cs="Times New Roman"/>
          <w:sz w:val="28"/>
          <w:szCs w:val="28"/>
        </w:rPr>
      </w:pPr>
    </w:p>
    <w:p w:rsidR="00F03117" w:rsidRDefault="00F03117" w:rsidP="00F03117">
      <w:pPr>
        <w:pStyle w:val="a7"/>
        <w:jc w:val="center"/>
        <w:rPr>
          <w:rFonts w:ascii="Times New Roman" w:hAnsi="Times New Roman" w:cs="Times New Roman"/>
          <w:sz w:val="28"/>
          <w:szCs w:val="28"/>
        </w:rPr>
      </w:pPr>
    </w:p>
    <w:p w:rsidR="00F03117" w:rsidRDefault="00F03117" w:rsidP="00F03117">
      <w:pPr>
        <w:pStyle w:val="a7"/>
        <w:jc w:val="center"/>
        <w:rPr>
          <w:rFonts w:ascii="Times New Roman" w:hAnsi="Times New Roman" w:cs="Times New Roman"/>
          <w:sz w:val="28"/>
          <w:szCs w:val="28"/>
        </w:rPr>
      </w:pPr>
    </w:p>
    <w:p w:rsidR="00F03117" w:rsidRDefault="00F03117" w:rsidP="00F03117">
      <w:pPr>
        <w:pStyle w:val="a7"/>
        <w:jc w:val="center"/>
        <w:rPr>
          <w:rFonts w:ascii="Times New Roman" w:hAnsi="Times New Roman" w:cs="Times New Roman"/>
          <w:sz w:val="28"/>
          <w:szCs w:val="28"/>
        </w:rPr>
      </w:pPr>
    </w:p>
    <w:p w:rsidR="00F03117" w:rsidRDefault="00F03117" w:rsidP="00F03117">
      <w:pPr>
        <w:pStyle w:val="a7"/>
        <w:jc w:val="center"/>
        <w:rPr>
          <w:rFonts w:ascii="Times New Roman" w:hAnsi="Times New Roman" w:cs="Times New Roman"/>
          <w:sz w:val="28"/>
          <w:szCs w:val="28"/>
        </w:rPr>
      </w:pPr>
    </w:p>
    <w:p w:rsidR="00F03117" w:rsidRDefault="00F03117" w:rsidP="00F03117">
      <w:pPr>
        <w:pStyle w:val="a7"/>
        <w:jc w:val="center"/>
        <w:rPr>
          <w:rFonts w:ascii="Times New Roman" w:hAnsi="Times New Roman" w:cs="Times New Roman"/>
          <w:sz w:val="28"/>
          <w:szCs w:val="28"/>
        </w:rPr>
      </w:pPr>
    </w:p>
    <w:p w:rsidR="00F03117" w:rsidRDefault="00F03117" w:rsidP="00F03117">
      <w:pPr>
        <w:pStyle w:val="a7"/>
        <w:jc w:val="center"/>
        <w:rPr>
          <w:rFonts w:ascii="Times New Roman" w:hAnsi="Times New Roman" w:cs="Times New Roman"/>
          <w:sz w:val="28"/>
          <w:szCs w:val="28"/>
        </w:rPr>
      </w:pPr>
    </w:p>
    <w:p w:rsidR="00F03117" w:rsidRDefault="00F03117" w:rsidP="00F03117">
      <w:pPr>
        <w:pStyle w:val="a7"/>
        <w:jc w:val="center"/>
        <w:rPr>
          <w:rFonts w:ascii="Times New Roman" w:hAnsi="Times New Roman" w:cs="Times New Roman"/>
          <w:sz w:val="28"/>
          <w:szCs w:val="28"/>
        </w:rPr>
      </w:pPr>
    </w:p>
    <w:p w:rsidR="00F03117" w:rsidRDefault="00F03117" w:rsidP="00F03117">
      <w:pPr>
        <w:pStyle w:val="a7"/>
        <w:jc w:val="center"/>
        <w:rPr>
          <w:rFonts w:ascii="Times New Roman" w:hAnsi="Times New Roman" w:cs="Times New Roman"/>
          <w:sz w:val="28"/>
          <w:szCs w:val="28"/>
        </w:rPr>
      </w:pPr>
    </w:p>
    <w:p w:rsidR="00F03117" w:rsidRDefault="00F03117" w:rsidP="00F03117">
      <w:pPr>
        <w:pStyle w:val="a7"/>
        <w:jc w:val="center"/>
        <w:rPr>
          <w:rFonts w:ascii="Times New Roman" w:hAnsi="Times New Roman" w:cs="Times New Roman"/>
          <w:sz w:val="28"/>
          <w:szCs w:val="28"/>
        </w:rPr>
      </w:pPr>
    </w:p>
    <w:p w:rsidR="00F03117" w:rsidRDefault="00F03117" w:rsidP="00F03117">
      <w:pPr>
        <w:pStyle w:val="a7"/>
        <w:jc w:val="center"/>
        <w:rPr>
          <w:rFonts w:ascii="Times New Roman" w:hAnsi="Times New Roman" w:cs="Times New Roman"/>
          <w:sz w:val="28"/>
          <w:szCs w:val="28"/>
        </w:rPr>
      </w:pPr>
    </w:p>
    <w:p w:rsidR="00F03117" w:rsidRDefault="00F03117" w:rsidP="00F03117">
      <w:pPr>
        <w:pStyle w:val="a7"/>
        <w:jc w:val="center"/>
        <w:rPr>
          <w:rFonts w:ascii="Times New Roman" w:hAnsi="Times New Roman" w:cs="Times New Roman"/>
          <w:sz w:val="28"/>
          <w:szCs w:val="28"/>
        </w:rPr>
      </w:pPr>
    </w:p>
    <w:p w:rsidR="00F03117" w:rsidRDefault="00F03117" w:rsidP="00F03117">
      <w:pPr>
        <w:pStyle w:val="a7"/>
        <w:jc w:val="center"/>
        <w:rPr>
          <w:rFonts w:ascii="Times New Roman" w:hAnsi="Times New Roman" w:cs="Times New Roman"/>
          <w:sz w:val="28"/>
          <w:szCs w:val="28"/>
        </w:rPr>
      </w:pPr>
    </w:p>
    <w:p w:rsidR="00F03117" w:rsidRDefault="00F03117" w:rsidP="00F03117">
      <w:pPr>
        <w:pStyle w:val="a7"/>
        <w:jc w:val="center"/>
        <w:rPr>
          <w:rFonts w:ascii="Times New Roman" w:hAnsi="Times New Roman" w:cs="Times New Roman"/>
          <w:sz w:val="28"/>
          <w:szCs w:val="28"/>
        </w:rPr>
      </w:pPr>
    </w:p>
    <w:p w:rsidR="006C598F" w:rsidRDefault="006C598F" w:rsidP="00F03117">
      <w:pPr>
        <w:pStyle w:val="a7"/>
        <w:jc w:val="center"/>
        <w:rPr>
          <w:rFonts w:ascii="Times New Roman" w:hAnsi="Times New Roman" w:cs="Times New Roman"/>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D564C9" w:rsidRPr="002C28FB" w:rsidTr="00A95676">
        <w:tc>
          <w:tcPr>
            <w:tcW w:w="4643" w:type="dxa"/>
          </w:tcPr>
          <w:p w:rsidR="00D564C9" w:rsidRPr="002C28FB" w:rsidRDefault="00D564C9" w:rsidP="00A95676">
            <w:pPr>
              <w:pStyle w:val="a7"/>
              <w:jc w:val="center"/>
              <w:rPr>
                <w:sz w:val="28"/>
                <w:szCs w:val="28"/>
              </w:rPr>
            </w:pPr>
            <w:r w:rsidRPr="002C28FB">
              <w:rPr>
                <w:sz w:val="28"/>
                <w:szCs w:val="28"/>
              </w:rPr>
              <w:lastRenderedPageBreak/>
              <w:t xml:space="preserve">Приложение </w:t>
            </w:r>
            <w:r w:rsidR="00F03117">
              <w:rPr>
                <w:sz w:val="28"/>
                <w:szCs w:val="28"/>
              </w:rPr>
              <w:t>5</w:t>
            </w:r>
          </w:p>
        </w:tc>
      </w:tr>
      <w:tr w:rsidR="00D564C9" w:rsidRPr="00BF2566" w:rsidTr="00A95676">
        <w:tc>
          <w:tcPr>
            <w:tcW w:w="4643" w:type="dxa"/>
          </w:tcPr>
          <w:p w:rsidR="00D564C9" w:rsidRDefault="00D564C9" w:rsidP="00A95676">
            <w:pPr>
              <w:autoSpaceDE w:val="0"/>
              <w:autoSpaceDN w:val="0"/>
              <w:adjustRightInd w:val="0"/>
              <w:jc w:val="center"/>
              <w:rPr>
                <w:sz w:val="28"/>
                <w:szCs w:val="28"/>
              </w:rPr>
            </w:pPr>
            <w:r w:rsidRPr="002C28FB">
              <w:rPr>
                <w:sz w:val="28"/>
                <w:szCs w:val="28"/>
              </w:rPr>
              <w:t xml:space="preserve">к </w:t>
            </w:r>
            <w:r w:rsidRPr="00BF2566">
              <w:rPr>
                <w:sz w:val="28"/>
                <w:szCs w:val="28"/>
              </w:rPr>
              <w:t>Порядку предоставления субсидий из бюджета Курского района Курской области, предусмотренных на поддержку малого и среднего предпринимательства</w:t>
            </w:r>
          </w:p>
          <w:p w:rsidR="00D564C9" w:rsidRPr="00BF2566" w:rsidRDefault="00D564C9" w:rsidP="00A95676">
            <w:pPr>
              <w:autoSpaceDE w:val="0"/>
              <w:autoSpaceDN w:val="0"/>
              <w:adjustRightInd w:val="0"/>
              <w:jc w:val="center"/>
              <w:rPr>
                <w:b/>
                <w:bCs/>
                <w:sz w:val="28"/>
                <w:szCs w:val="28"/>
              </w:rPr>
            </w:pPr>
            <w:r>
              <w:rPr>
                <w:sz w:val="28"/>
                <w:szCs w:val="28"/>
              </w:rPr>
              <w:t>и самозанятых граждан</w:t>
            </w:r>
          </w:p>
        </w:tc>
      </w:tr>
    </w:tbl>
    <w:p w:rsidR="00C150F3" w:rsidRDefault="00C150F3" w:rsidP="00D564C9">
      <w:pPr>
        <w:pStyle w:val="a7"/>
        <w:rPr>
          <w:rFonts w:ascii="Times New Roman" w:hAnsi="Times New Roman" w:cs="Times New Roman"/>
        </w:rPr>
      </w:pPr>
    </w:p>
    <w:p w:rsidR="00C150F3" w:rsidRPr="00B9193A" w:rsidRDefault="00C150F3" w:rsidP="00B9193A">
      <w:pPr>
        <w:pStyle w:val="a7"/>
        <w:jc w:val="center"/>
        <w:rPr>
          <w:rFonts w:ascii="Times New Roman" w:hAnsi="Times New Roman" w:cs="Times New Roman"/>
        </w:rPr>
      </w:pPr>
    </w:p>
    <w:p w:rsidR="00C53C72" w:rsidRPr="00B9193A" w:rsidRDefault="00B9193A" w:rsidP="00B9193A">
      <w:pPr>
        <w:pStyle w:val="a7"/>
        <w:jc w:val="center"/>
        <w:rPr>
          <w:rFonts w:ascii="Times New Roman" w:hAnsi="Times New Roman" w:cs="Times New Roman"/>
          <w:sz w:val="28"/>
          <w:szCs w:val="28"/>
        </w:rPr>
      </w:pPr>
      <w:r w:rsidRPr="00B9193A">
        <w:rPr>
          <w:rFonts w:ascii="Times New Roman" w:hAnsi="Times New Roman" w:cs="Times New Roman"/>
          <w:sz w:val="28"/>
          <w:szCs w:val="28"/>
        </w:rPr>
        <w:t>Резюме проекта</w:t>
      </w:r>
    </w:p>
    <w:p w:rsidR="00B9193A" w:rsidRDefault="00F03117" w:rsidP="00F03117">
      <w:pPr>
        <w:pStyle w:val="a7"/>
        <w:jc w:val="center"/>
        <w:rPr>
          <w:rFonts w:ascii="Times New Roman" w:hAnsi="Times New Roman" w:cs="Times New Roman"/>
          <w:sz w:val="28"/>
          <w:szCs w:val="28"/>
        </w:rPr>
      </w:pPr>
      <w:r>
        <w:rPr>
          <w:rFonts w:ascii="Times New Roman" w:hAnsi="Times New Roman" w:cs="Times New Roman"/>
          <w:sz w:val="28"/>
          <w:szCs w:val="28"/>
        </w:rPr>
        <w:t>Часть 1</w:t>
      </w:r>
    </w:p>
    <w:tbl>
      <w:tblPr>
        <w:tblStyle w:val="a4"/>
        <w:tblW w:w="0" w:type="auto"/>
        <w:tblLook w:val="04A0" w:firstRow="1" w:lastRow="0" w:firstColumn="1" w:lastColumn="0" w:noHBand="0" w:noVBand="1"/>
      </w:tblPr>
      <w:tblGrid>
        <w:gridCol w:w="3794"/>
        <w:gridCol w:w="5493"/>
      </w:tblGrid>
      <w:tr w:rsidR="00B9193A" w:rsidTr="00F66031">
        <w:tc>
          <w:tcPr>
            <w:tcW w:w="3794" w:type="dxa"/>
          </w:tcPr>
          <w:p w:rsidR="00B9193A" w:rsidRPr="00156671" w:rsidRDefault="00B9193A" w:rsidP="00B9193A">
            <w:pPr>
              <w:pStyle w:val="a7"/>
              <w:rPr>
                <w:sz w:val="24"/>
                <w:szCs w:val="24"/>
              </w:rPr>
            </w:pPr>
            <w:r w:rsidRPr="00156671">
              <w:rPr>
                <w:sz w:val="24"/>
                <w:szCs w:val="24"/>
              </w:rPr>
              <w:t>Наименование проекта</w:t>
            </w:r>
          </w:p>
        </w:tc>
        <w:tc>
          <w:tcPr>
            <w:tcW w:w="5493" w:type="dxa"/>
          </w:tcPr>
          <w:p w:rsidR="00B9193A" w:rsidRDefault="00B9193A" w:rsidP="00B9193A">
            <w:pPr>
              <w:pStyle w:val="a7"/>
              <w:rPr>
                <w:sz w:val="28"/>
                <w:szCs w:val="28"/>
              </w:rPr>
            </w:pPr>
          </w:p>
        </w:tc>
      </w:tr>
      <w:tr w:rsidR="00B9193A" w:rsidTr="00F66031">
        <w:tc>
          <w:tcPr>
            <w:tcW w:w="3794" w:type="dxa"/>
          </w:tcPr>
          <w:p w:rsidR="00B9193A" w:rsidRPr="00156671" w:rsidRDefault="00B9193A" w:rsidP="00B9193A">
            <w:pPr>
              <w:pStyle w:val="a7"/>
              <w:rPr>
                <w:sz w:val="24"/>
                <w:szCs w:val="24"/>
              </w:rPr>
            </w:pPr>
            <w:r w:rsidRPr="00156671">
              <w:rPr>
                <w:sz w:val="24"/>
                <w:szCs w:val="24"/>
              </w:rPr>
              <w:t>Наименование субъекта малого и среднего пр</w:t>
            </w:r>
            <w:r w:rsidR="006E2B36" w:rsidRPr="00156671">
              <w:rPr>
                <w:sz w:val="24"/>
                <w:szCs w:val="24"/>
              </w:rPr>
              <w:t xml:space="preserve">едпринимательства, </w:t>
            </w:r>
            <w:r w:rsidRPr="00156671">
              <w:rPr>
                <w:sz w:val="24"/>
                <w:szCs w:val="24"/>
              </w:rPr>
              <w:t xml:space="preserve">самозанятого </w:t>
            </w:r>
          </w:p>
        </w:tc>
        <w:tc>
          <w:tcPr>
            <w:tcW w:w="5493" w:type="dxa"/>
          </w:tcPr>
          <w:p w:rsidR="00B9193A" w:rsidRDefault="00B9193A" w:rsidP="00B9193A">
            <w:pPr>
              <w:pStyle w:val="a7"/>
              <w:rPr>
                <w:sz w:val="28"/>
                <w:szCs w:val="28"/>
              </w:rPr>
            </w:pPr>
          </w:p>
        </w:tc>
      </w:tr>
      <w:tr w:rsidR="00B9193A" w:rsidTr="00F66031">
        <w:tc>
          <w:tcPr>
            <w:tcW w:w="3794" w:type="dxa"/>
          </w:tcPr>
          <w:p w:rsidR="00B9193A" w:rsidRPr="00156671" w:rsidRDefault="00CB665B" w:rsidP="00B9193A">
            <w:pPr>
              <w:pStyle w:val="a7"/>
              <w:rPr>
                <w:sz w:val="24"/>
                <w:szCs w:val="24"/>
              </w:rPr>
            </w:pPr>
            <w:r w:rsidRPr="00156671">
              <w:rPr>
                <w:sz w:val="24"/>
                <w:szCs w:val="24"/>
              </w:rPr>
              <w:t>Место нахождения</w:t>
            </w:r>
            <w:r w:rsidR="00F66031" w:rsidRPr="00156671">
              <w:rPr>
                <w:sz w:val="24"/>
                <w:szCs w:val="24"/>
              </w:rPr>
              <w:t xml:space="preserve"> (юридический и фактический адрес)</w:t>
            </w:r>
          </w:p>
        </w:tc>
        <w:tc>
          <w:tcPr>
            <w:tcW w:w="5493" w:type="dxa"/>
          </w:tcPr>
          <w:p w:rsidR="00B9193A" w:rsidRDefault="00B9193A" w:rsidP="00B9193A">
            <w:pPr>
              <w:pStyle w:val="a7"/>
              <w:rPr>
                <w:sz w:val="28"/>
                <w:szCs w:val="28"/>
              </w:rPr>
            </w:pPr>
          </w:p>
        </w:tc>
      </w:tr>
      <w:tr w:rsidR="00B9193A" w:rsidTr="00F66031">
        <w:tc>
          <w:tcPr>
            <w:tcW w:w="3794" w:type="dxa"/>
          </w:tcPr>
          <w:p w:rsidR="00B9193A" w:rsidRPr="00156671" w:rsidRDefault="00F66031" w:rsidP="006E2B36">
            <w:pPr>
              <w:pStyle w:val="a7"/>
              <w:rPr>
                <w:sz w:val="24"/>
                <w:szCs w:val="24"/>
              </w:rPr>
            </w:pPr>
            <w:r w:rsidRPr="00156671">
              <w:rPr>
                <w:sz w:val="24"/>
                <w:szCs w:val="24"/>
              </w:rPr>
              <w:t>Дата государственной регистрации</w:t>
            </w:r>
            <w:r w:rsidR="006E2B36" w:rsidRPr="00156671">
              <w:rPr>
                <w:sz w:val="24"/>
                <w:szCs w:val="24"/>
              </w:rPr>
              <w:t xml:space="preserve"> в налоговом органе</w:t>
            </w:r>
            <w:r w:rsidRPr="00156671">
              <w:rPr>
                <w:sz w:val="24"/>
                <w:szCs w:val="24"/>
              </w:rPr>
              <w:t xml:space="preserve"> субъекта малого и среднего предпринимательства</w:t>
            </w:r>
            <w:r w:rsidR="00CB665B" w:rsidRPr="00156671">
              <w:rPr>
                <w:sz w:val="24"/>
                <w:szCs w:val="24"/>
              </w:rPr>
              <w:t>, самозанятого</w:t>
            </w:r>
          </w:p>
        </w:tc>
        <w:tc>
          <w:tcPr>
            <w:tcW w:w="5493" w:type="dxa"/>
          </w:tcPr>
          <w:p w:rsidR="00B9193A" w:rsidRDefault="00B9193A" w:rsidP="00B9193A">
            <w:pPr>
              <w:pStyle w:val="a7"/>
              <w:rPr>
                <w:sz w:val="28"/>
                <w:szCs w:val="28"/>
              </w:rPr>
            </w:pPr>
          </w:p>
        </w:tc>
      </w:tr>
      <w:tr w:rsidR="00B9193A" w:rsidTr="00F66031">
        <w:tc>
          <w:tcPr>
            <w:tcW w:w="3794" w:type="dxa"/>
          </w:tcPr>
          <w:p w:rsidR="00B9193A" w:rsidRPr="00156671" w:rsidRDefault="00F66031" w:rsidP="00B9193A">
            <w:pPr>
              <w:pStyle w:val="a7"/>
              <w:rPr>
                <w:sz w:val="24"/>
                <w:szCs w:val="24"/>
              </w:rPr>
            </w:pPr>
            <w:r w:rsidRPr="00156671">
              <w:rPr>
                <w:sz w:val="24"/>
                <w:szCs w:val="24"/>
              </w:rPr>
              <w:t>Учредители</w:t>
            </w:r>
          </w:p>
        </w:tc>
        <w:tc>
          <w:tcPr>
            <w:tcW w:w="5493" w:type="dxa"/>
          </w:tcPr>
          <w:p w:rsidR="00B9193A" w:rsidRDefault="00B9193A" w:rsidP="00B9193A">
            <w:pPr>
              <w:pStyle w:val="a7"/>
              <w:rPr>
                <w:sz w:val="28"/>
                <w:szCs w:val="28"/>
              </w:rPr>
            </w:pPr>
          </w:p>
        </w:tc>
      </w:tr>
      <w:tr w:rsidR="00B9193A" w:rsidTr="00F66031">
        <w:tc>
          <w:tcPr>
            <w:tcW w:w="3794" w:type="dxa"/>
          </w:tcPr>
          <w:p w:rsidR="00B9193A" w:rsidRPr="00156671" w:rsidRDefault="00F66031" w:rsidP="00B9193A">
            <w:pPr>
              <w:pStyle w:val="a7"/>
              <w:rPr>
                <w:sz w:val="24"/>
                <w:szCs w:val="24"/>
              </w:rPr>
            </w:pPr>
            <w:r w:rsidRPr="00156671">
              <w:rPr>
                <w:sz w:val="24"/>
                <w:szCs w:val="24"/>
              </w:rPr>
              <w:t>Руководители субъекта малого и среднего предпринимательства</w:t>
            </w:r>
          </w:p>
        </w:tc>
        <w:tc>
          <w:tcPr>
            <w:tcW w:w="5493" w:type="dxa"/>
          </w:tcPr>
          <w:p w:rsidR="00B9193A" w:rsidRPr="00582BF2" w:rsidRDefault="00F66031" w:rsidP="00B9193A">
            <w:pPr>
              <w:pStyle w:val="a7"/>
              <w:rPr>
                <w:sz w:val="24"/>
                <w:szCs w:val="24"/>
              </w:rPr>
            </w:pPr>
            <w:r w:rsidRPr="00582BF2">
              <w:rPr>
                <w:sz w:val="24"/>
                <w:szCs w:val="24"/>
              </w:rPr>
              <w:t>Ф.И.О., должность</w:t>
            </w:r>
          </w:p>
        </w:tc>
      </w:tr>
      <w:tr w:rsidR="00B9193A" w:rsidTr="00F66031">
        <w:tc>
          <w:tcPr>
            <w:tcW w:w="3794" w:type="dxa"/>
          </w:tcPr>
          <w:p w:rsidR="00B9193A" w:rsidRPr="00156671" w:rsidRDefault="00F66031" w:rsidP="00B9193A">
            <w:pPr>
              <w:pStyle w:val="a7"/>
              <w:rPr>
                <w:sz w:val="24"/>
                <w:szCs w:val="24"/>
              </w:rPr>
            </w:pPr>
            <w:r w:rsidRPr="00156671">
              <w:rPr>
                <w:sz w:val="24"/>
                <w:szCs w:val="24"/>
              </w:rPr>
              <w:t>Недвижимое имущество, используемое участником отбора для осуществления предпринимательской деятельности по заявленному направлению (земельный участок, здание, помещение)</w:t>
            </w:r>
          </w:p>
        </w:tc>
        <w:tc>
          <w:tcPr>
            <w:tcW w:w="5493" w:type="dxa"/>
          </w:tcPr>
          <w:p w:rsidR="00B9193A" w:rsidRPr="00582BF2" w:rsidRDefault="00F66031" w:rsidP="00B9193A">
            <w:pPr>
              <w:pStyle w:val="a7"/>
              <w:rPr>
                <w:sz w:val="24"/>
                <w:szCs w:val="24"/>
              </w:rPr>
            </w:pPr>
            <w:r w:rsidRPr="00582BF2">
              <w:rPr>
                <w:sz w:val="24"/>
                <w:szCs w:val="24"/>
              </w:rPr>
              <w:t>Указать вид недвижимого имущества, которое находится в собственности или используется на праве аренды, безвозмездного пользования</w:t>
            </w:r>
          </w:p>
        </w:tc>
      </w:tr>
      <w:tr w:rsidR="00F66031" w:rsidTr="00F66031">
        <w:tc>
          <w:tcPr>
            <w:tcW w:w="3794" w:type="dxa"/>
          </w:tcPr>
          <w:p w:rsidR="00F66031" w:rsidRPr="00156671" w:rsidRDefault="00F66031" w:rsidP="00B9193A">
            <w:pPr>
              <w:pStyle w:val="a7"/>
              <w:rPr>
                <w:sz w:val="24"/>
                <w:szCs w:val="24"/>
              </w:rPr>
            </w:pPr>
            <w:r w:rsidRPr="00156671">
              <w:rPr>
                <w:sz w:val="24"/>
                <w:szCs w:val="24"/>
              </w:rPr>
              <w:t>Краткое описание проекта</w:t>
            </w:r>
          </w:p>
          <w:p w:rsidR="007D7904" w:rsidRPr="00156671" w:rsidRDefault="007D7904" w:rsidP="00B9193A">
            <w:pPr>
              <w:pStyle w:val="a7"/>
              <w:rPr>
                <w:sz w:val="24"/>
                <w:szCs w:val="24"/>
              </w:rPr>
            </w:pPr>
            <w:r w:rsidRPr="00156671">
              <w:rPr>
                <w:sz w:val="24"/>
                <w:szCs w:val="24"/>
              </w:rPr>
              <w:t>(описание предприятия, отрасли)</w:t>
            </w:r>
          </w:p>
        </w:tc>
        <w:tc>
          <w:tcPr>
            <w:tcW w:w="5493" w:type="dxa"/>
          </w:tcPr>
          <w:p w:rsidR="00F66031" w:rsidRPr="00582BF2" w:rsidRDefault="00F66031" w:rsidP="00B9193A">
            <w:pPr>
              <w:pStyle w:val="a7"/>
              <w:rPr>
                <w:sz w:val="24"/>
                <w:szCs w:val="24"/>
              </w:rPr>
            </w:pPr>
            <w:r w:rsidRPr="00582BF2">
              <w:rPr>
                <w:sz w:val="24"/>
                <w:szCs w:val="24"/>
              </w:rPr>
              <w:t>Указать:</w:t>
            </w:r>
          </w:p>
          <w:p w:rsidR="00F66031" w:rsidRPr="00582BF2" w:rsidRDefault="00F66031" w:rsidP="00B9193A">
            <w:pPr>
              <w:pStyle w:val="a7"/>
              <w:rPr>
                <w:sz w:val="24"/>
                <w:szCs w:val="24"/>
              </w:rPr>
            </w:pPr>
            <w:r w:rsidRPr="00582BF2">
              <w:rPr>
                <w:sz w:val="24"/>
                <w:szCs w:val="24"/>
              </w:rPr>
              <w:t>что производится;</w:t>
            </w:r>
          </w:p>
          <w:p w:rsidR="00F66031" w:rsidRPr="00582BF2" w:rsidRDefault="00F66031" w:rsidP="00B9193A">
            <w:pPr>
              <w:pStyle w:val="a7"/>
              <w:rPr>
                <w:sz w:val="24"/>
                <w:szCs w:val="24"/>
              </w:rPr>
            </w:pPr>
            <w:r w:rsidRPr="00582BF2">
              <w:rPr>
                <w:sz w:val="24"/>
                <w:szCs w:val="24"/>
              </w:rPr>
              <w:t>какое сырье и оборудование используются;</w:t>
            </w:r>
          </w:p>
          <w:p w:rsidR="00F66031" w:rsidRPr="00582BF2" w:rsidRDefault="00F66031" w:rsidP="00B9193A">
            <w:pPr>
              <w:pStyle w:val="a7"/>
              <w:rPr>
                <w:sz w:val="24"/>
                <w:szCs w:val="24"/>
              </w:rPr>
            </w:pPr>
            <w:r w:rsidRPr="00582BF2">
              <w:rPr>
                <w:sz w:val="24"/>
                <w:szCs w:val="24"/>
              </w:rPr>
              <w:t>поставщиков сырья и оборудования;</w:t>
            </w:r>
          </w:p>
          <w:p w:rsidR="00F66031" w:rsidRPr="00582BF2" w:rsidRDefault="00F66031" w:rsidP="00B9193A">
            <w:pPr>
              <w:pStyle w:val="a7"/>
              <w:rPr>
                <w:sz w:val="24"/>
                <w:szCs w:val="24"/>
              </w:rPr>
            </w:pPr>
            <w:r w:rsidRPr="00582BF2">
              <w:rPr>
                <w:sz w:val="24"/>
                <w:szCs w:val="24"/>
              </w:rPr>
              <w:t>планируемых покупателей продукции (работ, услуг);</w:t>
            </w:r>
          </w:p>
          <w:p w:rsidR="00F66031" w:rsidRDefault="00F66031" w:rsidP="00B9193A">
            <w:pPr>
              <w:pStyle w:val="a7"/>
              <w:rPr>
                <w:sz w:val="28"/>
                <w:szCs w:val="28"/>
              </w:rPr>
            </w:pPr>
            <w:r w:rsidRPr="00582BF2">
              <w:rPr>
                <w:sz w:val="24"/>
                <w:szCs w:val="24"/>
              </w:rPr>
              <w:t xml:space="preserve">необходимость сертификации производства и продукции, получения лицензии </w:t>
            </w:r>
            <w:r w:rsidR="00CB665B" w:rsidRPr="00582BF2">
              <w:rPr>
                <w:sz w:val="24"/>
                <w:szCs w:val="24"/>
              </w:rPr>
              <w:t>на осуществление деятельности п</w:t>
            </w:r>
            <w:r w:rsidRPr="00582BF2">
              <w:rPr>
                <w:sz w:val="24"/>
                <w:szCs w:val="24"/>
              </w:rPr>
              <w:t>о заявленному направлению</w:t>
            </w:r>
          </w:p>
        </w:tc>
      </w:tr>
      <w:tr w:rsidR="00F66031" w:rsidTr="00F66031">
        <w:tc>
          <w:tcPr>
            <w:tcW w:w="3794" w:type="dxa"/>
          </w:tcPr>
          <w:p w:rsidR="00F66031" w:rsidRPr="00156671" w:rsidRDefault="00F66031" w:rsidP="00B9193A">
            <w:pPr>
              <w:pStyle w:val="a7"/>
              <w:rPr>
                <w:sz w:val="24"/>
                <w:szCs w:val="24"/>
              </w:rPr>
            </w:pPr>
            <w:r w:rsidRPr="00156671">
              <w:rPr>
                <w:sz w:val="24"/>
                <w:szCs w:val="24"/>
              </w:rPr>
              <w:t xml:space="preserve">Сведения о лицензии (заполняется в случае осуществления </w:t>
            </w:r>
            <w:r w:rsidR="00A80C55" w:rsidRPr="00156671">
              <w:rPr>
                <w:sz w:val="24"/>
                <w:szCs w:val="24"/>
              </w:rPr>
              <w:t>участником оборота лицензируемых видов деятельности)</w:t>
            </w:r>
          </w:p>
        </w:tc>
        <w:tc>
          <w:tcPr>
            <w:tcW w:w="5493" w:type="dxa"/>
          </w:tcPr>
          <w:p w:rsidR="00F66031" w:rsidRPr="00582BF2" w:rsidRDefault="00A80C55" w:rsidP="00B9193A">
            <w:pPr>
              <w:pStyle w:val="a7"/>
              <w:rPr>
                <w:sz w:val="24"/>
                <w:szCs w:val="24"/>
              </w:rPr>
            </w:pPr>
            <w:r w:rsidRPr="00582BF2">
              <w:rPr>
                <w:sz w:val="24"/>
                <w:szCs w:val="24"/>
              </w:rPr>
              <w:t>Указать:</w:t>
            </w:r>
          </w:p>
          <w:p w:rsidR="00A80C55" w:rsidRPr="00582BF2" w:rsidRDefault="00A80C55" w:rsidP="00B9193A">
            <w:pPr>
              <w:pStyle w:val="a7"/>
              <w:rPr>
                <w:sz w:val="24"/>
                <w:szCs w:val="24"/>
              </w:rPr>
            </w:pPr>
            <w:r w:rsidRPr="00582BF2">
              <w:rPr>
                <w:sz w:val="24"/>
                <w:szCs w:val="24"/>
              </w:rPr>
              <w:t>наименование лицензирующего органа;</w:t>
            </w:r>
          </w:p>
          <w:p w:rsidR="00A80C55" w:rsidRPr="00582BF2" w:rsidRDefault="00A80C55" w:rsidP="00B9193A">
            <w:pPr>
              <w:pStyle w:val="a7"/>
              <w:rPr>
                <w:sz w:val="24"/>
                <w:szCs w:val="24"/>
              </w:rPr>
            </w:pPr>
            <w:r w:rsidRPr="00582BF2">
              <w:rPr>
                <w:sz w:val="24"/>
                <w:szCs w:val="24"/>
              </w:rPr>
              <w:t>дату и номер выдачи лицензии;</w:t>
            </w:r>
          </w:p>
          <w:p w:rsidR="00A80C55" w:rsidRPr="00582BF2" w:rsidRDefault="00A80C55" w:rsidP="00B9193A">
            <w:pPr>
              <w:pStyle w:val="a7"/>
              <w:rPr>
                <w:sz w:val="24"/>
                <w:szCs w:val="24"/>
              </w:rPr>
            </w:pPr>
            <w:r w:rsidRPr="00582BF2">
              <w:rPr>
                <w:sz w:val="24"/>
                <w:szCs w:val="24"/>
              </w:rPr>
              <w:t>лицензируемый вид деятельности;</w:t>
            </w:r>
          </w:p>
          <w:p w:rsidR="00A80C55" w:rsidRPr="00582BF2" w:rsidRDefault="00E5442B" w:rsidP="00B9193A">
            <w:pPr>
              <w:pStyle w:val="a7"/>
              <w:rPr>
                <w:sz w:val="24"/>
                <w:szCs w:val="24"/>
              </w:rPr>
            </w:pPr>
            <w:r>
              <w:rPr>
                <w:sz w:val="24"/>
                <w:szCs w:val="24"/>
              </w:rPr>
              <w:t>виды работ (услуг)</w:t>
            </w:r>
            <w:r w:rsidR="00A80C55" w:rsidRPr="00582BF2">
              <w:rPr>
                <w:sz w:val="24"/>
                <w:szCs w:val="24"/>
              </w:rPr>
              <w:t xml:space="preserve">, выполняемых (оказываемых) в составе лицензируемого вида деятельности, в соответствии с частью 2 статьи 12 Федерального закона от 4 мая 2011 года № 99-ФЗ «О лицензировании отдельных видов деятельности» </w:t>
            </w:r>
            <w:r w:rsidR="00A80C55" w:rsidRPr="00582BF2">
              <w:rPr>
                <w:sz w:val="24"/>
                <w:szCs w:val="24"/>
              </w:rPr>
              <w:lastRenderedPageBreak/>
              <w:t>(указываются в соответствии с перечнем работ (услуг), установленным положением о лицензировании соответствующего вида деятельности);</w:t>
            </w:r>
          </w:p>
          <w:p w:rsidR="00A80C55" w:rsidRPr="00582BF2" w:rsidRDefault="00A80C55" w:rsidP="00B9193A">
            <w:pPr>
              <w:pStyle w:val="a7"/>
              <w:rPr>
                <w:sz w:val="24"/>
                <w:szCs w:val="24"/>
              </w:rPr>
            </w:pPr>
            <w:r w:rsidRPr="00582BF2">
              <w:rPr>
                <w:sz w:val="24"/>
                <w:szCs w:val="24"/>
              </w:rPr>
              <w:t>места осуществления лицензируемого вида деятельности (указываются адреса мест осуществления работ (услуг), выполняемых (оказываемых) в составе лицензируемого вида деятельности);</w:t>
            </w:r>
          </w:p>
          <w:p w:rsidR="00A80C55" w:rsidRDefault="00A80C55" w:rsidP="00B9193A">
            <w:pPr>
              <w:pStyle w:val="a7"/>
              <w:rPr>
                <w:sz w:val="28"/>
                <w:szCs w:val="28"/>
              </w:rPr>
            </w:pPr>
            <w:r w:rsidRPr="00582BF2">
              <w:rPr>
                <w:sz w:val="24"/>
                <w:szCs w:val="24"/>
              </w:rPr>
              <w:t>срок действия лицензии</w:t>
            </w:r>
          </w:p>
        </w:tc>
      </w:tr>
      <w:tr w:rsidR="007D7904" w:rsidTr="00F66031">
        <w:tc>
          <w:tcPr>
            <w:tcW w:w="3794" w:type="dxa"/>
          </w:tcPr>
          <w:p w:rsidR="007D7904" w:rsidRPr="00156671" w:rsidRDefault="007D7904" w:rsidP="00B9193A">
            <w:pPr>
              <w:pStyle w:val="a7"/>
              <w:rPr>
                <w:sz w:val="24"/>
                <w:szCs w:val="24"/>
              </w:rPr>
            </w:pPr>
            <w:r w:rsidRPr="00156671">
              <w:rPr>
                <w:sz w:val="24"/>
                <w:szCs w:val="24"/>
              </w:rPr>
              <w:lastRenderedPageBreak/>
              <w:t>Анализ рынка</w:t>
            </w:r>
          </w:p>
        </w:tc>
        <w:tc>
          <w:tcPr>
            <w:tcW w:w="5493" w:type="dxa"/>
          </w:tcPr>
          <w:p w:rsidR="007D7904" w:rsidRDefault="007D7904" w:rsidP="00B9193A">
            <w:pPr>
              <w:pStyle w:val="a7"/>
              <w:rPr>
                <w:sz w:val="24"/>
                <w:szCs w:val="24"/>
              </w:rPr>
            </w:pPr>
            <w:r>
              <w:rPr>
                <w:sz w:val="24"/>
                <w:szCs w:val="24"/>
              </w:rPr>
              <w:t>Указать:</w:t>
            </w:r>
          </w:p>
          <w:p w:rsidR="007D7904" w:rsidRDefault="007D7904" w:rsidP="00B9193A">
            <w:pPr>
              <w:pStyle w:val="a7"/>
              <w:rPr>
                <w:sz w:val="24"/>
                <w:szCs w:val="24"/>
              </w:rPr>
            </w:pPr>
            <w:r>
              <w:rPr>
                <w:sz w:val="24"/>
                <w:szCs w:val="24"/>
              </w:rPr>
              <w:t xml:space="preserve">потенциальных покупателей и конкурентов; </w:t>
            </w:r>
          </w:p>
          <w:p w:rsidR="007D7904" w:rsidRDefault="007D7904" w:rsidP="00B9193A">
            <w:pPr>
              <w:pStyle w:val="a7"/>
              <w:rPr>
                <w:sz w:val="24"/>
                <w:szCs w:val="24"/>
              </w:rPr>
            </w:pPr>
            <w:r>
              <w:rPr>
                <w:sz w:val="24"/>
                <w:szCs w:val="24"/>
              </w:rPr>
              <w:t>подробно описать детали, характеризующие покупателей;</w:t>
            </w:r>
          </w:p>
          <w:p w:rsidR="007D7904" w:rsidRDefault="007D7904" w:rsidP="00B9193A">
            <w:pPr>
              <w:pStyle w:val="a7"/>
              <w:rPr>
                <w:sz w:val="24"/>
                <w:szCs w:val="24"/>
              </w:rPr>
            </w:pPr>
            <w:r>
              <w:rPr>
                <w:sz w:val="24"/>
                <w:szCs w:val="24"/>
              </w:rPr>
              <w:t>недостатки и преимущества конкурентов;</w:t>
            </w:r>
          </w:p>
          <w:p w:rsidR="007D7904" w:rsidRPr="00582BF2" w:rsidRDefault="007D7904" w:rsidP="00B9193A">
            <w:pPr>
              <w:pStyle w:val="a7"/>
              <w:rPr>
                <w:sz w:val="24"/>
                <w:szCs w:val="24"/>
              </w:rPr>
            </w:pPr>
            <w:r>
              <w:rPr>
                <w:sz w:val="24"/>
                <w:szCs w:val="24"/>
              </w:rPr>
              <w:t>полную информацию о том, как производился анализ рынка (как была получена информация)</w:t>
            </w:r>
          </w:p>
        </w:tc>
      </w:tr>
      <w:tr w:rsidR="00A80C55" w:rsidTr="00F66031">
        <w:tc>
          <w:tcPr>
            <w:tcW w:w="3794" w:type="dxa"/>
          </w:tcPr>
          <w:p w:rsidR="00A80C55" w:rsidRPr="00156671" w:rsidRDefault="00A80C55" w:rsidP="00B9193A">
            <w:pPr>
              <w:pStyle w:val="a7"/>
              <w:rPr>
                <w:sz w:val="24"/>
                <w:szCs w:val="24"/>
              </w:rPr>
            </w:pPr>
            <w:r w:rsidRPr="00156671">
              <w:rPr>
                <w:sz w:val="24"/>
                <w:szCs w:val="24"/>
              </w:rPr>
              <w:t xml:space="preserve">Технико-экономическое обоснование приобретения оборудования </w:t>
            </w:r>
            <w:r w:rsidR="00CB665B" w:rsidRPr="00156671">
              <w:rPr>
                <w:sz w:val="24"/>
                <w:szCs w:val="24"/>
              </w:rPr>
              <w:t xml:space="preserve">(основных средств) </w:t>
            </w:r>
            <w:r w:rsidRPr="00156671">
              <w:rPr>
                <w:sz w:val="24"/>
                <w:szCs w:val="24"/>
              </w:rPr>
              <w:t>в целях создания и (или) развития и (или) модернизации производства товаров, работ, услуг (для проектов по модернизации производства)</w:t>
            </w:r>
          </w:p>
        </w:tc>
        <w:tc>
          <w:tcPr>
            <w:tcW w:w="5493" w:type="dxa"/>
          </w:tcPr>
          <w:p w:rsidR="00A80C55" w:rsidRDefault="00A80C55" w:rsidP="00B9193A">
            <w:pPr>
              <w:pStyle w:val="a7"/>
              <w:rPr>
                <w:sz w:val="28"/>
                <w:szCs w:val="28"/>
              </w:rPr>
            </w:pPr>
          </w:p>
        </w:tc>
      </w:tr>
      <w:tr w:rsidR="00A80C55" w:rsidTr="00F66031">
        <w:tc>
          <w:tcPr>
            <w:tcW w:w="3794" w:type="dxa"/>
          </w:tcPr>
          <w:p w:rsidR="007D7904" w:rsidRPr="00156671" w:rsidRDefault="007D7904" w:rsidP="00B9193A">
            <w:pPr>
              <w:pStyle w:val="a7"/>
              <w:rPr>
                <w:sz w:val="24"/>
                <w:szCs w:val="24"/>
              </w:rPr>
            </w:pPr>
            <w:r w:rsidRPr="00156671">
              <w:rPr>
                <w:sz w:val="24"/>
                <w:szCs w:val="24"/>
              </w:rPr>
              <w:t>Этапы реализации проекта.</w:t>
            </w:r>
          </w:p>
          <w:p w:rsidR="00A80C55" w:rsidRDefault="00A80C55" w:rsidP="00B9193A">
            <w:pPr>
              <w:pStyle w:val="a7"/>
              <w:rPr>
                <w:sz w:val="24"/>
                <w:szCs w:val="24"/>
              </w:rPr>
            </w:pPr>
            <w:r w:rsidRPr="00156671">
              <w:rPr>
                <w:sz w:val="24"/>
                <w:szCs w:val="24"/>
              </w:rPr>
              <w:t>Фактический и планируемый результат реализации проекта</w:t>
            </w:r>
          </w:p>
          <w:p w:rsidR="00130AFC" w:rsidRDefault="00130AFC" w:rsidP="00B9193A">
            <w:pPr>
              <w:pStyle w:val="a7"/>
              <w:rPr>
                <w:sz w:val="24"/>
                <w:szCs w:val="24"/>
              </w:rPr>
            </w:pPr>
          </w:p>
          <w:p w:rsidR="00130AFC" w:rsidRDefault="00130AFC" w:rsidP="00B9193A">
            <w:pPr>
              <w:pStyle w:val="a7"/>
              <w:rPr>
                <w:sz w:val="24"/>
                <w:szCs w:val="24"/>
              </w:rPr>
            </w:pPr>
          </w:p>
          <w:p w:rsidR="00130AFC" w:rsidRPr="00156671" w:rsidRDefault="00130AFC" w:rsidP="002D53A1">
            <w:pPr>
              <w:pStyle w:val="a7"/>
              <w:rPr>
                <w:sz w:val="24"/>
                <w:szCs w:val="24"/>
              </w:rPr>
            </w:pPr>
          </w:p>
        </w:tc>
        <w:tc>
          <w:tcPr>
            <w:tcW w:w="5493" w:type="dxa"/>
          </w:tcPr>
          <w:p w:rsidR="002D53A1" w:rsidRDefault="002D53A1" w:rsidP="00B9193A">
            <w:pPr>
              <w:pStyle w:val="a7"/>
              <w:rPr>
                <w:sz w:val="24"/>
                <w:szCs w:val="24"/>
              </w:rPr>
            </w:pPr>
          </w:p>
          <w:p w:rsidR="00A80C55" w:rsidRPr="00582BF2" w:rsidRDefault="00A80C55" w:rsidP="00B9193A">
            <w:pPr>
              <w:pStyle w:val="a7"/>
              <w:rPr>
                <w:sz w:val="24"/>
                <w:szCs w:val="24"/>
              </w:rPr>
            </w:pPr>
            <w:r w:rsidRPr="00582BF2">
              <w:rPr>
                <w:sz w:val="24"/>
                <w:szCs w:val="24"/>
              </w:rPr>
              <w:t>Указать:</w:t>
            </w:r>
          </w:p>
          <w:p w:rsidR="00A80C55" w:rsidRPr="00582BF2" w:rsidRDefault="00A55879" w:rsidP="00B9193A">
            <w:pPr>
              <w:pStyle w:val="a7"/>
              <w:rPr>
                <w:sz w:val="24"/>
                <w:szCs w:val="24"/>
              </w:rPr>
            </w:pPr>
            <w:r w:rsidRPr="00582BF2">
              <w:rPr>
                <w:sz w:val="24"/>
                <w:szCs w:val="24"/>
              </w:rPr>
              <w:t>о</w:t>
            </w:r>
            <w:r w:rsidR="00A80C55" w:rsidRPr="00582BF2">
              <w:rPr>
                <w:sz w:val="24"/>
                <w:szCs w:val="24"/>
              </w:rPr>
              <w:t>бъем инвестиций в основной капитал:</w:t>
            </w:r>
          </w:p>
          <w:p w:rsidR="00A80C55" w:rsidRPr="00582BF2" w:rsidRDefault="00A55879" w:rsidP="00B9193A">
            <w:pPr>
              <w:pStyle w:val="a7"/>
              <w:rPr>
                <w:sz w:val="24"/>
                <w:szCs w:val="24"/>
              </w:rPr>
            </w:pPr>
            <w:r w:rsidRPr="00582BF2">
              <w:rPr>
                <w:sz w:val="24"/>
                <w:szCs w:val="24"/>
              </w:rPr>
              <w:t>ф</w:t>
            </w:r>
            <w:r w:rsidR="00A80C55" w:rsidRPr="00582BF2">
              <w:rPr>
                <w:sz w:val="24"/>
                <w:szCs w:val="24"/>
              </w:rPr>
              <w:t>актический (по итогам года, предшествующего году, в котором участник отбора обратился за субсидией</w:t>
            </w:r>
            <w:r w:rsidRPr="00582BF2">
              <w:rPr>
                <w:sz w:val="24"/>
                <w:szCs w:val="24"/>
              </w:rPr>
              <w:t>) и планируемый по итогам года, в котором участник отбора обратился за получением субсидии;</w:t>
            </w:r>
          </w:p>
          <w:p w:rsidR="00A55879" w:rsidRPr="00582BF2" w:rsidRDefault="00A55879" w:rsidP="00B9193A">
            <w:pPr>
              <w:pStyle w:val="a7"/>
              <w:rPr>
                <w:sz w:val="24"/>
                <w:szCs w:val="24"/>
              </w:rPr>
            </w:pPr>
            <w:r w:rsidRPr="00582BF2">
              <w:rPr>
                <w:sz w:val="24"/>
                <w:szCs w:val="24"/>
              </w:rPr>
              <w:t>объем выпуска продукции (работ, услуг) (в натуральном и денежном выражении):</w:t>
            </w:r>
          </w:p>
          <w:p w:rsidR="00A55879" w:rsidRPr="00582BF2" w:rsidRDefault="00A55879" w:rsidP="00B9193A">
            <w:pPr>
              <w:pStyle w:val="a7"/>
              <w:rPr>
                <w:sz w:val="24"/>
                <w:szCs w:val="24"/>
              </w:rPr>
            </w:pPr>
            <w:r w:rsidRPr="00582BF2">
              <w:rPr>
                <w:sz w:val="24"/>
                <w:szCs w:val="24"/>
              </w:rPr>
              <w:t>фактический (по итогам года, предшествующего году, в котором участник отбора обратился за субсидией) и планируемый по итогам года, в котором участник отбора обратился за получением субсидии;</w:t>
            </w:r>
          </w:p>
          <w:p w:rsidR="00A55879" w:rsidRPr="00582BF2" w:rsidRDefault="00A55879" w:rsidP="00B9193A">
            <w:pPr>
              <w:pStyle w:val="a7"/>
              <w:rPr>
                <w:sz w:val="24"/>
                <w:szCs w:val="24"/>
              </w:rPr>
            </w:pPr>
            <w:r w:rsidRPr="00582BF2">
              <w:rPr>
                <w:sz w:val="24"/>
                <w:szCs w:val="24"/>
              </w:rPr>
              <w:t>цену и себестоимость продукции</w:t>
            </w:r>
            <w:r w:rsidR="007D7904">
              <w:rPr>
                <w:sz w:val="24"/>
                <w:szCs w:val="24"/>
              </w:rPr>
              <w:t xml:space="preserve"> (работ, услуг)</w:t>
            </w:r>
            <w:r w:rsidRPr="00582BF2">
              <w:rPr>
                <w:sz w:val="24"/>
                <w:szCs w:val="24"/>
              </w:rPr>
              <w:t>:</w:t>
            </w:r>
          </w:p>
          <w:p w:rsidR="00A55879" w:rsidRPr="00582BF2" w:rsidRDefault="00A55879" w:rsidP="00A55879">
            <w:pPr>
              <w:pStyle w:val="a7"/>
              <w:rPr>
                <w:sz w:val="24"/>
                <w:szCs w:val="24"/>
              </w:rPr>
            </w:pPr>
            <w:r w:rsidRPr="00582BF2">
              <w:rPr>
                <w:sz w:val="24"/>
                <w:szCs w:val="24"/>
              </w:rPr>
              <w:t>фактические (по итогам года, предшествующего году, в котором участник отбора обратился за субсидией) и пл</w:t>
            </w:r>
            <w:r w:rsidR="00357352" w:rsidRPr="00582BF2">
              <w:rPr>
                <w:sz w:val="24"/>
                <w:szCs w:val="24"/>
              </w:rPr>
              <w:t>анируемые</w:t>
            </w:r>
            <w:r w:rsidRPr="00582BF2">
              <w:rPr>
                <w:sz w:val="24"/>
                <w:szCs w:val="24"/>
              </w:rPr>
              <w:t xml:space="preserve"> по итогам года, в котором</w:t>
            </w:r>
            <w:r>
              <w:rPr>
                <w:sz w:val="28"/>
                <w:szCs w:val="28"/>
              </w:rPr>
              <w:t xml:space="preserve"> </w:t>
            </w:r>
            <w:r w:rsidRPr="00582BF2">
              <w:rPr>
                <w:sz w:val="24"/>
                <w:szCs w:val="24"/>
              </w:rPr>
              <w:t>участник отбора обратился за получением субсидии;</w:t>
            </w:r>
          </w:p>
          <w:p w:rsidR="00A55879" w:rsidRPr="00582BF2" w:rsidRDefault="00A55879" w:rsidP="00B9193A">
            <w:pPr>
              <w:pStyle w:val="a7"/>
              <w:rPr>
                <w:sz w:val="24"/>
                <w:szCs w:val="24"/>
              </w:rPr>
            </w:pPr>
            <w:r w:rsidRPr="00582BF2">
              <w:rPr>
                <w:sz w:val="24"/>
                <w:szCs w:val="24"/>
              </w:rPr>
              <w:t>доход от реализации продукции (работ, услуг):</w:t>
            </w:r>
          </w:p>
          <w:p w:rsidR="00A55879" w:rsidRPr="00582BF2" w:rsidRDefault="00A55879" w:rsidP="00A55879">
            <w:pPr>
              <w:pStyle w:val="a7"/>
              <w:rPr>
                <w:sz w:val="24"/>
                <w:szCs w:val="24"/>
              </w:rPr>
            </w:pPr>
            <w:r w:rsidRPr="00582BF2">
              <w:rPr>
                <w:sz w:val="24"/>
                <w:szCs w:val="24"/>
              </w:rPr>
              <w:t>фактический (по итогам года,</w:t>
            </w:r>
            <w:r>
              <w:rPr>
                <w:sz w:val="28"/>
                <w:szCs w:val="28"/>
              </w:rPr>
              <w:t xml:space="preserve"> </w:t>
            </w:r>
            <w:r w:rsidRPr="00582BF2">
              <w:rPr>
                <w:sz w:val="24"/>
                <w:szCs w:val="24"/>
              </w:rPr>
              <w:t>предшествующего году, в котором участник отбора обратился за субсидией) и планируемый по итогам года, в котором участник отбора обратился за получением субсидии;</w:t>
            </w:r>
          </w:p>
          <w:p w:rsidR="00A55879" w:rsidRPr="00582BF2" w:rsidRDefault="00A55879" w:rsidP="00B9193A">
            <w:pPr>
              <w:pStyle w:val="a7"/>
              <w:rPr>
                <w:sz w:val="24"/>
                <w:szCs w:val="24"/>
              </w:rPr>
            </w:pPr>
            <w:r w:rsidRPr="00582BF2">
              <w:rPr>
                <w:sz w:val="24"/>
                <w:szCs w:val="24"/>
              </w:rPr>
              <w:lastRenderedPageBreak/>
              <w:t>прибыль от реализации продукции (работ, услуг):</w:t>
            </w:r>
          </w:p>
          <w:p w:rsidR="00A55879" w:rsidRPr="00582BF2" w:rsidRDefault="00A55879" w:rsidP="00A55879">
            <w:pPr>
              <w:pStyle w:val="a7"/>
              <w:rPr>
                <w:sz w:val="24"/>
                <w:szCs w:val="24"/>
              </w:rPr>
            </w:pPr>
            <w:r w:rsidRPr="00582BF2">
              <w:rPr>
                <w:sz w:val="24"/>
                <w:szCs w:val="24"/>
              </w:rPr>
              <w:t>ф</w:t>
            </w:r>
            <w:r w:rsidR="0077615F" w:rsidRPr="00582BF2">
              <w:rPr>
                <w:sz w:val="24"/>
                <w:szCs w:val="24"/>
              </w:rPr>
              <w:t>актическую</w:t>
            </w:r>
            <w:r w:rsidRPr="00582BF2">
              <w:rPr>
                <w:sz w:val="24"/>
                <w:szCs w:val="24"/>
              </w:rPr>
              <w:t xml:space="preserve"> (по итогам года, предшествующего году, в котором участник отбора обратился за субсидией) и пл</w:t>
            </w:r>
            <w:r w:rsidR="00357352" w:rsidRPr="00582BF2">
              <w:rPr>
                <w:sz w:val="24"/>
                <w:szCs w:val="24"/>
              </w:rPr>
              <w:t>анируемую</w:t>
            </w:r>
            <w:r w:rsidRPr="00582BF2">
              <w:rPr>
                <w:sz w:val="24"/>
                <w:szCs w:val="24"/>
              </w:rPr>
              <w:t xml:space="preserve"> по итогам года, в котором участник отбора обратился за получением субсидии;</w:t>
            </w:r>
          </w:p>
          <w:p w:rsidR="00A55879" w:rsidRPr="00582BF2" w:rsidRDefault="0077615F" w:rsidP="00B9193A">
            <w:pPr>
              <w:pStyle w:val="a7"/>
              <w:rPr>
                <w:sz w:val="24"/>
                <w:szCs w:val="24"/>
              </w:rPr>
            </w:pPr>
            <w:r w:rsidRPr="00582BF2">
              <w:rPr>
                <w:sz w:val="24"/>
                <w:szCs w:val="24"/>
              </w:rPr>
              <w:t>рентабельность проекта:</w:t>
            </w:r>
          </w:p>
          <w:p w:rsidR="0077615F" w:rsidRPr="00582BF2" w:rsidRDefault="0077615F" w:rsidP="0077615F">
            <w:pPr>
              <w:pStyle w:val="a7"/>
              <w:rPr>
                <w:sz w:val="24"/>
                <w:szCs w:val="24"/>
              </w:rPr>
            </w:pPr>
            <w:r w:rsidRPr="00582BF2">
              <w:rPr>
                <w:sz w:val="24"/>
                <w:szCs w:val="24"/>
              </w:rPr>
              <w:t>фактическую (по итогам года, предшествующего году, в котором участник отбора обратился за субсидией) и пл</w:t>
            </w:r>
            <w:r w:rsidR="00357352" w:rsidRPr="00582BF2">
              <w:rPr>
                <w:sz w:val="24"/>
                <w:szCs w:val="24"/>
              </w:rPr>
              <w:t>анируемую</w:t>
            </w:r>
            <w:r w:rsidRPr="00582BF2">
              <w:rPr>
                <w:sz w:val="24"/>
                <w:szCs w:val="24"/>
              </w:rPr>
              <w:t xml:space="preserve"> по итогам года, в котором участник отбора обратился за получением субсидии;</w:t>
            </w:r>
          </w:p>
          <w:p w:rsidR="00357352" w:rsidRPr="00582BF2" w:rsidRDefault="00357352" w:rsidP="00357352">
            <w:pPr>
              <w:pStyle w:val="a7"/>
              <w:rPr>
                <w:sz w:val="24"/>
                <w:szCs w:val="24"/>
              </w:rPr>
            </w:pPr>
            <w:r w:rsidRPr="00582BF2">
              <w:rPr>
                <w:sz w:val="24"/>
                <w:szCs w:val="24"/>
              </w:rPr>
              <w:t>среднесписочную численность работников: фактическую (по итогам года, предшествующего году, в котором участник отбора обратился за субсидией) и планируемую по итогам года, в котором участник отбора обратился за получением субсидии;</w:t>
            </w:r>
          </w:p>
          <w:p w:rsidR="0077615F" w:rsidRPr="00582BF2" w:rsidRDefault="00357352" w:rsidP="00B9193A">
            <w:pPr>
              <w:pStyle w:val="a7"/>
              <w:rPr>
                <w:sz w:val="24"/>
                <w:szCs w:val="24"/>
              </w:rPr>
            </w:pPr>
            <w:r w:rsidRPr="00582BF2">
              <w:rPr>
                <w:sz w:val="24"/>
                <w:szCs w:val="24"/>
              </w:rPr>
              <w:t>количество рабочих мест:</w:t>
            </w:r>
          </w:p>
          <w:p w:rsidR="00357352" w:rsidRPr="00582BF2" w:rsidRDefault="00357352" w:rsidP="00B9193A">
            <w:pPr>
              <w:pStyle w:val="a7"/>
              <w:rPr>
                <w:sz w:val="24"/>
                <w:szCs w:val="24"/>
              </w:rPr>
            </w:pPr>
            <w:r w:rsidRPr="00582BF2">
              <w:rPr>
                <w:sz w:val="24"/>
                <w:szCs w:val="24"/>
              </w:rPr>
              <w:t>фактическое (на начало года, в котором участник отбора обратился за субсидией) и планируемое на конец года, в котором участник отбора обратился за получением субсидии;</w:t>
            </w:r>
          </w:p>
          <w:p w:rsidR="00357352" w:rsidRPr="00582BF2" w:rsidRDefault="007D7904" w:rsidP="00B9193A">
            <w:pPr>
              <w:pStyle w:val="a7"/>
              <w:rPr>
                <w:sz w:val="24"/>
                <w:szCs w:val="24"/>
              </w:rPr>
            </w:pPr>
            <w:r>
              <w:rPr>
                <w:sz w:val="24"/>
                <w:szCs w:val="24"/>
              </w:rPr>
              <w:t>систему налогообложения:</w:t>
            </w:r>
          </w:p>
          <w:p w:rsidR="00357352" w:rsidRPr="00582BF2" w:rsidRDefault="00357352" w:rsidP="00357352">
            <w:pPr>
              <w:pStyle w:val="a7"/>
              <w:rPr>
                <w:sz w:val="24"/>
                <w:szCs w:val="24"/>
              </w:rPr>
            </w:pPr>
            <w:r w:rsidRPr="00582BF2">
              <w:rPr>
                <w:sz w:val="24"/>
                <w:szCs w:val="24"/>
              </w:rPr>
              <w:t>размер налоговых отчислений фактический (по итогам года, предшествующего году, в котором участник отбора обратился за субсидией) и планируемый по итогам года, в котором участник отбора обратился за получением субсидии;</w:t>
            </w:r>
          </w:p>
          <w:p w:rsidR="00357352" w:rsidRDefault="00357352" w:rsidP="00B9193A">
            <w:pPr>
              <w:pStyle w:val="a7"/>
              <w:rPr>
                <w:sz w:val="28"/>
                <w:szCs w:val="28"/>
              </w:rPr>
            </w:pPr>
            <w:r w:rsidRPr="00582BF2">
              <w:rPr>
                <w:sz w:val="24"/>
                <w:szCs w:val="24"/>
              </w:rPr>
              <w:t>размер обязательных платежей в государственные внебюджетные фонды: фактический (по итогам года, предшествующего году, в котором участник отбора обратился за субсидией) и планируемый по итогам года, в котором</w:t>
            </w:r>
            <w:r>
              <w:rPr>
                <w:sz w:val="28"/>
                <w:szCs w:val="28"/>
              </w:rPr>
              <w:t xml:space="preserve"> </w:t>
            </w:r>
            <w:r w:rsidRPr="00582BF2">
              <w:rPr>
                <w:sz w:val="24"/>
                <w:szCs w:val="24"/>
              </w:rPr>
              <w:t>участник отбора обратился за получением субсидии</w:t>
            </w:r>
            <w:r>
              <w:rPr>
                <w:sz w:val="28"/>
                <w:szCs w:val="28"/>
              </w:rPr>
              <w:t xml:space="preserve"> </w:t>
            </w:r>
          </w:p>
        </w:tc>
      </w:tr>
      <w:tr w:rsidR="00A55879" w:rsidTr="00F66031">
        <w:tc>
          <w:tcPr>
            <w:tcW w:w="3794" w:type="dxa"/>
          </w:tcPr>
          <w:p w:rsidR="00A55879" w:rsidRPr="00156671" w:rsidRDefault="00357352" w:rsidP="00B9193A">
            <w:pPr>
              <w:pStyle w:val="a7"/>
              <w:rPr>
                <w:sz w:val="24"/>
                <w:szCs w:val="24"/>
              </w:rPr>
            </w:pPr>
            <w:r w:rsidRPr="00156671">
              <w:rPr>
                <w:sz w:val="24"/>
                <w:szCs w:val="24"/>
              </w:rPr>
              <w:lastRenderedPageBreak/>
              <w:t>Полная стоимость проекта</w:t>
            </w:r>
          </w:p>
        </w:tc>
        <w:tc>
          <w:tcPr>
            <w:tcW w:w="5493" w:type="dxa"/>
          </w:tcPr>
          <w:p w:rsidR="009F13BA" w:rsidRDefault="009F13BA" w:rsidP="00B9193A">
            <w:pPr>
              <w:pStyle w:val="a7"/>
              <w:rPr>
                <w:sz w:val="24"/>
                <w:szCs w:val="24"/>
              </w:rPr>
            </w:pPr>
            <w:r>
              <w:rPr>
                <w:sz w:val="24"/>
                <w:szCs w:val="24"/>
              </w:rPr>
              <w:t>Описать стоимость проекта.</w:t>
            </w:r>
          </w:p>
          <w:p w:rsidR="00A55879" w:rsidRPr="009F13BA" w:rsidRDefault="009F13BA" w:rsidP="00B9193A">
            <w:pPr>
              <w:pStyle w:val="a7"/>
              <w:rPr>
                <w:sz w:val="24"/>
                <w:szCs w:val="24"/>
              </w:rPr>
            </w:pPr>
            <w:r w:rsidRPr="009F13BA">
              <w:rPr>
                <w:sz w:val="24"/>
                <w:szCs w:val="24"/>
              </w:rPr>
              <w:t>Указать направления расходования средств субсидии</w:t>
            </w:r>
          </w:p>
        </w:tc>
      </w:tr>
      <w:tr w:rsidR="00357352" w:rsidTr="00F66031">
        <w:tc>
          <w:tcPr>
            <w:tcW w:w="3794" w:type="dxa"/>
          </w:tcPr>
          <w:p w:rsidR="00357352" w:rsidRPr="00156671" w:rsidRDefault="00357352" w:rsidP="00B9193A">
            <w:pPr>
              <w:pStyle w:val="a7"/>
              <w:rPr>
                <w:sz w:val="24"/>
                <w:szCs w:val="24"/>
              </w:rPr>
            </w:pPr>
            <w:r w:rsidRPr="00156671">
              <w:rPr>
                <w:sz w:val="24"/>
                <w:szCs w:val="24"/>
              </w:rPr>
              <w:t>Источник и объемы финансирования проекта</w:t>
            </w:r>
          </w:p>
        </w:tc>
        <w:tc>
          <w:tcPr>
            <w:tcW w:w="5493" w:type="dxa"/>
          </w:tcPr>
          <w:p w:rsidR="00357352" w:rsidRPr="00582BF2" w:rsidRDefault="00357352" w:rsidP="00B9193A">
            <w:pPr>
              <w:pStyle w:val="a7"/>
              <w:rPr>
                <w:sz w:val="24"/>
                <w:szCs w:val="24"/>
              </w:rPr>
            </w:pPr>
            <w:r w:rsidRPr="00582BF2">
              <w:rPr>
                <w:sz w:val="24"/>
                <w:szCs w:val="24"/>
              </w:rPr>
              <w:t>Указать источник и объемы финансирования проекта (по каждому виду):</w:t>
            </w:r>
          </w:p>
          <w:p w:rsidR="00357352" w:rsidRPr="00582BF2" w:rsidRDefault="00357352" w:rsidP="00B9193A">
            <w:pPr>
              <w:pStyle w:val="a7"/>
              <w:rPr>
                <w:sz w:val="24"/>
                <w:szCs w:val="24"/>
              </w:rPr>
            </w:pPr>
            <w:r w:rsidRPr="00582BF2">
              <w:rPr>
                <w:sz w:val="24"/>
                <w:szCs w:val="24"/>
              </w:rPr>
              <w:t>собственные средства;</w:t>
            </w:r>
          </w:p>
          <w:p w:rsidR="00357352" w:rsidRDefault="00357352" w:rsidP="00B9193A">
            <w:pPr>
              <w:pStyle w:val="a7"/>
              <w:rPr>
                <w:sz w:val="28"/>
                <w:szCs w:val="28"/>
              </w:rPr>
            </w:pPr>
            <w:r w:rsidRPr="00582BF2">
              <w:rPr>
                <w:sz w:val="24"/>
                <w:szCs w:val="24"/>
              </w:rPr>
              <w:t>заемные средства</w:t>
            </w:r>
          </w:p>
        </w:tc>
      </w:tr>
    </w:tbl>
    <w:p w:rsidR="00150C78" w:rsidRPr="006E14D2" w:rsidRDefault="00150C78" w:rsidP="00966DF2">
      <w:pPr>
        <w:pStyle w:val="a7"/>
        <w:rPr>
          <w:rFonts w:ascii="Times New Roman" w:hAnsi="Times New Roman" w:cs="Times New Roman"/>
          <w:sz w:val="2"/>
          <w:szCs w:val="2"/>
        </w:rPr>
      </w:pPr>
    </w:p>
    <w:p w:rsidR="00757358" w:rsidRDefault="00757358" w:rsidP="004B2F85">
      <w:pPr>
        <w:pStyle w:val="a7"/>
        <w:rPr>
          <w:rFonts w:ascii="Times New Roman" w:hAnsi="Times New Roman" w:cs="Times New Roman"/>
          <w:sz w:val="20"/>
          <w:szCs w:val="20"/>
        </w:rPr>
      </w:pPr>
    </w:p>
    <w:p w:rsidR="004B2F85" w:rsidRDefault="004B2F85" w:rsidP="004B2F85">
      <w:pPr>
        <w:pStyle w:val="a7"/>
        <w:rPr>
          <w:rFonts w:ascii="Times New Roman" w:hAnsi="Times New Roman" w:cs="Times New Roman"/>
          <w:sz w:val="20"/>
          <w:szCs w:val="20"/>
        </w:rPr>
      </w:pPr>
    </w:p>
    <w:p w:rsidR="004B2F85" w:rsidRDefault="004B2F85" w:rsidP="004B2F85">
      <w:pPr>
        <w:pStyle w:val="a7"/>
        <w:rPr>
          <w:rFonts w:ascii="Times New Roman" w:hAnsi="Times New Roman" w:cs="Times New Roman"/>
          <w:sz w:val="20"/>
          <w:szCs w:val="20"/>
        </w:rPr>
      </w:pPr>
    </w:p>
    <w:p w:rsidR="004B2F85" w:rsidRDefault="004B2F85" w:rsidP="004B2F85">
      <w:pPr>
        <w:pStyle w:val="a7"/>
        <w:rPr>
          <w:rFonts w:ascii="Times New Roman" w:hAnsi="Times New Roman" w:cs="Times New Roman"/>
          <w:sz w:val="20"/>
          <w:szCs w:val="20"/>
        </w:rPr>
      </w:pPr>
    </w:p>
    <w:p w:rsidR="004B2F85" w:rsidRDefault="004B2F85" w:rsidP="004B2F85">
      <w:pPr>
        <w:pStyle w:val="a7"/>
        <w:rPr>
          <w:rFonts w:ascii="Times New Roman" w:hAnsi="Times New Roman" w:cs="Times New Roman"/>
          <w:sz w:val="20"/>
          <w:szCs w:val="20"/>
        </w:rPr>
      </w:pPr>
    </w:p>
    <w:p w:rsidR="004B2F85" w:rsidRDefault="004B2F85" w:rsidP="004B2F85">
      <w:pPr>
        <w:pStyle w:val="a7"/>
        <w:rPr>
          <w:rFonts w:ascii="Times New Roman" w:hAnsi="Times New Roman" w:cs="Times New Roman"/>
          <w:sz w:val="20"/>
          <w:szCs w:val="20"/>
        </w:rPr>
      </w:pPr>
    </w:p>
    <w:p w:rsidR="004B2F85" w:rsidRDefault="004B2F85" w:rsidP="004B2F85">
      <w:pPr>
        <w:pStyle w:val="a7"/>
        <w:rPr>
          <w:rFonts w:ascii="Times New Roman" w:hAnsi="Times New Roman" w:cs="Times New Roman"/>
          <w:sz w:val="20"/>
          <w:szCs w:val="20"/>
        </w:rPr>
      </w:pPr>
    </w:p>
    <w:p w:rsidR="004B2F85" w:rsidRDefault="004B2F85" w:rsidP="004B2F85">
      <w:pPr>
        <w:pStyle w:val="a7"/>
        <w:rPr>
          <w:rFonts w:ascii="Times New Roman" w:hAnsi="Times New Roman" w:cs="Times New Roman"/>
          <w:sz w:val="20"/>
          <w:szCs w:val="20"/>
        </w:rPr>
      </w:pPr>
    </w:p>
    <w:p w:rsidR="004B2F85" w:rsidRDefault="004B2F85" w:rsidP="004B2F85">
      <w:pPr>
        <w:pStyle w:val="a7"/>
        <w:rPr>
          <w:rFonts w:ascii="Times New Roman" w:hAnsi="Times New Roman" w:cs="Times New Roman"/>
          <w:sz w:val="20"/>
          <w:szCs w:val="20"/>
        </w:rPr>
      </w:pPr>
    </w:p>
    <w:p w:rsidR="004B2F85" w:rsidRDefault="004B2F85" w:rsidP="004B2F85">
      <w:pPr>
        <w:pStyle w:val="a7"/>
        <w:rPr>
          <w:rFonts w:ascii="Times New Roman" w:hAnsi="Times New Roman" w:cs="Times New Roman"/>
          <w:sz w:val="20"/>
          <w:szCs w:val="20"/>
        </w:rPr>
      </w:pPr>
    </w:p>
    <w:p w:rsidR="004B2F85" w:rsidRDefault="004B2F85" w:rsidP="004B2F85">
      <w:pPr>
        <w:pStyle w:val="a7"/>
        <w:rPr>
          <w:rFonts w:ascii="Times New Roman" w:hAnsi="Times New Roman" w:cs="Times New Roman"/>
          <w:sz w:val="28"/>
          <w:szCs w:val="28"/>
        </w:rPr>
      </w:pPr>
    </w:p>
    <w:p w:rsidR="00757358" w:rsidRDefault="00757358" w:rsidP="00757358">
      <w:pPr>
        <w:pStyle w:val="a7"/>
        <w:jc w:val="center"/>
        <w:rPr>
          <w:rFonts w:ascii="Times New Roman" w:hAnsi="Times New Roman" w:cs="Times New Roman"/>
          <w:sz w:val="28"/>
          <w:szCs w:val="28"/>
        </w:rPr>
      </w:pPr>
      <w:r>
        <w:rPr>
          <w:rFonts w:ascii="Times New Roman" w:hAnsi="Times New Roman" w:cs="Times New Roman"/>
          <w:sz w:val="28"/>
          <w:szCs w:val="28"/>
        </w:rPr>
        <w:lastRenderedPageBreak/>
        <w:t>Часть 2</w:t>
      </w:r>
    </w:p>
    <w:p w:rsidR="00757358" w:rsidRPr="00302C1A" w:rsidRDefault="00757358" w:rsidP="00757358">
      <w:pPr>
        <w:pStyle w:val="a7"/>
        <w:jc w:val="center"/>
        <w:rPr>
          <w:rFonts w:ascii="Times New Roman" w:hAnsi="Times New Roman" w:cs="Times New Roman"/>
          <w:sz w:val="28"/>
          <w:szCs w:val="28"/>
        </w:rPr>
      </w:pPr>
    </w:p>
    <w:p w:rsidR="00302C1A" w:rsidRPr="00302C1A" w:rsidRDefault="00302C1A" w:rsidP="00302C1A">
      <w:pPr>
        <w:pStyle w:val="a7"/>
        <w:jc w:val="center"/>
        <w:rPr>
          <w:rFonts w:ascii="Times New Roman" w:hAnsi="Times New Roman" w:cs="Times New Roman"/>
          <w:sz w:val="28"/>
          <w:szCs w:val="28"/>
        </w:rPr>
      </w:pPr>
      <w:r w:rsidRPr="00302C1A">
        <w:rPr>
          <w:rFonts w:ascii="Times New Roman" w:hAnsi="Times New Roman" w:cs="Times New Roman"/>
          <w:sz w:val="28"/>
          <w:szCs w:val="28"/>
        </w:rPr>
        <w:t>Расчет (в рублях)</w:t>
      </w:r>
    </w:p>
    <w:p w:rsidR="00757358" w:rsidRDefault="00302C1A" w:rsidP="009237CF">
      <w:pPr>
        <w:pStyle w:val="a7"/>
        <w:jc w:val="center"/>
        <w:rPr>
          <w:rFonts w:ascii="Times New Roman" w:hAnsi="Times New Roman" w:cs="Times New Roman"/>
          <w:sz w:val="28"/>
          <w:szCs w:val="28"/>
        </w:rPr>
      </w:pPr>
      <w:r>
        <w:rPr>
          <w:rFonts w:ascii="Times New Roman" w:hAnsi="Times New Roman" w:cs="Times New Roman"/>
          <w:sz w:val="28"/>
          <w:szCs w:val="28"/>
        </w:rPr>
        <w:t>р</w:t>
      </w:r>
      <w:r w:rsidRPr="00302C1A">
        <w:rPr>
          <w:rFonts w:ascii="Times New Roman" w:hAnsi="Times New Roman" w:cs="Times New Roman"/>
          <w:sz w:val="28"/>
          <w:szCs w:val="28"/>
        </w:rPr>
        <w:t>азмера субсидии, предоставляемой в 20____ году субъекту малого и среднего предпринимательства,</w:t>
      </w:r>
      <w:r w:rsidR="002B7D22">
        <w:rPr>
          <w:rFonts w:ascii="Times New Roman" w:hAnsi="Times New Roman" w:cs="Times New Roman"/>
          <w:sz w:val="28"/>
          <w:szCs w:val="28"/>
        </w:rPr>
        <w:t xml:space="preserve"> </w:t>
      </w:r>
      <w:r w:rsidR="00CB665B">
        <w:rPr>
          <w:rFonts w:ascii="Times New Roman" w:hAnsi="Times New Roman" w:cs="Times New Roman"/>
          <w:sz w:val="28"/>
          <w:szCs w:val="28"/>
        </w:rPr>
        <w:t>само</w:t>
      </w:r>
      <w:r w:rsidR="009237CF">
        <w:rPr>
          <w:rFonts w:ascii="Times New Roman" w:hAnsi="Times New Roman" w:cs="Times New Roman"/>
          <w:sz w:val="28"/>
          <w:szCs w:val="28"/>
        </w:rPr>
        <w:t>з</w:t>
      </w:r>
      <w:r w:rsidR="00CB665B">
        <w:rPr>
          <w:rFonts w:ascii="Times New Roman" w:hAnsi="Times New Roman" w:cs="Times New Roman"/>
          <w:sz w:val="28"/>
          <w:szCs w:val="28"/>
        </w:rPr>
        <w:t>ан</w:t>
      </w:r>
      <w:r w:rsidR="009237CF">
        <w:rPr>
          <w:rFonts w:ascii="Times New Roman" w:hAnsi="Times New Roman" w:cs="Times New Roman"/>
          <w:sz w:val="28"/>
          <w:szCs w:val="28"/>
        </w:rPr>
        <w:t>ятому гражданину</w:t>
      </w:r>
      <w:r w:rsidRPr="00302C1A">
        <w:rPr>
          <w:rFonts w:ascii="Times New Roman" w:hAnsi="Times New Roman" w:cs="Times New Roman"/>
          <w:sz w:val="28"/>
          <w:szCs w:val="28"/>
        </w:rPr>
        <w:t xml:space="preserve"> начинающему собственный бизнес на возмещение части затрат, </w:t>
      </w:r>
    </w:p>
    <w:p w:rsidR="00302C1A" w:rsidRPr="009237CF" w:rsidRDefault="00302C1A" w:rsidP="009237CF">
      <w:pPr>
        <w:pStyle w:val="a7"/>
        <w:jc w:val="center"/>
        <w:rPr>
          <w:rFonts w:ascii="Times New Roman" w:hAnsi="Times New Roman" w:cs="Times New Roman"/>
          <w:sz w:val="28"/>
          <w:szCs w:val="28"/>
        </w:rPr>
      </w:pPr>
      <w:r w:rsidRPr="00302C1A">
        <w:rPr>
          <w:rFonts w:ascii="Times New Roman" w:hAnsi="Times New Roman" w:cs="Times New Roman"/>
          <w:sz w:val="28"/>
          <w:szCs w:val="28"/>
        </w:rPr>
        <w:t>связанных с организацией и ведением дела</w:t>
      </w:r>
    </w:p>
    <w:p w:rsidR="00302C1A" w:rsidRPr="00302C1A" w:rsidRDefault="00302C1A" w:rsidP="00302C1A">
      <w:pPr>
        <w:pStyle w:val="a7"/>
        <w:rPr>
          <w:sz w:val="28"/>
          <w:szCs w:val="28"/>
        </w:rPr>
      </w:pPr>
      <w:r w:rsidRPr="00302C1A">
        <w:rPr>
          <w:sz w:val="28"/>
          <w:szCs w:val="28"/>
        </w:rPr>
        <w:t>________________________________________________________________</w:t>
      </w:r>
    </w:p>
    <w:p w:rsidR="00302C1A" w:rsidRPr="00302C1A" w:rsidRDefault="00B41536" w:rsidP="00302C1A">
      <w:pPr>
        <w:pStyle w:val="a7"/>
        <w:jc w:val="center"/>
        <w:rPr>
          <w:rFonts w:ascii="Times New Roman" w:hAnsi="Times New Roman" w:cs="Times New Roman"/>
          <w:sz w:val="20"/>
          <w:szCs w:val="20"/>
        </w:rPr>
      </w:pPr>
      <w:r>
        <w:rPr>
          <w:rFonts w:ascii="Times New Roman" w:hAnsi="Times New Roman" w:cs="Times New Roman"/>
          <w:sz w:val="20"/>
          <w:szCs w:val="20"/>
        </w:rPr>
        <w:t>(наименование юридического лица, индивидуального предпринимателя или самозанятого гражданина</w:t>
      </w:r>
      <w:r w:rsidR="00302C1A" w:rsidRPr="00302C1A">
        <w:rPr>
          <w:rFonts w:ascii="Times New Roman" w:hAnsi="Times New Roman" w:cs="Times New Roman"/>
          <w:sz w:val="20"/>
          <w:szCs w:val="20"/>
        </w:rPr>
        <w:t>)</w:t>
      </w:r>
    </w:p>
    <w:p w:rsidR="00302C1A" w:rsidRDefault="00302C1A" w:rsidP="00302C1A">
      <w:pPr>
        <w:pStyle w:val="a7"/>
        <w:rPr>
          <w:rFonts w:ascii="Times New Roman" w:hAnsi="Times New Roman" w:cs="Times New Roman"/>
          <w:sz w:val="28"/>
          <w:szCs w:val="28"/>
        </w:rPr>
      </w:pPr>
      <w:r w:rsidRPr="00302C1A">
        <w:rPr>
          <w:rFonts w:ascii="Times New Roman" w:hAnsi="Times New Roman" w:cs="Times New Roman"/>
          <w:sz w:val="28"/>
          <w:szCs w:val="28"/>
        </w:rPr>
        <w:t>ИНН</w:t>
      </w:r>
      <w:r>
        <w:rPr>
          <w:rFonts w:ascii="Times New Roman" w:hAnsi="Times New Roman" w:cs="Times New Roman"/>
          <w:sz w:val="28"/>
          <w:szCs w:val="28"/>
        </w:rPr>
        <w:t xml:space="preserve"> ___________________ Р/счет___________________________________</w:t>
      </w:r>
    </w:p>
    <w:p w:rsidR="00302C1A" w:rsidRDefault="00302C1A" w:rsidP="00302C1A">
      <w:pPr>
        <w:pStyle w:val="a7"/>
        <w:rPr>
          <w:rFonts w:ascii="Times New Roman" w:hAnsi="Times New Roman" w:cs="Times New Roman"/>
          <w:sz w:val="28"/>
          <w:szCs w:val="28"/>
        </w:rPr>
      </w:pPr>
      <w:r>
        <w:rPr>
          <w:rFonts w:ascii="Times New Roman" w:hAnsi="Times New Roman" w:cs="Times New Roman"/>
          <w:sz w:val="28"/>
          <w:szCs w:val="28"/>
        </w:rPr>
        <w:t>Наименование банка______________________________________________</w:t>
      </w:r>
    </w:p>
    <w:p w:rsidR="00302C1A" w:rsidRDefault="00302C1A" w:rsidP="00302C1A">
      <w:pPr>
        <w:pStyle w:val="a7"/>
        <w:rPr>
          <w:rFonts w:ascii="Times New Roman" w:hAnsi="Times New Roman" w:cs="Times New Roman"/>
          <w:sz w:val="28"/>
          <w:szCs w:val="28"/>
        </w:rPr>
      </w:pPr>
      <w:r>
        <w:rPr>
          <w:rFonts w:ascii="Times New Roman" w:hAnsi="Times New Roman" w:cs="Times New Roman"/>
          <w:sz w:val="28"/>
          <w:szCs w:val="28"/>
        </w:rPr>
        <w:t>БИК _________________________Кор/счет___________________________</w:t>
      </w:r>
    </w:p>
    <w:p w:rsidR="00302C1A" w:rsidRDefault="00302C1A" w:rsidP="00974D08">
      <w:pPr>
        <w:pStyle w:val="a7"/>
        <w:rPr>
          <w:rFonts w:ascii="Times New Roman" w:hAnsi="Times New Roman" w:cs="Times New Roman"/>
          <w:sz w:val="28"/>
          <w:szCs w:val="28"/>
        </w:rPr>
      </w:pPr>
      <w:r>
        <w:rPr>
          <w:rFonts w:ascii="Times New Roman" w:hAnsi="Times New Roman" w:cs="Times New Roman"/>
          <w:sz w:val="28"/>
          <w:szCs w:val="28"/>
        </w:rPr>
        <w:t xml:space="preserve">Код деятельности по ОКВЭД </w:t>
      </w:r>
      <w:r w:rsidR="00645750">
        <w:rPr>
          <w:rFonts w:ascii="Times New Roman" w:hAnsi="Times New Roman" w:cs="Times New Roman"/>
          <w:sz w:val="28"/>
          <w:szCs w:val="28"/>
        </w:rPr>
        <w:t>_______________________________________</w:t>
      </w:r>
    </w:p>
    <w:p w:rsidR="00974D08" w:rsidRPr="00974D08" w:rsidRDefault="00974D08" w:rsidP="00974D08">
      <w:pPr>
        <w:pStyle w:val="a7"/>
        <w:rPr>
          <w:rFonts w:ascii="Times New Roman" w:hAnsi="Times New Roman" w:cs="Times New Roman"/>
          <w:sz w:val="28"/>
          <w:szCs w:val="28"/>
        </w:rPr>
      </w:pPr>
    </w:p>
    <w:tbl>
      <w:tblPr>
        <w:tblStyle w:val="a4"/>
        <w:tblW w:w="0" w:type="auto"/>
        <w:tblLook w:val="04A0" w:firstRow="1" w:lastRow="0" w:firstColumn="1" w:lastColumn="0" w:noHBand="0" w:noVBand="1"/>
      </w:tblPr>
      <w:tblGrid>
        <w:gridCol w:w="3095"/>
        <w:gridCol w:w="3096"/>
        <w:gridCol w:w="3096"/>
      </w:tblGrid>
      <w:tr w:rsidR="00974D08" w:rsidTr="00974D08">
        <w:tc>
          <w:tcPr>
            <w:tcW w:w="3095" w:type="dxa"/>
          </w:tcPr>
          <w:p w:rsidR="00974D08" w:rsidRPr="00974D08" w:rsidRDefault="00974D08" w:rsidP="00974D08">
            <w:pPr>
              <w:jc w:val="center"/>
              <w:rPr>
                <w:sz w:val="28"/>
                <w:szCs w:val="28"/>
                <w:lang w:eastAsia="en-US"/>
              </w:rPr>
            </w:pPr>
            <w:r>
              <w:rPr>
                <w:sz w:val="28"/>
                <w:szCs w:val="28"/>
                <w:lang w:eastAsia="en-US"/>
              </w:rPr>
              <w:t>Наименование расходов, подлежащих субсидировани</w:t>
            </w:r>
            <w:r w:rsidR="00757358">
              <w:rPr>
                <w:sz w:val="28"/>
                <w:szCs w:val="28"/>
                <w:lang w:eastAsia="en-US"/>
              </w:rPr>
              <w:t>ю</w:t>
            </w:r>
          </w:p>
        </w:tc>
        <w:tc>
          <w:tcPr>
            <w:tcW w:w="3096" w:type="dxa"/>
          </w:tcPr>
          <w:p w:rsidR="00974D08" w:rsidRDefault="00974D08" w:rsidP="00974D08">
            <w:pPr>
              <w:jc w:val="center"/>
              <w:rPr>
                <w:sz w:val="28"/>
                <w:szCs w:val="28"/>
                <w:lang w:eastAsia="en-US"/>
              </w:rPr>
            </w:pPr>
            <w:r>
              <w:rPr>
                <w:sz w:val="28"/>
                <w:szCs w:val="28"/>
                <w:lang w:eastAsia="en-US"/>
              </w:rPr>
              <w:t xml:space="preserve">Фактическая сумма расходов, подлежащих субсидированию, </w:t>
            </w:r>
          </w:p>
          <w:p w:rsidR="00974D08" w:rsidRPr="00974D08" w:rsidRDefault="00974D08" w:rsidP="00974D08">
            <w:pPr>
              <w:jc w:val="center"/>
              <w:rPr>
                <w:sz w:val="28"/>
                <w:szCs w:val="28"/>
                <w:lang w:eastAsia="en-US"/>
              </w:rPr>
            </w:pPr>
            <w:r>
              <w:rPr>
                <w:sz w:val="28"/>
                <w:szCs w:val="28"/>
                <w:lang w:eastAsia="en-US"/>
              </w:rPr>
              <w:t>тыс. руб.</w:t>
            </w:r>
          </w:p>
        </w:tc>
        <w:tc>
          <w:tcPr>
            <w:tcW w:w="3096" w:type="dxa"/>
          </w:tcPr>
          <w:p w:rsidR="00974D08" w:rsidRPr="003872F8" w:rsidRDefault="00974D08" w:rsidP="00974D08">
            <w:pPr>
              <w:jc w:val="center"/>
              <w:rPr>
                <w:sz w:val="28"/>
                <w:szCs w:val="28"/>
                <w:lang w:eastAsia="en-US"/>
              </w:rPr>
            </w:pPr>
            <w:r>
              <w:rPr>
                <w:sz w:val="28"/>
                <w:szCs w:val="28"/>
                <w:lang w:eastAsia="en-US"/>
              </w:rPr>
              <w:t xml:space="preserve">Расчетная сумма субсидии </w:t>
            </w:r>
          </w:p>
          <w:p w:rsidR="00974D08" w:rsidRPr="003872F8" w:rsidRDefault="00974D08" w:rsidP="00974D08">
            <w:pPr>
              <w:jc w:val="center"/>
              <w:rPr>
                <w:sz w:val="28"/>
                <w:szCs w:val="28"/>
                <w:vertAlign w:val="superscript"/>
                <w:lang w:eastAsia="en-US"/>
              </w:rPr>
            </w:pPr>
            <w:r>
              <w:rPr>
                <w:sz w:val="28"/>
                <w:szCs w:val="28"/>
                <w:lang w:eastAsia="en-US"/>
              </w:rPr>
              <w:t>(графа 2х50%)</w:t>
            </w:r>
            <w:r>
              <w:rPr>
                <w:sz w:val="28"/>
                <w:szCs w:val="28"/>
                <w:vertAlign w:val="superscript"/>
                <w:lang w:eastAsia="en-US"/>
              </w:rPr>
              <w:t>*</w:t>
            </w:r>
          </w:p>
          <w:p w:rsidR="00974D08" w:rsidRPr="00974D08" w:rsidRDefault="00974D08" w:rsidP="00974D08">
            <w:pPr>
              <w:jc w:val="center"/>
              <w:rPr>
                <w:sz w:val="28"/>
                <w:szCs w:val="28"/>
                <w:lang w:eastAsia="en-US"/>
              </w:rPr>
            </w:pPr>
            <w:r>
              <w:rPr>
                <w:sz w:val="28"/>
                <w:szCs w:val="28"/>
                <w:lang w:eastAsia="en-US"/>
              </w:rPr>
              <w:t>тыс.руб.</w:t>
            </w:r>
          </w:p>
        </w:tc>
      </w:tr>
      <w:tr w:rsidR="00974D08" w:rsidTr="00974D08">
        <w:tc>
          <w:tcPr>
            <w:tcW w:w="3095" w:type="dxa"/>
          </w:tcPr>
          <w:p w:rsidR="00974D08" w:rsidRPr="00974D08" w:rsidRDefault="00974D08" w:rsidP="00974D08">
            <w:pPr>
              <w:jc w:val="center"/>
              <w:rPr>
                <w:lang w:eastAsia="en-US"/>
              </w:rPr>
            </w:pPr>
            <w:r>
              <w:rPr>
                <w:lang w:eastAsia="en-US"/>
              </w:rPr>
              <w:t>1</w:t>
            </w:r>
          </w:p>
        </w:tc>
        <w:tc>
          <w:tcPr>
            <w:tcW w:w="3096" w:type="dxa"/>
          </w:tcPr>
          <w:p w:rsidR="00974D08" w:rsidRPr="00974D08" w:rsidRDefault="00974D08" w:rsidP="00974D08">
            <w:pPr>
              <w:jc w:val="center"/>
              <w:rPr>
                <w:lang w:eastAsia="en-US"/>
              </w:rPr>
            </w:pPr>
            <w:r>
              <w:rPr>
                <w:lang w:eastAsia="en-US"/>
              </w:rPr>
              <w:t>2</w:t>
            </w:r>
          </w:p>
        </w:tc>
        <w:tc>
          <w:tcPr>
            <w:tcW w:w="3096" w:type="dxa"/>
          </w:tcPr>
          <w:p w:rsidR="00974D08" w:rsidRPr="00974D08" w:rsidRDefault="00974D08" w:rsidP="00974D08">
            <w:pPr>
              <w:jc w:val="center"/>
              <w:rPr>
                <w:lang w:eastAsia="en-US"/>
              </w:rPr>
            </w:pPr>
            <w:r>
              <w:rPr>
                <w:lang w:eastAsia="en-US"/>
              </w:rPr>
              <w:t>3</w:t>
            </w:r>
          </w:p>
        </w:tc>
      </w:tr>
      <w:tr w:rsidR="00974D08" w:rsidTr="00974D08">
        <w:tc>
          <w:tcPr>
            <w:tcW w:w="3095" w:type="dxa"/>
          </w:tcPr>
          <w:p w:rsidR="00974D08" w:rsidRPr="00974D08" w:rsidRDefault="00974D08" w:rsidP="00302C1A">
            <w:pPr>
              <w:rPr>
                <w:sz w:val="28"/>
                <w:szCs w:val="28"/>
                <w:lang w:eastAsia="en-US"/>
              </w:rPr>
            </w:pPr>
          </w:p>
        </w:tc>
        <w:tc>
          <w:tcPr>
            <w:tcW w:w="3096" w:type="dxa"/>
          </w:tcPr>
          <w:p w:rsidR="00974D08" w:rsidRPr="00974D08" w:rsidRDefault="00974D08" w:rsidP="00302C1A">
            <w:pPr>
              <w:rPr>
                <w:sz w:val="28"/>
                <w:szCs w:val="28"/>
                <w:lang w:eastAsia="en-US"/>
              </w:rPr>
            </w:pPr>
          </w:p>
        </w:tc>
        <w:tc>
          <w:tcPr>
            <w:tcW w:w="3096" w:type="dxa"/>
          </w:tcPr>
          <w:p w:rsidR="00974D08" w:rsidRPr="00974D08" w:rsidRDefault="00974D08" w:rsidP="00302C1A">
            <w:pPr>
              <w:rPr>
                <w:sz w:val="28"/>
                <w:szCs w:val="28"/>
                <w:lang w:eastAsia="en-US"/>
              </w:rPr>
            </w:pPr>
          </w:p>
        </w:tc>
      </w:tr>
      <w:tr w:rsidR="00974D08" w:rsidTr="00974D08">
        <w:tc>
          <w:tcPr>
            <w:tcW w:w="3095" w:type="dxa"/>
          </w:tcPr>
          <w:p w:rsidR="00974D08" w:rsidRPr="00974D08" w:rsidRDefault="00974D08" w:rsidP="00302C1A">
            <w:pPr>
              <w:rPr>
                <w:sz w:val="28"/>
                <w:szCs w:val="28"/>
                <w:lang w:eastAsia="en-US"/>
              </w:rPr>
            </w:pPr>
            <w:r>
              <w:rPr>
                <w:sz w:val="28"/>
                <w:szCs w:val="28"/>
                <w:lang w:eastAsia="en-US"/>
              </w:rPr>
              <w:t>Итого:</w:t>
            </w:r>
          </w:p>
        </w:tc>
        <w:tc>
          <w:tcPr>
            <w:tcW w:w="3096" w:type="dxa"/>
          </w:tcPr>
          <w:p w:rsidR="00974D08" w:rsidRPr="00974D08" w:rsidRDefault="00974D08" w:rsidP="00302C1A">
            <w:pPr>
              <w:rPr>
                <w:sz w:val="28"/>
                <w:szCs w:val="28"/>
                <w:lang w:eastAsia="en-US"/>
              </w:rPr>
            </w:pPr>
          </w:p>
        </w:tc>
        <w:tc>
          <w:tcPr>
            <w:tcW w:w="3096" w:type="dxa"/>
          </w:tcPr>
          <w:p w:rsidR="00974D08" w:rsidRPr="00974D08" w:rsidRDefault="00974D08" w:rsidP="00302C1A">
            <w:pPr>
              <w:rPr>
                <w:sz w:val="28"/>
                <w:szCs w:val="28"/>
                <w:lang w:eastAsia="en-US"/>
              </w:rPr>
            </w:pPr>
          </w:p>
        </w:tc>
      </w:tr>
    </w:tbl>
    <w:p w:rsidR="00974D08" w:rsidRDefault="00974D08" w:rsidP="00302C1A">
      <w:pPr>
        <w:rPr>
          <w:rFonts w:ascii="Times New Roman" w:hAnsi="Times New Roman" w:cs="Times New Roman"/>
          <w:sz w:val="28"/>
          <w:szCs w:val="28"/>
          <w:lang w:eastAsia="en-US"/>
        </w:rPr>
      </w:pPr>
      <w:r w:rsidRPr="00A60543">
        <w:rPr>
          <w:rFonts w:ascii="Times New Roman" w:hAnsi="Times New Roman" w:cs="Times New Roman"/>
          <w:sz w:val="20"/>
          <w:szCs w:val="20"/>
          <w:lang w:eastAsia="en-US"/>
        </w:rPr>
        <w:t xml:space="preserve">&lt;*&gt; Размер предоставляемой субсидии (с учетом графы 3, но не более 100 тысяч </w:t>
      </w:r>
      <w:r w:rsidR="002B7D22" w:rsidRPr="00A60543">
        <w:rPr>
          <w:rFonts w:ascii="Times New Roman" w:hAnsi="Times New Roman" w:cs="Times New Roman"/>
          <w:sz w:val="20"/>
          <w:szCs w:val="20"/>
          <w:lang w:eastAsia="en-US"/>
        </w:rPr>
        <w:t xml:space="preserve">   </w:t>
      </w:r>
      <w:r w:rsidRPr="00A60543">
        <w:rPr>
          <w:rFonts w:ascii="Times New Roman" w:hAnsi="Times New Roman" w:cs="Times New Roman"/>
          <w:sz w:val="20"/>
          <w:szCs w:val="20"/>
          <w:lang w:eastAsia="en-US"/>
        </w:rPr>
        <w:t>рублей</w:t>
      </w:r>
      <w:r w:rsidR="002B7D22" w:rsidRPr="00A60543">
        <w:rPr>
          <w:rFonts w:ascii="Times New Roman" w:hAnsi="Times New Roman" w:cs="Times New Roman"/>
          <w:sz w:val="20"/>
          <w:szCs w:val="20"/>
          <w:lang w:eastAsia="en-US"/>
        </w:rPr>
        <w:t xml:space="preserve">   для субъекта   МСП   и   не   более   50 тысяч   рублей  для самозанятого</w:t>
      </w:r>
      <w:r w:rsidRPr="00A60543">
        <w:rPr>
          <w:rFonts w:ascii="Times New Roman" w:hAnsi="Times New Roman" w:cs="Times New Roman"/>
          <w:sz w:val="20"/>
          <w:szCs w:val="20"/>
          <w:lang w:eastAsia="en-US"/>
        </w:rPr>
        <w:t>)</w:t>
      </w:r>
      <w:r>
        <w:rPr>
          <w:rFonts w:ascii="Times New Roman" w:hAnsi="Times New Roman" w:cs="Times New Roman"/>
          <w:sz w:val="28"/>
          <w:szCs w:val="28"/>
          <w:lang w:eastAsia="en-US"/>
        </w:rPr>
        <w:t xml:space="preserve"> </w:t>
      </w:r>
      <w:r w:rsidR="002B7D22">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___________________________________________</w:t>
      </w:r>
      <w:r w:rsidR="002B33B6">
        <w:rPr>
          <w:rFonts w:ascii="Times New Roman" w:hAnsi="Times New Roman" w:cs="Times New Roman"/>
          <w:sz w:val="28"/>
          <w:szCs w:val="28"/>
          <w:lang w:eastAsia="en-US"/>
        </w:rPr>
        <w:t>_____________</w:t>
      </w:r>
      <w:r>
        <w:rPr>
          <w:rFonts w:ascii="Times New Roman" w:hAnsi="Times New Roman" w:cs="Times New Roman"/>
          <w:sz w:val="28"/>
          <w:szCs w:val="28"/>
          <w:lang w:eastAsia="en-US"/>
        </w:rPr>
        <w:t xml:space="preserve"> рублей.</w:t>
      </w:r>
    </w:p>
    <w:p w:rsidR="002B7D22" w:rsidRDefault="002B7D22" w:rsidP="00302C1A">
      <w:pPr>
        <w:rPr>
          <w:rFonts w:ascii="Times New Roman" w:hAnsi="Times New Roman" w:cs="Times New Roman"/>
          <w:sz w:val="28"/>
          <w:szCs w:val="28"/>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9F13BA" w:rsidTr="00255C52">
        <w:tc>
          <w:tcPr>
            <w:tcW w:w="4786" w:type="dxa"/>
          </w:tcPr>
          <w:p w:rsidR="009F13BA" w:rsidRDefault="009F13BA" w:rsidP="00974D08">
            <w:pPr>
              <w:pStyle w:val="a7"/>
              <w:rPr>
                <w:sz w:val="28"/>
                <w:szCs w:val="28"/>
              </w:rPr>
            </w:pPr>
          </w:p>
        </w:tc>
      </w:tr>
      <w:tr w:rsidR="009F13BA" w:rsidTr="00255C52">
        <w:tc>
          <w:tcPr>
            <w:tcW w:w="4786" w:type="dxa"/>
          </w:tcPr>
          <w:p w:rsidR="009F13BA" w:rsidRDefault="009F13BA" w:rsidP="00974D08">
            <w:pPr>
              <w:pStyle w:val="a7"/>
              <w:rPr>
                <w:sz w:val="28"/>
                <w:szCs w:val="28"/>
              </w:rPr>
            </w:pPr>
            <w:r>
              <w:rPr>
                <w:sz w:val="28"/>
                <w:szCs w:val="28"/>
              </w:rPr>
              <w:t>Руководитель субъекта малого и среднего предпринимательства  (индивидуальный предприниматель, самозанятый)</w:t>
            </w:r>
          </w:p>
          <w:p w:rsidR="009F13BA" w:rsidRDefault="009F13BA" w:rsidP="00302C1A">
            <w:pPr>
              <w:rPr>
                <w:sz w:val="28"/>
                <w:szCs w:val="28"/>
                <w:lang w:eastAsia="en-US"/>
              </w:rPr>
            </w:pPr>
          </w:p>
        </w:tc>
      </w:tr>
      <w:tr w:rsidR="009F13BA" w:rsidTr="00255C52">
        <w:tc>
          <w:tcPr>
            <w:tcW w:w="4786" w:type="dxa"/>
          </w:tcPr>
          <w:p w:rsidR="009F13BA" w:rsidRDefault="009F13BA" w:rsidP="00302C1A">
            <w:pPr>
              <w:rPr>
                <w:sz w:val="28"/>
                <w:szCs w:val="28"/>
                <w:lang w:eastAsia="en-US"/>
              </w:rPr>
            </w:pPr>
            <w:r>
              <w:rPr>
                <w:sz w:val="28"/>
                <w:szCs w:val="28"/>
                <w:lang w:eastAsia="en-US"/>
              </w:rPr>
              <w:t>_________________   ______________</w:t>
            </w:r>
          </w:p>
        </w:tc>
      </w:tr>
      <w:tr w:rsidR="009F13BA" w:rsidTr="00255C52">
        <w:tc>
          <w:tcPr>
            <w:tcW w:w="4786" w:type="dxa"/>
          </w:tcPr>
          <w:p w:rsidR="009F13BA" w:rsidRPr="00255C52" w:rsidRDefault="009F13BA" w:rsidP="00255C52">
            <w:pPr>
              <w:rPr>
                <w:lang w:eastAsia="en-US"/>
              </w:rPr>
            </w:pPr>
            <w:r>
              <w:rPr>
                <w:lang w:eastAsia="en-US"/>
              </w:rPr>
              <w:t xml:space="preserve">              (подпись)                               (Ф.И.О.)                                 </w:t>
            </w:r>
          </w:p>
        </w:tc>
      </w:tr>
      <w:tr w:rsidR="009F13BA" w:rsidTr="00255C52">
        <w:tc>
          <w:tcPr>
            <w:tcW w:w="4786" w:type="dxa"/>
          </w:tcPr>
          <w:p w:rsidR="009F13BA" w:rsidRDefault="009F13BA" w:rsidP="00302C1A">
            <w:pPr>
              <w:rPr>
                <w:lang w:eastAsia="en-US"/>
              </w:rPr>
            </w:pPr>
          </w:p>
        </w:tc>
      </w:tr>
      <w:tr w:rsidR="009F13BA" w:rsidTr="00255C52">
        <w:tc>
          <w:tcPr>
            <w:tcW w:w="4786" w:type="dxa"/>
          </w:tcPr>
          <w:p w:rsidR="009F13BA" w:rsidRPr="00255C52" w:rsidRDefault="009F13BA" w:rsidP="00302C1A">
            <w:pPr>
              <w:rPr>
                <w:sz w:val="28"/>
                <w:szCs w:val="28"/>
                <w:lang w:eastAsia="en-US"/>
              </w:rPr>
            </w:pPr>
            <w:r>
              <w:rPr>
                <w:sz w:val="28"/>
                <w:szCs w:val="28"/>
                <w:lang w:eastAsia="en-US"/>
              </w:rPr>
              <w:t>Дата ______________________</w:t>
            </w:r>
          </w:p>
        </w:tc>
      </w:tr>
      <w:tr w:rsidR="009F13BA" w:rsidTr="00255C52">
        <w:tc>
          <w:tcPr>
            <w:tcW w:w="4786" w:type="dxa"/>
          </w:tcPr>
          <w:p w:rsidR="009F13BA" w:rsidRPr="00255C52" w:rsidRDefault="009F13BA" w:rsidP="00302C1A">
            <w:pPr>
              <w:rPr>
                <w:lang w:eastAsia="en-US"/>
              </w:rPr>
            </w:pPr>
            <w:r>
              <w:rPr>
                <w:sz w:val="28"/>
                <w:szCs w:val="28"/>
                <w:lang w:eastAsia="en-US"/>
              </w:rPr>
              <w:t xml:space="preserve">М.П. </w:t>
            </w:r>
            <w:r>
              <w:rPr>
                <w:lang w:eastAsia="en-US"/>
              </w:rPr>
              <w:t>(при наличии)</w:t>
            </w:r>
          </w:p>
        </w:tc>
      </w:tr>
    </w:tbl>
    <w:p w:rsidR="00974D08" w:rsidRDefault="00974D08" w:rsidP="00302C1A">
      <w:pPr>
        <w:rPr>
          <w:rFonts w:ascii="Times New Roman" w:hAnsi="Times New Roman" w:cs="Times New Roman"/>
          <w:sz w:val="28"/>
          <w:szCs w:val="28"/>
          <w:lang w:eastAsia="en-US"/>
        </w:rPr>
      </w:pPr>
    </w:p>
    <w:p w:rsidR="00757358" w:rsidRDefault="00757358" w:rsidP="00302C1A">
      <w:pPr>
        <w:rPr>
          <w:rFonts w:ascii="Times New Roman" w:hAnsi="Times New Roman" w:cs="Times New Roman"/>
          <w:sz w:val="28"/>
          <w:szCs w:val="28"/>
          <w:lang w:eastAsia="en-US"/>
        </w:rPr>
      </w:pPr>
    </w:p>
    <w:p w:rsidR="00757358" w:rsidRDefault="00757358" w:rsidP="00302C1A">
      <w:pPr>
        <w:rPr>
          <w:rFonts w:ascii="Times New Roman" w:hAnsi="Times New Roman" w:cs="Times New Roman"/>
          <w:sz w:val="28"/>
          <w:szCs w:val="28"/>
          <w:lang w:eastAsia="en-US"/>
        </w:rPr>
      </w:pPr>
    </w:p>
    <w:p w:rsidR="00757358" w:rsidRDefault="00757358" w:rsidP="00302C1A">
      <w:pPr>
        <w:rPr>
          <w:rFonts w:ascii="Times New Roman" w:hAnsi="Times New Roman" w:cs="Times New Roman"/>
          <w:sz w:val="28"/>
          <w:szCs w:val="28"/>
          <w:lang w:eastAsia="en-US"/>
        </w:rPr>
      </w:pPr>
    </w:p>
    <w:p w:rsidR="00757358" w:rsidRDefault="00757358" w:rsidP="00302C1A">
      <w:pPr>
        <w:rPr>
          <w:rFonts w:ascii="Times New Roman" w:hAnsi="Times New Roman" w:cs="Times New Roman"/>
          <w:sz w:val="28"/>
          <w:szCs w:val="28"/>
          <w:lang w:eastAsia="en-US"/>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442A93" w:rsidRPr="00302C1A" w:rsidTr="00DB4BFD">
        <w:tc>
          <w:tcPr>
            <w:tcW w:w="4643" w:type="dxa"/>
          </w:tcPr>
          <w:p w:rsidR="00442A93" w:rsidRPr="00302C1A" w:rsidRDefault="00442A93" w:rsidP="00DB4BFD">
            <w:pPr>
              <w:pStyle w:val="a7"/>
              <w:jc w:val="center"/>
              <w:rPr>
                <w:sz w:val="28"/>
                <w:szCs w:val="28"/>
              </w:rPr>
            </w:pPr>
            <w:r>
              <w:rPr>
                <w:sz w:val="28"/>
                <w:szCs w:val="28"/>
              </w:rPr>
              <w:lastRenderedPageBreak/>
              <w:t xml:space="preserve">Приложение </w:t>
            </w:r>
            <w:r w:rsidR="00757358">
              <w:rPr>
                <w:sz w:val="28"/>
                <w:szCs w:val="28"/>
              </w:rPr>
              <w:t>6</w:t>
            </w:r>
          </w:p>
        </w:tc>
      </w:tr>
      <w:tr w:rsidR="00442A93" w:rsidRPr="00302C1A" w:rsidTr="00DB4BFD">
        <w:tc>
          <w:tcPr>
            <w:tcW w:w="4643" w:type="dxa"/>
          </w:tcPr>
          <w:p w:rsidR="00442A93" w:rsidRDefault="00442A93" w:rsidP="00DB4BFD">
            <w:pPr>
              <w:pStyle w:val="a7"/>
              <w:jc w:val="center"/>
              <w:rPr>
                <w:sz w:val="28"/>
                <w:szCs w:val="28"/>
              </w:rPr>
            </w:pPr>
            <w:r w:rsidRPr="00302C1A">
              <w:rPr>
                <w:sz w:val="28"/>
                <w:szCs w:val="28"/>
              </w:rPr>
              <w:t>к Порядку предоставления субсидий из бюджета Курского района Курской области, предусмотренных на поддержку малого и среднего предпринимательства</w:t>
            </w:r>
          </w:p>
          <w:p w:rsidR="00E77D98" w:rsidRPr="00302C1A" w:rsidRDefault="00E77D98" w:rsidP="00DB4BFD">
            <w:pPr>
              <w:pStyle w:val="a7"/>
              <w:jc w:val="center"/>
              <w:rPr>
                <w:b/>
                <w:bCs/>
                <w:sz w:val="28"/>
                <w:szCs w:val="28"/>
              </w:rPr>
            </w:pPr>
            <w:r>
              <w:rPr>
                <w:sz w:val="28"/>
                <w:szCs w:val="28"/>
              </w:rPr>
              <w:t>и самозанятых граждан</w:t>
            </w:r>
          </w:p>
        </w:tc>
      </w:tr>
    </w:tbl>
    <w:p w:rsidR="00AA3EA5" w:rsidRDefault="00AA3EA5" w:rsidP="00442A93">
      <w:pPr>
        <w:pStyle w:val="a7"/>
        <w:jc w:val="right"/>
        <w:rPr>
          <w:rFonts w:ascii="Times New Roman" w:hAnsi="Times New Roman" w:cs="Times New Roman"/>
          <w:sz w:val="28"/>
          <w:szCs w:val="28"/>
        </w:rPr>
      </w:pPr>
    </w:p>
    <w:p w:rsidR="00200B59" w:rsidRDefault="00200B59" w:rsidP="00442A93">
      <w:pPr>
        <w:pStyle w:val="a7"/>
        <w:jc w:val="right"/>
        <w:rPr>
          <w:rFonts w:ascii="Times New Roman" w:hAnsi="Times New Roman" w:cs="Times New Roman"/>
          <w:sz w:val="28"/>
          <w:szCs w:val="28"/>
        </w:rPr>
      </w:pPr>
    </w:p>
    <w:p w:rsidR="00200B59" w:rsidRDefault="00200B59" w:rsidP="00200B59">
      <w:pPr>
        <w:pStyle w:val="a7"/>
        <w:jc w:val="center"/>
        <w:rPr>
          <w:rFonts w:ascii="Times New Roman" w:hAnsi="Times New Roman" w:cs="Times New Roman"/>
          <w:sz w:val="28"/>
          <w:szCs w:val="28"/>
        </w:rPr>
      </w:pPr>
      <w:r>
        <w:rPr>
          <w:rFonts w:ascii="Times New Roman" w:hAnsi="Times New Roman" w:cs="Times New Roman"/>
          <w:sz w:val="28"/>
          <w:szCs w:val="28"/>
        </w:rPr>
        <w:t>АКТ</w:t>
      </w:r>
    </w:p>
    <w:p w:rsidR="0016068F" w:rsidRPr="00117B63" w:rsidRDefault="009F13BA" w:rsidP="00117B63">
      <w:pPr>
        <w:pStyle w:val="a7"/>
        <w:jc w:val="center"/>
        <w:rPr>
          <w:rFonts w:ascii="Times New Roman" w:hAnsi="Times New Roman" w:cs="Times New Roman"/>
          <w:sz w:val="28"/>
          <w:szCs w:val="28"/>
        </w:rPr>
      </w:pPr>
      <w:r>
        <w:rPr>
          <w:rFonts w:ascii="Times New Roman" w:hAnsi="Times New Roman" w:cs="Times New Roman"/>
          <w:sz w:val="28"/>
          <w:szCs w:val="28"/>
        </w:rPr>
        <w:t>о</w:t>
      </w:r>
      <w:r w:rsidR="00200B59">
        <w:rPr>
          <w:rFonts w:ascii="Times New Roman" w:hAnsi="Times New Roman" w:cs="Times New Roman"/>
          <w:sz w:val="28"/>
          <w:szCs w:val="28"/>
        </w:rPr>
        <w:t>бследования места осуществления предпринимательской деятельности</w:t>
      </w:r>
    </w:p>
    <w:p w:rsidR="0016068F" w:rsidRDefault="0016068F" w:rsidP="00200B59">
      <w:pPr>
        <w:pStyle w:val="a7"/>
        <w:jc w:val="center"/>
        <w:rPr>
          <w:rFonts w:ascii="Times New Roman" w:hAnsi="Times New Roman" w:cs="Times New Roman"/>
          <w:sz w:val="20"/>
          <w:szCs w:val="20"/>
        </w:rPr>
      </w:pPr>
      <w:r w:rsidRPr="0016068F">
        <w:rPr>
          <w:rFonts w:ascii="Times New Roman" w:hAnsi="Times New Roman" w:cs="Times New Roman"/>
          <w:sz w:val="20"/>
          <w:szCs w:val="20"/>
        </w:rPr>
        <w:t>________________________________________________________________</w:t>
      </w:r>
      <w:r>
        <w:rPr>
          <w:rFonts w:ascii="Times New Roman" w:hAnsi="Times New Roman" w:cs="Times New Roman"/>
          <w:sz w:val="20"/>
          <w:szCs w:val="20"/>
        </w:rPr>
        <w:t>__________________________</w:t>
      </w:r>
    </w:p>
    <w:p w:rsidR="0016068F" w:rsidRPr="0016068F" w:rsidRDefault="0016068F" w:rsidP="00117B63">
      <w:pPr>
        <w:pStyle w:val="a7"/>
        <w:jc w:val="center"/>
        <w:rPr>
          <w:rFonts w:ascii="Times New Roman" w:hAnsi="Times New Roman" w:cs="Times New Roman"/>
          <w:sz w:val="20"/>
          <w:szCs w:val="20"/>
        </w:rPr>
      </w:pPr>
      <w:r>
        <w:rPr>
          <w:rFonts w:ascii="Times New Roman" w:hAnsi="Times New Roman" w:cs="Times New Roman"/>
          <w:sz w:val="20"/>
          <w:szCs w:val="20"/>
        </w:rPr>
        <w:t>(наименование юридического лица, индивидуального предпринимателя или самозанятого гражданина)</w:t>
      </w:r>
    </w:p>
    <w:p w:rsidR="0016068F" w:rsidRDefault="0016068F" w:rsidP="0016068F">
      <w:pPr>
        <w:pStyle w:val="a7"/>
        <w:jc w:val="both"/>
        <w:rPr>
          <w:rFonts w:ascii="Times New Roman" w:hAnsi="Times New Roman" w:cs="Times New Roman"/>
          <w:sz w:val="28"/>
          <w:szCs w:val="28"/>
        </w:rPr>
      </w:pPr>
      <w:r>
        <w:rPr>
          <w:rFonts w:ascii="Times New Roman" w:hAnsi="Times New Roman" w:cs="Times New Roman"/>
          <w:sz w:val="28"/>
          <w:szCs w:val="28"/>
        </w:rPr>
        <w:t>от «______» ___________ _______г.                                                       г.Курск</w:t>
      </w:r>
    </w:p>
    <w:p w:rsidR="00DB4BFD" w:rsidRDefault="0016068F" w:rsidP="0016068F">
      <w:pPr>
        <w:pStyle w:val="a7"/>
        <w:jc w:val="both"/>
        <w:rPr>
          <w:rFonts w:ascii="Times New Roman" w:hAnsi="Times New Roman" w:cs="Times New Roman"/>
          <w:sz w:val="28"/>
          <w:szCs w:val="28"/>
        </w:rPr>
      </w:pPr>
      <w:r>
        <w:rPr>
          <w:rFonts w:ascii="Times New Roman" w:hAnsi="Times New Roman" w:cs="Times New Roman"/>
          <w:sz w:val="28"/>
          <w:szCs w:val="28"/>
        </w:rPr>
        <w:tab/>
      </w:r>
    </w:p>
    <w:p w:rsidR="0016068F" w:rsidRDefault="0016068F" w:rsidP="00DB4BFD">
      <w:pPr>
        <w:pStyle w:val="a7"/>
        <w:ind w:firstLine="708"/>
        <w:jc w:val="both"/>
        <w:rPr>
          <w:rFonts w:ascii="Times New Roman" w:hAnsi="Times New Roman" w:cs="Times New Roman"/>
          <w:sz w:val="28"/>
          <w:szCs w:val="28"/>
        </w:rPr>
      </w:pPr>
      <w:r>
        <w:rPr>
          <w:rFonts w:ascii="Times New Roman" w:hAnsi="Times New Roman" w:cs="Times New Roman"/>
          <w:sz w:val="28"/>
          <w:szCs w:val="28"/>
        </w:rPr>
        <w:t>Сотрудниками</w:t>
      </w:r>
      <w:r w:rsidR="00DB4BFD">
        <w:rPr>
          <w:rFonts w:ascii="Times New Roman" w:hAnsi="Times New Roman" w:cs="Times New Roman"/>
          <w:sz w:val="28"/>
          <w:szCs w:val="28"/>
        </w:rPr>
        <w:t xml:space="preserve">  Администрации Курского района Курской области в составе:_________________________________________________________</w:t>
      </w:r>
    </w:p>
    <w:p w:rsidR="00DB4BFD" w:rsidRDefault="00836BC2" w:rsidP="00DB4BFD">
      <w:pPr>
        <w:pStyle w:val="a7"/>
        <w:jc w:val="both"/>
        <w:rPr>
          <w:rFonts w:ascii="Times New Roman" w:hAnsi="Times New Roman" w:cs="Times New Roman"/>
          <w:sz w:val="28"/>
          <w:szCs w:val="28"/>
        </w:rPr>
      </w:pPr>
      <w:r>
        <w:rPr>
          <w:rFonts w:ascii="Times New Roman" w:hAnsi="Times New Roman" w:cs="Times New Roman"/>
          <w:sz w:val="28"/>
          <w:szCs w:val="28"/>
        </w:rPr>
        <w:t>с</w:t>
      </w:r>
      <w:r w:rsidR="00DB4BFD">
        <w:rPr>
          <w:rFonts w:ascii="Times New Roman" w:hAnsi="Times New Roman" w:cs="Times New Roman"/>
          <w:sz w:val="28"/>
          <w:szCs w:val="28"/>
        </w:rPr>
        <w:t xml:space="preserve"> выездом на место по адресу: ______________________________________</w:t>
      </w:r>
    </w:p>
    <w:p w:rsidR="00DB4BFD" w:rsidRDefault="00836BC2" w:rsidP="00DB4BFD">
      <w:pPr>
        <w:pStyle w:val="a7"/>
        <w:jc w:val="both"/>
        <w:rPr>
          <w:rFonts w:ascii="Times New Roman" w:hAnsi="Times New Roman" w:cs="Times New Roman"/>
          <w:sz w:val="28"/>
          <w:szCs w:val="28"/>
        </w:rPr>
      </w:pPr>
      <w:r>
        <w:rPr>
          <w:rFonts w:ascii="Times New Roman" w:hAnsi="Times New Roman" w:cs="Times New Roman"/>
          <w:sz w:val="28"/>
          <w:szCs w:val="28"/>
        </w:rPr>
        <w:t>п</w:t>
      </w:r>
      <w:r w:rsidR="00DB4BFD">
        <w:rPr>
          <w:rFonts w:ascii="Times New Roman" w:hAnsi="Times New Roman" w:cs="Times New Roman"/>
          <w:sz w:val="28"/>
          <w:szCs w:val="28"/>
        </w:rPr>
        <w:t>роизведено обследование места фактического осуществления предпринимательской деятельности _________________________________</w:t>
      </w:r>
    </w:p>
    <w:p w:rsidR="00DB4BFD" w:rsidRDefault="00DB4BFD" w:rsidP="00DB4BFD">
      <w:pPr>
        <w:pStyle w:val="a7"/>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DB4BFD" w:rsidRDefault="00DB4BFD" w:rsidP="00DB4BFD">
      <w:pPr>
        <w:pStyle w:val="a7"/>
        <w:jc w:val="center"/>
        <w:rPr>
          <w:rFonts w:ascii="Times New Roman" w:hAnsi="Times New Roman" w:cs="Times New Roman"/>
          <w:sz w:val="20"/>
          <w:szCs w:val="20"/>
        </w:rPr>
      </w:pPr>
      <w:r>
        <w:rPr>
          <w:rFonts w:ascii="Times New Roman" w:hAnsi="Times New Roman" w:cs="Times New Roman"/>
          <w:sz w:val="20"/>
          <w:szCs w:val="20"/>
        </w:rPr>
        <w:t>(наименование юридического лица, индивидуального предпринимателя или самозанятого гражданина)</w:t>
      </w:r>
    </w:p>
    <w:p w:rsidR="00DB4BFD" w:rsidRDefault="00836BC2" w:rsidP="00836BC2">
      <w:pPr>
        <w:pStyle w:val="a7"/>
        <w:jc w:val="both"/>
        <w:rPr>
          <w:rFonts w:ascii="Times New Roman" w:eastAsia="SimSun" w:hAnsi="Times New Roman" w:cs="Times New Roman"/>
          <w:sz w:val="28"/>
          <w:szCs w:val="28"/>
          <w:lang w:eastAsia="zh-CN"/>
        </w:rPr>
      </w:pPr>
      <w:r>
        <w:rPr>
          <w:rFonts w:ascii="Times New Roman" w:hAnsi="Times New Roman" w:cs="Times New Roman"/>
          <w:sz w:val="28"/>
          <w:szCs w:val="28"/>
        </w:rPr>
        <w:t>н</w:t>
      </w:r>
      <w:r w:rsidR="00DB4BFD">
        <w:rPr>
          <w:rFonts w:ascii="Times New Roman" w:hAnsi="Times New Roman" w:cs="Times New Roman"/>
          <w:sz w:val="28"/>
          <w:szCs w:val="28"/>
        </w:rPr>
        <w:t>а соответствие информации, изложенной в заявке на предоставление субсидии субъектам малого и среднего предпринимательства и самозанятым гражданам из бюджета Курского района Курской области</w:t>
      </w:r>
      <w:r>
        <w:rPr>
          <w:rFonts w:ascii="Times New Roman" w:hAnsi="Times New Roman" w:cs="Times New Roman"/>
          <w:sz w:val="28"/>
          <w:szCs w:val="28"/>
        </w:rPr>
        <w:t>,</w:t>
      </w:r>
      <w:r w:rsidR="00DB4BFD">
        <w:rPr>
          <w:rFonts w:ascii="Times New Roman" w:hAnsi="Times New Roman" w:cs="Times New Roman"/>
          <w:sz w:val="28"/>
          <w:szCs w:val="28"/>
        </w:rPr>
        <w:t xml:space="preserve"> </w:t>
      </w:r>
      <w:r w:rsidR="00DB4BFD" w:rsidRPr="00F00C9E">
        <w:rPr>
          <w:rFonts w:ascii="Times New Roman" w:eastAsia="SimSun" w:hAnsi="Times New Roman" w:cs="Times New Roman"/>
          <w:sz w:val="28"/>
          <w:szCs w:val="28"/>
          <w:lang w:eastAsia="zh-CN"/>
        </w:rPr>
        <w:t>начинающим собственный бизнес на субсидирование части затрат, связанных с организацией и ведением дела</w:t>
      </w:r>
      <w:r>
        <w:rPr>
          <w:rFonts w:ascii="Times New Roman" w:eastAsia="SimSun" w:hAnsi="Times New Roman" w:cs="Times New Roman"/>
          <w:sz w:val="28"/>
          <w:szCs w:val="28"/>
          <w:lang w:eastAsia="zh-CN"/>
        </w:rPr>
        <w:t>.</w:t>
      </w:r>
    </w:p>
    <w:p w:rsidR="004A0896" w:rsidRDefault="004A0896" w:rsidP="00836BC2">
      <w:pPr>
        <w:pStyle w:val="a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ab/>
        <w:t>На момент обследования установлено следующее</w:t>
      </w:r>
      <w:r w:rsidR="00AC5716">
        <w:rPr>
          <w:rFonts w:ascii="Times New Roman" w:eastAsia="SimSun" w:hAnsi="Times New Roman" w:cs="Times New Roman"/>
          <w:sz w:val="28"/>
          <w:szCs w:val="28"/>
          <w:lang w:eastAsia="zh-CN"/>
        </w:rPr>
        <w:t>:</w:t>
      </w:r>
    </w:p>
    <w:p w:rsidR="00AC5716" w:rsidRDefault="00AC5716" w:rsidP="00836BC2">
      <w:pPr>
        <w:pStyle w:val="a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 Технологический процесс - ______________________________________</w:t>
      </w:r>
    </w:p>
    <w:p w:rsidR="00AC5716" w:rsidRDefault="00AC5716" w:rsidP="00836BC2">
      <w:pPr>
        <w:pStyle w:val="a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 Количество наемных работников, находившихся в организации на момент обследования______________________________________________</w:t>
      </w:r>
    </w:p>
    <w:p w:rsidR="00836BC2" w:rsidRDefault="00AC5716" w:rsidP="00725A70">
      <w:pPr>
        <w:pStyle w:val="a7"/>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 Наличие</w:t>
      </w:r>
      <w:r w:rsidR="00725A70">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(отсутствие</w:t>
      </w:r>
      <w:r w:rsidR="00640CC3">
        <w:rPr>
          <w:rFonts w:ascii="Times New Roman" w:eastAsia="SimSun" w:hAnsi="Times New Roman" w:cs="Times New Roman"/>
          <w:sz w:val="28"/>
          <w:szCs w:val="28"/>
          <w:lang w:eastAsia="zh-CN"/>
        </w:rPr>
        <w:t>)</w:t>
      </w:r>
      <w:r w:rsidR="00725A70">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основных </w:t>
      </w:r>
      <w:r w:rsidR="00725A70">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средств, </w:t>
      </w:r>
      <w:r w:rsidR="00725A70">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возмещение </w:t>
      </w:r>
      <w:r w:rsidR="00725A70">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расходов</w:t>
      </w:r>
      <w:r w:rsidR="00725A70">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на приобретение </w:t>
      </w:r>
      <w:r w:rsidR="00725A70">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которых</w:t>
      </w:r>
      <w:r w:rsidR="00725A70">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w:t>
      </w:r>
      <w:r w:rsidR="00325F41">
        <w:rPr>
          <w:rFonts w:ascii="Times New Roman" w:eastAsia="SimSun" w:hAnsi="Times New Roman" w:cs="Times New Roman"/>
          <w:sz w:val="28"/>
          <w:szCs w:val="28"/>
          <w:lang w:eastAsia="zh-CN"/>
        </w:rPr>
        <w:t xml:space="preserve">подано </w:t>
      </w:r>
      <w:r w:rsidR="00725A70">
        <w:rPr>
          <w:rFonts w:ascii="Times New Roman" w:eastAsia="SimSun" w:hAnsi="Times New Roman" w:cs="Times New Roman"/>
          <w:sz w:val="28"/>
          <w:szCs w:val="28"/>
          <w:lang w:eastAsia="zh-CN"/>
        </w:rPr>
        <w:t xml:space="preserve">    </w:t>
      </w:r>
      <w:r w:rsidR="00325F41">
        <w:rPr>
          <w:rFonts w:ascii="Times New Roman" w:eastAsia="SimSun" w:hAnsi="Times New Roman" w:cs="Times New Roman"/>
          <w:sz w:val="28"/>
          <w:szCs w:val="28"/>
          <w:lang w:eastAsia="zh-CN"/>
        </w:rPr>
        <w:t xml:space="preserve">участником </w:t>
      </w:r>
      <w:r w:rsidR="00725A70">
        <w:rPr>
          <w:rFonts w:ascii="Times New Roman" w:eastAsia="SimSun" w:hAnsi="Times New Roman" w:cs="Times New Roman"/>
          <w:sz w:val="28"/>
          <w:szCs w:val="28"/>
          <w:lang w:eastAsia="zh-CN"/>
        </w:rPr>
        <w:t xml:space="preserve">   </w:t>
      </w:r>
      <w:r w:rsidR="00325F41">
        <w:rPr>
          <w:rFonts w:ascii="Times New Roman" w:eastAsia="SimSun" w:hAnsi="Times New Roman" w:cs="Times New Roman"/>
          <w:sz w:val="28"/>
          <w:szCs w:val="28"/>
          <w:lang w:eastAsia="zh-CN"/>
        </w:rPr>
        <w:t xml:space="preserve">отбора </w:t>
      </w:r>
      <w:r w:rsidR="00725A70">
        <w:rPr>
          <w:rFonts w:ascii="Times New Roman" w:eastAsia="SimSun" w:hAnsi="Times New Roman" w:cs="Times New Roman"/>
          <w:sz w:val="28"/>
          <w:szCs w:val="28"/>
          <w:lang w:eastAsia="zh-CN"/>
        </w:rPr>
        <w:t xml:space="preserve">   </w:t>
      </w:r>
      <w:r w:rsidR="00325F41">
        <w:rPr>
          <w:rFonts w:ascii="Times New Roman" w:eastAsia="SimSun" w:hAnsi="Times New Roman" w:cs="Times New Roman"/>
          <w:sz w:val="28"/>
          <w:szCs w:val="28"/>
          <w:lang w:eastAsia="zh-CN"/>
        </w:rPr>
        <w:t xml:space="preserve">в </w:t>
      </w:r>
      <w:r w:rsidR="00725A70">
        <w:rPr>
          <w:rFonts w:ascii="Times New Roman" w:eastAsia="SimSun" w:hAnsi="Times New Roman" w:cs="Times New Roman"/>
          <w:sz w:val="28"/>
          <w:szCs w:val="28"/>
          <w:lang w:eastAsia="zh-CN"/>
        </w:rPr>
        <w:t xml:space="preserve">    </w:t>
      </w:r>
      <w:r w:rsidR="00325F41">
        <w:rPr>
          <w:rFonts w:ascii="Times New Roman" w:eastAsia="SimSun" w:hAnsi="Times New Roman" w:cs="Times New Roman"/>
          <w:sz w:val="28"/>
          <w:szCs w:val="28"/>
          <w:lang w:eastAsia="zh-CN"/>
        </w:rPr>
        <w:t xml:space="preserve">заявке </w:t>
      </w:r>
      <w:r w:rsidR="00725A70">
        <w:rPr>
          <w:rFonts w:ascii="Times New Roman" w:eastAsia="SimSun" w:hAnsi="Times New Roman" w:cs="Times New Roman"/>
          <w:sz w:val="28"/>
          <w:szCs w:val="28"/>
          <w:lang w:eastAsia="zh-CN"/>
        </w:rPr>
        <w:t xml:space="preserve">   </w:t>
      </w:r>
      <w:r w:rsidR="00325F41">
        <w:rPr>
          <w:rFonts w:ascii="Times New Roman" w:eastAsia="SimSun" w:hAnsi="Times New Roman" w:cs="Times New Roman"/>
          <w:sz w:val="28"/>
          <w:szCs w:val="28"/>
          <w:lang w:eastAsia="zh-CN"/>
        </w:rPr>
        <w:t>на предоставление субсидии</w:t>
      </w:r>
      <w:r w:rsidR="00725A70">
        <w:rPr>
          <w:rFonts w:ascii="Times New Roman" w:eastAsia="SimSun" w:hAnsi="Times New Roman" w:cs="Times New Roman"/>
          <w:sz w:val="28"/>
          <w:szCs w:val="28"/>
          <w:lang w:eastAsia="zh-CN"/>
        </w:rPr>
        <w:t>.</w:t>
      </w:r>
      <w:r w:rsidR="00325F41">
        <w:rPr>
          <w:rFonts w:ascii="Times New Roman" w:eastAsia="SimSun" w:hAnsi="Times New Roman" w:cs="Times New Roman"/>
          <w:sz w:val="28"/>
          <w:szCs w:val="28"/>
          <w:lang w:eastAsia="zh-CN"/>
        </w:rPr>
        <w:t xml:space="preserve"> </w:t>
      </w:r>
      <w:r w:rsidR="00244D3D" w:rsidRPr="00640CC3">
        <w:rPr>
          <w:rFonts w:ascii="Times New Roman" w:eastAsia="SimSun" w:hAnsi="Times New Roman" w:cs="Times New Roman"/>
          <w:sz w:val="28"/>
          <w:szCs w:val="28"/>
          <w:lang w:eastAsia="zh-CN"/>
        </w:rPr>
        <w:t>________________________________________________________________</w:t>
      </w:r>
      <w:r w:rsidR="00244D3D" w:rsidRPr="00640CC3">
        <w:rPr>
          <w:rFonts w:ascii="Times New Roman" w:eastAsia="SimSun" w:hAnsi="Times New Roman" w:cs="Times New Roman"/>
          <w:sz w:val="28"/>
          <w:szCs w:val="28"/>
          <w:lang w:eastAsia="zh-CN"/>
        </w:rPr>
        <w:tab/>
      </w:r>
      <w:r w:rsidR="00725A70">
        <w:rPr>
          <w:rFonts w:ascii="Times New Roman" w:eastAsia="SimSun" w:hAnsi="Times New Roman" w:cs="Times New Roman"/>
          <w:sz w:val="28"/>
          <w:szCs w:val="28"/>
          <w:lang w:eastAsia="zh-CN"/>
        </w:rPr>
        <w:t>Обследование произведено</w:t>
      </w:r>
      <w:r w:rsidR="00640CC3">
        <w:rPr>
          <w:rFonts w:ascii="Times New Roman" w:eastAsia="SimSun" w:hAnsi="Times New Roman" w:cs="Times New Roman"/>
          <w:sz w:val="28"/>
          <w:szCs w:val="28"/>
          <w:lang w:eastAsia="zh-CN"/>
        </w:rPr>
        <w:t xml:space="preserve"> в присутствии и с согласия ____________</w:t>
      </w:r>
    </w:p>
    <w:p w:rsidR="00640CC3" w:rsidRDefault="00640CC3" w:rsidP="00836BC2">
      <w:pPr>
        <w:pStyle w:val="a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________________________________________________________________</w:t>
      </w:r>
    </w:p>
    <w:p w:rsidR="00640CC3" w:rsidRDefault="00640CC3" w:rsidP="00640CC3">
      <w:pPr>
        <w:pStyle w:val="a7"/>
        <w:jc w:val="center"/>
        <w:rPr>
          <w:rFonts w:ascii="Times New Roman" w:hAnsi="Times New Roman" w:cs="Times New Roman"/>
          <w:sz w:val="20"/>
          <w:szCs w:val="20"/>
        </w:rPr>
      </w:pPr>
      <w:r>
        <w:rPr>
          <w:rFonts w:ascii="Times New Roman" w:eastAsia="SimSun" w:hAnsi="Times New Roman" w:cs="Times New Roman"/>
          <w:sz w:val="20"/>
          <w:szCs w:val="20"/>
          <w:lang w:eastAsia="zh-CN"/>
        </w:rPr>
        <w:t xml:space="preserve">(наименование </w:t>
      </w:r>
      <w:r>
        <w:rPr>
          <w:rFonts w:ascii="Times New Roman" w:hAnsi="Times New Roman" w:cs="Times New Roman"/>
          <w:sz w:val="20"/>
          <w:szCs w:val="20"/>
        </w:rPr>
        <w:t>юридического лица, индивидуального предпринимателя или самозанятого гражданина)</w:t>
      </w:r>
    </w:p>
    <w:p w:rsidR="00640CC3" w:rsidRDefault="00640CC3" w:rsidP="00640CC3">
      <w:pPr>
        <w:pStyle w:val="a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ab/>
        <w:t>При проведении осмотра произведена фотофиксация фотоаппаратом/фотокамерой.</w:t>
      </w:r>
    </w:p>
    <w:p w:rsidR="00640CC3" w:rsidRDefault="00640CC3" w:rsidP="00640CC3">
      <w:pPr>
        <w:pStyle w:val="a7"/>
        <w:jc w:val="both"/>
        <w:rPr>
          <w:rFonts w:ascii="Times New Roman" w:eastAsia="SimSun" w:hAnsi="Times New Roman" w:cs="Times New Roman"/>
          <w:sz w:val="28"/>
          <w:szCs w:val="28"/>
          <w:lang w:eastAsia="zh-CN"/>
        </w:rPr>
      </w:pPr>
    </w:p>
    <w:p w:rsidR="00725A70" w:rsidRDefault="00640CC3" w:rsidP="00640CC3">
      <w:pPr>
        <w:pStyle w:val="a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ab/>
        <w:t>Подписи лиц, присутствующих при обследовании:</w:t>
      </w:r>
    </w:p>
    <w:p w:rsidR="00640CC3" w:rsidRDefault="00640CC3" w:rsidP="00640CC3">
      <w:pPr>
        <w:pStyle w:val="a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_______________________                                                       _____________</w:t>
      </w:r>
    </w:p>
    <w:p w:rsidR="00640CC3" w:rsidRPr="00725A70" w:rsidRDefault="00725A70" w:rsidP="00640CC3">
      <w:pPr>
        <w:pStyle w:val="a7"/>
        <w:jc w:val="both"/>
        <w:rPr>
          <w:rFonts w:ascii="Times New Roman" w:eastAsia="SimSun" w:hAnsi="Times New Roman" w:cs="Times New Roman"/>
          <w:sz w:val="20"/>
          <w:szCs w:val="20"/>
          <w:lang w:eastAsia="zh-CN"/>
        </w:rPr>
      </w:pPr>
      <w:r w:rsidRPr="00725A70">
        <w:rPr>
          <w:rFonts w:ascii="Times New Roman" w:eastAsia="SimSun" w:hAnsi="Times New Roman" w:cs="Times New Roman"/>
          <w:sz w:val="20"/>
          <w:szCs w:val="20"/>
          <w:lang w:eastAsia="zh-CN"/>
        </w:rPr>
        <w:t xml:space="preserve">               (Ф.И.О.)                                                                           </w:t>
      </w:r>
      <w:r>
        <w:rPr>
          <w:rFonts w:ascii="Times New Roman" w:eastAsia="SimSun" w:hAnsi="Times New Roman" w:cs="Times New Roman"/>
          <w:sz w:val="20"/>
          <w:szCs w:val="20"/>
          <w:lang w:eastAsia="zh-CN"/>
        </w:rPr>
        <w:t xml:space="preserve">                                             </w:t>
      </w:r>
      <w:r w:rsidRPr="00725A70">
        <w:rPr>
          <w:rFonts w:ascii="Times New Roman" w:eastAsia="SimSun" w:hAnsi="Times New Roman" w:cs="Times New Roman"/>
          <w:sz w:val="20"/>
          <w:szCs w:val="20"/>
          <w:lang w:eastAsia="zh-CN"/>
        </w:rPr>
        <w:t xml:space="preserve"> (подписи)</w:t>
      </w:r>
    </w:p>
    <w:p w:rsidR="00117B63" w:rsidRDefault="00117B63" w:rsidP="00117B63">
      <w:pPr>
        <w:pStyle w:val="a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_______________________                                                       _____________</w:t>
      </w:r>
    </w:p>
    <w:p w:rsidR="00DB4BFD" w:rsidRPr="00E77D98" w:rsidRDefault="00117B63" w:rsidP="00DB4BFD">
      <w:pPr>
        <w:pStyle w:val="a7"/>
        <w:jc w:val="both"/>
        <w:rPr>
          <w:rFonts w:ascii="Times New Roman" w:eastAsia="SimSun" w:hAnsi="Times New Roman" w:cs="Times New Roman"/>
          <w:sz w:val="20"/>
          <w:szCs w:val="20"/>
          <w:lang w:eastAsia="zh-CN"/>
        </w:rPr>
      </w:pPr>
      <w:r w:rsidRPr="00725A70">
        <w:rPr>
          <w:rFonts w:ascii="Times New Roman" w:eastAsia="SimSun" w:hAnsi="Times New Roman" w:cs="Times New Roman"/>
          <w:sz w:val="20"/>
          <w:szCs w:val="20"/>
          <w:lang w:eastAsia="zh-CN"/>
        </w:rPr>
        <w:t xml:space="preserve">               (Ф.И.О.)                                                                           </w:t>
      </w:r>
      <w:r>
        <w:rPr>
          <w:rFonts w:ascii="Times New Roman" w:eastAsia="SimSun" w:hAnsi="Times New Roman" w:cs="Times New Roman"/>
          <w:sz w:val="20"/>
          <w:szCs w:val="20"/>
          <w:lang w:eastAsia="zh-CN"/>
        </w:rPr>
        <w:t xml:space="preserve">                                             </w:t>
      </w:r>
      <w:r w:rsidRPr="00725A70">
        <w:rPr>
          <w:rFonts w:ascii="Times New Roman" w:eastAsia="SimSun" w:hAnsi="Times New Roman" w:cs="Times New Roman"/>
          <w:sz w:val="20"/>
          <w:szCs w:val="20"/>
          <w:lang w:eastAsia="zh-CN"/>
        </w:rPr>
        <w:t xml:space="preserve"> (подписи)</w:t>
      </w:r>
    </w:p>
    <w:p w:rsidR="00352870" w:rsidRPr="006E14D2" w:rsidRDefault="00117B63" w:rsidP="00DB4BFD">
      <w:pPr>
        <w:pStyle w:val="a7"/>
        <w:jc w:val="both"/>
        <w:rPr>
          <w:rFonts w:ascii="Times New Roman" w:eastAsia="SimSun" w:hAnsi="Times New Roman" w:cs="Times New Roman"/>
          <w:sz w:val="20"/>
          <w:szCs w:val="20"/>
          <w:lang w:eastAsia="zh-CN"/>
        </w:rPr>
      </w:pPr>
      <w:r w:rsidRPr="00725A70">
        <w:rPr>
          <w:rFonts w:ascii="Times New Roman" w:eastAsia="SimSun" w:hAnsi="Times New Roman" w:cs="Times New Roman"/>
          <w:sz w:val="20"/>
          <w:szCs w:val="20"/>
          <w:lang w:eastAsia="zh-CN"/>
        </w:rPr>
        <w:t xml:space="preserve"> </w:t>
      </w: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117B63" w:rsidRPr="00302C1A" w:rsidTr="00D759D2">
        <w:tc>
          <w:tcPr>
            <w:tcW w:w="4643" w:type="dxa"/>
          </w:tcPr>
          <w:p w:rsidR="00117B63" w:rsidRPr="00302C1A" w:rsidRDefault="00117B63" w:rsidP="00D759D2">
            <w:pPr>
              <w:pStyle w:val="a7"/>
              <w:jc w:val="center"/>
              <w:rPr>
                <w:sz w:val="28"/>
                <w:szCs w:val="28"/>
              </w:rPr>
            </w:pPr>
            <w:r>
              <w:rPr>
                <w:sz w:val="28"/>
                <w:szCs w:val="28"/>
              </w:rPr>
              <w:lastRenderedPageBreak/>
              <w:t xml:space="preserve">Приложение </w:t>
            </w:r>
            <w:r w:rsidR="00757358">
              <w:rPr>
                <w:sz w:val="28"/>
                <w:szCs w:val="28"/>
              </w:rPr>
              <w:t>7</w:t>
            </w:r>
          </w:p>
        </w:tc>
      </w:tr>
      <w:tr w:rsidR="00117B63" w:rsidRPr="00302C1A" w:rsidTr="00D759D2">
        <w:tc>
          <w:tcPr>
            <w:tcW w:w="4643" w:type="dxa"/>
          </w:tcPr>
          <w:p w:rsidR="00117B63" w:rsidRDefault="00117B63" w:rsidP="00D759D2">
            <w:pPr>
              <w:pStyle w:val="a7"/>
              <w:jc w:val="center"/>
              <w:rPr>
                <w:sz w:val="28"/>
                <w:szCs w:val="28"/>
              </w:rPr>
            </w:pPr>
            <w:r w:rsidRPr="00302C1A">
              <w:rPr>
                <w:sz w:val="28"/>
                <w:szCs w:val="28"/>
              </w:rPr>
              <w:t>к Порядку предоставления субсидий из бюджета Курского района Курской области, предусмотренных на поддержку малого и среднего предпринимательства</w:t>
            </w:r>
          </w:p>
          <w:p w:rsidR="00E77D98" w:rsidRPr="00302C1A" w:rsidRDefault="00E77D98" w:rsidP="00D759D2">
            <w:pPr>
              <w:pStyle w:val="a7"/>
              <w:jc w:val="center"/>
              <w:rPr>
                <w:b/>
                <w:bCs/>
                <w:sz w:val="28"/>
                <w:szCs w:val="28"/>
              </w:rPr>
            </w:pPr>
            <w:r>
              <w:rPr>
                <w:sz w:val="28"/>
                <w:szCs w:val="28"/>
              </w:rPr>
              <w:t>и самозанятых граждан</w:t>
            </w:r>
          </w:p>
        </w:tc>
      </w:tr>
    </w:tbl>
    <w:p w:rsidR="00DB4BFD" w:rsidRDefault="00DB4BFD" w:rsidP="00DB4BFD">
      <w:pPr>
        <w:pStyle w:val="a7"/>
        <w:jc w:val="both"/>
        <w:rPr>
          <w:rFonts w:ascii="Times New Roman" w:hAnsi="Times New Roman" w:cs="Times New Roman"/>
          <w:sz w:val="28"/>
          <w:szCs w:val="28"/>
        </w:rPr>
      </w:pPr>
    </w:p>
    <w:p w:rsidR="00DB4BFD" w:rsidRPr="0009577D" w:rsidRDefault="00DB4BFD" w:rsidP="00DB4BFD">
      <w:pPr>
        <w:pStyle w:val="a7"/>
        <w:jc w:val="both"/>
        <w:rPr>
          <w:rFonts w:ascii="Times New Roman" w:hAnsi="Times New Roman" w:cs="Times New Roman"/>
          <w:sz w:val="24"/>
          <w:szCs w:val="24"/>
        </w:rPr>
      </w:pPr>
    </w:p>
    <w:p w:rsidR="00DB4BFD" w:rsidRDefault="002B7D22" w:rsidP="006D62D3">
      <w:pPr>
        <w:pStyle w:val="a7"/>
        <w:jc w:val="center"/>
        <w:rPr>
          <w:rFonts w:ascii="Times New Roman" w:hAnsi="Times New Roman" w:cs="Times New Roman"/>
          <w:sz w:val="28"/>
          <w:szCs w:val="28"/>
        </w:rPr>
      </w:pPr>
      <w:r>
        <w:rPr>
          <w:rFonts w:ascii="Times New Roman" w:hAnsi="Times New Roman" w:cs="Times New Roman"/>
          <w:sz w:val="28"/>
          <w:szCs w:val="28"/>
        </w:rPr>
        <w:t>Механизм оценки</w:t>
      </w:r>
    </w:p>
    <w:p w:rsidR="000247DB" w:rsidRDefault="002B7D22" w:rsidP="00B65760">
      <w:pPr>
        <w:pStyle w:val="a7"/>
        <w:jc w:val="center"/>
        <w:rPr>
          <w:rFonts w:ascii="Times New Roman" w:eastAsia="SimSun" w:hAnsi="Times New Roman" w:cs="Times New Roman"/>
          <w:sz w:val="28"/>
          <w:szCs w:val="28"/>
          <w:lang w:eastAsia="zh-CN"/>
        </w:rPr>
      </w:pPr>
      <w:r>
        <w:rPr>
          <w:rFonts w:ascii="Times New Roman" w:hAnsi="Times New Roman" w:cs="Times New Roman"/>
          <w:sz w:val="28"/>
          <w:szCs w:val="28"/>
        </w:rPr>
        <w:t>критериев конк</w:t>
      </w:r>
      <w:r w:rsidR="000247DB">
        <w:rPr>
          <w:rFonts w:ascii="Times New Roman" w:hAnsi="Times New Roman" w:cs="Times New Roman"/>
          <w:sz w:val="28"/>
          <w:szCs w:val="28"/>
        </w:rPr>
        <w:t xml:space="preserve">урсного отбора </w:t>
      </w:r>
      <w:r w:rsidR="00E33830">
        <w:rPr>
          <w:rFonts w:ascii="Times New Roman" w:hAnsi="Times New Roman" w:cs="Times New Roman"/>
          <w:sz w:val="28"/>
          <w:szCs w:val="28"/>
        </w:rPr>
        <w:t>заявок</w:t>
      </w:r>
      <w:r w:rsidR="006D62D3">
        <w:rPr>
          <w:rFonts w:ascii="Times New Roman" w:hAnsi="Times New Roman" w:cs="Times New Roman"/>
          <w:sz w:val="28"/>
          <w:szCs w:val="28"/>
        </w:rPr>
        <w:t xml:space="preserve"> на предоставление </w:t>
      </w:r>
      <w:r w:rsidR="0009577D">
        <w:rPr>
          <w:rFonts w:ascii="Times New Roman" w:hAnsi="Times New Roman" w:cs="Times New Roman"/>
          <w:sz w:val="28"/>
          <w:szCs w:val="28"/>
        </w:rPr>
        <w:t xml:space="preserve">субсидий </w:t>
      </w:r>
      <w:r w:rsidR="000247DB">
        <w:rPr>
          <w:rFonts w:ascii="Times New Roman" w:hAnsi="Times New Roman" w:cs="Times New Roman"/>
          <w:sz w:val="28"/>
          <w:szCs w:val="28"/>
        </w:rPr>
        <w:t>субъ</w:t>
      </w:r>
      <w:r w:rsidR="0009577D">
        <w:rPr>
          <w:rFonts w:ascii="Times New Roman" w:hAnsi="Times New Roman" w:cs="Times New Roman"/>
          <w:sz w:val="28"/>
          <w:szCs w:val="28"/>
        </w:rPr>
        <w:t>ектам малого и среднего предпринимательства,</w:t>
      </w:r>
      <w:r w:rsidR="00453BEC">
        <w:rPr>
          <w:rFonts w:ascii="Times New Roman" w:hAnsi="Times New Roman" w:cs="Times New Roman"/>
          <w:sz w:val="28"/>
          <w:szCs w:val="28"/>
        </w:rPr>
        <w:t xml:space="preserve"> </w:t>
      </w:r>
      <w:r w:rsidR="00453BEC" w:rsidRPr="00F00C9E">
        <w:rPr>
          <w:rFonts w:ascii="Times New Roman" w:eastAsia="SimSun" w:hAnsi="Times New Roman" w:cs="Times New Roman"/>
          <w:sz w:val="28"/>
          <w:szCs w:val="28"/>
          <w:lang w:eastAsia="zh-CN"/>
        </w:rPr>
        <w:t>начинающим собственный бизнес на субсидирование части затрат, связанных с организацией и ведением дела</w:t>
      </w:r>
    </w:p>
    <w:p w:rsidR="006D62D3" w:rsidRDefault="006D62D3" w:rsidP="006D62D3">
      <w:pPr>
        <w:pStyle w:val="a7"/>
        <w:jc w:val="center"/>
        <w:rPr>
          <w:rFonts w:ascii="Times New Roman" w:hAnsi="Times New Roman" w:cs="Times New Roman"/>
          <w:sz w:val="20"/>
          <w:szCs w:val="20"/>
        </w:rPr>
      </w:pPr>
    </w:p>
    <w:p w:rsidR="00B65760" w:rsidRDefault="00B65760" w:rsidP="00B65760">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 Рассмотрение вопроса о предоставлении (или отказе в предоставлении) финансовой поддержки и определение победителей конкурсного отбора </w:t>
      </w:r>
      <w:r w:rsidR="009B56F0">
        <w:rPr>
          <w:rFonts w:ascii="Times New Roman" w:hAnsi="Times New Roman" w:cs="Times New Roman"/>
          <w:sz w:val="28"/>
          <w:szCs w:val="28"/>
        </w:rPr>
        <w:t xml:space="preserve">заявок </w:t>
      </w:r>
      <w:r>
        <w:rPr>
          <w:rFonts w:ascii="Times New Roman" w:hAnsi="Times New Roman" w:cs="Times New Roman"/>
          <w:sz w:val="28"/>
          <w:szCs w:val="28"/>
        </w:rPr>
        <w:t xml:space="preserve">осуществляется комиссией по проведению </w:t>
      </w:r>
      <w:r w:rsidR="00CD1635">
        <w:rPr>
          <w:rFonts w:ascii="Times New Roman" w:hAnsi="Times New Roman" w:cs="Times New Roman"/>
          <w:sz w:val="28"/>
          <w:szCs w:val="28"/>
        </w:rPr>
        <w:t xml:space="preserve">конкурсного отбора  </w:t>
      </w:r>
      <w:r w:rsidR="009B56F0">
        <w:rPr>
          <w:rFonts w:ascii="Times New Roman" w:hAnsi="Times New Roman" w:cs="Times New Roman"/>
          <w:sz w:val="28"/>
          <w:szCs w:val="28"/>
        </w:rPr>
        <w:t>получателей</w:t>
      </w:r>
      <w:r>
        <w:rPr>
          <w:rFonts w:ascii="Times New Roman" w:hAnsi="Times New Roman" w:cs="Times New Roman"/>
          <w:sz w:val="28"/>
          <w:szCs w:val="28"/>
        </w:rPr>
        <w:t xml:space="preserve"> </w:t>
      </w:r>
      <w:r w:rsidRPr="001341A9">
        <w:rPr>
          <w:rFonts w:ascii="Times New Roman" w:hAnsi="Times New Roman" w:cs="Times New Roman"/>
          <w:sz w:val="28"/>
          <w:szCs w:val="28"/>
        </w:rPr>
        <w:t>субсидий</w:t>
      </w:r>
      <w:r>
        <w:rPr>
          <w:rFonts w:ascii="Times New Roman" w:hAnsi="Times New Roman" w:cs="Times New Roman"/>
          <w:sz w:val="28"/>
          <w:szCs w:val="28"/>
        </w:rPr>
        <w:t xml:space="preserve"> из бюджета Курского района Курской области</w:t>
      </w:r>
      <w:r w:rsidRPr="001341A9">
        <w:rPr>
          <w:rFonts w:ascii="Times New Roman" w:hAnsi="Times New Roman" w:cs="Times New Roman"/>
          <w:sz w:val="28"/>
          <w:szCs w:val="28"/>
        </w:rPr>
        <w:t>, предусмотренных на поддержку субъектов малого и среднего предпринимательства</w:t>
      </w:r>
      <w:r w:rsidR="005C6B32">
        <w:rPr>
          <w:rFonts w:ascii="Times New Roman" w:hAnsi="Times New Roman" w:cs="Times New Roman"/>
          <w:sz w:val="28"/>
          <w:szCs w:val="28"/>
        </w:rPr>
        <w:t xml:space="preserve"> и самозанятых граждан </w:t>
      </w:r>
      <w:r>
        <w:rPr>
          <w:rFonts w:ascii="Times New Roman" w:hAnsi="Times New Roman" w:cs="Times New Roman"/>
          <w:sz w:val="28"/>
          <w:szCs w:val="28"/>
        </w:rPr>
        <w:t>(далее – Комиссия) в следующем порядке:</w:t>
      </w:r>
    </w:p>
    <w:p w:rsidR="00B65760" w:rsidRDefault="00B65760" w:rsidP="00B65760">
      <w:pPr>
        <w:pStyle w:val="a7"/>
        <w:ind w:firstLine="708"/>
        <w:jc w:val="both"/>
        <w:rPr>
          <w:rFonts w:ascii="Times New Roman" w:hAnsi="Times New Roman" w:cs="Times New Roman"/>
          <w:sz w:val="28"/>
          <w:szCs w:val="28"/>
        </w:rPr>
      </w:pPr>
      <w:r>
        <w:rPr>
          <w:rFonts w:ascii="Times New Roman" w:hAnsi="Times New Roman" w:cs="Times New Roman"/>
          <w:sz w:val="28"/>
          <w:szCs w:val="28"/>
        </w:rPr>
        <w:t>а) предоставленные материалы участников конкурсного отбора оцениваются по следующим критериям с распределением баллов по каждому критерию:</w:t>
      </w:r>
    </w:p>
    <w:p w:rsidR="00B65760" w:rsidRDefault="00B65760" w:rsidP="00B65760">
      <w:pPr>
        <w:pStyle w:val="a7"/>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65760" w:rsidRPr="00B65760" w:rsidRDefault="00B65760" w:rsidP="00B65760">
      <w:pPr>
        <w:pStyle w:val="a7"/>
        <w:jc w:val="center"/>
        <w:rPr>
          <w:rFonts w:ascii="Times New Roman" w:hAnsi="Times New Roman" w:cs="Times New Roman"/>
          <w:sz w:val="20"/>
          <w:szCs w:val="20"/>
        </w:rPr>
      </w:pPr>
      <w:r>
        <w:rPr>
          <w:rFonts w:ascii="Times New Roman" w:hAnsi="Times New Roman" w:cs="Times New Roman"/>
          <w:sz w:val="20"/>
          <w:szCs w:val="20"/>
        </w:rPr>
        <w:t>(наименование юридического лица, индивидуального предпринимателя)</w:t>
      </w:r>
    </w:p>
    <w:tbl>
      <w:tblPr>
        <w:tblStyle w:val="a4"/>
        <w:tblW w:w="0" w:type="auto"/>
        <w:tblLook w:val="04A0" w:firstRow="1" w:lastRow="0" w:firstColumn="1" w:lastColumn="0" w:noHBand="0" w:noVBand="1"/>
      </w:tblPr>
      <w:tblGrid>
        <w:gridCol w:w="4219"/>
        <w:gridCol w:w="3827"/>
        <w:gridCol w:w="1241"/>
      </w:tblGrid>
      <w:tr w:rsidR="009233D8" w:rsidTr="000974C5">
        <w:tc>
          <w:tcPr>
            <w:tcW w:w="4219" w:type="dxa"/>
          </w:tcPr>
          <w:p w:rsidR="009233D8" w:rsidRDefault="009233D8" w:rsidP="006D62D3">
            <w:pPr>
              <w:pStyle w:val="a7"/>
              <w:jc w:val="center"/>
            </w:pPr>
            <w:r w:rsidRPr="0038310F">
              <w:rPr>
                <w:sz w:val="24"/>
                <w:szCs w:val="24"/>
              </w:rPr>
              <w:t xml:space="preserve">Наименование критерия </w:t>
            </w:r>
          </w:p>
        </w:tc>
        <w:tc>
          <w:tcPr>
            <w:tcW w:w="3827" w:type="dxa"/>
          </w:tcPr>
          <w:p w:rsidR="009233D8" w:rsidRDefault="009233D8" w:rsidP="006D62D3">
            <w:pPr>
              <w:pStyle w:val="a7"/>
              <w:jc w:val="center"/>
            </w:pPr>
            <w:r w:rsidRPr="0038310F">
              <w:rPr>
                <w:sz w:val="24"/>
                <w:szCs w:val="24"/>
              </w:rPr>
              <w:t>Индикатор оценки критерия</w:t>
            </w:r>
          </w:p>
        </w:tc>
        <w:tc>
          <w:tcPr>
            <w:tcW w:w="1241" w:type="dxa"/>
          </w:tcPr>
          <w:p w:rsidR="009233D8" w:rsidRDefault="009233D8" w:rsidP="006D62D3">
            <w:pPr>
              <w:pStyle w:val="a7"/>
              <w:jc w:val="center"/>
            </w:pPr>
            <w:r w:rsidRPr="0038310F">
              <w:rPr>
                <w:sz w:val="24"/>
                <w:szCs w:val="24"/>
              </w:rPr>
              <w:t>Бальная шкала</w:t>
            </w:r>
          </w:p>
        </w:tc>
      </w:tr>
      <w:tr w:rsidR="009233D8" w:rsidTr="000974C5">
        <w:trPr>
          <w:trHeight w:val="345"/>
        </w:trPr>
        <w:tc>
          <w:tcPr>
            <w:tcW w:w="4219" w:type="dxa"/>
            <w:vMerge w:val="restart"/>
          </w:tcPr>
          <w:p w:rsidR="009233D8" w:rsidRPr="009233D8" w:rsidRDefault="009233D8" w:rsidP="009233D8">
            <w:pPr>
              <w:pStyle w:val="a7"/>
              <w:rPr>
                <w:sz w:val="24"/>
                <w:szCs w:val="24"/>
              </w:rPr>
            </w:pPr>
            <w:r w:rsidRPr="009233D8">
              <w:rPr>
                <w:sz w:val="24"/>
                <w:szCs w:val="24"/>
              </w:rPr>
              <w:t>Среднесписочная численность сотрудников на последнюю отчетную дату, предшествующую дате подачи заявки</w:t>
            </w:r>
          </w:p>
        </w:tc>
        <w:tc>
          <w:tcPr>
            <w:tcW w:w="3827" w:type="dxa"/>
          </w:tcPr>
          <w:p w:rsidR="009233D8" w:rsidRPr="009233D8" w:rsidRDefault="009233D8" w:rsidP="00BD29AE">
            <w:pPr>
              <w:pStyle w:val="a7"/>
              <w:rPr>
                <w:sz w:val="24"/>
                <w:szCs w:val="24"/>
              </w:rPr>
            </w:pPr>
            <w:r w:rsidRPr="009233D8">
              <w:rPr>
                <w:sz w:val="24"/>
                <w:szCs w:val="24"/>
              </w:rPr>
              <w:t>до 10 человек включительно</w:t>
            </w:r>
          </w:p>
        </w:tc>
        <w:tc>
          <w:tcPr>
            <w:tcW w:w="1241" w:type="dxa"/>
          </w:tcPr>
          <w:p w:rsidR="009233D8" w:rsidRPr="009233D8" w:rsidRDefault="009233D8" w:rsidP="006D62D3">
            <w:pPr>
              <w:pStyle w:val="a7"/>
              <w:jc w:val="center"/>
              <w:rPr>
                <w:sz w:val="24"/>
                <w:szCs w:val="24"/>
              </w:rPr>
            </w:pPr>
            <w:r w:rsidRPr="009233D8">
              <w:rPr>
                <w:sz w:val="24"/>
                <w:szCs w:val="24"/>
              </w:rPr>
              <w:t>5</w:t>
            </w:r>
          </w:p>
        </w:tc>
      </w:tr>
      <w:tr w:rsidR="009233D8" w:rsidTr="000974C5">
        <w:trPr>
          <w:trHeight w:val="345"/>
        </w:trPr>
        <w:tc>
          <w:tcPr>
            <w:tcW w:w="4219" w:type="dxa"/>
            <w:vMerge/>
          </w:tcPr>
          <w:p w:rsidR="009233D8" w:rsidRPr="009233D8" w:rsidRDefault="009233D8" w:rsidP="009233D8">
            <w:pPr>
              <w:pStyle w:val="a7"/>
              <w:rPr>
                <w:sz w:val="24"/>
                <w:szCs w:val="24"/>
              </w:rPr>
            </w:pPr>
          </w:p>
        </w:tc>
        <w:tc>
          <w:tcPr>
            <w:tcW w:w="3827" w:type="dxa"/>
          </w:tcPr>
          <w:p w:rsidR="009233D8" w:rsidRPr="009233D8" w:rsidRDefault="000247DB" w:rsidP="00BD29AE">
            <w:pPr>
              <w:pStyle w:val="a7"/>
              <w:rPr>
                <w:sz w:val="24"/>
                <w:szCs w:val="24"/>
              </w:rPr>
            </w:pPr>
            <w:r>
              <w:rPr>
                <w:sz w:val="24"/>
                <w:szCs w:val="24"/>
              </w:rPr>
              <w:t>о</w:t>
            </w:r>
            <w:r w:rsidR="009233D8" w:rsidRPr="009233D8">
              <w:rPr>
                <w:sz w:val="24"/>
                <w:szCs w:val="24"/>
              </w:rPr>
              <w:t>т 11 до 49 человек включительно</w:t>
            </w:r>
          </w:p>
        </w:tc>
        <w:tc>
          <w:tcPr>
            <w:tcW w:w="1241" w:type="dxa"/>
          </w:tcPr>
          <w:p w:rsidR="009233D8" w:rsidRPr="009233D8" w:rsidRDefault="009233D8" w:rsidP="006D62D3">
            <w:pPr>
              <w:pStyle w:val="a7"/>
              <w:jc w:val="center"/>
              <w:rPr>
                <w:sz w:val="24"/>
                <w:szCs w:val="24"/>
              </w:rPr>
            </w:pPr>
            <w:r w:rsidRPr="009233D8">
              <w:rPr>
                <w:sz w:val="24"/>
                <w:szCs w:val="24"/>
              </w:rPr>
              <w:t>10</w:t>
            </w:r>
          </w:p>
        </w:tc>
      </w:tr>
      <w:tr w:rsidR="009233D8" w:rsidTr="000974C5">
        <w:trPr>
          <w:trHeight w:val="345"/>
        </w:trPr>
        <w:tc>
          <w:tcPr>
            <w:tcW w:w="4219" w:type="dxa"/>
            <w:vMerge/>
          </w:tcPr>
          <w:p w:rsidR="009233D8" w:rsidRPr="009233D8" w:rsidRDefault="009233D8" w:rsidP="009233D8">
            <w:pPr>
              <w:pStyle w:val="a7"/>
              <w:rPr>
                <w:sz w:val="24"/>
                <w:szCs w:val="24"/>
              </w:rPr>
            </w:pPr>
          </w:p>
        </w:tc>
        <w:tc>
          <w:tcPr>
            <w:tcW w:w="3827" w:type="dxa"/>
          </w:tcPr>
          <w:p w:rsidR="009233D8" w:rsidRPr="009233D8" w:rsidRDefault="000247DB" w:rsidP="00BD29AE">
            <w:pPr>
              <w:pStyle w:val="a7"/>
              <w:rPr>
                <w:sz w:val="24"/>
                <w:szCs w:val="24"/>
              </w:rPr>
            </w:pPr>
            <w:r>
              <w:rPr>
                <w:sz w:val="24"/>
                <w:szCs w:val="24"/>
              </w:rPr>
              <w:t>о</w:t>
            </w:r>
            <w:r w:rsidR="009233D8" w:rsidRPr="009233D8">
              <w:rPr>
                <w:sz w:val="24"/>
                <w:szCs w:val="24"/>
              </w:rPr>
              <w:t>т 50 человек включительно</w:t>
            </w:r>
          </w:p>
        </w:tc>
        <w:tc>
          <w:tcPr>
            <w:tcW w:w="1241" w:type="dxa"/>
          </w:tcPr>
          <w:p w:rsidR="009233D8" w:rsidRPr="009233D8" w:rsidRDefault="009233D8" w:rsidP="006D62D3">
            <w:pPr>
              <w:pStyle w:val="a7"/>
              <w:jc w:val="center"/>
              <w:rPr>
                <w:sz w:val="24"/>
                <w:szCs w:val="24"/>
              </w:rPr>
            </w:pPr>
            <w:r w:rsidRPr="009233D8">
              <w:rPr>
                <w:sz w:val="24"/>
                <w:szCs w:val="24"/>
              </w:rPr>
              <w:t>15</w:t>
            </w:r>
          </w:p>
        </w:tc>
      </w:tr>
      <w:tr w:rsidR="009233D8" w:rsidTr="000974C5">
        <w:tc>
          <w:tcPr>
            <w:tcW w:w="4219" w:type="dxa"/>
          </w:tcPr>
          <w:p w:rsidR="009233D8" w:rsidRPr="009233D8" w:rsidRDefault="009233D8" w:rsidP="009233D8">
            <w:pPr>
              <w:pStyle w:val="a7"/>
              <w:rPr>
                <w:sz w:val="24"/>
                <w:szCs w:val="24"/>
              </w:rPr>
            </w:pPr>
            <w:r w:rsidRPr="009233D8">
              <w:rPr>
                <w:sz w:val="24"/>
                <w:szCs w:val="24"/>
              </w:rPr>
              <w:t>Количество вновь создаваемых рабочих мест</w:t>
            </w:r>
          </w:p>
        </w:tc>
        <w:tc>
          <w:tcPr>
            <w:tcW w:w="3827" w:type="dxa"/>
          </w:tcPr>
          <w:p w:rsidR="009233D8" w:rsidRPr="009233D8" w:rsidRDefault="000247DB" w:rsidP="00BD29AE">
            <w:pPr>
              <w:pStyle w:val="a7"/>
              <w:rPr>
                <w:sz w:val="24"/>
                <w:szCs w:val="24"/>
              </w:rPr>
            </w:pPr>
            <w:r>
              <w:rPr>
                <w:sz w:val="24"/>
                <w:szCs w:val="24"/>
              </w:rPr>
              <w:t>з</w:t>
            </w:r>
            <w:r w:rsidR="009233D8" w:rsidRPr="009233D8">
              <w:rPr>
                <w:sz w:val="24"/>
                <w:szCs w:val="24"/>
              </w:rPr>
              <w:t>а каждое новое рабочее место</w:t>
            </w:r>
          </w:p>
        </w:tc>
        <w:tc>
          <w:tcPr>
            <w:tcW w:w="1241" w:type="dxa"/>
          </w:tcPr>
          <w:p w:rsidR="009233D8" w:rsidRPr="009233D8" w:rsidRDefault="009233D8" w:rsidP="006D62D3">
            <w:pPr>
              <w:pStyle w:val="a7"/>
              <w:jc w:val="center"/>
              <w:rPr>
                <w:sz w:val="24"/>
                <w:szCs w:val="24"/>
              </w:rPr>
            </w:pPr>
            <w:r w:rsidRPr="009233D8">
              <w:rPr>
                <w:sz w:val="24"/>
                <w:szCs w:val="24"/>
              </w:rPr>
              <w:t>2</w:t>
            </w:r>
          </w:p>
        </w:tc>
      </w:tr>
      <w:tr w:rsidR="0086521B" w:rsidTr="000974C5">
        <w:trPr>
          <w:trHeight w:val="1161"/>
        </w:trPr>
        <w:tc>
          <w:tcPr>
            <w:tcW w:w="4219" w:type="dxa"/>
            <w:vMerge w:val="restart"/>
          </w:tcPr>
          <w:p w:rsidR="0086521B" w:rsidRPr="00BB66C9" w:rsidRDefault="00156671" w:rsidP="0043768F">
            <w:pPr>
              <w:pStyle w:val="a7"/>
              <w:rPr>
                <w:color w:val="000000" w:themeColor="text1"/>
                <w:sz w:val="24"/>
                <w:szCs w:val="24"/>
              </w:rPr>
            </w:pPr>
            <w:r w:rsidRPr="00BB66C9">
              <w:rPr>
                <w:color w:val="000000" w:themeColor="text1"/>
                <w:sz w:val="24"/>
                <w:szCs w:val="24"/>
              </w:rPr>
              <w:t>Прохождение обучения</w:t>
            </w:r>
            <w:r w:rsidR="0086521B" w:rsidRPr="00BB66C9">
              <w:rPr>
                <w:color w:val="000000" w:themeColor="text1"/>
                <w:sz w:val="24"/>
                <w:szCs w:val="24"/>
              </w:rPr>
              <w:t xml:space="preserve"> в рамках обучающей программы по направл</w:t>
            </w:r>
            <w:r w:rsidRPr="00BB66C9">
              <w:rPr>
                <w:color w:val="000000" w:themeColor="text1"/>
                <w:sz w:val="24"/>
                <w:szCs w:val="24"/>
              </w:rPr>
              <w:t>ению осуществления деятельности или получение</w:t>
            </w:r>
            <w:r w:rsidRPr="00BB66C9">
              <w:rPr>
                <w:color w:val="000000" w:themeColor="text1"/>
                <w:sz w:val="28"/>
                <w:szCs w:val="28"/>
              </w:rPr>
              <w:t xml:space="preserve"> </w:t>
            </w:r>
            <w:r w:rsidRPr="00BB66C9">
              <w:rPr>
                <w:color w:val="000000" w:themeColor="text1"/>
                <w:sz w:val="24"/>
                <w:szCs w:val="24"/>
              </w:rPr>
              <w:t>высшего юридического и (или) экономического образования, либо профессиональной переподготовки в течение года до момента получения финансовой поддержки</w:t>
            </w:r>
          </w:p>
        </w:tc>
        <w:tc>
          <w:tcPr>
            <w:tcW w:w="3827" w:type="dxa"/>
          </w:tcPr>
          <w:p w:rsidR="0086521B" w:rsidRPr="009233D8" w:rsidRDefault="000247DB" w:rsidP="00BD29AE">
            <w:pPr>
              <w:pStyle w:val="a7"/>
              <w:rPr>
                <w:sz w:val="24"/>
                <w:szCs w:val="24"/>
              </w:rPr>
            </w:pPr>
            <w:r>
              <w:rPr>
                <w:sz w:val="24"/>
                <w:szCs w:val="24"/>
              </w:rPr>
              <w:t>о</w:t>
            </w:r>
            <w:r w:rsidR="0086521B">
              <w:rPr>
                <w:sz w:val="24"/>
                <w:szCs w:val="24"/>
              </w:rPr>
              <w:t>бучение пройдено</w:t>
            </w:r>
          </w:p>
        </w:tc>
        <w:tc>
          <w:tcPr>
            <w:tcW w:w="1241" w:type="dxa"/>
          </w:tcPr>
          <w:p w:rsidR="0086521B" w:rsidRPr="009233D8" w:rsidRDefault="0086521B" w:rsidP="006D62D3">
            <w:pPr>
              <w:pStyle w:val="a7"/>
              <w:jc w:val="center"/>
              <w:rPr>
                <w:sz w:val="24"/>
                <w:szCs w:val="24"/>
              </w:rPr>
            </w:pPr>
            <w:r>
              <w:rPr>
                <w:sz w:val="24"/>
                <w:szCs w:val="24"/>
              </w:rPr>
              <w:t>1</w:t>
            </w:r>
          </w:p>
        </w:tc>
      </w:tr>
      <w:tr w:rsidR="0086521B" w:rsidTr="000974C5">
        <w:trPr>
          <w:trHeight w:val="1160"/>
        </w:trPr>
        <w:tc>
          <w:tcPr>
            <w:tcW w:w="4219" w:type="dxa"/>
            <w:vMerge/>
          </w:tcPr>
          <w:p w:rsidR="0086521B" w:rsidRPr="009233D8" w:rsidRDefault="0086521B" w:rsidP="009233D8">
            <w:pPr>
              <w:pStyle w:val="a7"/>
              <w:rPr>
                <w:sz w:val="24"/>
                <w:szCs w:val="24"/>
              </w:rPr>
            </w:pPr>
          </w:p>
        </w:tc>
        <w:tc>
          <w:tcPr>
            <w:tcW w:w="3827" w:type="dxa"/>
          </w:tcPr>
          <w:p w:rsidR="0086521B" w:rsidRPr="009233D8" w:rsidRDefault="000247DB" w:rsidP="00BD29AE">
            <w:pPr>
              <w:pStyle w:val="a7"/>
              <w:rPr>
                <w:sz w:val="24"/>
                <w:szCs w:val="24"/>
              </w:rPr>
            </w:pPr>
            <w:r>
              <w:rPr>
                <w:sz w:val="24"/>
                <w:szCs w:val="24"/>
              </w:rPr>
              <w:t>о</w:t>
            </w:r>
            <w:r w:rsidR="0086521B">
              <w:rPr>
                <w:sz w:val="24"/>
                <w:szCs w:val="24"/>
              </w:rPr>
              <w:t>бучение не пройдено</w:t>
            </w:r>
          </w:p>
        </w:tc>
        <w:tc>
          <w:tcPr>
            <w:tcW w:w="1241" w:type="dxa"/>
          </w:tcPr>
          <w:p w:rsidR="0086521B" w:rsidRPr="009233D8" w:rsidRDefault="0086521B" w:rsidP="006D62D3">
            <w:pPr>
              <w:pStyle w:val="a7"/>
              <w:jc w:val="center"/>
              <w:rPr>
                <w:sz w:val="24"/>
                <w:szCs w:val="24"/>
              </w:rPr>
            </w:pPr>
            <w:r>
              <w:rPr>
                <w:sz w:val="24"/>
                <w:szCs w:val="24"/>
              </w:rPr>
              <w:t>0</w:t>
            </w:r>
          </w:p>
        </w:tc>
      </w:tr>
      <w:tr w:rsidR="0086521B" w:rsidTr="000974C5">
        <w:trPr>
          <w:trHeight w:val="539"/>
        </w:trPr>
        <w:tc>
          <w:tcPr>
            <w:tcW w:w="4219" w:type="dxa"/>
            <w:vMerge w:val="restart"/>
          </w:tcPr>
          <w:p w:rsidR="0086521B" w:rsidRPr="009233D8" w:rsidRDefault="0086521B" w:rsidP="009233D8">
            <w:pPr>
              <w:pStyle w:val="a7"/>
              <w:rPr>
                <w:sz w:val="24"/>
                <w:szCs w:val="24"/>
              </w:rPr>
            </w:pPr>
            <w:r>
              <w:rPr>
                <w:sz w:val="24"/>
                <w:szCs w:val="24"/>
              </w:rPr>
              <w:t>Срок государственной  регистрации заявителя в налоговом органе</w:t>
            </w:r>
          </w:p>
        </w:tc>
        <w:tc>
          <w:tcPr>
            <w:tcW w:w="3827" w:type="dxa"/>
          </w:tcPr>
          <w:p w:rsidR="0086521B" w:rsidRDefault="0086521B" w:rsidP="00BD29AE">
            <w:pPr>
              <w:pStyle w:val="a7"/>
              <w:rPr>
                <w:sz w:val="24"/>
                <w:szCs w:val="24"/>
              </w:rPr>
            </w:pPr>
            <w:r>
              <w:rPr>
                <w:sz w:val="24"/>
                <w:szCs w:val="24"/>
              </w:rPr>
              <w:t>менее 2 (двух) лет до даты предоставления заявления</w:t>
            </w:r>
          </w:p>
        </w:tc>
        <w:tc>
          <w:tcPr>
            <w:tcW w:w="1241" w:type="dxa"/>
          </w:tcPr>
          <w:p w:rsidR="0086521B" w:rsidRDefault="0086521B" w:rsidP="006D62D3">
            <w:pPr>
              <w:pStyle w:val="a7"/>
              <w:jc w:val="center"/>
              <w:rPr>
                <w:sz w:val="24"/>
                <w:szCs w:val="24"/>
              </w:rPr>
            </w:pPr>
            <w:r>
              <w:rPr>
                <w:sz w:val="24"/>
                <w:szCs w:val="24"/>
              </w:rPr>
              <w:t>1</w:t>
            </w:r>
            <w:r w:rsidR="00DF3302">
              <w:rPr>
                <w:sz w:val="24"/>
                <w:szCs w:val="24"/>
              </w:rPr>
              <w:t>0</w:t>
            </w:r>
          </w:p>
        </w:tc>
      </w:tr>
      <w:tr w:rsidR="0086521B" w:rsidTr="000974C5">
        <w:trPr>
          <w:trHeight w:val="538"/>
        </w:trPr>
        <w:tc>
          <w:tcPr>
            <w:tcW w:w="4219" w:type="dxa"/>
            <w:vMerge/>
          </w:tcPr>
          <w:p w:rsidR="0086521B" w:rsidRDefault="0086521B" w:rsidP="009233D8">
            <w:pPr>
              <w:pStyle w:val="a7"/>
              <w:rPr>
                <w:sz w:val="24"/>
                <w:szCs w:val="24"/>
              </w:rPr>
            </w:pPr>
          </w:p>
        </w:tc>
        <w:tc>
          <w:tcPr>
            <w:tcW w:w="3827" w:type="dxa"/>
          </w:tcPr>
          <w:p w:rsidR="0086521B" w:rsidRDefault="0086521B" w:rsidP="00BD29AE">
            <w:pPr>
              <w:pStyle w:val="a7"/>
              <w:rPr>
                <w:sz w:val="24"/>
                <w:szCs w:val="24"/>
              </w:rPr>
            </w:pPr>
            <w:r>
              <w:rPr>
                <w:sz w:val="24"/>
                <w:szCs w:val="24"/>
              </w:rPr>
              <w:t xml:space="preserve">от  2 (двух) до 3 (трех) лет до даты предоставления заявления </w:t>
            </w:r>
          </w:p>
        </w:tc>
        <w:tc>
          <w:tcPr>
            <w:tcW w:w="1241" w:type="dxa"/>
          </w:tcPr>
          <w:p w:rsidR="0086521B" w:rsidRDefault="00DF3302" w:rsidP="006D62D3">
            <w:pPr>
              <w:pStyle w:val="a7"/>
              <w:jc w:val="center"/>
              <w:rPr>
                <w:sz w:val="24"/>
                <w:szCs w:val="24"/>
              </w:rPr>
            </w:pPr>
            <w:r>
              <w:rPr>
                <w:sz w:val="24"/>
                <w:szCs w:val="24"/>
              </w:rPr>
              <w:t>5</w:t>
            </w:r>
          </w:p>
        </w:tc>
      </w:tr>
      <w:tr w:rsidR="00C25B95" w:rsidTr="000974C5">
        <w:trPr>
          <w:trHeight w:val="259"/>
        </w:trPr>
        <w:tc>
          <w:tcPr>
            <w:tcW w:w="4219" w:type="dxa"/>
            <w:vMerge w:val="restart"/>
          </w:tcPr>
          <w:p w:rsidR="00C25B95" w:rsidRDefault="00C25B95" w:rsidP="009233D8">
            <w:pPr>
              <w:pStyle w:val="a7"/>
              <w:rPr>
                <w:sz w:val="24"/>
                <w:szCs w:val="24"/>
              </w:rPr>
            </w:pPr>
            <w:r>
              <w:rPr>
                <w:sz w:val="24"/>
                <w:szCs w:val="24"/>
              </w:rPr>
              <w:lastRenderedPageBreak/>
              <w:t>Наличие статуса социального предприятия</w:t>
            </w:r>
          </w:p>
        </w:tc>
        <w:tc>
          <w:tcPr>
            <w:tcW w:w="3827" w:type="dxa"/>
          </w:tcPr>
          <w:p w:rsidR="00C25B95" w:rsidRDefault="00C25B95" w:rsidP="00BD29AE">
            <w:pPr>
              <w:pStyle w:val="a7"/>
              <w:rPr>
                <w:sz w:val="24"/>
                <w:szCs w:val="24"/>
              </w:rPr>
            </w:pPr>
            <w:r>
              <w:rPr>
                <w:sz w:val="24"/>
                <w:szCs w:val="24"/>
              </w:rPr>
              <w:t>наличие статуса</w:t>
            </w:r>
          </w:p>
        </w:tc>
        <w:tc>
          <w:tcPr>
            <w:tcW w:w="1241" w:type="dxa"/>
          </w:tcPr>
          <w:p w:rsidR="00C25B95" w:rsidRDefault="00C25B95" w:rsidP="006D62D3">
            <w:pPr>
              <w:pStyle w:val="a7"/>
              <w:jc w:val="center"/>
              <w:rPr>
                <w:sz w:val="24"/>
                <w:szCs w:val="24"/>
              </w:rPr>
            </w:pPr>
            <w:r>
              <w:rPr>
                <w:sz w:val="24"/>
                <w:szCs w:val="24"/>
              </w:rPr>
              <w:t>10</w:t>
            </w:r>
          </w:p>
        </w:tc>
      </w:tr>
      <w:tr w:rsidR="00C25B95" w:rsidTr="000974C5">
        <w:trPr>
          <w:trHeight w:val="258"/>
        </w:trPr>
        <w:tc>
          <w:tcPr>
            <w:tcW w:w="4219" w:type="dxa"/>
            <w:vMerge/>
          </w:tcPr>
          <w:p w:rsidR="00C25B95" w:rsidRDefault="00C25B95" w:rsidP="009233D8">
            <w:pPr>
              <w:pStyle w:val="a7"/>
              <w:rPr>
                <w:sz w:val="24"/>
                <w:szCs w:val="24"/>
              </w:rPr>
            </w:pPr>
          </w:p>
        </w:tc>
        <w:tc>
          <w:tcPr>
            <w:tcW w:w="3827" w:type="dxa"/>
          </w:tcPr>
          <w:p w:rsidR="00C25B95" w:rsidRDefault="00C25B95" w:rsidP="00BD29AE">
            <w:pPr>
              <w:pStyle w:val="a7"/>
              <w:rPr>
                <w:sz w:val="24"/>
                <w:szCs w:val="24"/>
              </w:rPr>
            </w:pPr>
            <w:r>
              <w:rPr>
                <w:sz w:val="24"/>
                <w:szCs w:val="24"/>
              </w:rPr>
              <w:t>отсутствие статуса</w:t>
            </w:r>
          </w:p>
        </w:tc>
        <w:tc>
          <w:tcPr>
            <w:tcW w:w="1241" w:type="dxa"/>
          </w:tcPr>
          <w:p w:rsidR="00C25B95" w:rsidRDefault="00C25B95" w:rsidP="006D62D3">
            <w:pPr>
              <w:pStyle w:val="a7"/>
              <w:jc w:val="center"/>
              <w:rPr>
                <w:sz w:val="24"/>
                <w:szCs w:val="24"/>
              </w:rPr>
            </w:pPr>
            <w:r>
              <w:rPr>
                <w:sz w:val="24"/>
                <w:szCs w:val="24"/>
              </w:rPr>
              <w:t>0</w:t>
            </w:r>
          </w:p>
        </w:tc>
      </w:tr>
      <w:tr w:rsidR="000974C5" w:rsidTr="000974C5">
        <w:trPr>
          <w:trHeight w:val="45"/>
        </w:trPr>
        <w:tc>
          <w:tcPr>
            <w:tcW w:w="4219" w:type="dxa"/>
            <w:vMerge w:val="restart"/>
          </w:tcPr>
          <w:p w:rsidR="000974C5" w:rsidRDefault="00572A73" w:rsidP="009233D8">
            <w:pPr>
              <w:pStyle w:val="a7"/>
              <w:rPr>
                <w:sz w:val="24"/>
                <w:szCs w:val="24"/>
              </w:rPr>
            </w:pPr>
            <w:r>
              <w:rPr>
                <w:sz w:val="24"/>
                <w:szCs w:val="24"/>
              </w:rPr>
              <w:t xml:space="preserve">Оценка </w:t>
            </w:r>
            <w:r w:rsidR="000974C5">
              <w:rPr>
                <w:sz w:val="24"/>
                <w:szCs w:val="24"/>
              </w:rPr>
              <w:t>проект</w:t>
            </w:r>
          </w:p>
          <w:p w:rsidR="00BD29AE" w:rsidRDefault="00BD29AE" w:rsidP="009233D8">
            <w:pPr>
              <w:pStyle w:val="a7"/>
              <w:rPr>
                <w:sz w:val="24"/>
                <w:szCs w:val="24"/>
              </w:rPr>
            </w:pPr>
            <w:r>
              <w:rPr>
                <w:sz w:val="24"/>
                <w:szCs w:val="24"/>
              </w:rPr>
              <w:t>при защите проекта</w:t>
            </w:r>
          </w:p>
        </w:tc>
        <w:tc>
          <w:tcPr>
            <w:tcW w:w="3827" w:type="dxa"/>
          </w:tcPr>
          <w:p w:rsidR="000974C5" w:rsidRDefault="000974C5" w:rsidP="000974C5">
            <w:pPr>
              <w:pStyle w:val="a7"/>
              <w:rPr>
                <w:sz w:val="24"/>
                <w:szCs w:val="24"/>
              </w:rPr>
            </w:pPr>
            <w:r>
              <w:rPr>
                <w:sz w:val="24"/>
                <w:szCs w:val="24"/>
              </w:rPr>
              <w:t>Проект содержит полную информацию о наличии основных средств или материалов (в том числе за счет средств финансовой поддержки), описание процесса, описание планируемого дохода, информация в проекте подтверждает способность заявителя получить планируемый доход</w:t>
            </w:r>
          </w:p>
        </w:tc>
        <w:tc>
          <w:tcPr>
            <w:tcW w:w="1241" w:type="dxa"/>
          </w:tcPr>
          <w:p w:rsidR="000974C5" w:rsidRDefault="00DF3302" w:rsidP="006D62D3">
            <w:pPr>
              <w:pStyle w:val="a7"/>
              <w:jc w:val="center"/>
              <w:rPr>
                <w:sz w:val="24"/>
                <w:szCs w:val="24"/>
              </w:rPr>
            </w:pPr>
            <w:r>
              <w:rPr>
                <w:sz w:val="24"/>
                <w:szCs w:val="24"/>
              </w:rPr>
              <w:t>15</w:t>
            </w:r>
          </w:p>
        </w:tc>
      </w:tr>
      <w:tr w:rsidR="000974C5" w:rsidTr="000974C5">
        <w:trPr>
          <w:trHeight w:val="45"/>
        </w:trPr>
        <w:tc>
          <w:tcPr>
            <w:tcW w:w="4219" w:type="dxa"/>
            <w:vMerge/>
          </w:tcPr>
          <w:p w:rsidR="000974C5" w:rsidRDefault="000974C5" w:rsidP="009233D8">
            <w:pPr>
              <w:pStyle w:val="a7"/>
              <w:rPr>
                <w:sz w:val="24"/>
                <w:szCs w:val="24"/>
              </w:rPr>
            </w:pPr>
          </w:p>
        </w:tc>
        <w:tc>
          <w:tcPr>
            <w:tcW w:w="3827" w:type="dxa"/>
          </w:tcPr>
          <w:p w:rsidR="000974C5" w:rsidRDefault="000974C5" w:rsidP="000974C5">
            <w:pPr>
              <w:pStyle w:val="a7"/>
              <w:rPr>
                <w:sz w:val="24"/>
                <w:szCs w:val="24"/>
              </w:rPr>
            </w:pPr>
            <w:r>
              <w:rPr>
                <w:sz w:val="24"/>
                <w:szCs w:val="24"/>
              </w:rPr>
              <w:t>Проект не содержит информацию, которая позволяет оценить способность заявителя получить запланированный доход, доход указан без учета сезонности, есть несоответствия по организации осуществления деятельности и количеству работников заявителя, занятых в осуществлении деятельности</w:t>
            </w:r>
          </w:p>
        </w:tc>
        <w:tc>
          <w:tcPr>
            <w:tcW w:w="1241" w:type="dxa"/>
          </w:tcPr>
          <w:p w:rsidR="000974C5" w:rsidRDefault="00DF3302" w:rsidP="006D62D3">
            <w:pPr>
              <w:pStyle w:val="a7"/>
              <w:jc w:val="center"/>
              <w:rPr>
                <w:sz w:val="24"/>
                <w:szCs w:val="24"/>
              </w:rPr>
            </w:pPr>
            <w:r>
              <w:rPr>
                <w:sz w:val="24"/>
                <w:szCs w:val="24"/>
              </w:rPr>
              <w:t>10</w:t>
            </w:r>
          </w:p>
        </w:tc>
      </w:tr>
      <w:tr w:rsidR="000974C5" w:rsidTr="000974C5">
        <w:trPr>
          <w:trHeight w:val="45"/>
        </w:trPr>
        <w:tc>
          <w:tcPr>
            <w:tcW w:w="4219" w:type="dxa"/>
            <w:vMerge/>
          </w:tcPr>
          <w:p w:rsidR="000974C5" w:rsidRDefault="000974C5" w:rsidP="009233D8">
            <w:pPr>
              <w:pStyle w:val="a7"/>
              <w:rPr>
                <w:sz w:val="24"/>
                <w:szCs w:val="24"/>
              </w:rPr>
            </w:pPr>
          </w:p>
        </w:tc>
        <w:tc>
          <w:tcPr>
            <w:tcW w:w="3827" w:type="dxa"/>
          </w:tcPr>
          <w:p w:rsidR="000974C5" w:rsidRDefault="000974C5" w:rsidP="000974C5">
            <w:pPr>
              <w:pStyle w:val="a7"/>
              <w:rPr>
                <w:sz w:val="24"/>
                <w:szCs w:val="24"/>
              </w:rPr>
            </w:pPr>
            <w:r>
              <w:rPr>
                <w:sz w:val="24"/>
                <w:szCs w:val="24"/>
              </w:rPr>
              <w:t>В проекте не все разделы заполнены, либо некоторые вопросы остались без ответа, представлена очень краткая информация</w:t>
            </w:r>
          </w:p>
        </w:tc>
        <w:tc>
          <w:tcPr>
            <w:tcW w:w="1241" w:type="dxa"/>
          </w:tcPr>
          <w:p w:rsidR="000974C5" w:rsidRDefault="00DF3302" w:rsidP="006D62D3">
            <w:pPr>
              <w:pStyle w:val="a7"/>
              <w:jc w:val="center"/>
              <w:rPr>
                <w:sz w:val="24"/>
                <w:szCs w:val="24"/>
              </w:rPr>
            </w:pPr>
            <w:r>
              <w:rPr>
                <w:sz w:val="24"/>
                <w:szCs w:val="24"/>
              </w:rPr>
              <w:t>5</w:t>
            </w:r>
          </w:p>
        </w:tc>
      </w:tr>
      <w:tr w:rsidR="00DF3302" w:rsidTr="00DF3302">
        <w:trPr>
          <w:trHeight w:val="94"/>
        </w:trPr>
        <w:tc>
          <w:tcPr>
            <w:tcW w:w="4219" w:type="dxa"/>
            <w:vMerge w:val="restart"/>
          </w:tcPr>
          <w:p w:rsidR="00DF3302" w:rsidRDefault="00DF3302" w:rsidP="009233D8">
            <w:pPr>
              <w:pStyle w:val="a7"/>
              <w:rPr>
                <w:sz w:val="24"/>
                <w:szCs w:val="24"/>
              </w:rPr>
            </w:pPr>
            <w:r>
              <w:rPr>
                <w:sz w:val="24"/>
                <w:szCs w:val="24"/>
              </w:rPr>
              <w:t>Описание этапов</w:t>
            </w:r>
            <w:r w:rsidR="00455F42">
              <w:rPr>
                <w:sz w:val="24"/>
                <w:szCs w:val="24"/>
              </w:rPr>
              <w:t xml:space="preserve"> реализации проекта </w:t>
            </w:r>
          </w:p>
          <w:p w:rsidR="00BD29AE" w:rsidRDefault="00BD29AE" w:rsidP="009233D8">
            <w:pPr>
              <w:pStyle w:val="a7"/>
              <w:rPr>
                <w:sz w:val="24"/>
                <w:szCs w:val="24"/>
              </w:rPr>
            </w:pPr>
            <w:r>
              <w:rPr>
                <w:sz w:val="24"/>
                <w:szCs w:val="24"/>
              </w:rPr>
              <w:t>при защите проекта</w:t>
            </w:r>
          </w:p>
        </w:tc>
        <w:tc>
          <w:tcPr>
            <w:tcW w:w="3827" w:type="dxa"/>
          </w:tcPr>
          <w:p w:rsidR="00DF3302" w:rsidRDefault="00DF3302" w:rsidP="000974C5">
            <w:pPr>
              <w:pStyle w:val="a7"/>
              <w:rPr>
                <w:sz w:val="24"/>
                <w:szCs w:val="24"/>
              </w:rPr>
            </w:pPr>
            <w:r>
              <w:rPr>
                <w:sz w:val="24"/>
                <w:szCs w:val="24"/>
              </w:rPr>
              <w:t>Подробно описаны этапы реализации проекта, информация об их реализации предоставлена в полном объеме</w:t>
            </w:r>
          </w:p>
        </w:tc>
        <w:tc>
          <w:tcPr>
            <w:tcW w:w="1241" w:type="dxa"/>
          </w:tcPr>
          <w:p w:rsidR="00DF3302" w:rsidRDefault="00DF3302" w:rsidP="006D62D3">
            <w:pPr>
              <w:pStyle w:val="a7"/>
              <w:jc w:val="center"/>
              <w:rPr>
                <w:sz w:val="24"/>
                <w:szCs w:val="24"/>
              </w:rPr>
            </w:pPr>
            <w:r>
              <w:rPr>
                <w:sz w:val="24"/>
                <w:szCs w:val="24"/>
              </w:rPr>
              <w:t>10</w:t>
            </w:r>
          </w:p>
        </w:tc>
      </w:tr>
      <w:tr w:rsidR="00DF3302" w:rsidTr="000974C5">
        <w:trPr>
          <w:trHeight w:val="92"/>
        </w:trPr>
        <w:tc>
          <w:tcPr>
            <w:tcW w:w="4219" w:type="dxa"/>
            <w:vMerge/>
          </w:tcPr>
          <w:p w:rsidR="00DF3302" w:rsidRDefault="00DF3302" w:rsidP="009233D8">
            <w:pPr>
              <w:pStyle w:val="a7"/>
              <w:rPr>
                <w:sz w:val="24"/>
                <w:szCs w:val="24"/>
              </w:rPr>
            </w:pPr>
          </w:p>
        </w:tc>
        <w:tc>
          <w:tcPr>
            <w:tcW w:w="3827" w:type="dxa"/>
          </w:tcPr>
          <w:p w:rsidR="00DF3302" w:rsidRDefault="00DF3302" w:rsidP="000974C5">
            <w:pPr>
              <w:pStyle w:val="a7"/>
              <w:rPr>
                <w:sz w:val="24"/>
                <w:szCs w:val="24"/>
              </w:rPr>
            </w:pPr>
            <w:r>
              <w:rPr>
                <w:sz w:val="24"/>
                <w:szCs w:val="24"/>
              </w:rPr>
              <w:t>Кратко описаны этапы реализации проекта, информация представлена не в полном объеме</w:t>
            </w:r>
          </w:p>
        </w:tc>
        <w:tc>
          <w:tcPr>
            <w:tcW w:w="1241" w:type="dxa"/>
          </w:tcPr>
          <w:p w:rsidR="00DF3302" w:rsidRDefault="00DF3302" w:rsidP="006D62D3">
            <w:pPr>
              <w:pStyle w:val="a7"/>
              <w:jc w:val="center"/>
              <w:rPr>
                <w:sz w:val="24"/>
                <w:szCs w:val="24"/>
              </w:rPr>
            </w:pPr>
            <w:r>
              <w:rPr>
                <w:sz w:val="24"/>
                <w:szCs w:val="24"/>
              </w:rPr>
              <w:t>5</w:t>
            </w:r>
          </w:p>
        </w:tc>
      </w:tr>
      <w:tr w:rsidR="00DF3302" w:rsidTr="000974C5">
        <w:trPr>
          <w:trHeight w:val="92"/>
        </w:trPr>
        <w:tc>
          <w:tcPr>
            <w:tcW w:w="4219" w:type="dxa"/>
            <w:vMerge/>
          </w:tcPr>
          <w:p w:rsidR="00DF3302" w:rsidRDefault="00DF3302" w:rsidP="009233D8">
            <w:pPr>
              <w:pStyle w:val="a7"/>
              <w:rPr>
                <w:sz w:val="24"/>
                <w:szCs w:val="24"/>
              </w:rPr>
            </w:pPr>
          </w:p>
        </w:tc>
        <w:tc>
          <w:tcPr>
            <w:tcW w:w="3827" w:type="dxa"/>
          </w:tcPr>
          <w:p w:rsidR="00DF3302" w:rsidRDefault="00DF3302" w:rsidP="000974C5">
            <w:pPr>
              <w:pStyle w:val="a7"/>
              <w:rPr>
                <w:sz w:val="24"/>
                <w:szCs w:val="24"/>
              </w:rPr>
            </w:pPr>
            <w:r>
              <w:rPr>
                <w:sz w:val="24"/>
                <w:szCs w:val="24"/>
              </w:rPr>
              <w:t>Участник отбора не принял участие в защите проекта лично, либо не обеспечил присутствие на защите своего законного представителя</w:t>
            </w:r>
          </w:p>
        </w:tc>
        <w:tc>
          <w:tcPr>
            <w:tcW w:w="1241" w:type="dxa"/>
          </w:tcPr>
          <w:p w:rsidR="00DF3302" w:rsidRDefault="00DF3302" w:rsidP="006D62D3">
            <w:pPr>
              <w:pStyle w:val="a7"/>
              <w:jc w:val="center"/>
              <w:rPr>
                <w:sz w:val="24"/>
                <w:szCs w:val="24"/>
              </w:rPr>
            </w:pPr>
            <w:r>
              <w:rPr>
                <w:sz w:val="24"/>
                <w:szCs w:val="24"/>
              </w:rPr>
              <w:t>0</w:t>
            </w:r>
          </w:p>
        </w:tc>
      </w:tr>
      <w:tr w:rsidR="00DF3302" w:rsidTr="00DF3302">
        <w:trPr>
          <w:trHeight w:val="230"/>
        </w:trPr>
        <w:tc>
          <w:tcPr>
            <w:tcW w:w="4219" w:type="dxa"/>
            <w:vMerge w:val="restart"/>
          </w:tcPr>
          <w:p w:rsidR="00DF3302" w:rsidRDefault="00DF3302" w:rsidP="00572A73">
            <w:pPr>
              <w:pStyle w:val="a7"/>
              <w:rPr>
                <w:sz w:val="24"/>
                <w:szCs w:val="24"/>
              </w:rPr>
            </w:pPr>
            <w:r>
              <w:rPr>
                <w:sz w:val="24"/>
                <w:szCs w:val="24"/>
              </w:rPr>
              <w:t>Описание стоимости проекта</w:t>
            </w:r>
          </w:p>
          <w:p w:rsidR="00BD29AE" w:rsidRDefault="00BD29AE" w:rsidP="00572A73">
            <w:pPr>
              <w:pStyle w:val="a7"/>
              <w:rPr>
                <w:sz w:val="24"/>
                <w:szCs w:val="24"/>
              </w:rPr>
            </w:pPr>
            <w:r>
              <w:rPr>
                <w:sz w:val="24"/>
                <w:szCs w:val="24"/>
              </w:rPr>
              <w:t>при защите проекта</w:t>
            </w:r>
          </w:p>
        </w:tc>
        <w:tc>
          <w:tcPr>
            <w:tcW w:w="3827" w:type="dxa"/>
          </w:tcPr>
          <w:p w:rsidR="00DF3302" w:rsidRDefault="007F687F" w:rsidP="007F687F">
            <w:pPr>
              <w:pStyle w:val="a7"/>
              <w:rPr>
                <w:sz w:val="24"/>
                <w:szCs w:val="24"/>
              </w:rPr>
            </w:pPr>
            <w:r>
              <w:rPr>
                <w:sz w:val="24"/>
                <w:szCs w:val="24"/>
              </w:rPr>
              <w:t>Подробно описаны стоимость проекта, направления расходования средств субсидии, источники привлечения финансирования, информация представлена в полном объеме</w:t>
            </w:r>
          </w:p>
        </w:tc>
        <w:tc>
          <w:tcPr>
            <w:tcW w:w="1241" w:type="dxa"/>
          </w:tcPr>
          <w:p w:rsidR="00DF3302" w:rsidRDefault="007F687F" w:rsidP="006D62D3">
            <w:pPr>
              <w:pStyle w:val="a7"/>
              <w:jc w:val="center"/>
              <w:rPr>
                <w:sz w:val="24"/>
                <w:szCs w:val="24"/>
              </w:rPr>
            </w:pPr>
            <w:r>
              <w:rPr>
                <w:sz w:val="24"/>
                <w:szCs w:val="24"/>
              </w:rPr>
              <w:t>10</w:t>
            </w:r>
          </w:p>
        </w:tc>
      </w:tr>
      <w:tr w:rsidR="00DF3302" w:rsidTr="000974C5">
        <w:trPr>
          <w:trHeight w:val="230"/>
        </w:trPr>
        <w:tc>
          <w:tcPr>
            <w:tcW w:w="4219" w:type="dxa"/>
            <w:vMerge/>
          </w:tcPr>
          <w:p w:rsidR="00DF3302" w:rsidRDefault="00DF3302" w:rsidP="009233D8">
            <w:pPr>
              <w:pStyle w:val="a7"/>
              <w:rPr>
                <w:sz w:val="24"/>
                <w:szCs w:val="24"/>
              </w:rPr>
            </w:pPr>
          </w:p>
        </w:tc>
        <w:tc>
          <w:tcPr>
            <w:tcW w:w="3827" w:type="dxa"/>
          </w:tcPr>
          <w:p w:rsidR="00DF3302" w:rsidRDefault="007F687F" w:rsidP="007F687F">
            <w:pPr>
              <w:pStyle w:val="a7"/>
              <w:rPr>
                <w:sz w:val="24"/>
                <w:szCs w:val="24"/>
              </w:rPr>
            </w:pPr>
            <w:r>
              <w:rPr>
                <w:sz w:val="24"/>
                <w:szCs w:val="24"/>
              </w:rPr>
              <w:t>Кратко описаны стоимость проекта, направления расходования средств субсидии, источники привлечения финансирования, информация представлена не в полном объеме</w:t>
            </w:r>
          </w:p>
        </w:tc>
        <w:tc>
          <w:tcPr>
            <w:tcW w:w="1241" w:type="dxa"/>
          </w:tcPr>
          <w:p w:rsidR="00DF3302" w:rsidRDefault="007F687F" w:rsidP="006D62D3">
            <w:pPr>
              <w:pStyle w:val="a7"/>
              <w:jc w:val="center"/>
              <w:rPr>
                <w:sz w:val="24"/>
                <w:szCs w:val="24"/>
              </w:rPr>
            </w:pPr>
            <w:r>
              <w:rPr>
                <w:sz w:val="24"/>
                <w:szCs w:val="24"/>
              </w:rPr>
              <w:t>5</w:t>
            </w:r>
          </w:p>
        </w:tc>
      </w:tr>
      <w:tr w:rsidR="00DF3302" w:rsidTr="000974C5">
        <w:trPr>
          <w:trHeight w:val="230"/>
        </w:trPr>
        <w:tc>
          <w:tcPr>
            <w:tcW w:w="4219" w:type="dxa"/>
            <w:vMerge/>
          </w:tcPr>
          <w:p w:rsidR="00DF3302" w:rsidRDefault="00DF3302" w:rsidP="009233D8">
            <w:pPr>
              <w:pStyle w:val="a7"/>
              <w:rPr>
                <w:sz w:val="24"/>
                <w:szCs w:val="24"/>
              </w:rPr>
            </w:pPr>
          </w:p>
        </w:tc>
        <w:tc>
          <w:tcPr>
            <w:tcW w:w="3827" w:type="dxa"/>
          </w:tcPr>
          <w:p w:rsidR="00DF3302" w:rsidRDefault="007F687F" w:rsidP="007F687F">
            <w:pPr>
              <w:pStyle w:val="a7"/>
              <w:rPr>
                <w:sz w:val="24"/>
                <w:szCs w:val="24"/>
              </w:rPr>
            </w:pPr>
            <w:r>
              <w:rPr>
                <w:sz w:val="24"/>
                <w:szCs w:val="24"/>
              </w:rPr>
              <w:t>Участник отбора не принял участие в защите проекта лично, либо не обеспечил присутствие на защите своего законного представителя</w:t>
            </w:r>
          </w:p>
        </w:tc>
        <w:tc>
          <w:tcPr>
            <w:tcW w:w="1241" w:type="dxa"/>
          </w:tcPr>
          <w:p w:rsidR="00DF3302" w:rsidRDefault="007F687F" w:rsidP="006D62D3">
            <w:pPr>
              <w:pStyle w:val="a7"/>
              <w:jc w:val="center"/>
              <w:rPr>
                <w:sz w:val="24"/>
                <w:szCs w:val="24"/>
              </w:rPr>
            </w:pPr>
            <w:r>
              <w:rPr>
                <w:sz w:val="24"/>
                <w:szCs w:val="24"/>
              </w:rPr>
              <w:t>0</w:t>
            </w:r>
          </w:p>
        </w:tc>
      </w:tr>
      <w:tr w:rsidR="00DF3302" w:rsidTr="00DF3302">
        <w:trPr>
          <w:trHeight w:val="94"/>
        </w:trPr>
        <w:tc>
          <w:tcPr>
            <w:tcW w:w="4219" w:type="dxa"/>
            <w:vMerge w:val="restart"/>
          </w:tcPr>
          <w:p w:rsidR="00DF3302" w:rsidRDefault="00DF3302" w:rsidP="009233D8">
            <w:pPr>
              <w:pStyle w:val="a7"/>
              <w:rPr>
                <w:sz w:val="24"/>
                <w:szCs w:val="24"/>
              </w:rPr>
            </w:pPr>
            <w:r>
              <w:rPr>
                <w:sz w:val="24"/>
                <w:szCs w:val="24"/>
              </w:rPr>
              <w:lastRenderedPageBreak/>
              <w:t>Ответы на вопросы при защите проекта</w:t>
            </w:r>
          </w:p>
        </w:tc>
        <w:tc>
          <w:tcPr>
            <w:tcW w:w="3827" w:type="dxa"/>
          </w:tcPr>
          <w:p w:rsidR="00DF3302" w:rsidRDefault="007F687F" w:rsidP="007F687F">
            <w:pPr>
              <w:pStyle w:val="a7"/>
              <w:rPr>
                <w:sz w:val="24"/>
                <w:szCs w:val="24"/>
              </w:rPr>
            </w:pPr>
            <w:r>
              <w:rPr>
                <w:sz w:val="24"/>
                <w:szCs w:val="24"/>
              </w:rPr>
              <w:t xml:space="preserve">Ответы на вопросы хорошо аргументированы и демонстрируют осведомленность в теме </w:t>
            </w:r>
          </w:p>
        </w:tc>
        <w:tc>
          <w:tcPr>
            <w:tcW w:w="1241" w:type="dxa"/>
          </w:tcPr>
          <w:p w:rsidR="00DF3302" w:rsidRDefault="00DD306D" w:rsidP="006D62D3">
            <w:pPr>
              <w:pStyle w:val="a7"/>
              <w:jc w:val="center"/>
              <w:rPr>
                <w:sz w:val="24"/>
                <w:szCs w:val="24"/>
              </w:rPr>
            </w:pPr>
            <w:r>
              <w:rPr>
                <w:sz w:val="24"/>
                <w:szCs w:val="24"/>
              </w:rPr>
              <w:t>10</w:t>
            </w:r>
          </w:p>
        </w:tc>
      </w:tr>
      <w:tr w:rsidR="00DF3302" w:rsidTr="000974C5">
        <w:trPr>
          <w:trHeight w:val="92"/>
        </w:trPr>
        <w:tc>
          <w:tcPr>
            <w:tcW w:w="4219" w:type="dxa"/>
            <w:vMerge/>
          </w:tcPr>
          <w:p w:rsidR="00DF3302" w:rsidRDefault="00DF3302" w:rsidP="009233D8">
            <w:pPr>
              <w:pStyle w:val="a7"/>
              <w:rPr>
                <w:sz w:val="24"/>
                <w:szCs w:val="24"/>
              </w:rPr>
            </w:pPr>
          </w:p>
        </w:tc>
        <w:tc>
          <w:tcPr>
            <w:tcW w:w="3827" w:type="dxa"/>
          </w:tcPr>
          <w:p w:rsidR="00DF3302" w:rsidRDefault="00DD306D" w:rsidP="007F687F">
            <w:pPr>
              <w:pStyle w:val="a7"/>
              <w:rPr>
                <w:sz w:val="24"/>
                <w:szCs w:val="24"/>
              </w:rPr>
            </w:pPr>
            <w:r>
              <w:rPr>
                <w:sz w:val="24"/>
                <w:szCs w:val="24"/>
              </w:rPr>
              <w:t xml:space="preserve">Ответы на вопросы не в полной мере аргументированы и демонстрируют неосведомленность в теме </w:t>
            </w:r>
          </w:p>
        </w:tc>
        <w:tc>
          <w:tcPr>
            <w:tcW w:w="1241" w:type="dxa"/>
          </w:tcPr>
          <w:p w:rsidR="00DF3302" w:rsidRDefault="00DD306D" w:rsidP="006D62D3">
            <w:pPr>
              <w:pStyle w:val="a7"/>
              <w:jc w:val="center"/>
              <w:rPr>
                <w:sz w:val="24"/>
                <w:szCs w:val="24"/>
              </w:rPr>
            </w:pPr>
            <w:r>
              <w:rPr>
                <w:sz w:val="24"/>
                <w:szCs w:val="24"/>
              </w:rPr>
              <w:t>2</w:t>
            </w:r>
          </w:p>
        </w:tc>
      </w:tr>
      <w:tr w:rsidR="00DF3302" w:rsidTr="000974C5">
        <w:trPr>
          <w:trHeight w:val="92"/>
        </w:trPr>
        <w:tc>
          <w:tcPr>
            <w:tcW w:w="4219" w:type="dxa"/>
            <w:vMerge/>
          </w:tcPr>
          <w:p w:rsidR="00DF3302" w:rsidRDefault="00DF3302" w:rsidP="009233D8">
            <w:pPr>
              <w:pStyle w:val="a7"/>
              <w:rPr>
                <w:sz w:val="24"/>
                <w:szCs w:val="24"/>
              </w:rPr>
            </w:pPr>
          </w:p>
        </w:tc>
        <w:tc>
          <w:tcPr>
            <w:tcW w:w="3827" w:type="dxa"/>
          </w:tcPr>
          <w:p w:rsidR="00DF3302" w:rsidRDefault="00DD306D" w:rsidP="007F687F">
            <w:pPr>
              <w:pStyle w:val="a7"/>
              <w:rPr>
                <w:sz w:val="24"/>
                <w:szCs w:val="24"/>
              </w:rPr>
            </w:pPr>
            <w:r>
              <w:rPr>
                <w:sz w:val="24"/>
                <w:szCs w:val="24"/>
              </w:rPr>
              <w:t>Участник отбора не принял участие в защите проекта лично, либо не обеспечил присутствие на защите своего законного представителя</w:t>
            </w:r>
          </w:p>
        </w:tc>
        <w:tc>
          <w:tcPr>
            <w:tcW w:w="1241" w:type="dxa"/>
          </w:tcPr>
          <w:p w:rsidR="00DF3302" w:rsidRDefault="00DD306D" w:rsidP="006D62D3">
            <w:pPr>
              <w:pStyle w:val="a7"/>
              <w:jc w:val="center"/>
              <w:rPr>
                <w:sz w:val="24"/>
                <w:szCs w:val="24"/>
              </w:rPr>
            </w:pPr>
            <w:r>
              <w:rPr>
                <w:sz w:val="24"/>
                <w:szCs w:val="24"/>
              </w:rPr>
              <w:t>0</w:t>
            </w:r>
          </w:p>
        </w:tc>
      </w:tr>
    </w:tbl>
    <w:p w:rsidR="00B65760" w:rsidRDefault="00B65760" w:rsidP="00B65760">
      <w:pPr>
        <w:pStyle w:val="a7"/>
        <w:jc w:val="both"/>
        <w:rPr>
          <w:rFonts w:ascii="Times New Roman" w:hAnsi="Times New Roman" w:cs="Times New Roman"/>
          <w:sz w:val="20"/>
          <w:szCs w:val="20"/>
        </w:rPr>
      </w:pPr>
    </w:p>
    <w:p w:rsidR="00DD306D" w:rsidRDefault="00B65760" w:rsidP="009A489E">
      <w:pPr>
        <w:pStyle w:val="a7"/>
        <w:ind w:firstLine="708"/>
        <w:jc w:val="both"/>
        <w:rPr>
          <w:rFonts w:ascii="Times New Roman" w:hAnsi="Times New Roman" w:cs="Times New Roman"/>
          <w:sz w:val="28"/>
          <w:szCs w:val="28"/>
        </w:rPr>
      </w:pPr>
      <w:r>
        <w:rPr>
          <w:rFonts w:ascii="Times New Roman" w:hAnsi="Times New Roman" w:cs="Times New Roman"/>
          <w:sz w:val="28"/>
          <w:szCs w:val="28"/>
        </w:rPr>
        <w:t>б) количество баллов по всем кри</w:t>
      </w:r>
      <w:r w:rsidR="009A489E">
        <w:rPr>
          <w:rFonts w:ascii="Times New Roman" w:hAnsi="Times New Roman" w:cs="Times New Roman"/>
          <w:sz w:val="28"/>
          <w:szCs w:val="28"/>
        </w:rPr>
        <w:t>териям</w:t>
      </w:r>
      <w:r w:rsidR="0039239C">
        <w:rPr>
          <w:rFonts w:ascii="Times New Roman" w:hAnsi="Times New Roman" w:cs="Times New Roman"/>
          <w:sz w:val="28"/>
          <w:szCs w:val="28"/>
        </w:rPr>
        <w:t xml:space="preserve"> суммируются: ____ баллов</w:t>
      </w:r>
      <w:r w:rsidR="009A489E">
        <w:rPr>
          <w:rFonts w:ascii="Times New Roman" w:hAnsi="Times New Roman" w:cs="Times New Roman"/>
          <w:sz w:val="28"/>
          <w:szCs w:val="28"/>
        </w:rPr>
        <w:t>.</w:t>
      </w:r>
    </w:p>
    <w:p w:rsidR="000B1136" w:rsidRDefault="000B1136" w:rsidP="009A489E">
      <w:pPr>
        <w:pStyle w:val="a7"/>
        <w:ind w:firstLine="708"/>
        <w:jc w:val="both"/>
        <w:rPr>
          <w:rFonts w:ascii="Times New Roman" w:hAnsi="Times New Roman" w:cs="Times New Roman"/>
          <w:sz w:val="28"/>
          <w:szCs w:val="28"/>
        </w:rPr>
      </w:pPr>
      <w:r>
        <w:rPr>
          <w:rFonts w:ascii="Times New Roman" w:hAnsi="Times New Roman" w:cs="Times New Roman"/>
          <w:sz w:val="28"/>
          <w:szCs w:val="28"/>
        </w:rPr>
        <w:t>2. Общее количество баллов, присваиваемых участнику отбора по каждому критерию и по заявке в целом определяется путем суммирования баллов, присвоенных каждым членом комиссии.</w:t>
      </w:r>
    </w:p>
    <w:p w:rsidR="00B65760" w:rsidRPr="00B65760" w:rsidRDefault="000B1136" w:rsidP="00B65760">
      <w:pPr>
        <w:pStyle w:val="a7"/>
        <w:ind w:firstLine="708"/>
        <w:jc w:val="both"/>
        <w:rPr>
          <w:rFonts w:ascii="Times New Roman" w:hAnsi="Times New Roman" w:cs="Times New Roman"/>
          <w:sz w:val="28"/>
          <w:szCs w:val="28"/>
        </w:rPr>
      </w:pPr>
      <w:r>
        <w:rPr>
          <w:rFonts w:ascii="Times New Roman" w:hAnsi="Times New Roman" w:cs="Times New Roman"/>
          <w:sz w:val="28"/>
          <w:szCs w:val="28"/>
        </w:rPr>
        <w:t>3</w:t>
      </w:r>
      <w:r w:rsidR="00090E2C">
        <w:rPr>
          <w:rFonts w:ascii="Times New Roman" w:hAnsi="Times New Roman" w:cs="Times New Roman"/>
          <w:sz w:val="28"/>
          <w:szCs w:val="28"/>
        </w:rPr>
        <w:t xml:space="preserve">. </w:t>
      </w:r>
      <w:r w:rsidR="00B65760">
        <w:rPr>
          <w:rFonts w:ascii="Times New Roman" w:hAnsi="Times New Roman" w:cs="Times New Roman"/>
          <w:sz w:val="28"/>
          <w:szCs w:val="28"/>
        </w:rPr>
        <w:t xml:space="preserve">Победители конкурсного отбора </w:t>
      </w:r>
      <w:r w:rsidR="009A489E">
        <w:rPr>
          <w:rFonts w:ascii="Times New Roman" w:hAnsi="Times New Roman" w:cs="Times New Roman"/>
          <w:sz w:val="28"/>
          <w:szCs w:val="28"/>
        </w:rPr>
        <w:t>определяются по наибольшему числу</w:t>
      </w:r>
      <w:r w:rsidR="00B65760">
        <w:rPr>
          <w:rFonts w:ascii="Times New Roman" w:hAnsi="Times New Roman" w:cs="Times New Roman"/>
          <w:sz w:val="28"/>
          <w:szCs w:val="28"/>
        </w:rPr>
        <w:t xml:space="preserve"> набранных баллов. В</w:t>
      </w:r>
      <w:r w:rsidR="00DD306D">
        <w:rPr>
          <w:rFonts w:ascii="Times New Roman" w:hAnsi="Times New Roman" w:cs="Times New Roman"/>
          <w:sz w:val="28"/>
          <w:szCs w:val="28"/>
        </w:rPr>
        <w:t xml:space="preserve"> случае, если заявителем</w:t>
      </w:r>
      <w:r w:rsidR="00B65760">
        <w:rPr>
          <w:rFonts w:ascii="Times New Roman" w:hAnsi="Times New Roman" w:cs="Times New Roman"/>
          <w:sz w:val="28"/>
          <w:szCs w:val="28"/>
        </w:rPr>
        <w:t xml:space="preserve"> </w:t>
      </w:r>
      <w:r w:rsidR="009A489E">
        <w:rPr>
          <w:rFonts w:ascii="Times New Roman" w:hAnsi="Times New Roman" w:cs="Times New Roman"/>
          <w:sz w:val="28"/>
          <w:szCs w:val="28"/>
        </w:rPr>
        <w:t>набрано одинаковое число</w:t>
      </w:r>
      <w:r w:rsidR="00090E2C">
        <w:rPr>
          <w:rFonts w:ascii="Times New Roman" w:hAnsi="Times New Roman" w:cs="Times New Roman"/>
          <w:sz w:val="28"/>
          <w:szCs w:val="28"/>
        </w:rPr>
        <w:t xml:space="preserve"> баллов, рейтинг победителей определяется в соответствии с хронологической последовательностью приема документов.</w:t>
      </w:r>
    </w:p>
    <w:p w:rsidR="009233D8" w:rsidRDefault="009233D8" w:rsidP="006D62D3">
      <w:pPr>
        <w:pStyle w:val="a7"/>
        <w:jc w:val="center"/>
        <w:rPr>
          <w:rFonts w:ascii="Times New Roman" w:hAnsi="Times New Roman" w:cs="Times New Roman"/>
          <w:sz w:val="20"/>
          <w:szCs w:val="20"/>
        </w:rPr>
      </w:pPr>
    </w:p>
    <w:p w:rsidR="00E77D98" w:rsidRDefault="00E77D98" w:rsidP="006D62D3">
      <w:pPr>
        <w:pStyle w:val="a7"/>
        <w:jc w:val="center"/>
        <w:rPr>
          <w:rFonts w:ascii="Times New Roman" w:hAnsi="Times New Roman" w:cs="Times New Roman"/>
          <w:sz w:val="20"/>
          <w:szCs w:val="20"/>
        </w:rPr>
      </w:pPr>
    </w:p>
    <w:tbl>
      <w:tblPr>
        <w:tblStyle w:val="a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78"/>
      </w:tblGrid>
      <w:tr w:rsidR="002B7D22" w:rsidRPr="0038310F" w:rsidTr="00090E2C">
        <w:tc>
          <w:tcPr>
            <w:tcW w:w="4644" w:type="dxa"/>
          </w:tcPr>
          <w:p w:rsidR="002B7D22" w:rsidRPr="00090E2C" w:rsidRDefault="00090E2C" w:rsidP="00980115">
            <w:pPr>
              <w:pStyle w:val="a7"/>
              <w:rPr>
                <w:sz w:val="28"/>
                <w:szCs w:val="28"/>
              </w:rPr>
            </w:pPr>
            <w:r w:rsidRPr="00090E2C">
              <w:rPr>
                <w:sz w:val="28"/>
                <w:szCs w:val="28"/>
              </w:rPr>
              <w:t>Член</w:t>
            </w:r>
            <w:r w:rsidR="002B7D22" w:rsidRPr="00090E2C">
              <w:rPr>
                <w:sz w:val="28"/>
                <w:szCs w:val="28"/>
              </w:rPr>
              <w:t xml:space="preserve"> комиссии:</w:t>
            </w:r>
          </w:p>
        </w:tc>
        <w:tc>
          <w:tcPr>
            <w:tcW w:w="4678" w:type="dxa"/>
          </w:tcPr>
          <w:p w:rsidR="002B7D22" w:rsidRPr="0038310F" w:rsidRDefault="00090E2C" w:rsidP="006D62D3">
            <w:pPr>
              <w:pStyle w:val="a7"/>
              <w:jc w:val="center"/>
              <w:rPr>
                <w:sz w:val="24"/>
                <w:szCs w:val="24"/>
              </w:rPr>
            </w:pPr>
            <w:r>
              <w:rPr>
                <w:sz w:val="24"/>
                <w:szCs w:val="24"/>
              </w:rPr>
              <w:t>____________________</w:t>
            </w:r>
          </w:p>
        </w:tc>
      </w:tr>
      <w:tr w:rsidR="002B7D22" w:rsidTr="00090E2C">
        <w:tc>
          <w:tcPr>
            <w:tcW w:w="4644" w:type="dxa"/>
          </w:tcPr>
          <w:p w:rsidR="002B7D22" w:rsidRDefault="002B7D22" w:rsidP="00980115">
            <w:pPr>
              <w:pStyle w:val="a7"/>
              <w:rPr>
                <w:sz w:val="28"/>
                <w:szCs w:val="28"/>
              </w:rPr>
            </w:pPr>
          </w:p>
        </w:tc>
        <w:tc>
          <w:tcPr>
            <w:tcW w:w="4678" w:type="dxa"/>
          </w:tcPr>
          <w:p w:rsidR="002B7D22" w:rsidRPr="00980115" w:rsidRDefault="002B7D22" w:rsidP="006D62D3">
            <w:pPr>
              <w:pStyle w:val="a7"/>
              <w:jc w:val="center"/>
            </w:pPr>
            <w:r>
              <w:t>(подпись)</w:t>
            </w:r>
          </w:p>
        </w:tc>
      </w:tr>
      <w:tr w:rsidR="002B7D22" w:rsidTr="00090E2C">
        <w:tc>
          <w:tcPr>
            <w:tcW w:w="4644" w:type="dxa"/>
          </w:tcPr>
          <w:p w:rsidR="002B7D22" w:rsidRDefault="002B7D22" w:rsidP="00980115">
            <w:pPr>
              <w:pStyle w:val="a7"/>
              <w:rPr>
                <w:sz w:val="28"/>
                <w:szCs w:val="28"/>
              </w:rPr>
            </w:pPr>
            <w:r>
              <w:rPr>
                <w:sz w:val="28"/>
                <w:szCs w:val="28"/>
              </w:rPr>
              <w:t>«_____»</w:t>
            </w:r>
            <w:r w:rsidR="00090E2C">
              <w:rPr>
                <w:sz w:val="28"/>
                <w:szCs w:val="28"/>
              </w:rPr>
              <w:t xml:space="preserve">  </w:t>
            </w:r>
            <w:r>
              <w:rPr>
                <w:sz w:val="28"/>
                <w:szCs w:val="28"/>
              </w:rPr>
              <w:t>__________</w:t>
            </w:r>
            <w:r w:rsidR="00090E2C">
              <w:rPr>
                <w:sz w:val="28"/>
                <w:szCs w:val="28"/>
              </w:rPr>
              <w:t>__</w:t>
            </w:r>
            <w:r>
              <w:rPr>
                <w:sz w:val="28"/>
                <w:szCs w:val="28"/>
              </w:rPr>
              <w:t xml:space="preserve"> </w:t>
            </w:r>
            <w:r w:rsidR="00090E2C">
              <w:rPr>
                <w:sz w:val="28"/>
                <w:szCs w:val="28"/>
              </w:rPr>
              <w:t xml:space="preserve">   </w:t>
            </w:r>
            <w:r>
              <w:rPr>
                <w:sz w:val="28"/>
                <w:szCs w:val="28"/>
              </w:rPr>
              <w:t>________г.</w:t>
            </w:r>
          </w:p>
        </w:tc>
        <w:tc>
          <w:tcPr>
            <w:tcW w:w="4678" w:type="dxa"/>
          </w:tcPr>
          <w:p w:rsidR="002B7D22" w:rsidRPr="00B17AE6" w:rsidRDefault="002B7D22" w:rsidP="006D62D3">
            <w:pPr>
              <w:pStyle w:val="a7"/>
              <w:jc w:val="center"/>
              <w:rPr>
                <w:sz w:val="28"/>
                <w:szCs w:val="28"/>
              </w:rPr>
            </w:pPr>
          </w:p>
        </w:tc>
      </w:tr>
    </w:tbl>
    <w:p w:rsidR="00453BEC" w:rsidRPr="00453BEC" w:rsidRDefault="00453BEC" w:rsidP="006D62D3">
      <w:pPr>
        <w:pStyle w:val="a7"/>
        <w:jc w:val="center"/>
        <w:rPr>
          <w:rFonts w:ascii="Times New Roman" w:hAnsi="Times New Roman" w:cs="Times New Roman"/>
          <w:sz w:val="20"/>
          <w:szCs w:val="20"/>
        </w:rPr>
      </w:pPr>
    </w:p>
    <w:p w:rsidR="006D62D3" w:rsidRDefault="006D62D3" w:rsidP="006D62D3">
      <w:pPr>
        <w:pStyle w:val="a7"/>
        <w:jc w:val="center"/>
        <w:rPr>
          <w:rFonts w:ascii="Times New Roman" w:hAnsi="Times New Roman" w:cs="Times New Roman"/>
          <w:sz w:val="28"/>
          <w:szCs w:val="28"/>
        </w:rPr>
      </w:pPr>
    </w:p>
    <w:p w:rsidR="00DB4BFD" w:rsidRDefault="00DB4BFD" w:rsidP="00DB4BFD">
      <w:pPr>
        <w:pStyle w:val="a7"/>
        <w:jc w:val="both"/>
        <w:rPr>
          <w:rFonts w:ascii="Times New Roman" w:hAnsi="Times New Roman" w:cs="Times New Roman"/>
          <w:sz w:val="28"/>
          <w:szCs w:val="28"/>
        </w:rPr>
      </w:pPr>
    </w:p>
    <w:p w:rsidR="0009577D" w:rsidRDefault="0009577D" w:rsidP="00DB4BFD">
      <w:pPr>
        <w:pStyle w:val="a7"/>
        <w:jc w:val="both"/>
        <w:rPr>
          <w:rFonts w:ascii="Times New Roman" w:hAnsi="Times New Roman" w:cs="Times New Roman"/>
          <w:sz w:val="28"/>
          <w:szCs w:val="28"/>
        </w:rPr>
      </w:pPr>
    </w:p>
    <w:p w:rsidR="0009577D" w:rsidRDefault="0009577D" w:rsidP="00DB4BFD">
      <w:pPr>
        <w:pStyle w:val="a7"/>
        <w:jc w:val="both"/>
        <w:rPr>
          <w:rFonts w:ascii="Times New Roman" w:hAnsi="Times New Roman" w:cs="Times New Roman"/>
          <w:sz w:val="28"/>
          <w:szCs w:val="28"/>
        </w:rPr>
      </w:pPr>
    </w:p>
    <w:p w:rsidR="0009577D" w:rsidRDefault="0009577D" w:rsidP="00DB4BFD">
      <w:pPr>
        <w:pStyle w:val="a7"/>
        <w:jc w:val="both"/>
        <w:rPr>
          <w:rFonts w:ascii="Times New Roman" w:hAnsi="Times New Roman" w:cs="Times New Roman"/>
          <w:sz w:val="28"/>
          <w:szCs w:val="28"/>
        </w:rPr>
      </w:pPr>
    </w:p>
    <w:p w:rsidR="0009577D" w:rsidRDefault="0009577D" w:rsidP="00DB4BFD">
      <w:pPr>
        <w:pStyle w:val="a7"/>
        <w:jc w:val="both"/>
        <w:rPr>
          <w:rFonts w:ascii="Times New Roman" w:hAnsi="Times New Roman" w:cs="Times New Roman"/>
          <w:sz w:val="28"/>
          <w:szCs w:val="28"/>
        </w:rPr>
      </w:pPr>
    </w:p>
    <w:p w:rsidR="0009577D" w:rsidRDefault="0009577D" w:rsidP="00DB4BFD">
      <w:pPr>
        <w:pStyle w:val="a7"/>
        <w:jc w:val="both"/>
        <w:rPr>
          <w:rFonts w:ascii="Times New Roman" w:hAnsi="Times New Roman" w:cs="Times New Roman"/>
          <w:sz w:val="28"/>
          <w:szCs w:val="28"/>
        </w:rPr>
      </w:pPr>
    </w:p>
    <w:p w:rsidR="0009577D" w:rsidRDefault="0009577D" w:rsidP="00DB4BFD">
      <w:pPr>
        <w:pStyle w:val="a7"/>
        <w:jc w:val="both"/>
        <w:rPr>
          <w:rFonts w:ascii="Times New Roman" w:hAnsi="Times New Roman" w:cs="Times New Roman"/>
          <w:sz w:val="28"/>
          <w:szCs w:val="28"/>
        </w:rPr>
      </w:pPr>
    </w:p>
    <w:p w:rsidR="0009577D" w:rsidRDefault="0009577D" w:rsidP="00DB4BFD">
      <w:pPr>
        <w:pStyle w:val="a7"/>
        <w:jc w:val="both"/>
        <w:rPr>
          <w:rFonts w:ascii="Times New Roman" w:hAnsi="Times New Roman" w:cs="Times New Roman"/>
          <w:sz w:val="28"/>
          <w:szCs w:val="28"/>
        </w:rPr>
      </w:pPr>
    </w:p>
    <w:p w:rsidR="0009577D" w:rsidRDefault="0009577D" w:rsidP="00DB4BFD">
      <w:pPr>
        <w:pStyle w:val="a7"/>
        <w:jc w:val="both"/>
        <w:rPr>
          <w:rFonts w:ascii="Times New Roman" w:hAnsi="Times New Roman" w:cs="Times New Roman"/>
          <w:sz w:val="28"/>
          <w:szCs w:val="28"/>
        </w:rPr>
      </w:pPr>
    </w:p>
    <w:p w:rsidR="0009577D" w:rsidRDefault="0009577D" w:rsidP="00DB4BFD">
      <w:pPr>
        <w:pStyle w:val="a7"/>
        <w:jc w:val="both"/>
        <w:rPr>
          <w:rFonts w:ascii="Times New Roman" w:hAnsi="Times New Roman" w:cs="Times New Roman"/>
          <w:sz w:val="28"/>
          <w:szCs w:val="28"/>
        </w:rPr>
      </w:pPr>
    </w:p>
    <w:p w:rsidR="0009577D" w:rsidRDefault="0009577D" w:rsidP="00DB4BFD">
      <w:pPr>
        <w:pStyle w:val="a7"/>
        <w:jc w:val="both"/>
        <w:rPr>
          <w:rFonts w:ascii="Times New Roman" w:hAnsi="Times New Roman" w:cs="Times New Roman"/>
          <w:sz w:val="28"/>
          <w:szCs w:val="28"/>
        </w:rPr>
      </w:pPr>
    </w:p>
    <w:p w:rsidR="0009577D" w:rsidRDefault="0009577D" w:rsidP="00DB4BFD">
      <w:pPr>
        <w:pStyle w:val="a7"/>
        <w:jc w:val="both"/>
        <w:rPr>
          <w:rFonts w:ascii="Times New Roman" w:hAnsi="Times New Roman" w:cs="Times New Roman"/>
          <w:sz w:val="28"/>
          <w:szCs w:val="28"/>
        </w:rPr>
      </w:pPr>
    </w:p>
    <w:p w:rsidR="00DB4BFD" w:rsidRDefault="00DB4BFD" w:rsidP="00DB4BFD">
      <w:pPr>
        <w:pStyle w:val="a7"/>
        <w:jc w:val="both"/>
        <w:rPr>
          <w:rFonts w:ascii="Times New Roman" w:hAnsi="Times New Roman" w:cs="Times New Roman"/>
          <w:sz w:val="28"/>
          <w:szCs w:val="28"/>
        </w:rPr>
      </w:pPr>
    </w:p>
    <w:p w:rsidR="004B2F85" w:rsidRDefault="004B2F85" w:rsidP="00DB4BFD">
      <w:pPr>
        <w:pStyle w:val="a7"/>
        <w:jc w:val="both"/>
        <w:rPr>
          <w:rFonts w:ascii="Times New Roman" w:hAnsi="Times New Roman" w:cs="Times New Roman"/>
          <w:sz w:val="28"/>
          <w:szCs w:val="28"/>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656274" w:rsidRPr="00302C1A" w:rsidTr="004A54B7">
        <w:tc>
          <w:tcPr>
            <w:tcW w:w="4643" w:type="dxa"/>
          </w:tcPr>
          <w:p w:rsidR="00656274" w:rsidRPr="00302C1A" w:rsidRDefault="00656274" w:rsidP="004A54B7">
            <w:pPr>
              <w:pStyle w:val="a7"/>
              <w:jc w:val="center"/>
              <w:rPr>
                <w:sz w:val="28"/>
                <w:szCs w:val="28"/>
              </w:rPr>
            </w:pPr>
            <w:r>
              <w:rPr>
                <w:sz w:val="28"/>
                <w:szCs w:val="28"/>
              </w:rPr>
              <w:lastRenderedPageBreak/>
              <w:t xml:space="preserve">Приложение </w:t>
            </w:r>
            <w:r w:rsidR="00757358">
              <w:rPr>
                <w:sz w:val="28"/>
                <w:szCs w:val="28"/>
              </w:rPr>
              <w:t>8</w:t>
            </w:r>
          </w:p>
        </w:tc>
      </w:tr>
      <w:tr w:rsidR="00656274" w:rsidRPr="00302C1A" w:rsidTr="004A54B7">
        <w:tc>
          <w:tcPr>
            <w:tcW w:w="4643" w:type="dxa"/>
          </w:tcPr>
          <w:p w:rsidR="00656274" w:rsidRDefault="00656274" w:rsidP="004A54B7">
            <w:pPr>
              <w:pStyle w:val="a7"/>
              <w:jc w:val="center"/>
              <w:rPr>
                <w:sz w:val="28"/>
                <w:szCs w:val="28"/>
              </w:rPr>
            </w:pPr>
            <w:r w:rsidRPr="00302C1A">
              <w:rPr>
                <w:sz w:val="28"/>
                <w:szCs w:val="28"/>
              </w:rPr>
              <w:t>к Порядку предоставления субсидий из бюджета Курского района Курской области, предусмотренных на поддержку малого и среднего предпринимательства</w:t>
            </w:r>
          </w:p>
          <w:p w:rsidR="00E77D98" w:rsidRPr="00302C1A" w:rsidRDefault="00E77D98" w:rsidP="004A54B7">
            <w:pPr>
              <w:pStyle w:val="a7"/>
              <w:jc w:val="center"/>
              <w:rPr>
                <w:b/>
                <w:bCs/>
                <w:sz w:val="28"/>
                <w:szCs w:val="28"/>
              </w:rPr>
            </w:pPr>
            <w:r>
              <w:rPr>
                <w:sz w:val="28"/>
                <w:szCs w:val="28"/>
              </w:rPr>
              <w:t>и самозанятых граждан</w:t>
            </w:r>
          </w:p>
        </w:tc>
      </w:tr>
    </w:tbl>
    <w:p w:rsidR="00656274" w:rsidRDefault="00656274" w:rsidP="00DB4BFD">
      <w:pPr>
        <w:pStyle w:val="a7"/>
        <w:jc w:val="both"/>
        <w:rPr>
          <w:rFonts w:ascii="Times New Roman" w:hAnsi="Times New Roman" w:cs="Times New Roman"/>
          <w:sz w:val="28"/>
          <w:szCs w:val="28"/>
        </w:rPr>
      </w:pPr>
    </w:p>
    <w:p w:rsidR="00656274" w:rsidRDefault="00656274" w:rsidP="00DB4BFD">
      <w:pPr>
        <w:pStyle w:val="a7"/>
        <w:jc w:val="both"/>
        <w:rPr>
          <w:rFonts w:ascii="Times New Roman" w:hAnsi="Times New Roman" w:cs="Times New Roman"/>
          <w:sz w:val="28"/>
          <w:szCs w:val="28"/>
        </w:rPr>
      </w:pPr>
    </w:p>
    <w:p w:rsidR="0009577D" w:rsidRDefault="0009577D" w:rsidP="0009577D">
      <w:pPr>
        <w:pStyle w:val="a7"/>
        <w:jc w:val="center"/>
        <w:rPr>
          <w:rFonts w:ascii="Times New Roman" w:hAnsi="Times New Roman" w:cs="Times New Roman"/>
          <w:sz w:val="28"/>
          <w:szCs w:val="28"/>
        </w:rPr>
      </w:pPr>
      <w:r>
        <w:rPr>
          <w:rFonts w:ascii="Times New Roman" w:hAnsi="Times New Roman" w:cs="Times New Roman"/>
          <w:sz w:val="28"/>
          <w:szCs w:val="28"/>
        </w:rPr>
        <w:t>Механизм оценки</w:t>
      </w:r>
    </w:p>
    <w:p w:rsidR="0009577D" w:rsidRDefault="0009577D" w:rsidP="0009577D">
      <w:pPr>
        <w:pStyle w:val="a7"/>
        <w:jc w:val="center"/>
        <w:rPr>
          <w:rFonts w:ascii="Times New Roman" w:eastAsia="SimSun" w:hAnsi="Times New Roman" w:cs="Times New Roman"/>
          <w:sz w:val="28"/>
          <w:szCs w:val="28"/>
          <w:lang w:eastAsia="zh-CN"/>
        </w:rPr>
      </w:pPr>
      <w:r>
        <w:rPr>
          <w:rFonts w:ascii="Times New Roman" w:hAnsi="Times New Roman" w:cs="Times New Roman"/>
          <w:sz w:val="28"/>
          <w:szCs w:val="28"/>
        </w:rPr>
        <w:t>критериев конкурсного отбора з</w:t>
      </w:r>
      <w:r w:rsidR="00E33830">
        <w:rPr>
          <w:rFonts w:ascii="Times New Roman" w:hAnsi="Times New Roman" w:cs="Times New Roman"/>
          <w:sz w:val="28"/>
          <w:szCs w:val="28"/>
        </w:rPr>
        <w:t>аявок</w:t>
      </w:r>
      <w:r>
        <w:rPr>
          <w:rFonts w:ascii="Times New Roman" w:hAnsi="Times New Roman" w:cs="Times New Roman"/>
          <w:sz w:val="28"/>
          <w:szCs w:val="28"/>
        </w:rPr>
        <w:t xml:space="preserve"> на предост</w:t>
      </w:r>
      <w:r w:rsidR="00E33830">
        <w:rPr>
          <w:rFonts w:ascii="Times New Roman" w:hAnsi="Times New Roman" w:cs="Times New Roman"/>
          <w:sz w:val="28"/>
          <w:szCs w:val="28"/>
        </w:rPr>
        <w:t>авление субсидий физическим лицам, применяющим специальный налоговый режим «Налог на профессиональный доход»</w:t>
      </w:r>
      <w:r>
        <w:rPr>
          <w:rFonts w:ascii="Times New Roman" w:hAnsi="Times New Roman" w:cs="Times New Roman"/>
          <w:sz w:val="28"/>
          <w:szCs w:val="28"/>
        </w:rPr>
        <w:t xml:space="preserve">, </w:t>
      </w:r>
      <w:r w:rsidRPr="00F00C9E">
        <w:rPr>
          <w:rFonts w:ascii="Times New Roman" w:eastAsia="SimSun" w:hAnsi="Times New Roman" w:cs="Times New Roman"/>
          <w:sz w:val="28"/>
          <w:szCs w:val="28"/>
          <w:lang w:eastAsia="zh-CN"/>
        </w:rPr>
        <w:t>начинающим собственный бизнес на субсидирование части затрат, связанных с организацией и ведением дела</w:t>
      </w:r>
    </w:p>
    <w:p w:rsidR="0009577D" w:rsidRDefault="0009577D" w:rsidP="0009577D">
      <w:pPr>
        <w:pStyle w:val="a7"/>
        <w:jc w:val="center"/>
        <w:rPr>
          <w:rFonts w:ascii="Times New Roman" w:hAnsi="Times New Roman" w:cs="Times New Roman"/>
          <w:sz w:val="20"/>
          <w:szCs w:val="20"/>
        </w:rPr>
      </w:pPr>
    </w:p>
    <w:p w:rsidR="0009577D" w:rsidRDefault="0009577D" w:rsidP="0009577D">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 Рассмотрение вопроса о предоставлении (или отказе в предоставлении) финансовой поддержки и определение победителей конкурсного отбора осуществляется комиссией по проведению </w:t>
      </w:r>
      <w:r w:rsidR="009B56F0">
        <w:rPr>
          <w:rFonts w:ascii="Times New Roman" w:hAnsi="Times New Roman" w:cs="Times New Roman"/>
          <w:sz w:val="28"/>
          <w:szCs w:val="28"/>
        </w:rPr>
        <w:t xml:space="preserve">конкурсного </w:t>
      </w:r>
      <w:r>
        <w:rPr>
          <w:rFonts w:ascii="Times New Roman" w:hAnsi="Times New Roman" w:cs="Times New Roman"/>
          <w:sz w:val="28"/>
          <w:szCs w:val="28"/>
        </w:rPr>
        <w:t xml:space="preserve">отбора  получателей </w:t>
      </w:r>
      <w:r w:rsidRPr="001341A9">
        <w:rPr>
          <w:rFonts w:ascii="Times New Roman" w:hAnsi="Times New Roman" w:cs="Times New Roman"/>
          <w:sz w:val="28"/>
          <w:szCs w:val="28"/>
        </w:rPr>
        <w:t>субсидий</w:t>
      </w:r>
      <w:r>
        <w:rPr>
          <w:rFonts w:ascii="Times New Roman" w:hAnsi="Times New Roman" w:cs="Times New Roman"/>
          <w:sz w:val="28"/>
          <w:szCs w:val="28"/>
        </w:rPr>
        <w:t xml:space="preserve"> из бюджета Курского района Курской области</w:t>
      </w:r>
      <w:r w:rsidRPr="001341A9">
        <w:rPr>
          <w:rFonts w:ascii="Times New Roman" w:hAnsi="Times New Roman" w:cs="Times New Roman"/>
          <w:sz w:val="28"/>
          <w:szCs w:val="28"/>
        </w:rPr>
        <w:t>, предусмотренных на поддержку субъектов малого и среднего предпринимательства</w:t>
      </w:r>
      <w:r w:rsidR="005C6B32">
        <w:rPr>
          <w:rFonts w:ascii="Times New Roman" w:hAnsi="Times New Roman" w:cs="Times New Roman"/>
          <w:sz w:val="28"/>
          <w:szCs w:val="28"/>
        </w:rPr>
        <w:t xml:space="preserve"> и</w:t>
      </w:r>
      <w:r w:rsidR="009B56F0">
        <w:rPr>
          <w:rFonts w:ascii="Times New Roman" w:hAnsi="Times New Roman" w:cs="Times New Roman"/>
          <w:sz w:val="28"/>
          <w:szCs w:val="28"/>
        </w:rPr>
        <w:t xml:space="preserve"> самозанятых</w:t>
      </w:r>
      <w:r w:rsidR="00E33830">
        <w:rPr>
          <w:rFonts w:ascii="Times New Roman" w:hAnsi="Times New Roman" w:cs="Times New Roman"/>
          <w:sz w:val="28"/>
          <w:szCs w:val="28"/>
        </w:rPr>
        <w:t xml:space="preserve"> </w:t>
      </w:r>
      <w:r w:rsidR="005C6B32">
        <w:rPr>
          <w:rFonts w:ascii="Times New Roman" w:hAnsi="Times New Roman" w:cs="Times New Roman"/>
          <w:sz w:val="28"/>
          <w:szCs w:val="28"/>
        </w:rPr>
        <w:t>граждан</w:t>
      </w:r>
      <w:r>
        <w:rPr>
          <w:rFonts w:ascii="Times New Roman" w:hAnsi="Times New Roman" w:cs="Times New Roman"/>
          <w:sz w:val="28"/>
          <w:szCs w:val="28"/>
        </w:rPr>
        <w:t xml:space="preserve"> (далее – Комиссия) в следующем порядке:</w:t>
      </w:r>
    </w:p>
    <w:p w:rsidR="0009577D" w:rsidRDefault="0009577D" w:rsidP="0009577D">
      <w:pPr>
        <w:pStyle w:val="a7"/>
        <w:ind w:firstLine="708"/>
        <w:jc w:val="both"/>
        <w:rPr>
          <w:rFonts w:ascii="Times New Roman" w:hAnsi="Times New Roman" w:cs="Times New Roman"/>
          <w:sz w:val="28"/>
          <w:szCs w:val="28"/>
        </w:rPr>
      </w:pPr>
      <w:r>
        <w:rPr>
          <w:rFonts w:ascii="Times New Roman" w:hAnsi="Times New Roman" w:cs="Times New Roman"/>
          <w:sz w:val="28"/>
          <w:szCs w:val="28"/>
        </w:rPr>
        <w:t>а) предоставленные материалы участников конкурсного отбора оцениваются по следующим критериям с распределением баллов по каждому критерию:</w:t>
      </w:r>
    </w:p>
    <w:p w:rsidR="0009577D" w:rsidRDefault="0009577D" w:rsidP="0009577D">
      <w:pPr>
        <w:pStyle w:val="a7"/>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E33830" w:rsidRDefault="00E33830" w:rsidP="0009577D">
      <w:pPr>
        <w:pStyle w:val="a7"/>
        <w:jc w:val="center"/>
        <w:rPr>
          <w:rFonts w:ascii="Times New Roman" w:hAnsi="Times New Roman" w:cs="Times New Roman"/>
          <w:sz w:val="20"/>
          <w:szCs w:val="20"/>
        </w:rPr>
      </w:pPr>
      <w:r>
        <w:rPr>
          <w:rFonts w:ascii="Times New Roman" w:hAnsi="Times New Roman" w:cs="Times New Roman"/>
          <w:sz w:val="20"/>
          <w:szCs w:val="20"/>
        </w:rPr>
        <w:t xml:space="preserve">(Ф.И.О. физического лица, применяющего специальный налоговый режим </w:t>
      </w:r>
    </w:p>
    <w:p w:rsidR="0009577D" w:rsidRPr="00B65760" w:rsidRDefault="00E33830" w:rsidP="0009577D">
      <w:pPr>
        <w:pStyle w:val="a7"/>
        <w:jc w:val="center"/>
        <w:rPr>
          <w:rFonts w:ascii="Times New Roman" w:hAnsi="Times New Roman" w:cs="Times New Roman"/>
          <w:sz w:val="20"/>
          <w:szCs w:val="20"/>
        </w:rPr>
      </w:pPr>
      <w:r>
        <w:rPr>
          <w:rFonts w:ascii="Times New Roman" w:hAnsi="Times New Roman" w:cs="Times New Roman"/>
          <w:sz w:val="20"/>
          <w:szCs w:val="20"/>
        </w:rPr>
        <w:t>«Налог на профессиональный доход»</w:t>
      </w:r>
      <w:r w:rsidR="0009577D">
        <w:rPr>
          <w:rFonts w:ascii="Times New Roman" w:hAnsi="Times New Roman" w:cs="Times New Roman"/>
          <w:sz w:val="20"/>
          <w:szCs w:val="20"/>
        </w:rPr>
        <w:t>)</w:t>
      </w:r>
    </w:p>
    <w:tbl>
      <w:tblPr>
        <w:tblStyle w:val="a4"/>
        <w:tblW w:w="0" w:type="auto"/>
        <w:tblLook w:val="04A0" w:firstRow="1" w:lastRow="0" w:firstColumn="1" w:lastColumn="0" w:noHBand="0" w:noVBand="1"/>
      </w:tblPr>
      <w:tblGrid>
        <w:gridCol w:w="4503"/>
        <w:gridCol w:w="3543"/>
        <w:gridCol w:w="1241"/>
      </w:tblGrid>
      <w:tr w:rsidR="0009577D" w:rsidTr="0009577D">
        <w:tc>
          <w:tcPr>
            <w:tcW w:w="4503" w:type="dxa"/>
          </w:tcPr>
          <w:p w:rsidR="0009577D" w:rsidRDefault="0009577D" w:rsidP="0009577D">
            <w:pPr>
              <w:pStyle w:val="a7"/>
              <w:jc w:val="center"/>
            </w:pPr>
            <w:r w:rsidRPr="0038310F">
              <w:rPr>
                <w:sz w:val="24"/>
                <w:szCs w:val="24"/>
              </w:rPr>
              <w:t xml:space="preserve">Наименование критерия </w:t>
            </w:r>
          </w:p>
        </w:tc>
        <w:tc>
          <w:tcPr>
            <w:tcW w:w="3543" w:type="dxa"/>
          </w:tcPr>
          <w:p w:rsidR="0009577D" w:rsidRDefault="0009577D" w:rsidP="0009577D">
            <w:pPr>
              <w:pStyle w:val="a7"/>
              <w:jc w:val="center"/>
            </w:pPr>
            <w:r w:rsidRPr="0038310F">
              <w:rPr>
                <w:sz w:val="24"/>
                <w:szCs w:val="24"/>
              </w:rPr>
              <w:t>Индикатор оценки критерия</w:t>
            </w:r>
          </w:p>
        </w:tc>
        <w:tc>
          <w:tcPr>
            <w:tcW w:w="1241" w:type="dxa"/>
          </w:tcPr>
          <w:p w:rsidR="0009577D" w:rsidRDefault="0009577D" w:rsidP="0009577D">
            <w:pPr>
              <w:pStyle w:val="a7"/>
              <w:jc w:val="center"/>
            </w:pPr>
            <w:r w:rsidRPr="0038310F">
              <w:rPr>
                <w:sz w:val="24"/>
                <w:szCs w:val="24"/>
              </w:rPr>
              <w:t>Бальная шкала</w:t>
            </w:r>
          </w:p>
        </w:tc>
      </w:tr>
      <w:tr w:rsidR="00E33830" w:rsidTr="00E33830">
        <w:trPr>
          <w:trHeight w:val="518"/>
        </w:trPr>
        <w:tc>
          <w:tcPr>
            <w:tcW w:w="4503" w:type="dxa"/>
            <w:vMerge w:val="restart"/>
          </w:tcPr>
          <w:p w:rsidR="00E33830" w:rsidRPr="009233D8" w:rsidRDefault="00E33830" w:rsidP="0009577D">
            <w:pPr>
              <w:pStyle w:val="a7"/>
              <w:rPr>
                <w:sz w:val="24"/>
                <w:szCs w:val="24"/>
              </w:rPr>
            </w:pPr>
            <w:r>
              <w:rPr>
                <w:sz w:val="24"/>
                <w:szCs w:val="24"/>
              </w:rPr>
              <w:t>Среднемесячный доход самозанятого, полученный за период с начала года, в котором предоставляется субсидия, до момента обращения за субсидией</w:t>
            </w:r>
          </w:p>
        </w:tc>
        <w:tc>
          <w:tcPr>
            <w:tcW w:w="3543" w:type="dxa"/>
          </w:tcPr>
          <w:p w:rsidR="00E33830" w:rsidRPr="009233D8" w:rsidRDefault="00E33830" w:rsidP="00BD29AE">
            <w:pPr>
              <w:pStyle w:val="a7"/>
              <w:rPr>
                <w:sz w:val="24"/>
                <w:szCs w:val="24"/>
              </w:rPr>
            </w:pPr>
            <w:r>
              <w:rPr>
                <w:sz w:val="24"/>
                <w:szCs w:val="24"/>
              </w:rPr>
              <w:t>менее или равен минимальному размеру заработной платы</w:t>
            </w:r>
          </w:p>
        </w:tc>
        <w:tc>
          <w:tcPr>
            <w:tcW w:w="1241" w:type="dxa"/>
          </w:tcPr>
          <w:p w:rsidR="00E33830" w:rsidRPr="009233D8" w:rsidRDefault="00E33830" w:rsidP="0009577D">
            <w:pPr>
              <w:pStyle w:val="a7"/>
              <w:jc w:val="center"/>
              <w:rPr>
                <w:sz w:val="24"/>
                <w:szCs w:val="24"/>
              </w:rPr>
            </w:pPr>
            <w:r>
              <w:rPr>
                <w:sz w:val="24"/>
                <w:szCs w:val="24"/>
              </w:rPr>
              <w:t>0</w:t>
            </w:r>
          </w:p>
        </w:tc>
      </w:tr>
      <w:tr w:rsidR="00E33830" w:rsidTr="006A42AE">
        <w:trPr>
          <w:trHeight w:val="517"/>
        </w:trPr>
        <w:tc>
          <w:tcPr>
            <w:tcW w:w="4503" w:type="dxa"/>
            <w:vMerge/>
          </w:tcPr>
          <w:p w:rsidR="00E33830" w:rsidRDefault="00E33830" w:rsidP="0009577D">
            <w:pPr>
              <w:pStyle w:val="a7"/>
              <w:rPr>
                <w:sz w:val="24"/>
                <w:szCs w:val="24"/>
              </w:rPr>
            </w:pPr>
          </w:p>
        </w:tc>
        <w:tc>
          <w:tcPr>
            <w:tcW w:w="3543" w:type="dxa"/>
          </w:tcPr>
          <w:p w:rsidR="00E33830" w:rsidRPr="009233D8" w:rsidRDefault="00E33830" w:rsidP="00BD29AE">
            <w:pPr>
              <w:pStyle w:val="a7"/>
              <w:rPr>
                <w:sz w:val="24"/>
                <w:szCs w:val="24"/>
              </w:rPr>
            </w:pPr>
            <w:r>
              <w:rPr>
                <w:sz w:val="24"/>
                <w:szCs w:val="24"/>
              </w:rPr>
              <w:t>более минимального размера заработной платы</w:t>
            </w:r>
          </w:p>
        </w:tc>
        <w:tc>
          <w:tcPr>
            <w:tcW w:w="1241" w:type="dxa"/>
          </w:tcPr>
          <w:p w:rsidR="00E33830" w:rsidRPr="009233D8" w:rsidRDefault="00E33830" w:rsidP="0009577D">
            <w:pPr>
              <w:pStyle w:val="a7"/>
              <w:jc w:val="center"/>
              <w:rPr>
                <w:sz w:val="24"/>
                <w:szCs w:val="24"/>
              </w:rPr>
            </w:pPr>
            <w:r>
              <w:rPr>
                <w:sz w:val="24"/>
                <w:szCs w:val="24"/>
              </w:rPr>
              <w:t>5</w:t>
            </w:r>
          </w:p>
        </w:tc>
      </w:tr>
      <w:tr w:rsidR="00514E7E" w:rsidTr="00514E7E">
        <w:trPr>
          <w:trHeight w:val="1161"/>
        </w:trPr>
        <w:tc>
          <w:tcPr>
            <w:tcW w:w="4503" w:type="dxa"/>
            <w:vMerge w:val="restart"/>
          </w:tcPr>
          <w:p w:rsidR="00514E7E" w:rsidRPr="009233D8" w:rsidRDefault="00514E7E" w:rsidP="003D5D9C">
            <w:pPr>
              <w:pStyle w:val="a7"/>
              <w:rPr>
                <w:sz w:val="24"/>
                <w:szCs w:val="24"/>
              </w:rPr>
            </w:pPr>
            <w:r>
              <w:rPr>
                <w:sz w:val="24"/>
                <w:szCs w:val="24"/>
              </w:rPr>
              <w:t>Прохождение самозанятым обучения в рамках обучающе</w:t>
            </w:r>
            <w:r w:rsidR="0043768F">
              <w:rPr>
                <w:sz w:val="24"/>
                <w:szCs w:val="24"/>
              </w:rPr>
              <w:t xml:space="preserve">й </w:t>
            </w:r>
            <w:r>
              <w:rPr>
                <w:sz w:val="24"/>
                <w:szCs w:val="24"/>
              </w:rPr>
              <w:t xml:space="preserve">по направлению осуществления деятельности, </w:t>
            </w:r>
            <w:r w:rsidR="003D5D9C">
              <w:rPr>
                <w:sz w:val="24"/>
                <w:szCs w:val="24"/>
              </w:rPr>
              <w:t>или получение</w:t>
            </w:r>
            <w:r w:rsidR="003D5D9C">
              <w:rPr>
                <w:sz w:val="28"/>
                <w:szCs w:val="28"/>
              </w:rPr>
              <w:t xml:space="preserve"> </w:t>
            </w:r>
            <w:r w:rsidR="003D5D9C" w:rsidRPr="00156671">
              <w:rPr>
                <w:sz w:val="24"/>
                <w:szCs w:val="24"/>
              </w:rPr>
              <w:t>высшего юридического и (или) экономического образования, либо профессиональной переподготовки</w:t>
            </w:r>
            <w:r w:rsidR="003D5D9C">
              <w:rPr>
                <w:sz w:val="24"/>
                <w:szCs w:val="24"/>
              </w:rPr>
              <w:t xml:space="preserve"> в течение года до момента получения финансовой поддержки</w:t>
            </w:r>
          </w:p>
        </w:tc>
        <w:tc>
          <w:tcPr>
            <w:tcW w:w="3543" w:type="dxa"/>
          </w:tcPr>
          <w:p w:rsidR="00514E7E" w:rsidRPr="009233D8" w:rsidRDefault="00514E7E" w:rsidP="00BD29AE">
            <w:pPr>
              <w:pStyle w:val="a7"/>
              <w:rPr>
                <w:sz w:val="24"/>
                <w:szCs w:val="24"/>
              </w:rPr>
            </w:pPr>
            <w:r>
              <w:rPr>
                <w:sz w:val="24"/>
                <w:szCs w:val="24"/>
              </w:rPr>
              <w:t>Прохождение обучения в течение года до момента получения финансовой поддержки</w:t>
            </w:r>
          </w:p>
        </w:tc>
        <w:tc>
          <w:tcPr>
            <w:tcW w:w="1241" w:type="dxa"/>
          </w:tcPr>
          <w:p w:rsidR="00514E7E" w:rsidRPr="009233D8" w:rsidRDefault="00514E7E" w:rsidP="0009577D">
            <w:pPr>
              <w:pStyle w:val="a7"/>
              <w:jc w:val="center"/>
              <w:rPr>
                <w:sz w:val="24"/>
                <w:szCs w:val="24"/>
              </w:rPr>
            </w:pPr>
            <w:r>
              <w:rPr>
                <w:sz w:val="24"/>
                <w:szCs w:val="24"/>
              </w:rPr>
              <w:t>1</w:t>
            </w:r>
          </w:p>
        </w:tc>
      </w:tr>
      <w:tr w:rsidR="00514E7E" w:rsidTr="0009577D">
        <w:trPr>
          <w:trHeight w:val="1160"/>
        </w:trPr>
        <w:tc>
          <w:tcPr>
            <w:tcW w:w="4503" w:type="dxa"/>
            <w:vMerge/>
          </w:tcPr>
          <w:p w:rsidR="00514E7E" w:rsidRDefault="00514E7E" w:rsidP="0009577D">
            <w:pPr>
              <w:pStyle w:val="a7"/>
              <w:rPr>
                <w:sz w:val="24"/>
                <w:szCs w:val="24"/>
              </w:rPr>
            </w:pPr>
          </w:p>
        </w:tc>
        <w:tc>
          <w:tcPr>
            <w:tcW w:w="3543" w:type="dxa"/>
          </w:tcPr>
          <w:p w:rsidR="00514E7E" w:rsidRPr="009233D8" w:rsidRDefault="00514E7E" w:rsidP="00BD29AE">
            <w:pPr>
              <w:pStyle w:val="a7"/>
              <w:rPr>
                <w:sz w:val="24"/>
                <w:szCs w:val="24"/>
              </w:rPr>
            </w:pPr>
            <w:r>
              <w:rPr>
                <w:sz w:val="24"/>
                <w:szCs w:val="24"/>
              </w:rPr>
              <w:t>Обучение не пройдено</w:t>
            </w:r>
          </w:p>
        </w:tc>
        <w:tc>
          <w:tcPr>
            <w:tcW w:w="1241" w:type="dxa"/>
          </w:tcPr>
          <w:p w:rsidR="00514E7E" w:rsidRPr="009233D8" w:rsidRDefault="00514E7E" w:rsidP="0009577D">
            <w:pPr>
              <w:pStyle w:val="a7"/>
              <w:jc w:val="center"/>
              <w:rPr>
                <w:sz w:val="24"/>
                <w:szCs w:val="24"/>
              </w:rPr>
            </w:pPr>
            <w:r>
              <w:rPr>
                <w:sz w:val="24"/>
                <w:szCs w:val="24"/>
              </w:rPr>
              <w:t>0</w:t>
            </w:r>
          </w:p>
        </w:tc>
      </w:tr>
      <w:tr w:rsidR="0009577D" w:rsidTr="0009577D">
        <w:trPr>
          <w:trHeight w:val="539"/>
        </w:trPr>
        <w:tc>
          <w:tcPr>
            <w:tcW w:w="4503" w:type="dxa"/>
            <w:vMerge w:val="restart"/>
          </w:tcPr>
          <w:p w:rsidR="0009577D" w:rsidRPr="009233D8" w:rsidRDefault="00514E7E" w:rsidP="0009577D">
            <w:pPr>
              <w:pStyle w:val="a7"/>
              <w:rPr>
                <w:sz w:val="24"/>
                <w:szCs w:val="24"/>
              </w:rPr>
            </w:pPr>
            <w:r>
              <w:rPr>
                <w:sz w:val="24"/>
                <w:szCs w:val="24"/>
              </w:rPr>
              <w:t>Срок</w:t>
            </w:r>
            <w:r w:rsidR="0009577D">
              <w:rPr>
                <w:sz w:val="24"/>
                <w:szCs w:val="24"/>
              </w:rPr>
              <w:t xml:space="preserve">  регистрации заявителя в налоговом органе</w:t>
            </w:r>
          </w:p>
        </w:tc>
        <w:tc>
          <w:tcPr>
            <w:tcW w:w="3543" w:type="dxa"/>
          </w:tcPr>
          <w:p w:rsidR="0009577D" w:rsidRDefault="00E77D98" w:rsidP="00BD29AE">
            <w:pPr>
              <w:pStyle w:val="a7"/>
              <w:rPr>
                <w:sz w:val="24"/>
                <w:szCs w:val="24"/>
              </w:rPr>
            </w:pPr>
            <w:r>
              <w:rPr>
                <w:sz w:val="24"/>
                <w:szCs w:val="24"/>
              </w:rPr>
              <w:t>менее 2 (двух) лет</w:t>
            </w:r>
            <w:r w:rsidR="0009577D">
              <w:rPr>
                <w:sz w:val="24"/>
                <w:szCs w:val="24"/>
              </w:rPr>
              <w:t xml:space="preserve"> до даты предоставления заявления</w:t>
            </w:r>
          </w:p>
        </w:tc>
        <w:tc>
          <w:tcPr>
            <w:tcW w:w="1241" w:type="dxa"/>
          </w:tcPr>
          <w:p w:rsidR="0009577D" w:rsidRDefault="0009577D" w:rsidP="0009577D">
            <w:pPr>
              <w:pStyle w:val="a7"/>
              <w:jc w:val="center"/>
              <w:rPr>
                <w:sz w:val="24"/>
                <w:szCs w:val="24"/>
              </w:rPr>
            </w:pPr>
            <w:r>
              <w:rPr>
                <w:sz w:val="24"/>
                <w:szCs w:val="24"/>
              </w:rPr>
              <w:t>1</w:t>
            </w:r>
            <w:r w:rsidR="00BD3A91">
              <w:rPr>
                <w:sz w:val="24"/>
                <w:szCs w:val="24"/>
              </w:rPr>
              <w:t>0</w:t>
            </w:r>
          </w:p>
        </w:tc>
      </w:tr>
      <w:tr w:rsidR="00874A50" w:rsidTr="006A42AE">
        <w:trPr>
          <w:trHeight w:val="824"/>
        </w:trPr>
        <w:tc>
          <w:tcPr>
            <w:tcW w:w="4503" w:type="dxa"/>
            <w:vMerge/>
          </w:tcPr>
          <w:p w:rsidR="00874A50" w:rsidRDefault="00874A50" w:rsidP="0009577D">
            <w:pPr>
              <w:pStyle w:val="a7"/>
              <w:rPr>
                <w:sz w:val="24"/>
                <w:szCs w:val="24"/>
              </w:rPr>
            </w:pPr>
          </w:p>
        </w:tc>
        <w:tc>
          <w:tcPr>
            <w:tcW w:w="3543" w:type="dxa"/>
          </w:tcPr>
          <w:p w:rsidR="00874A50" w:rsidRDefault="00E77D98" w:rsidP="00BD29AE">
            <w:pPr>
              <w:pStyle w:val="a7"/>
              <w:rPr>
                <w:sz w:val="24"/>
                <w:szCs w:val="24"/>
              </w:rPr>
            </w:pPr>
            <w:r>
              <w:rPr>
                <w:sz w:val="24"/>
                <w:szCs w:val="24"/>
              </w:rPr>
              <w:t>от  2 (двух) до 3 (трех</w:t>
            </w:r>
            <w:r w:rsidR="00874A50">
              <w:rPr>
                <w:sz w:val="24"/>
                <w:szCs w:val="24"/>
              </w:rPr>
              <w:t xml:space="preserve">) лет до даты предоставления заявления </w:t>
            </w:r>
          </w:p>
        </w:tc>
        <w:tc>
          <w:tcPr>
            <w:tcW w:w="1241" w:type="dxa"/>
          </w:tcPr>
          <w:p w:rsidR="00874A50" w:rsidRDefault="00BD3A91" w:rsidP="0009577D">
            <w:pPr>
              <w:pStyle w:val="a7"/>
              <w:jc w:val="center"/>
              <w:rPr>
                <w:sz w:val="24"/>
                <w:szCs w:val="24"/>
              </w:rPr>
            </w:pPr>
            <w:r>
              <w:rPr>
                <w:sz w:val="24"/>
                <w:szCs w:val="24"/>
              </w:rPr>
              <w:t>5</w:t>
            </w:r>
          </w:p>
        </w:tc>
      </w:tr>
      <w:tr w:rsidR="00BD3A91" w:rsidTr="00BD3A91">
        <w:trPr>
          <w:trHeight w:val="207"/>
        </w:trPr>
        <w:tc>
          <w:tcPr>
            <w:tcW w:w="4503" w:type="dxa"/>
            <w:vMerge w:val="restart"/>
          </w:tcPr>
          <w:p w:rsidR="00BD3A91" w:rsidRDefault="00BD3A91" w:rsidP="0009577D">
            <w:pPr>
              <w:pStyle w:val="a7"/>
              <w:rPr>
                <w:sz w:val="24"/>
                <w:szCs w:val="24"/>
              </w:rPr>
            </w:pPr>
            <w:r w:rsidRPr="009233D8">
              <w:rPr>
                <w:sz w:val="24"/>
                <w:szCs w:val="24"/>
              </w:rPr>
              <w:lastRenderedPageBreak/>
              <w:t>Количество вновь создаваемых рабочих мест</w:t>
            </w:r>
          </w:p>
        </w:tc>
        <w:tc>
          <w:tcPr>
            <w:tcW w:w="3543" w:type="dxa"/>
          </w:tcPr>
          <w:p w:rsidR="00BD3A91" w:rsidRDefault="00BD3A91" w:rsidP="00BD29AE">
            <w:pPr>
              <w:pStyle w:val="a7"/>
              <w:rPr>
                <w:sz w:val="24"/>
                <w:szCs w:val="24"/>
              </w:rPr>
            </w:pPr>
            <w:r>
              <w:rPr>
                <w:sz w:val="24"/>
                <w:szCs w:val="24"/>
              </w:rPr>
              <w:t>з</w:t>
            </w:r>
            <w:r w:rsidRPr="009233D8">
              <w:rPr>
                <w:sz w:val="24"/>
                <w:szCs w:val="24"/>
              </w:rPr>
              <w:t>а каждое новое рабочее место</w:t>
            </w:r>
          </w:p>
        </w:tc>
        <w:tc>
          <w:tcPr>
            <w:tcW w:w="1241" w:type="dxa"/>
          </w:tcPr>
          <w:p w:rsidR="00BD3A91" w:rsidRDefault="00BD3A91" w:rsidP="0009577D">
            <w:pPr>
              <w:pStyle w:val="a7"/>
              <w:jc w:val="center"/>
              <w:rPr>
                <w:sz w:val="24"/>
                <w:szCs w:val="24"/>
              </w:rPr>
            </w:pPr>
            <w:r>
              <w:rPr>
                <w:sz w:val="24"/>
                <w:szCs w:val="24"/>
              </w:rPr>
              <w:t>10</w:t>
            </w:r>
          </w:p>
        </w:tc>
      </w:tr>
      <w:tr w:rsidR="00BD3A91" w:rsidTr="006A42AE">
        <w:trPr>
          <w:trHeight w:val="206"/>
        </w:trPr>
        <w:tc>
          <w:tcPr>
            <w:tcW w:w="4503" w:type="dxa"/>
            <w:vMerge/>
          </w:tcPr>
          <w:p w:rsidR="00BD3A91" w:rsidRPr="009233D8" w:rsidRDefault="00BD3A91" w:rsidP="0009577D">
            <w:pPr>
              <w:pStyle w:val="a7"/>
              <w:rPr>
                <w:sz w:val="24"/>
                <w:szCs w:val="24"/>
              </w:rPr>
            </w:pPr>
          </w:p>
        </w:tc>
        <w:tc>
          <w:tcPr>
            <w:tcW w:w="3543" w:type="dxa"/>
          </w:tcPr>
          <w:p w:rsidR="00BD3A91" w:rsidRDefault="00BD3A91" w:rsidP="00BD29AE">
            <w:pPr>
              <w:pStyle w:val="a7"/>
              <w:rPr>
                <w:sz w:val="24"/>
                <w:szCs w:val="24"/>
              </w:rPr>
            </w:pPr>
            <w:r>
              <w:rPr>
                <w:sz w:val="24"/>
                <w:szCs w:val="24"/>
              </w:rPr>
              <w:t xml:space="preserve">рабочие места создаваться </w:t>
            </w:r>
          </w:p>
          <w:p w:rsidR="00BD3A91" w:rsidRDefault="00BD3A91" w:rsidP="00BD29AE">
            <w:pPr>
              <w:pStyle w:val="a7"/>
              <w:rPr>
                <w:sz w:val="24"/>
                <w:szCs w:val="24"/>
              </w:rPr>
            </w:pPr>
            <w:r>
              <w:rPr>
                <w:sz w:val="24"/>
                <w:szCs w:val="24"/>
              </w:rPr>
              <w:t>не будут</w:t>
            </w:r>
          </w:p>
        </w:tc>
        <w:tc>
          <w:tcPr>
            <w:tcW w:w="1241" w:type="dxa"/>
          </w:tcPr>
          <w:p w:rsidR="00BD3A91" w:rsidRDefault="00BD3A91" w:rsidP="0009577D">
            <w:pPr>
              <w:pStyle w:val="a7"/>
              <w:jc w:val="center"/>
              <w:rPr>
                <w:sz w:val="24"/>
                <w:szCs w:val="24"/>
              </w:rPr>
            </w:pPr>
            <w:r>
              <w:rPr>
                <w:sz w:val="24"/>
                <w:szCs w:val="24"/>
              </w:rPr>
              <w:t>0</w:t>
            </w:r>
          </w:p>
        </w:tc>
      </w:tr>
      <w:tr w:rsidR="00BD3A91" w:rsidTr="00BD3A91">
        <w:trPr>
          <w:trHeight w:val="45"/>
        </w:trPr>
        <w:tc>
          <w:tcPr>
            <w:tcW w:w="4503" w:type="dxa"/>
            <w:vMerge w:val="restart"/>
          </w:tcPr>
          <w:p w:rsidR="00BD3A91" w:rsidRDefault="00BD3A91" w:rsidP="0009577D">
            <w:pPr>
              <w:pStyle w:val="a7"/>
              <w:rPr>
                <w:sz w:val="24"/>
                <w:szCs w:val="24"/>
              </w:rPr>
            </w:pPr>
            <w:r>
              <w:rPr>
                <w:sz w:val="24"/>
                <w:szCs w:val="24"/>
              </w:rPr>
              <w:t>Оценка</w:t>
            </w:r>
            <w:r w:rsidR="00BD29AE">
              <w:rPr>
                <w:sz w:val="24"/>
                <w:szCs w:val="24"/>
              </w:rPr>
              <w:t xml:space="preserve"> </w:t>
            </w:r>
            <w:r>
              <w:rPr>
                <w:sz w:val="24"/>
                <w:szCs w:val="24"/>
              </w:rPr>
              <w:t>проект</w:t>
            </w:r>
          </w:p>
          <w:p w:rsidR="00BD29AE" w:rsidRPr="009233D8" w:rsidRDefault="00BD29AE" w:rsidP="0009577D">
            <w:pPr>
              <w:pStyle w:val="a7"/>
              <w:rPr>
                <w:sz w:val="24"/>
                <w:szCs w:val="24"/>
              </w:rPr>
            </w:pPr>
            <w:r>
              <w:rPr>
                <w:sz w:val="24"/>
                <w:szCs w:val="24"/>
              </w:rPr>
              <w:t>при защите проекта</w:t>
            </w:r>
          </w:p>
        </w:tc>
        <w:tc>
          <w:tcPr>
            <w:tcW w:w="3543" w:type="dxa"/>
          </w:tcPr>
          <w:p w:rsidR="00BD3A91" w:rsidRDefault="00455F42" w:rsidP="00BD29AE">
            <w:pPr>
              <w:pStyle w:val="a7"/>
              <w:rPr>
                <w:sz w:val="24"/>
                <w:szCs w:val="24"/>
              </w:rPr>
            </w:pPr>
            <w:r>
              <w:rPr>
                <w:sz w:val="24"/>
                <w:szCs w:val="24"/>
              </w:rPr>
              <w:t>Проект содержит полную информацию о наличии основных средств или материалов (в том числе за счет средств финансовой поддержки), описание процесса, описание планируемого дохода, информация в проекте подтверждает способность заявителя получить планируемый доход</w:t>
            </w:r>
          </w:p>
        </w:tc>
        <w:tc>
          <w:tcPr>
            <w:tcW w:w="1241" w:type="dxa"/>
          </w:tcPr>
          <w:p w:rsidR="00BD3A91" w:rsidRDefault="00455F42" w:rsidP="0009577D">
            <w:pPr>
              <w:pStyle w:val="a7"/>
              <w:jc w:val="center"/>
              <w:rPr>
                <w:sz w:val="24"/>
                <w:szCs w:val="24"/>
              </w:rPr>
            </w:pPr>
            <w:r>
              <w:rPr>
                <w:sz w:val="24"/>
                <w:szCs w:val="24"/>
              </w:rPr>
              <w:t>15</w:t>
            </w:r>
          </w:p>
        </w:tc>
      </w:tr>
      <w:tr w:rsidR="00BD3A91" w:rsidTr="006A42AE">
        <w:trPr>
          <w:trHeight w:val="45"/>
        </w:trPr>
        <w:tc>
          <w:tcPr>
            <w:tcW w:w="4503" w:type="dxa"/>
            <w:vMerge/>
          </w:tcPr>
          <w:p w:rsidR="00BD3A91" w:rsidRDefault="00BD3A91" w:rsidP="0009577D">
            <w:pPr>
              <w:pStyle w:val="a7"/>
              <w:rPr>
                <w:sz w:val="24"/>
                <w:szCs w:val="24"/>
              </w:rPr>
            </w:pPr>
          </w:p>
        </w:tc>
        <w:tc>
          <w:tcPr>
            <w:tcW w:w="3543" w:type="dxa"/>
          </w:tcPr>
          <w:p w:rsidR="00BD3A91" w:rsidRDefault="00455F42" w:rsidP="00BD29AE">
            <w:pPr>
              <w:pStyle w:val="a7"/>
              <w:rPr>
                <w:sz w:val="24"/>
                <w:szCs w:val="24"/>
              </w:rPr>
            </w:pPr>
            <w:r>
              <w:rPr>
                <w:sz w:val="24"/>
                <w:szCs w:val="24"/>
              </w:rPr>
              <w:t xml:space="preserve">Проект не содержит информацию, которая позволяет оценить способность заявителя получить запланированный доход, доход указан без учета сезонности, есть несоответствия по организации осуществления деятельности </w:t>
            </w:r>
          </w:p>
        </w:tc>
        <w:tc>
          <w:tcPr>
            <w:tcW w:w="1241" w:type="dxa"/>
          </w:tcPr>
          <w:p w:rsidR="00BD3A91" w:rsidRDefault="00455F42" w:rsidP="0009577D">
            <w:pPr>
              <w:pStyle w:val="a7"/>
              <w:jc w:val="center"/>
              <w:rPr>
                <w:sz w:val="24"/>
                <w:szCs w:val="24"/>
              </w:rPr>
            </w:pPr>
            <w:r>
              <w:rPr>
                <w:sz w:val="24"/>
                <w:szCs w:val="24"/>
              </w:rPr>
              <w:t>10</w:t>
            </w:r>
          </w:p>
        </w:tc>
      </w:tr>
      <w:tr w:rsidR="00BD3A91" w:rsidTr="006A42AE">
        <w:trPr>
          <w:trHeight w:val="45"/>
        </w:trPr>
        <w:tc>
          <w:tcPr>
            <w:tcW w:w="4503" w:type="dxa"/>
            <w:vMerge/>
          </w:tcPr>
          <w:p w:rsidR="00BD3A91" w:rsidRDefault="00BD3A91" w:rsidP="0009577D">
            <w:pPr>
              <w:pStyle w:val="a7"/>
              <w:rPr>
                <w:sz w:val="24"/>
                <w:szCs w:val="24"/>
              </w:rPr>
            </w:pPr>
          </w:p>
        </w:tc>
        <w:tc>
          <w:tcPr>
            <w:tcW w:w="3543" w:type="dxa"/>
          </w:tcPr>
          <w:p w:rsidR="00BD3A91" w:rsidRDefault="00455F42" w:rsidP="00BD29AE">
            <w:pPr>
              <w:pStyle w:val="a7"/>
              <w:rPr>
                <w:sz w:val="24"/>
                <w:szCs w:val="24"/>
              </w:rPr>
            </w:pPr>
            <w:r>
              <w:rPr>
                <w:sz w:val="24"/>
                <w:szCs w:val="24"/>
              </w:rPr>
              <w:t>В проекте не все разделы заполнены, либо некоторые вопросы остались без ответа, представлена очень краткая информация</w:t>
            </w:r>
          </w:p>
        </w:tc>
        <w:tc>
          <w:tcPr>
            <w:tcW w:w="1241" w:type="dxa"/>
          </w:tcPr>
          <w:p w:rsidR="00BD3A91" w:rsidRDefault="00455F42" w:rsidP="0009577D">
            <w:pPr>
              <w:pStyle w:val="a7"/>
              <w:jc w:val="center"/>
              <w:rPr>
                <w:sz w:val="24"/>
                <w:szCs w:val="24"/>
              </w:rPr>
            </w:pPr>
            <w:r>
              <w:rPr>
                <w:sz w:val="24"/>
                <w:szCs w:val="24"/>
              </w:rPr>
              <w:t>5</w:t>
            </w:r>
          </w:p>
        </w:tc>
      </w:tr>
      <w:tr w:rsidR="00BD29AE" w:rsidTr="00BD29AE">
        <w:trPr>
          <w:trHeight w:val="94"/>
        </w:trPr>
        <w:tc>
          <w:tcPr>
            <w:tcW w:w="4503" w:type="dxa"/>
            <w:vMerge w:val="restart"/>
          </w:tcPr>
          <w:p w:rsidR="00BD29AE" w:rsidRDefault="00BD29AE" w:rsidP="0009577D">
            <w:pPr>
              <w:pStyle w:val="a7"/>
              <w:rPr>
                <w:sz w:val="24"/>
                <w:szCs w:val="24"/>
              </w:rPr>
            </w:pPr>
            <w:r>
              <w:rPr>
                <w:sz w:val="24"/>
                <w:szCs w:val="24"/>
              </w:rPr>
              <w:t>Описание этапов реализации проекта</w:t>
            </w:r>
          </w:p>
          <w:p w:rsidR="00BD29AE" w:rsidRDefault="00BD29AE" w:rsidP="0009577D">
            <w:pPr>
              <w:pStyle w:val="a7"/>
              <w:rPr>
                <w:sz w:val="24"/>
                <w:szCs w:val="24"/>
              </w:rPr>
            </w:pPr>
            <w:r>
              <w:rPr>
                <w:sz w:val="24"/>
                <w:szCs w:val="24"/>
              </w:rPr>
              <w:t>при защите проекта</w:t>
            </w:r>
          </w:p>
        </w:tc>
        <w:tc>
          <w:tcPr>
            <w:tcW w:w="3543" w:type="dxa"/>
          </w:tcPr>
          <w:p w:rsidR="00BD29AE" w:rsidRDefault="00BD29AE" w:rsidP="00BD29AE">
            <w:pPr>
              <w:pStyle w:val="a7"/>
              <w:rPr>
                <w:sz w:val="24"/>
                <w:szCs w:val="24"/>
              </w:rPr>
            </w:pPr>
            <w:r>
              <w:rPr>
                <w:sz w:val="24"/>
                <w:szCs w:val="24"/>
              </w:rPr>
              <w:t>Подробно описаны этапы реализации проекта, информация об их реализации предоставлена в полном объеме</w:t>
            </w:r>
          </w:p>
        </w:tc>
        <w:tc>
          <w:tcPr>
            <w:tcW w:w="1241" w:type="dxa"/>
          </w:tcPr>
          <w:p w:rsidR="00BD29AE" w:rsidRDefault="00BD29AE" w:rsidP="0009577D">
            <w:pPr>
              <w:pStyle w:val="a7"/>
              <w:jc w:val="center"/>
              <w:rPr>
                <w:sz w:val="24"/>
                <w:szCs w:val="24"/>
              </w:rPr>
            </w:pPr>
            <w:r>
              <w:rPr>
                <w:sz w:val="24"/>
                <w:szCs w:val="24"/>
              </w:rPr>
              <w:t>10</w:t>
            </w:r>
          </w:p>
        </w:tc>
      </w:tr>
      <w:tr w:rsidR="00BD29AE" w:rsidTr="006A42AE">
        <w:trPr>
          <w:trHeight w:val="92"/>
        </w:trPr>
        <w:tc>
          <w:tcPr>
            <w:tcW w:w="4503" w:type="dxa"/>
            <w:vMerge/>
          </w:tcPr>
          <w:p w:rsidR="00BD29AE" w:rsidRDefault="00BD29AE" w:rsidP="0009577D">
            <w:pPr>
              <w:pStyle w:val="a7"/>
              <w:rPr>
                <w:sz w:val="24"/>
                <w:szCs w:val="24"/>
              </w:rPr>
            </w:pPr>
          </w:p>
        </w:tc>
        <w:tc>
          <w:tcPr>
            <w:tcW w:w="3543" w:type="dxa"/>
          </w:tcPr>
          <w:p w:rsidR="00BD29AE" w:rsidRDefault="00BD29AE" w:rsidP="00BD29AE">
            <w:pPr>
              <w:pStyle w:val="a7"/>
              <w:rPr>
                <w:sz w:val="24"/>
                <w:szCs w:val="24"/>
              </w:rPr>
            </w:pPr>
            <w:r>
              <w:rPr>
                <w:sz w:val="24"/>
                <w:szCs w:val="24"/>
              </w:rPr>
              <w:t>Кратко описаны этапы реализации проекта, информация представлена не в полном объеме</w:t>
            </w:r>
          </w:p>
        </w:tc>
        <w:tc>
          <w:tcPr>
            <w:tcW w:w="1241" w:type="dxa"/>
          </w:tcPr>
          <w:p w:rsidR="00BD29AE" w:rsidRDefault="00BD29AE" w:rsidP="0009577D">
            <w:pPr>
              <w:pStyle w:val="a7"/>
              <w:jc w:val="center"/>
              <w:rPr>
                <w:sz w:val="24"/>
                <w:szCs w:val="24"/>
              </w:rPr>
            </w:pPr>
            <w:r>
              <w:rPr>
                <w:sz w:val="24"/>
                <w:szCs w:val="24"/>
              </w:rPr>
              <w:t>5</w:t>
            </w:r>
          </w:p>
        </w:tc>
      </w:tr>
      <w:tr w:rsidR="00BD29AE" w:rsidTr="006A42AE">
        <w:trPr>
          <w:trHeight w:val="92"/>
        </w:trPr>
        <w:tc>
          <w:tcPr>
            <w:tcW w:w="4503" w:type="dxa"/>
            <w:vMerge/>
          </w:tcPr>
          <w:p w:rsidR="00BD29AE" w:rsidRDefault="00BD29AE" w:rsidP="0009577D">
            <w:pPr>
              <w:pStyle w:val="a7"/>
              <w:rPr>
                <w:sz w:val="24"/>
                <w:szCs w:val="24"/>
              </w:rPr>
            </w:pPr>
          </w:p>
        </w:tc>
        <w:tc>
          <w:tcPr>
            <w:tcW w:w="3543" w:type="dxa"/>
          </w:tcPr>
          <w:p w:rsidR="00BD29AE" w:rsidRDefault="00BD29AE" w:rsidP="00BD29AE">
            <w:pPr>
              <w:pStyle w:val="a7"/>
              <w:rPr>
                <w:sz w:val="24"/>
                <w:szCs w:val="24"/>
              </w:rPr>
            </w:pPr>
            <w:r>
              <w:rPr>
                <w:sz w:val="24"/>
                <w:szCs w:val="24"/>
              </w:rPr>
              <w:t>Участник отбора не принял участие в защите проекта лично, либо не обеспечил присутствие на защите своего законного представителя</w:t>
            </w:r>
          </w:p>
        </w:tc>
        <w:tc>
          <w:tcPr>
            <w:tcW w:w="1241" w:type="dxa"/>
          </w:tcPr>
          <w:p w:rsidR="00BD29AE" w:rsidRDefault="00BD29AE" w:rsidP="0009577D">
            <w:pPr>
              <w:pStyle w:val="a7"/>
              <w:jc w:val="center"/>
              <w:rPr>
                <w:sz w:val="24"/>
                <w:szCs w:val="24"/>
              </w:rPr>
            </w:pPr>
            <w:r>
              <w:rPr>
                <w:sz w:val="24"/>
                <w:szCs w:val="24"/>
              </w:rPr>
              <w:t>0</w:t>
            </w:r>
          </w:p>
        </w:tc>
      </w:tr>
      <w:tr w:rsidR="00BD3A91" w:rsidTr="00BD3A91">
        <w:trPr>
          <w:trHeight w:val="230"/>
        </w:trPr>
        <w:tc>
          <w:tcPr>
            <w:tcW w:w="4503" w:type="dxa"/>
            <w:vMerge w:val="restart"/>
          </w:tcPr>
          <w:p w:rsidR="00BD3A91" w:rsidRDefault="00BD3A91" w:rsidP="00BD29AE">
            <w:pPr>
              <w:pStyle w:val="a7"/>
              <w:rPr>
                <w:sz w:val="24"/>
                <w:szCs w:val="24"/>
              </w:rPr>
            </w:pPr>
            <w:r>
              <w:rPr>
                <w:sz w:val="24"/>
                <w:szCs w:val="24"/>
              </w:rPr>
              <w:t>Описание стоимости проекта</w:t>
            </w:r>
          </w:p>
          <w:p w:rsidR="00BD29AE" w:rsidRDefault="00BD29AE" w:rsidP="00BD29AE">
            <w:pPr>
              <w:pStyle w:val="a7"/>
              <w:rPr>
                <w:sz w:val="24"/>
                <w:szCs w:val="24"/>
              </w:rPr>
            </w:pPr>
            <w:r>
              <w:rPr>
                <w:sz w:val="24"/>
                <w:szCs w:val="24"/>
              </w:rPr>
              <w:t>при защите проекта</w:t>
            </w:r>
          </w:p>
        </w:tc>
        <w:tc>
          <w:tcPr>
            <w:tcW w:w="3543" w:type="dxa"/>
          </w:tcPr>
          <w:p w:rsidR="00BD3A91" w:rsidRDefault="00455F42" w:rsidP="00BD29AE">
            <w:pPr>
              <w:pStyle w:val="a7"/>
              <w:rPr>
                <w:sz w:val="24"/>
                <w:szCs w:val="24"/>
              </w:rPr>
            </w:pPr>
            <w:r>
              <w:rPr>
                <w:sz w:val="24"/>
                <w:szCs w:val="24"/>
              </w:rPr>
              <w:t>Подробно описаны стоимость проекта, направления расходования средств субсидии, источники привлечения финансирования, информация представлена в полном объеме</w:t>
            </w:r>
          </w:p>
        </w:tc>
        <w:tc>
          <w:tcPr>
            <w:tcW w:w="1241" w:type="dxa"/>
          </w:tcPr>
          <w:p w:rsidR="00BD3A91" w:rsidRDefault="00455F42" w:rsidP="0009577D">
            <w:pPr>
              <w:pStyle w:val="a7"/>
              <w:jc w:val="center"/>
              <w:rPr>
                <w:sz w:val="24"/>
                <w:szCs w:val="24"/>
              </w:rPr>
            </w:pPr>
            <w:r>
              <w:rPr>
                <w:sz w:val="24"/>
                <w:szCs w:val="24"/>
              </w:rPr>
              <w:t>10</w:t>
            </w:r>
          </w:p>
        </w:tc>
      </w:tr>
      <w:tr w:rsidR="00BD3A91" w:rsidTr="006A42AE">
        <w:trPr>
          <w:trHeight w:val="230"/>
        </w:trPr>
        <w:tc>
          <w:tcPr>
            <w:tcW w:w="4503" w:type="dxa"/>
            <w:vMerge/>
          </w:tcPr>
          <w:p w:rsidR="00BD3A91" w:rsidRDefault="00BD3A91" w:rsidP="0009577D">
            <w:pPr>
              <w:pStyle w:val="a7"/>
              <w:rPr>
                <w:sz w:val="24"/>
                <w:szCs w:val="24"/>
              </w:rPr>
            </w:pPr>
          </w:p>
        </w:tc>
        <w:tc>
          <w:tcPr>
            <w:tcW w:w="3543" w:type="dxa"/>
          </w:tcPr>
          <w:p w:rsidR="00BD3A91" w:rsidRDefault="00455F42" w:rsidP="00BD29AE">
            <w:pPr>
              <w:pStyle w:val="a7"/>
              <w:rPr>
                <w:sz w:val="24"/>
                <w:szCs w:val="24"/>
              </w:rPr>
            </w:pPr>
            <w:r>
              <w:rPr>
                <w:sz w:val="24"/>
                <w:szCs w:val="24"/>
              </w:rPr>
              <w:t xml:space="preserve">Кратко описаны стоимость проекта, направления расходования средств субсидии, источники привлечения </w:t>
            </w:r>
            <w:r>
              <w:rPr>
                <w:sz w:val="24"/>
                <w:szCs w:val="24"/>
              </w:rPr>
              <w:lastRenderedPageBreak/>
              <w:t>финансирования, информация представлена не в полном объеме</w:t>
            </w:r>
          </w:p>
        </w:tc>
        <w:tc>
          <w:tcPr>
            <w:tcW w:w="1241" w:type="dxa"/>
          </w:tcPr>
          <w:p w:rsidR="00BD3A91" w:rsidRDefault="00455F42" w:rsidP="0009577D">
            <w:pPr>
              <w:pStyle w:val="a7"/>
              <w:jc w:val="center"/>
              <w:rPr>
                <w:sz w:val="24"/>
                <w:szCs w:val="24"/>
              </w:rPr>
            </w:pPr>
            <w:r>
              <w:rPr>
                <w:sz w:val="24"/>
                <w:szCs w:val="24"/>
              </w:rPr>
              <w:lastRenderedPageBreak/>
              <w:t>5</w:t>
            </w:r>
          </w:p>
        </w:tc>
      </w:tr>
      <w:tr w:rsidR="00BD3A91" w:rsidTr="006A42AE">
        <w:trPr>
          <w:trHeight w:val="230"/>
        </w:trPr>
        <w:tc>
          <w:tcPr>
            <w:tcW w:w="4503" w:type="dxa"/>
            <w:vMerge/>
          </w:tcPr>
          <w:p w:rsidR="00BD3A91" w:rsidRDefault="00BD3A91" w:rsidP="0009577D">
            <w:pPr>
              <w:pStyle w:val="a7"/>
              <w:rPr>
                <w:sz w:val="24"/>
                <w:szCs w:val="24"/>
              </w:rPr>
            </w:pPr>
          </w:p>
        </w:tc>
        <w:tc>
          <w:tcPr>
            <w:tcW w:w="3543" w:type="dxa"/>
          </w:tcPr>
          <w:p w:rsidR="00BD3A91" w:rsidRDefault="00455F42" w:rsidP="00BD29AE">
            <w:pPr>
              <w:pStyle w:val="a7"/>
              <w:rPr>
                <w:sz w:val="24"/>
                <w:szCs w:val="24"/>
              </w:rPr>
            </w:pPr>
            <w:r>
              <w:rPr>
                <w:sz w:val="24"/>
                <w:szCs w:val="24"/>
              </w:rPr>
              <w:t>Участник отбора не принял участие в защите проекта лично, либо не обеспечил присутствие на защите своего законного представителя</w:t>
            </w:r>
          </w:p>
        </w:tc>
        <w:tc>
          <w:tcPr>
            <w:tcW w:w="1241" w:type="dxa"/>
          </w:tcPr>
          <w:p w:rsidR="00BD3A91" w:rsidRDefault="00455F42" w:rsidP="0009577D">
            <w:pPr>
              <w:pStyle w:val="a7"/>
              <w:jc w:val="center"/>
              <w:rPr>
                <w:sz w:val="24"/>
                <w:szCs w:val="24"/>
              </w:rPr>
            </w:pPr>
            <w:r>
              <w:rPr>
                <w:sz w:val="24"/>
                <w:szCs w:val="24"/>
              </w:rPr>
              <w:t>0</w:t>
            </w:r>
          </w:p>
        </w:tc>
      </w:tr>
      <w:tr w:rsidR="00BD3A91" w:rsidTr="00BD3A91">
        <w:trPr>
          <w:trHeight w:val="94"/>
        </w:trPr>
        <w:tc>
          <w:tcPr>
            <w:tcW w:w="4503" w:type="dxa"/>
            <w:vMerge w:val="restart"/>
          </w:tcPr>
          <w:p w:rsidR="00BD3A91" w:rsidRDefault="00455F42" w:rsidP="0009577D">
            <w:pPr>
              <w:pStyle w:val="a7"/>
              <w:rPr>
                <w:sz w:val="24"/>
                <w:szCs w:val="24"/>
              </w:rPr>
            </w:pPr>
            <w:r>
              <w:rPr>
                <w:sz w:val="24"/>
                <w:szCs w:val="24"/>
              </w:rPr>
              <w:t xml:space="preserve">Ответы на вопросы </w:t>
            </w:r>
          </w:p>
          <w:p w:rsidR="00BD29AE" w:rsidRDefault="00BD29AE" w:rsidP="0009577D">
            <w:pPr>
              <w:pStyle w:val="a7"/>
              <w:rPr>
                <w:sz w:val="24"/>
                <w:szCs w:val="24"/>
              </w:rPr>
            </w:pPr>
            <w:r>
              <w:rPr>
                <w:sz w:val="24"/>
                <w:szCs w:val="24"/>
              </w:rPr>
              <w:t>при защите проекта</w:t>
            </w:r>
          </w:p>
        </w:tc>
        <w:tc>
          <w:tcPr>
            <w:tcW w:w="3543" w:type="dxa"/>
          </w:tcPr>
          <w:p w:rsidR="00BD3A91" w:rsidRDefault="00455F42" w:rsidP="00BD29AE">
            <w:pPr>
              <w:pStyle w:val="a7"/>
              <w:rPr>
                <w:sz w:val="24"/>
                <w:szCs w:val="24"/>
              </w:rPr>
            </w:pPr>
            <w:r>
              <w:rPr>
                <w:sz w:val="24"/>
                <w:szCs w:val="24"/>
              </w:rPr>
              <w:t>Ответы на вопросы хорошо аргументированы и демонстрируют осведомленность в теме</w:t>
            </w:r>
          </w:p>
        </w:tc>
        <w:tc>
          <w:tcPr>
            <w:tcW w:w="1241" w:type="dxa"/>
          </w:tcPr>
          <w:p w:rsidR="00BD3A91" w:rsidRDefault="00455F42" w:rsidP="0009577D">
            <w:pPr>
              <w:pStyle w:val="a7"/>
              <w:jc w:val="center"/>
              <w:rPr>
                <w:sz w:val="24"/>
                <w:szCs w:val="24"/>
              </w:rPr>
            </w:pPr>
            <w:r>
              <w:rPr>
                <w:sz w:val="24"/>
                <w:szCs w:val="24"/>
              </w:rPr>
              <w:t>10</w:t>
            </w:r>
          </w:p>
        </w:tc>
      </w:tr>
      <w:tr w:rsidR="00BD3A91" w:rsidTr="006A42AE">
        <w:trPr>
          <w:trHeight w:val="92"/>
        </w:trPr>
        <w:tc>
          <w:tcPr>
            <w:tcW w:w="4503" w:type="dxa"/>
            <w:vMerge/>
          </w:tcPr>
          <w:p w:rsidR="00BD3A91" w:rsidRDefault="00BD3A91" w:rsidP="0009577D">
            <w:pPr>
              <w:pStyle w:val="a7"/>
              <w:rPr>
                <w:sz w:val="24"/>
                <w:szCs w:val="24"/>
              </w:rPr>
            </w:pPr>
          </w:p>
        </w:tc>
        <w:tc>
          <w:tcPr>
            <w:tcW w:w="3543" w:type="dxa"/>
          </w:tcPr>
          <w:p w:rsidR="00BD3A91" w:rsidRDefault="00455F42" w:rsidP="00BD29AE">
            <w:pPr>
              <w:pStyle w:val="a7"/>
              <w:rPr>
                <w:sz w:val="24"/>
                <w:szCs w:val="24"/>
              </w:rPr>
            </w:pPr>
            <w:r>
              <w:rPr>
                <w:sz w:val="24"/>
                <w:szCs w:val="24"/>
              </w:rPr>
              <w:t>Ответы на вопросы не в полной мере аргументированы и демонстрируют неосведомленность в теме</w:t>
            </w:r>
          </w:p>
        </w:tc>
        <w:tc>
          <w:tcPr>
            <w:tcW w:w="1241" w:type="dxa"/>
          </w:tcPr>
          <w:p w:rsidR="00BD3A91" w:rsidRDefault="00455F42" w:rsidP="0009577D">
            <w:pPr>
              <w:pStyle w:val="a7"/>
              <w:jc w:val="center"/>
              <w:rPr>
                <w:sz w:val="24"/>
                <w:szCs w:val="24"/>
              </w:rPr>
            </w:pPr>
            <w:r>
              <w:rPr>
                <w:sz w:val="24"/>
                <w:szCs w:val="24"/>
              </w:rPr>
              <w:t>2</w:t>
            </w:r>
          </w:p>
        </w:tc>
      </w:tr>
      <w:tr w:rsidR="00BD3A91" w:rsidTr="006A42AE">
        <w:trPr>
          <w:trHeight w:val="92"/>
        </w:trPr>
        <w:tc>
          <w:tcPr>
            <w:tcW w:w="4503" w:type="dxa"/>
            <w:vMerge/>
          </w:tcPr>
          <w:p w:rsidR="00BD3A91" w:rsidRDefault="00BD3A91" w:rsidP="0009577D">
            <w:pPr>
              <w:pStyle w:val="a7"/>
              <w:rPr>
                <w:sz w:val="24"/>
                <w:szCs w:val="24"/>
              </w:rPr>
            </w:pPr>
          </w:p>
        </w:tc>
        <w:tc>
          <w:tcPr>
            <w:tcW w:w="3543" w:type="dxa"/>
          </w:tcPr>
          <w:p w:rsidR="00BD3A91" w:rsidRDefault="00455F42" w:rsidP="00BD29AE">
            <w:pPr>
              <w:pStyle w:val="a7"/>
              <w:rPr>
                <w:sz w:val="24"/>
                <w:szCs w:val="24"/>
              </w:rPr>
            </w:pPr>
            <w:r>
              <w:rPr>
                <w:sz w:val="24"/>
                <w:szCs w:val="24"/>
              </w:rPr>
              <w:t>Участник отбора не принял участие в защите проекта лично, либо не обеспечил присутствие на защите своего законного представителя</w:t>
            </w:r>
          </w:p>
        </w:tc>
        <w:tc>
          <w:tcPr>
            <w:tcW w:w="1241" w:type="dxa"/>
          </w:tcPr>
          <w:p w:rsidR="00BD3A91" w:rsidRDefault="0039239C" w:rsidP="0009577D">
            <w:pPr>
              <w:pStyle w:val="a7"/>
              <w:jc w:val="center"/>
              <w:rPr>
                <w:sz w:val="24"/>
                <w:szCs w:val="24"/>
              </w:rPr>
            </w:pPr>
            <w:r>
              <w:rPr>
                <w:sz w:val="24"/>
                <w:szCs w:val="24"/>
              </w:rPr>
              <w:t>0</w:t>
            </w:r>
          </w:p>
        </w:tc>
      </w:tr>
    </w:tbl>
    <w:p w:rsidR="0009577D" w:rsidRDefault="0009577D" w:rsidP="0009577D">
      <w:pPr>
        <w:pStyle w:val="a7"/>
        <w:jc w:val="both"/>
        <w:rPr>
          <w:rFonts w:ascii="Times New Roman" w:hAnsi="Times New Roman" w:cs="Times New Roman"/>
          <w:sz w:val="20"/>
          <w:szCs w:val="20"/>
        </w:rPr>
      </w:pPr>
    </w:p>
    <w:p w:rsidR="0009577D" w:rsidRDefault="0009577D" w:rsidP="0009577D">
      <w:pPr>
        <w:pStyle w:val="a7"/>
        <w:ind w:firstLine="708"/>
        <w:jc w:val="both"/>
        <w:rPr>
          <w:rFonts w:ascii="Times New Roman" w:hAnsi="Times New Roman" w:cs="Times New Roman"/>
          <w:sz w:val="28"/>
          <w:szCs w:val="28"/>
        </w:rPr>
      </w:pPr>
      <w:r w:rsidRPr="0039239C">
        <w:rPr>
          <w:rFonts w:ascii="Times New Roman" w:hAnsi="Times New Roman" w:cs="Times New Roman"/>
          <w:sz w:val="28"/>
          <w:szCs w:val="28"/>
        </w:rPr>
        <w:t>б) количество баллов по всем кри</w:t>
      </w:r>
      <w:r w:rsidR="000B1136">
        <w:rPr>
          <w:rFonts w:ascii="Times New Roman" w:hAnsi="Times New Roman" w:cs="Times New Roman"/>
          <w:sz w:val="28"/>
          <w:szCs w:val="28"/>
        </w:rPr>
        <w:t>териям суммируются:  ___ баллов;</w:t>
      </w:r>
    </w:p>
    <w:p w:rsidR="000B1136" w:rsidRPr="0039239C" w:rsidRDefault="000B1136" w:rsidP="0009577D">
      <w:pPr>
        <w:pStyle w:val="a7"/>
        <w:ind w:firstLine="708"/>
        <w:jc w:val="both"/>
        <w:rPr>
          <w:rFonts w:ascii="Times New Roman" w:hAnsi="Times New Roman" w:cs="Times New Roman"/>
          <w:sz w:val="28"/>
          <w:szCs w:val="28"/>
        </w:rPr>
      </w:pPr>
      <w:r>
        <w:rPr>
          <w:rFonts w:ascii="Times New Roman" w:hAnsi="Times New Roman" w:cs="Times New Roman"/>
          <w:sz w:val="28"/>
          <w:szCs w:val="28"/>
        </w:rPr>
        <w:t>2. Общее количество баллов, присваиваемых участнику отбора по каждому критерию и по заявке в целом определяется путем суммирования баллов, присвоенных каждым членом комиссии.</w:t>
      </w:r>
    </w:p>
    <w:p w:rsidR="0009577D" w:rsidRDefault="000B1136" w:rsidP="0009577D">
      <w:pPr>
        <w:pStyle w:val="a7"/>
        <w:ind w:firstLine="708"/>
        <w:jc w:val="both"/>
        <w:rPr>
          <w:rFonts w:ascii="Times New Roman" w:hAnsi="Times New Roman" w:cs="Times New Roman"/>
          <w:sz w:val="28"/>
          <w:szCs w:val="28"/>
        </w:rPr>
      </w:pPr>
      <w:r>
        <w:rPr>
          <w:rFonts w:ascii="Times New Roman" w:hAnsi="Times New Roman" w:cs="Times New Roman"/>
          <w:sz w:val="28"/>
          <w:szCs w:val="28"/>
        </w:rPr>
        <w:t>3</w:t>
      </w:r>
      <w:r w:rsidR="0009577D" w:rsidRPr="0039239C">
        <w:rPr>
          <w:rFonts w:ascii="Times New Roman" w:hAnsi="Times New Roman" w:cs="Times New Roman"/>
          <w:sz w:val="28"/>
          <w:szCs w:val="28"/>
        </w:rPr>
        <w:t xml:space="preserve">. </w:t>
      </w:r>
      <w:r w:rsidR="0009577D" w:rsidRPr="00484564">
        <w:rPr>
          <w:rFonts w:ascii="Times New Roman" w:hAnsi="Times New Roman" w:cs="Times New Roman"/>
          <w:color w:val="000000" w:themeColor="text1"/>
          <w:sz w:val="28"/>
          <w:szCs w:val="28"/>
        </w:rPr>
        <w:t>Победители конкурсного</w:t>
      </w:r>
      <w:r w:rsidR="0009577D" w:rsidRPr="0039239C">
        <w:rPr>
          <w:rFonts w:ascii="Times New Roman" w:hAnsi="Times New Roman" w:cs="Times New Roman"/>
          <w:sz w:val="28"/>
          <w:szCs w:val="28"/>
        </w:rPr>
        <w:t xml:space="preserve"> отбора определяются по наибольшей сумме набранных баллов</w:t>
      </w:r>
      <w:r w:rsidR="00874A50" w:rsidRPr="0039239C">
        <w:rPr>
          <w:rFonts w:ascii="Times New Roman" w:hAnsi="Times New Roman" w:cs="Times New Roman"/>
          <w:sz w:val="28"/>
          <w:szCs w:val="28"/>
        </w:rPr>
        <w:t>. В случае, если самозанятым</w:t>
      </w:r>
      <w:r w:rsidR="0009577D" w:rsidRPr="0039239C">
        <w:rPr>
          <w:rFonts w:ascii="Times New Roman" w:hAnsi="Times New Roman" w:cs="Times New Roman"/>
          <w:sz w:val="28"/>
          <w:szCs w:val="28"/>
        </w:rPr>
        <w:t xml:space="preserve"> набрано одинаковое количество баллов, рейтинг победителей определяется в соответствии с хронологической последовательностью приема документов.</w:t>
      </w:r>
    </w:p>
    <w:p w:rsidR="00E77D98" w:rsidRPr="00B65760" w:rsidRDefault="00E77D98" w:rsidP="0009577D">
      <w:pPr>
        <w:pStyle w:val="a7"/>
        <w:ind w:firstLine="708"/>
        <w:jc w:val="both"/>
        <w:rPr>
          <w:rFonts w:ascii="Times New Roman" w:hAnsi="Times New Roman" w:cs="Times New Roman"/>
          <w:sz w:val="28"/>
          <w:szCs w:val="28"/>
        </w:rPr>
      </w:pPr>
    </w:p>
    <w:p w:rsidR="0009577D" w:rsidRDefault="0009577D" w:rsidP="0009577D">
      <w:pPr>
        <w:pStyle w:val="a7"/>
        <w:jc w:val="center"/>
        <w:rPr>
          <w:rFonts w:ascii="Times New Roman" w:hAnsi="Times New Roman" w:cs="Times New Roman"/>
          <w:sz w:val="20"/>
          <w:szCs w:val="20"/>
        </w:rPr>
      </w:pPr>
    </w:p>
    <w:tbl>
      <w:tblPr>
        <w:tblStyle w:val="a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78"/>
      </w:tblGrid>
      <w:tr w:rsidR="0009577D" w:rsidRPr="0038310F" w:rsidTr="0009577D">
        <w:tc>
          <w:tcPr>
            <w:tcW w:w="4644" w:type="dxa"/>
          </w:tcPr>
          <w:p w:rsidR="0009577D" w:rsidRPr="00090E2C" w:rsidRDefault="0009577D" w:rsidP="0009577D">
            <w:pPr>
              <w:pStyle w:val="a7"/>
              <w:rPr>
                <w:sz w:val="28"/>
                <w:szCs w:val="28"/>
              </w:rPr>
            </w:pPr>
            <w:r w:rsidRPr="00090E2C">
              <w:rPr>
                <w:sz w:val="28"/>
                <w:szCs w:val="28"/>
              </w:rPr>
              <w:t>Член комиссии:</w:t>
            </w:r>
          </w:p>
        </w:tc>
        <w:tc>
          <w:tcPr>
            <w:tcW w:w="4678" w:type="dxa"/>
          </w:tcPr>
          <w:p w:rsidR="0009577D" w:rsidRPr="0038310F" w:rsidRDefault="0009577D" w:rsidP="0009577D">
            <w:pPr>
              <w:pStyle w:val="a7"/>
              <w:jc w:val="center"/>
              <w:rPr>
                <w:sz w:val="24"/>
                <w:szCs w:val="24"/>
              </w:rPr>
            </w:pPr>
            <w:r>
              <w:rPr>
                <w:sz w:val="24"/>
                <w:szCs w:val="24"/>
              </w:rPr>
              <w:t>____________________</w:t>
            </w:r>
          </w:p>
        </w:tc>
      </w:tr>
      <w:tr w:rsidR="0009577D" w:rsidTr="0009577D">
        <w:tc>
          <w:tcPr>
            <w:tcW w:w="4644" w:type="dxa"/>
          </w:tcPr>
          <w:p w:rsidR="0009577D" w:rsidRDefault="0009577D" w:rsidP="0009577D">
            <w:pPr>
              <w:pStyle w:val="a7"/>
              <w:rPr>
                <w:sz w:val="28"/>
                <w:szCs w:val="28"/>
              </w:rPr>
            </w:pPr>
          </w:p>
        </w:tc>
        <w:tc>
          <w:tcPr>
            <w:tcW w:w="4678" w:type="dxa"/>
          </w:tcPr>
          <w:p w:rsidR="0009577D" w:rsidRPr="00980115" w:rsidRDefault="0009577D" w:rsidP="0009577D">
            <w:pPr>
              <w:pStyle w:val="a7"/>
              <w:jc w:val="center"/>
            </w:pPr>
            <w:r>
              <w:t>(подпись)</w:t>
            </w:r>
          </w:p>
        </w:tc>
      </w:tr>
      <w:tr w:rsidR="0009577D" w:rsidTr="0009577D">
        <w:tc>
          <w:tcPr>
            <w:tcW w:w="4644" w:type="dxa"/>
          </w:tcPr>
          <w:p w:rsidR="0009577D" w:rsidRDefault="0009577D" w:rsidP="0009577D">
            <w:pPr>
              <w:pStyle w:val="a7"/>
              <w:rPr>
                <w:sz w:val="28"/>
                <w:szCs w:val="28"/>
              </w:rPr>
            </w:pPr>
            <w:r>
              <w:rPr>
                <w:sz w:val="28"/>
                <w:szCs w:val="28"/>
              </w:rPr>
              <w:t>«_____»  ____________    ________г.</w:t>
            </w:r>
          </w:p>
        </w:tc>
        <w:tc>
          <w:tcPr>
            <w:tcW w:w="4678" w:type="dxa"/>
          </w:tcPr>
          <w:p w:rsidR="0009577D" w:rsidRPr="00B17AE6" w:rsidRDefault="0009577D" w:rsidP="0009577D">
            <w:pPr>
              <w:pStyle w:val="a7"/>
              <w:jc w:val="center"/>
              <w:rPr>
                <w:sz w:val="28"/>
                <w:szCs w:val="28"/>
              </w:rPr>
            </w:pPr>
          </w:p>
        </w:tc>
      </w:tr>
    </w:tbl>
    <w:p w:rsidR="0036545B" w:rsidRDefault="0036545B" w:rsidP="00101DF8">
      <w:pPr>
        <w:pStyle w:val="a7"/>
        <w:jc w:val="both"/>
        <w:rPr>
          <w:rFonts w:ascii="Times New Roman" w:hAnsi="Times New Roman" w:cs="Times New Roman"/>
          <w:sz w:val="28"/>
          <w:szCs w:val="28"/>
        </w:rPr>
      </w:pPr>
    </w:p>
    <w:sectPr w:rsidR="0036545B" w:rsidSect="00ED1CAB">
      <w:headerReference w:type="default" r:id="rId8"/>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4D2" w:rsidRDefault="005A44D2" w:rsidP="001036DE">
      <w:pPr>
        <w:spacing w:after="0" w:line="240" w:lineRule="auto"/>
      </w:pPr>
      <w:r>
        <w:separator/>
      </w:r>
    </w:p>
  </w:endnote>
  <w:endnote w:type="continuationSeparator" w:id="0">
    <w:p w:rsidR="005A44D2" w:rsidRDefault="005A44D2" w:rsidP="00103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4D2" w:rsidRDefault="005A44D2" w:rsidP="001036DE">
      <w:pPr>
        <w:spacing w:after="0" w:line="240" w:lineRule="auto"/>
      </w:pPr>
      <w:r>
        <w:separator/>
      </w:r>
    </w:p>
  </w:footnote>
  <w:footnote w:type="continuationSeparator" w:id="0">
    <w:p w:rsidR="005A44D2" w:rsidRDefault="005A44D2" w:rsidP="00103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BD1" w:rsidRDefault="005A44D2">
    <w:pPr>
      <w:pStyle w:val="a8"/>
      <w:jc w:val="center"/>
    </w:pPr>
    <w:r>
      <w:fldChar w:fldCharType="begin"/>
    </w:r>
    <w:r>
      <w:instrText xml:space="preserve"> PAGE   \* MERGEFORMAT </w:instrText>
    </w:r>
    <w:r>
      <w:fldChar w:fldCharType="separate"/>
    </w:r>
    <w:r w:rsidR="00A7717A">
      <w:rPr>
        <w:noProof/>
      </w:rPr>
      <w:t>1</w:t>
    </w:r>
    <w:r>
      <w:rPr>
        <w:noProof/>
      </w:rPr>
      <w:fldChar w:fldCharType="end"/>
    </w:r>
  </w:p>
  <w:p w:rsidR="00F61BD1" w:rsidRDefault="00F61BD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66C"/>
    <w:multiLevelType w:val="multilevel"/>
    <w:tmpl w:val="ADF04BD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D12E25"/>
    <w:multiLevelType w:val="multilevel"/>
    <w:tmpl w:val="027A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74BA0"/>
    <w:multiLevelType w:val="hybridMultilevel"/>
    <w:tmpl w:val="8DE284FA"/>
    <w:lvl w:ilvl="0" w:tplc="B18AA5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5661F9"/>
    <w:multiLevelType w:val="hybridMultilevel"/>
    <w:tmpl w:val="CC8EF76E"/>
    <w:lvl w:ilvl="0" w:tplc="E8708E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15456DB"/>
    <w:multiLevelType w:val="hybridMultilevel"/>
    <w:tmpl w:val="1F28AB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AD021BA"/>
    <w:multiLevelType w:val="multilevel"/>
    <w:tmpl w:val="2EB40322"/>
    <w:lvl w:ilvl="0">
      <w:start w:val="3"/>
      <w:numFmt w:val="decimal"/>
      <w:lvlText w:val="%1."/>
      <w:lvlJc w:val="left"/>
      <w:pPr>
        <w:ind w:left="675" w:hanging="675"/>
      </w:pPr>
      <w:rPr>
        <w:rFonts w:hint="default"/>
      </w:rPr>
    </w:lvl>
    <w:lvl w:ilvl="1">
      <w:start w:val="1"/>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6" w15:restartNumberingAfterBreak="0">
    <w:nsid w:val="2CA31C30"/>
    <w:multiLevelType w:val="hybridMultilevel"/>
    <w:tmpl w:val="4F3AFBBC"/>
    <w:lvl w:ilvl="0" w:tplc="B5646E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D8B7655"/>
    <w:multiLevelType w:val="hybridMultilevel"/>
    <w:tmpl w:val="5930EA7C"/>
    <w:lvl w:ilvl="0" w:tplc="2506B780">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E274E7F"/>
    <w:multiLevelType w:val="hybridMultilevel"/>
    <w:tmpl w:val="7694A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2C061E"/>
    <w:multiLevelType w:val="multilevel"/>
    <w:tmpl w:val="C13A543E"/>
    <w:lvl w:ilvl="0">
      <w:start w:val="4"/>
      <w:numFmt w:val="decimal"/>
      <w:lvlText w:val="%1."/>
      <w:lvlJc w:val="left"/>
      <w:pPr>
        <w:ind w:left="1065" w:hanging="360"/>
      </w:pPr>
      <w:rPr>
        <w:rFonts w:eastAsiaTheme="minorEastAsia"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0" w15:restartNumberingAfterBreak="0">
    <w:nsid w:val="42545A91"/>
    <w:multiLevelType w:val="hybridMultilevel"/>
    <w:tmpl w:val="6BA66086"/>
    <w:lvl w:ilvl="0" w:tplc="DF9ADA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6AC6CC2"/>
    <w:multiLevelType w:val="multilevel"/>
    <w:tmpl w:val="D368F532"/>
    <w:lvl w:ilvl="0">
      <w:start w:val="1"/>
      <w:numFmt w:val="decimal"/>
      <w:lvlText w:val="%1."/>
      <w:lvlJc w:val="left"/>
      <w:pPr>
        <w:ind w:left="540" w:hanging="54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12" w15:restartNumberingAfterBreak="0">
    <w:nsid w:val="4B802BFE"/>
    <w:multiLevelType w:val="multilevel"/>
    <w:tmpl w:val="B86EDEA0"/>
    <w:lvl w:ilvl="0">
      <w:start w:val="2"/>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4EA26612"/>
    <w:multiLevelType w:val="multilevel"/>
    <w:tmpl w:val="1C42704C"/>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5022680A"/>
    <w:multiLevelType w:val="hybridMultilevel"/>
    <w:tmpl w:val="254C2E84"/>
    <w:lvl w:ilvl="0" w:tplc="D23A8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13074FF"/>
    <w:multiLevelType w:val="hybridMultilevel"/>
    <w:tmpl w:val="CB7848EC"/>
    <w:lvl w:ilvl="0" w:tplc="0F963B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1E50BAD"/>
    <w:multiLevelType w:val="multilevel"/>
    <w:tmpl w:val="D368F532"/>
    <w:lvl w:ilvl="0">
      <w:start w:val="1"/>
      <w:numFmt w:val="decimal"/>
      <w:lvlText w:val="%1."/>
      <w:lvlJc w:val="left"/>
      <w:pPr>
        <w:ind w:left="540" w:hanging="540"/>
      </w:pPr>
      <w:rPr>
        <w:rFonts w:hint="default"/>
        <w:b/>
      </w:rPr>
    </w:lvl>
    <w:lvl w:ilvl="1">
      <w:start w:val="1"/>
      <w:numFmt w:val="decimal"/>
      <w:lvlText w:val="%1.%2."/>
      <w:lvlJc w:val="left"/>
      <w:pPr>
        <w:ind w:left="1713"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17" w15:restartNumberingAfterBreak="0">
    <w:nsid w:val="57702B0C"/>
    <w:multiLevelType w:val="multilevel"/>
    <w:tmpl w:val="D368F532"/>
    <w:lvl w:ilvl="0">
      <w:start w:val="1"/>
      <w:numFmt w:val="decimal"/>
      <w:lvlText w:val="%1."/>
      <w:lvlJc w:val="left"/>
      <w:pPr>
        <w:ind w:left="540" w:hanging="54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1571"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18" w15:restartNumberingAfterBreak="0">
    <w:nsid w:val="5B73241D"/>
    <w:multiLevelType w:val="hybridMultilevel"/>
    <w:tmpl w:val="75A4A09A"/>
    <w:lvl w:ilvl="0" w:tplc="916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B9E0DE8"/>
    <w:multiLevelType w:val="multilevel"/>
    <w:tmpl w:val="34561488"/>
    <w:lvl w:ilvl="0">
      <w:start w:val="1"/>
      <w:numFmt w:val="upperRoman"/>
      <w:lvlText w:val="%1."/>
      <w:lvlJc w:val="left"/>
      <w:pPr>
        <w:ind w:left="1080" w:hanging="72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15:restartNumberingAfterBreak="0">
    <w:nsid w:val="5D642065"/>
    <w:multiLevelType w:val="multilevel"/>
    <w:tmpl w:val="EB18ABB8"/>
    <w:lvl w:ilvl="0">
      <w:start w:val="1"/>
      <w:numFmt w:val="decimal"/>
      <w:lvlText w:val="%1."/>
      <w:lvlJc w:val="left"/>
      <w:pPr>
        <w:ind w:left="3621" w:hanging="360"/>
      </w:pPr>
      <w:rPr>
        <w:rFonts w:hint="default"/>
        <w:b/>
      </w:rPr>
    </w:lvl>
    <w:lvl w:ilvl="1">
      <w:start w:val="1"/>
      <w:numFmt w:val="decimal"/>
      <w:isLgl/>
      <w:lvlText w:val="%1.%2."/>
      <w:lvlJc w:val="left"/>
      <w:pPr>
        <w:ind w:left="1288" w:hanging="720"/>
      </w:pPr>
      <w:rPr>
        <w:rFonts w:hint="default"/>
        <w:color w:val="auto"/>
      </w:rPr>
    </w:lvl>
    <w:lvl w:ilvl="2">
      <w:start w:val="1"/>
      <w:numFmt w:val="decimal"/>
      <w:isLgl/>
      <w:lvlText w:val="%3)"/>
      <w:lvlJc w:val="left"/>
      <w:pPr>
        <w:ind w:left="1430" w:hanging="720"/>
      </w:pPr>
      <w:rPr>
        <w:rFonts w:ascii="Times New Roman" w:eastAsia="Times New Roman" w:hAnsi="Times New Roman" w:cs="Times New Roman"/>
        <w:b w:val="0"/>
      </w:rPr>
    </w:lvl>
    <w:lvl w:ilvl="3">
      <w:start w:val="1"/>
      <w:numFmt w:val="decimal"/>
      <w:isLgl/>
      <w:lvlText w:val="%1.%2.%3.%4."/>
      <w:lvlJc w:val="left"/>
      <w:pPr>
        <w:ind w:left="4341" w:hanging="108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701" w:hanging="1440"/>
      </w:pPr>
      <w:rPr>
        <w:rFonts w:hint="default"/>
      </w:rPr>
    </w:lvl>
    <w:lvl w:ilvl="6">
      <w:start w:val="1"/>
      <w:numFmt w:val="decimal"/>
      <w:isLgl/>
      <w:lvlText w:val="%1.%2.%3.%4.%5.%6.%7."/>
      <w:lvlJc w:val="left"/>
      <w:pPr>
        <w:ind w:left="5061" w:hanging="1800"/>
      </w:pPr>
      <w:rPr>
        <w:rFonts w:hint="default"/>
      </w:rPr>
    </w:lvl>
    <w:lvl w:ilvl="7">
      <w:start w:val="1"/>
      <w:numFmt w:val="decimal"/>
      <w:isLgl/>
      <w:lvlText w:val="%1.%2.%3.%4.%5.%6.%7.%8."/>
      <w:lvlJc w:val="left"/>
      <w:pPr>
        <w:ind w:left="5061" w:hanging="1800"/>
      </w:pPr>
      <w:rPr>
        <w:rFonts w:hint="default"/>
      </w:rPr>
    </w:lvl>
    <w:lvl w:ilvl="8">
      <w:start w:val="1"/>
      <w:numFmt w:val="decimal"/>
      <w:isLgl/>
      <w:lvlText w:val="%1.%2.%3.%4.%5.%6.%7.%8.%9."/>
      <w:lvlJc w:val="left"/>
      <w:pPr>
        <w:ind w:left="5421" w:hanging="2160"/>
      </w:pPr>
      <w:rPr>
        <w:rFonts w:hint="default"/>
      </w:rPr>
    </w:lvl>
  </w:abstractNum>
  <w:abstractNum w:abstractNumId="21" w15:restartNumberingAfterBreak="0">
    <w:nsid w:val="60DB0F7F"/>
    <w:multiLevelType w:val="hybridMultilevel"/>
    <w:tmpl w:val="02A832D2"/>
    <w:lvl w:ilvl="0" w:tplc="B24461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E30047C"/>
    <w:multiLevelType w:val="hybridMultilevel"/>
    <w:tmpl w:val="5FDA8A88"/>
    <w:lvl w:ilvl="0" w:tplc="BC3CE69A">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9238EC"/>
    <w:multiLevelType w:val="hybridMultilevel"/>
    <w:tmpl w:val="8ECED7E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132DDD"/>
    <w:multiLevelType w:val="hybridMultilevel"/>
    <w:tmpl w:val="85A45B7E"/>
    <w:lvl w:ilvl="0" w:tplc="698EEF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7A8811A9"/>
    <w:multiLevelType w:val="hybridMultilevel"/>
    <w:tmpl w:val="88D266C6"/>
    <w:lvl w:ilvl="0" w:tplc="57B2E1A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9"/>
  </w:num>
  <w:num w:numId="4">
    <w:abstractNumId w:val="18"/>
  </w:num>
  <w:num w:numId="5">
    <w:abstractNumId w:val="11"/>
  </w:num>
  <w:num w:numId="6">
    <w:abstractNumId w:val="5"/>
  </w:num>
  <w:num w:numId="7">
    <w:abstractNumId w:val="20"/>
  </w:num>
  <w:num w:numId="8">
    <w:abstractNumId w:val="16"/>
  </w:num>
  <w:num w:numId="9">
    <w:abstractNumId w:val="17"/>
  </w:num>
  <w:num w:numId="10">
    <w:abstractNumId w:val="23"/>
  </w:num>
  <w:num w:numId="11">
    <w:abstractNumId w:val="8"/>
  </w:num>
  <w:num w:numId="12">
    <w:abstractNumId w:val="12"/>
  </w:num>
  <w:num w:numId="13">
    <w:abstractNumId w:val="13"/>
  </w:num>
  <w:num w:numId="14">
    <w:abstractNumId w:val="0"/>
  </w:num>
  <w:num w:numId="15">
    <w:abstractNumId w:val="9"/>
  </w:num>
  <w:num w:numId="16">
    <w:abstractNumId w:val="7"/>
  </w:num>
  <w:num w:numId="17">
    <w:abstractNumId w:val="22"/>
  </w:num>
  <w:num w:numId="18">
    <w:abstractNumId w:val="25"/>
  </w:num>
  <w:num w:numId="19">
    <w:abstractNumId w:val="24"/>
  </w:num>
  <w:num w:numId="20">
    <w:abstractNumId w:val="3"/>
  </w:num>
  <w:num w:numId="21">
    <w:abstractNumId w:val="1"/>
  </w:num>
  <w:num w:numId="22">
    <w:abstractNumId w:val="21"/>
  </w:num>
  <w:num w:numId="23">
    <w:abstractNumId w:val="2"/>
  </w:num>
  <w:num w:numId="24">
    <w:abstractNumId w:val="6"/>
  </w:num>
  <w:num w:numId="25">
    <w:abstractNumId w:val="14"/>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16C7E"/>
    <w:rsid w:val="00000322"/>
    <w:rsid w:val="00006E2B"/>
    <w:rsid w:val="00013EBE"/>
    <w:rsid w:val="00014537"/>
    <w:rsid w:val="000145CA"/>
    <w:rsid w:val="0001465B"/>
    <w:rsid w:val="00016C7E"/>
    <w:rsid w:val="00020791"/>
    <w:rsid w:val="00022A70"/>
    <w:rsid w:val="000238C4"/>
    <w:rsid w:val="00023A18"/>
    <w:rsid w:val="000247DB"/>
    <w:rsid w:val="000257FA"/>
    <w:rsid w:val="00025FAC"/>
    <w:rsid w:val="00030BAF"/>
    <w:rsid w:val="000318F7"/>
    <w:rsid w:val="00032684"/>
    <w:rsid w:val="00032EAC"/>
    <w:rsid w:val="00032FE5"/>
    <w:rsid w:val="00033D24"/>
    <w:rsid w:val="00034213"/>
    <w:rsid w:val="00035152"/>
    <w:rsid w:val="00035812"/>
    <w:rsid w:val="0003655F"/>
    <w:rsid w:val="00037EDD"/>
    <w:rsid w:val="00047027"/>
    <w:rsid w:val="00050424"/>
    <w:rsid w:val="00050B27"/>
    <w:rsid w:val="00052CF1"/>
    <w:rsid w:val="00053090"/>
    <w:rsid w:val="000538FD"/>
    <w:rsid w:val="00057430"/>
    <w:rsid w:val="00060825"/>
    <w:rsid w:val="00065656"/>
    <w:rsid w:val="00066BD3"/>
    <w:rsid w:val="00067EC4"/>
    <w:rsid w:val="00070256"/>
    <w:rsid w:val="0007163C"/>
    <w:rsid w:val="000746EF"/>
    <w:rsid w:val="00076201"/>
    <w:rsid w:val="00080654"/>
    <w:rsid w:val="00084518"/>
    <w:rsid w:val="00084EC5"/>
    <w:rsid w:val="000868EC"/>
    <w:rsid w:val="00090E2C"/>
    <w:rsid w:val="00091A45"/>
    <w:rsid w:val="00091E01"/>
    <w:rsid w:val="00093F74"/>
    <w:rsid w:val="0009577D"/>
    <w:rsid w:val="00096B94"/>
    <w:rsid w:val="000974C5"/>
    <w:rsid w:val="00097995"/>
    <w:rsid w:val="000A2237"/>
    <w:rsid w:val="000A41A7"/>
    <w:rsid w:val="000A4F29"/>
    <w:rsid w:val="000A551F"/>
    <w:rsid w:val="000A627D"/>
    <w:rsid w:val="000A7DE0"/>
    <w:rsid w:val="000B1136"/>
    <w:rsid w:val="000B1A03"/>
    <w:rsid w:val="000B47A7"/>
    <w:rsid w:val="000B4EE2"/>
    <w:rsid w:val="000B52BE"/>
    <w:rsid w:val="000B63DC"/>
    <w:rsid w:val="000C2F7D"/>
    <w:rsid w:val="000C3291"/>
    <w:rsid w:val="000C3323"/>
    <w:rsid w:val="000C3B49"/>
    <w:rsid w:val="000C70D6"/>
    <w:rsid w:val="000D0F23"/>
    <w:rsid w:val="000D2DFE"/>
    <w:rsid w:val="000D3046"/>
    <w:rsid w:val="000D6D9D"/>
    <w:rsid w:val="000E0BB7"/>
    <w:rsid w:val="000E57D9"/>
    <w:rsid w:val="000E58F0"/>
    <w:rsid w:val="000E6C17"/>
    <w:rsid w:val="000E7199"/>
    <w:rsid w:val="000F0D80"/>
    <w:rsid w:val="000F22E3"/>
    <w:rsid w:val="000F35FC"/>
    <w:rsid w:val="000F4DE9"/>
    <w:rsid w:val="000F61EF"/>
    <w:rsid w:val="000F733C"/>
    <w:rsid w:val="00100461"/>
    <w:rsid w:val="00101408"/>
    <w:rsid w:val="00101970"/>
    <w:rsid w:val="00101DF8"/>
    <w:rsid w:val="001036DE"/>
    <w:rsid w:val="00103B12"/>
    <w:rsid w:val="001055C3"/>
    <w:rsid w:val="0010610F"/>
    <w:rsid w:val="00106847"/>
    <w:rsid w:val="001127B2"/>
    <w:rsid w:val="001157E7"/>
    <w:rsid w:val="00117B63"/>
    <w:rsid w:val="0012061E"/>
    <w:rsid w:val="00122833"/>
    <w:rsid w:val="00122F13"/>
    <w:rsid w:val="00122F26"/>
    <w:rsid w:val="00124D8F"/>
    <w:rsid w:val="00125693"/>
    <w:rsid w:val="00130866"/>
    <w:rsid w:val="00130AFC"/>
    <w:rsid w:val="00130C4D"/>
    <w:rsid w:val="00133736"/>
    <w:rsid w:val="001341A9"/>
    <w:rsid w:val="00134DC0"/>
    <w:rsid w:val="001442FF"/>
    <w:rsid w:val="001448C6"/>
    <w:rsid w:val="0014725E"/>
    <w:rsid w:val="00150C78"/>
    <w:rsid w:val="00151727"/>
    <w:rsid w:val="001549F4"/>
    <w:rsid w:val="00155A61"/>
    <w:rsid w:val="00156671"/>
    <w:rsid w:val="0015688C"/>
    <w:rsid w:val="0016068F"/>
    <w:rsid w:val="001606DD"/>
    <w:rsid w:val="00161B86"/>
    <w:rsid w:val="00161EE8"/>
    <w:rsid w:val="001624A1"/>
    <w:rsid w:val="00163207"/>
    <w:rsid w:val="001635C5"/>
    <w:rsid w:val="0016363F"/>
    <w:rsid w:val="00163997"/>
    <w:rsid w:val="00164882"/>
    <w:rsid w:val="00167C51"/>
    <w:rsid w:val="00170589"/>
    <w:rsid w:val="001706A2"/>
    <w:rsid w:val="00170B12"/>
    <w:rsid w:val="0017287D"/>
    <w:rsid w:val="001750BD"/>
    <w:rsid w:val="001757C8"/>
    <w:rsid w:val="00176726"/>
    <w:rsid w:val="00182834"/>
    <w:rsid w:val="0018643B"/>
    <w:rsid w:val="001865CC"/>
    <w:rsid w:val="001873BD"/>
    <w:rsid w:val="001916D4"/>
    <w:rsid w:val="0019710F"/>
    <w:rsid w:val="001A093F"/>
    <w:rsid w:val="001A25D3"/>
    <w:rsid w:val="001A3AAB"/>
    <w:rsid w:val="001A55F3"/>
    <w:rsid w:val="001A7E3E"/>
    <w:rsid w:val="001B507B"/>
    <w:rsid w:val="001B554E"/>
    <w:rsid w:val="001B76F2"/>
    <w:rsid w:val="001C0FA1"/>
    <w:rsid w:val="001C0FC8"/>
    <w:rsid w:val="001C2250"/>
    <w:rsid w:val="001C488C"/>
    <w:rsid w:val="001C4DA1"/>
    <w:rsid w:val="001C711B"/>
    <w:rsid w:val="001D4021"/>
    <w:rsid w:val="001D4829"/>
    <w:rsid w:val="001D5F40"/>
    <w:rsid w:val="001E1A01"/>
    <w:rsid w:val="001E1C16"/>
    <w:rsid w:val="001E384C"/>
    <w:rsid w:val="001E5C62"/>
    <w:rsid w:val="001E6377"/>
    <w:rsid w:val="001F17FC"/>
    <w:rsid w:val="001F2B77"/>
    <w:rsid w:val="001F34B8"/>
    <w:rsid w:val="001F4A00"/>
    <w:rsid w:val="001F4B5D"/>
    <w:rsid w:val="001F53F3"/>
    <w:rsid w:val="001F6862"/>
    <w:rsid w:val="00200B59"/>
    <w:rsid w:val="00202181"/>
    <w:rsid w:val="00203032"/>
    <w:rsid w:val="00204117"/>
    <w:rsid w:val="00205B3F"/>
    <w:rsid w:val="002104BF"/>
    <w:rsid w:val="002114B6"/>
    <w:rsid w:val="00211E21"/>
    <w:rsid w:val="00212775"/>
    <w:rsid w:val="00217438"/>
    <w:rsid w:val="002176C7"/>
    <w:rsid w:val="00220E35"/>
    <w:rsid w:val="00221005"/>
    <w:rsid w:val="00222652"/>
    <w:rsid w:val="00223F90"/>
    <w:rsid w:val="00224A6B"/>
    <w:rsid w:val="00226833"/>
    <w:rsid w:val="0022685B"/>
    <w:rsid w:val="00227297"/>
    <w:rsid w:val="0023151B"/>
    <w:rsid w:val="002345C3"/>
    <w:rsid w:val="002359BE"/>
    <w:rsid w:val="00235CFC"/>
    <w:rsid w:val="00236E17"/>
    <w:rsid w:val="00236F43"/>
    <w:rsid w:val="00237364"/>
    <w:rsid w:val="002374A7"/>
    <w:rsid w:val="00242225"/>
    <w:rsid w:val="00243360"/>
    <w:rsid w:val="00244D3D"/>
    <w:rsid w:val="0024547B"/>
    <w:rsid w:val="002473E3"/>
    <w:rsid w:val="002528CF"/>
    <w:rsid w:val="00252EF5"/>
    <w:rsid w:val="002537CE"/>
    <w:rsid w:val="00254538"/>
    <w:rsid w:val="00255C52"/>
    <w:rsid w:val="00256C4C"/>
    <w:rsid w:val="002575D0"/>
    <w:rsid w:val="00257F1F"/>
    <w:rsid w:val="002602ED"/>
    <w:rsid w:val="00264156"/>
    <w:rsid w:val="00264914"/>
    <w:rsid w:val="0026572A"/>
    <w:rsid w:val="002734CB"/>
    <w:rsid w:val="002749BE"/>
    <w:rsid w:val="00274A85"/>
    <w:rsid w:val="002757C7"/>
    <w:rsid w:val="002772A5"/>
    <w:rsid w:val="00277C6F"/>
    <w:rsid w:val="002811D4"/>
    <w:rsid w:val="00281B12"/>
    <w:rsid w:val="00282288"/>
    <w:rsid w:val="002856C0"/>
    <w:rsid w:val="00285BB5"/>
    <w:rsid w:val="0028714E"/>
    <w:rsid w:val="0028796A"/>
    <w:rsid w:val="00291BFA"/>
    <w:rsid w:val="0029312A"/>
    <w:rsid w:val="00296603"/>
    <w:rsid w:val="00296926"/>
    <w:rsid w:val="0029701E"/>
    <w:rsid w:val="00297DEA"/>
    <w:rsid w:val="002A1AC4"/>
    <w:rsid w:val="002A2504"/>
    <w:rsid w:val="002A3C34"/>
    <w:rsid w:val="002A5312"/>
    <w:rsid w:val="002A5D45"/>
    <w:rsid w:val="002A6C7F"/>
    <w:rsid w:val="002A6F15"/>
    <w:rsid w:val="002B0F54"/>
    <w:rsid w:val="002B11B1"/>
    <w:rsid w:val="002B33B6"/>
    <w:rsid w:val="002B38EE"/>
    <w:rsid w:val="002B48B2"/>
    <w:rsid w:val="002B585F"/>
    <w:rsid w:val="002B727C"/>
    <w:rsid w:val="002B7D22"/>
    <w:rsid w:val="002C2DB3"/>
    <w:rsid w:val="002C3B1D"/>
    <w:rsid w:val="002C7AF3"/>
    <w:rsid w:val="002D1B5F"/>
    <w:rsid w:val="002D204C"/>
    <w:rsid w:val="002D53A1"/>
    <w:rsid w:val="002D61B7"/>
    <w:rsid w:val="002D7FF4"/>
    <w:rsid w:val="002E1B66"/>
    <w:rsid w:val="002E1EBA"/>
    <w:rsid w:val="002E2E15"/>
    <w:rsid w:val="002E428F"/>
    <w:rsid w:val="002F007B"/>
    <w:rsid w:val="002F17E1"/>
    <w:rsid w:val="002F5E59"/>
    <w:rsid w:val="002F5F4D"/>
    <w:rsid w:val="002F763B"/>
    <w:rsid w:val="002F7665"/>
    <w:rsid w:val="002F7D8B"/>
    <w:rsid w:val="00302C1A"/>
    <w:rsid w:val="00303C5C"/>
    <w:rsid w:val="00304A42"/>
    <w:rsid w:val="00305643"/>
    <w:rsid w:val="0030571C"/>
    <w:rsid w:val="003066B9"/>
    <w:rsid w:val="00307BEC"/>
    <w:rsid w:val="0031021C"/>
    <w:rsid w:val="003102AC"/>
    <w:rsid w:val="00311C9F"/>
    <w:rsid w:val="0031303A"/>
    <w:rsid w:val="0031326A"/>
    <w:rsid w:val="00315324"/>
    <w:rsid w:val="0032494D"/>
    <w:rsid w:val="003253AB"/>
    <w:rsid w:val="00325F41"/>
    <w:rsid w:val="00333FC2"/>
    <w:rsid w:val="00334EF3"/>
    <w:rsid w:val="003351B8"/>
    <w:rsid w:val="00335ACC"/>
    <w:rsid w:val="00335F4E"/>
    <w:rsid w:val="00336184"/>
    <w:rsid w:val="00343243"/>
    <w:rsid w:val="00345FDB"/>
    <w:rsid w:val="00347FAF"/>
    <w:rsid w:val="00351C8A"/>
    <w:rsid w:val="00352391"/>
    <w:rsid w:val="00352870"/>
    <w:rsid w:val="00353297"/>
    <w:rsid w:val="0035643C"/>
    <w:rsid w:val="00356ACC"/>
    <w:rsid w:val="00357352"/>
    <w:rsid w:val="00357353"/>
    <w:rsid w:val="00357850"/>
    <w:rsid w:val="00357C12"/>
    <w:rsid w:val="00363D1A"/>
    <w:rsid w:val="003651B6"/>
    <w:rsid w:val="003651EA"/>
    <w:rsid w:val="0036545B"/>
    <w:rsid w:val="00366EE2"/>
    <w:rsid w:val="00367D97"/>
    <w:rsid w:val="00373678"/>
    <w:rsid w:val="00373C4D"/>
    <w:rsid w:val="003776D4"/>
    <w:rsid w:val="00380553"/>
    <w:rsid w:val="003805FD"/>
    <w:rsid w:val="00380B27"/>
    <w:rsid w:val="00382640"/>
    <w:rsid w:val="0038310F"/>
    <w:rsid w:val="00384D1E"/>
    <w:rsid w:val="00385A02"/>
    <w:rsid w:val="00386522"/>
    <w:rsid w:val="003868F2"/>
    <w:rsid w:val="003872F8"/>
    <w:rsid w:val="00387668"/>
    <w:rsid w:val="0039239C"/>
    <w:rsid w:val="00392A08"/>
    <w:rsid w:val="00393AED"/>
    <w:rsid w:val="003958FD"/>
    <w:rsid w:val="003970DB"/>
    <w:rsid w:val="003A0B69"/>
    <w:rsid w:val="003A12D7"/>
    <w:rsid w:val="003A1AD0"/>
    <w:rsid w:val="003A29DF"/>
    <w:rsid w:val="003A3D12"/>
    <w:rsid w:val="003A6474"/>
    <w:rsid w:val="003A671D"/>
    <w:rsid w:val="003B097C"/>
    <w:rsid w:val="003B1167"/>
    <w:rsid w:val="003B17D2"/>
    <w:rsid w:val="003B214A"/>
    <w:rsid w:val="003B4B30"/>
    <w:rsid w:val="003B6306"/>
    <w:rsid w:val="003C04D1"/>
    <w:rsid w:val="003C2CAA"/>
    <w:rsid w:val="003C4311"/>
    <w:rsid w:val="003C5334"/>
    <w:rsid w:val="003D143D"/>
    <w:rsid w:val="003D1835"/>
    <w:rsid w:val="003D5D9C"/>
    <w:rsid w:val="003E35E4"/>
    <w:rsid w:val="003E570F"/>
    <w:rsid w:val="003F05C1"/>
    <w:rsid w:val="003F1314"/>
    <w:rsid w:val="003F1B7B"/>
    <w:rsid w:val="003F1BEF"/>
    <w:rsid w:val="003F6511"/>
    <w:rsid w:val="003F7DD2"/>
    <w:rsid w:val="004015D6"/>
    <w:rsid w:val="00401AE0"/>
    <w:rsid w:val="00403531"/>
    <w:rsid w:val="004045E4"/>
    <w:rsid w:val="004055AC"/>
    <w:rsid w:val="004070E7"/>
    <w:rsid w:val="00411CB8"/>
    <w:rsid w:val="0041394E"/>
    <w:rsid w:val="00420809"/>
    <w:rsid w:val="00421B4C"/>
    <w:rsid w:val="00422207"/>
    <w:rsid w:val="00422942"/>
    <w:rsid w:val="00422CB4"/>
    <w:rsid w:val="00423350"/>
    <w:rsid w:val="004241EC"/>
    <w:rsid w:val="004245B8"/>
    <w:rsid w:val="00424D7D"/>
    <w:rsid w:val="004270EF"/>
    <w:rsid w:val="00434D01"/>
    <w:rsid w:val="0043768F"/>
    <w:rsid w:val="00442A93"/>
    <w:rsid w:val="004436B2"/>
    <w:rsid w:val="00446C1C"/>
    <w:rsid w:val="00450B5C"/>
    <w:rsid w:val="00452A53"/>
    <w:rsid w:val="004539BC"/>
    <w:rsid w:val="00453BEC"/>
    <w:rsid w:val="00454D59"/>
    <w:rsid w:val="00454FBC"/>
    <w:rsid w:val="00455F42"/>
    <w:rsid w:val="0045674C"/>
    <w:rsid w:val="0045785C"/>
    <w:rsid w:val="00464456"/>
    <w:rsid w:val="0046497D"/>
    <w:rsid w:val="004658FE"/>
    <w:rsid w:val="00471744"/>
    <w:rsid w:val="0047237A"/>
    <w:rsid w:val="00472DB2"/>
    <w:rsid w:val="00476D95"/>
    <w:rsid w:val="004775DE"/>
    <w:rsid w:val="0048023E"/>
    <w:rsid w:val="00480862"/>
    <w:rsid w:val="00480D5C"/>
    <w:rsid w:val="00483D06"/>
    <w:rsid w:val="0048416D"/>
    <w:rsid w:val="00484564"/>
    <w:rsid w:val="004864E7"/>
    <w:rsid w:val="00486864"/>
    <w:rsid w:val="00491765"/>
    <w:rsid w:val="00494E37"/>
    <w:rsid w:val="00494EA7"/>
    <w:rsid w:val="00497493"/>
    <w:rsid w:val="004A0896"/>
    <w:rsid w:val="004A2345"/>
    <w:rsid w:val="004A2BA7"/>
    <w:rsid w:val="004A2BD9"/>
    <w:rsid w:val="004A4A83"/>
    <w:rsid w:val="004A54B7"/>
    <w:rsid w:val="004A58AB"/>
    <w:rsid w:val="004A5F38"/>
    <w:rsid w:val="004B1317"/>
    <w:rsid w:val="004B2F85"/>
    <w:rsid w:val="004B3BF7"/>
    <w:rsid w:val="004B3FEF"/>
    <w:rsid w:val="004B5665"/>
    <w:rsid w:val="004C1F1C"/>
    <w:rsid w:val="004C2638"/>
    <w:rsid w:val="004C4A07"/>
    <w:rsid w:val="004C5613"/>
    <w:rsid w:val="004D0236"/>
    <w:rsid w:val="004D02AF"/>
    <w:rsid w:val="004D02FB"/>
    <w:rsid w:val="004D06C2"/>
    <w:rsid w:val="004D2016"/>
    <w:rsid w:val="004D436E"/>
    <w:rsid w:val="004D5908"/>
    <w:rsid w:val="004D5DDF"/>
    <w:rsid w:val="004D7131"/>
    <w:rsid w:val="004D71F5"/>
    <w:rsid w:val="004D7A33"/>
    <w:rsid w:val="004E1702"/>
    <w:rsid w:val="004E23E4"/>
    <w:rsid w:val="004E2F19"/>
    <w:rsid w:val="004E4AE1"/>
    <w:rsid w:val="004E4C06"/>
    <w:rsid w:val="004F02D5"/>
    <w:rsid w:val="004F371A"/>
    <w:rsid w:val="004F4551"/>
    <w:rsid w:val="005001C0"/>
    <w:rsid w:val="00500F2D"/>
    <w:rsid w:val="005031BE"/>
    <w:rsid w:val="0050418B"/>
    <w:rsid w:val="00504272"/>
    <w:rsid w:val="00504CF9"/>
    <w:rsid w:val="00511391"/>
    <w:rsid w:val="005118A8"/>
    <w:rsid w:val="005141BF"/>
    <w:rsid w:val="00514D84"/>
    <w:rsid w:val="00514E7E"/>
    <w:rsid w:val="005153A0"/>
    <w:rsid w:val="00516B03"/>
    <w:rsid w:val="0051785A"/>
    <w:rsid w:val="0052080C"/>
    <w:rsid w:val="00520947"/>
    <w:rsid w:val="00523B7B"/>
    <w:rsid w:val="00525052"/>
    <w:rsid w:val="00526FC8"/>
    <w:rsid w:val="005278FF"/>
    <w:rsid w:val="00530F84"/>
    <w:rsid w:val="0053144E"/>
    <w:rsid w:val="005331FA"/>
    <w:rsid w:val="00533310"/>
    <w:rsid w:val="005351F3"/>
    <w:rsid w:val="00536010"/>
    <w:rsid w:val="005365AA"/>
    <w:rsid w:val="00536A26"/>
    <w:rsid w:val="0054147D"/>
    <w:rsid w:val="0054311C"/>
    <w:rsid w:val="00544AFE"/>
    <w:rsid w:val="00546C36"/>
    <w:rsid w:val="0054711D"/>
    <w:rsid w:val="00547510"/>
    <w:rsid w:val="00553769"/>
    <w:rsid w:val="0055414F"/>
    <w:rsid w:val="005545C1"/>
    <w:rsid w:val="005546F4"/>
    <w:rsid w:val="005573F2"/>
    <w:rsid w:val="00557F5C"/>
    <w:rsid w:val="0056173B"/>
    <w:rsid w:val="005633D7"/>
    <w:rsid w:val="00563F0F"/>
    <w:rsid w:val="00564195"/>
    <w:rsid w:val="00567572"/>
    <w:rsid w:val="00570425"/>
    <w:rsid w:val="0057067D"/>
    <w:rsid w:val="00571B41"/>
    <w:rsid w:val="00572206"/>
    <w:rsid w:val="00572A73"/>
    <w:rsid w:val="00573740"/>
    <w:rsid w:val="0058157D"/>
    <w:rsid w:val="00582828"/>
    <w:rsid w:val="00582BF2"/>
    <w:rsid w:val="005836BA"/>
    <w:rsid w:val="00591CAF"/>
    <w:rsid w:val="00591F54"/>
    <w:rsid w:val="00593BAB"/>
    <w:rsid w:val="005948C1"/>
    <w:rsid w:val="005A0DC9"/>
    <w:rsid w:val="005A2015"/>
    <w:rsid w:val="005A24E7"/>
    <w:rsid w:val="005A44D2"/>
    <w:rsid w:val="005A4782"/>
    <w:rsid w:val="005B1F9B"/>
    <w:rsid w:val="005B20B3"/>
    <w:rsid w:val="005B3958"/>
    <w:rsid w:val="005B4D49"/>
    <w:rsid w:val="005B5D37"/>
    <w:rsid w:val="005B5E72"/>
    <w:rsid w:val="005B7B80"/>
    <w:rsid w:val="005B7C19"/>
    <w:rsid w:val="005B7C3E"/>
    <w:rsid w:val="005C1C6D"/>
    <w:rsid w:val="005C1DBD"/>
    <w:rsid w:val="005C230B"/>
    <w:rsid w:val="005C25C3"/>
    <w:rsid w:val="005C3E97"/>
    <w:rsid w:val="005C5193"/>
    <w:rsid w:val="005C55EE"/>
    <w:rsid w:val="005C583A"/>
    <w:rsid w:val="005C5B5A"/>
    <w:rsid w:val="005C6B32"/>
    <w:rsid w:val="005C75BD"/>
    <w:rsid w:val="005C7D29"/>
    <w:rsid w:val="005C7DD9"/>
    <w:rsid w:val="005D2747"/>
    <w:rsid w:val="005D3667"/>
    <w:rsid w:val="005D4EAB"/>
    <w:rsid w:val="005D6B01"/>
    <w:rsid w:val="005D7BB6"/>
    <w:rsid w:val="005E06CA"/>
    <w:rsid w:val="005E2945"/>
    <w:rsid w:val="005E5135"/>
    <w:rsid w:val="005F0B31"/>
    <w:rsid w:val="005F17A4"/>
    <w:rsid w:val="005F17C9"/>
    <w:rsid w:val="005F2224"/>
    <w:rsid w:val="005F32E0"/>
    <w:rsid w:val="005F6CDF"/>
    <w:rsid w:val="0060180D"/>
    <w:rsid w:val="00602AEC"/>
    <w:rsid w:val="006049B2"/>
    <w:rsid w:val="00605980"/>
    <w:rsid w:val="006065B0"/>
    <w:rsid w:val="0061056E"/>
    <w:rsid w:val="006111EC"/>
    <w:rsid w:val="00613986"/>
    <w:rsid w:val="00615435"/>
    <w:rsid w:val="00616CEA"/>
    <w:rsid w:val="00617394"/>
    <w:rsid w:val="00617DE3"/>
    <w:rsid w:val="00625339"/>
    <w:rsid w:val="00626DAB"/>
    <w:rsid w:val="00627005"/>
    <w:rsid w:val="00633413"/>
    <w:rsid w:val="00633471"/>
    <w:rsid w:val="00634772"/>
    <w:rsid w:val="00637586"/>
    <w:rsid w:val="00640CC3"/>
    <w:rsid w:val="006422D0"/>
    <w:rsid w:val="00642953"/>
    <w:rsid w:val="00643791"/>
    <w:rsid w:val="00645221"/>
    <w:rsid w:val="00645750"/>
    <w:rsid w:val="00647576"/>
    <w:rsid w:val="006511A5"/>
    <w:rsid w:val="00651F03"/>
    <w:rsid w:val="006533E2"/>
    <w:rsid w:val="00654F5C"/>
    <w:rsid w:val="00656274"/>
    <w:rsid w:val="00662D53"/>
    <w:rsid w:val="00663051"/>
    <w:rsid w:val="00665350"/>
    <w:rsid w:val="00666966"/>
    <w:rsid w:val="00671711"/>
    <w:rsid w:val="006755FF"/>
    <w:rsid w:val="00676FAE"/>
    <w:rsid w:val="00677F95"/>
    <w:rsid w:val="00685E7F"/>
    <w:rsid w:val="00686310"/>
    <w:rsid w:val="00687040"/>
    <w:rsid w:val="00687EB3"/>
    <w:rsid w:val="0069038C"/>
    <w:rsid w:val="00693033"/>
    <w:rsid w:val="006931B6"/>
    <w:rsid w:val="00693D62"/>
    <w:rsid w:val="00694684"/>
    <w:rsid w:val="00695079"/>
    <w:rsid w:val="00697868"/>
    <w:rsid w:val="00697F14"/>
    <w:rsid w:val="006A0EA7"/>
    <w:rsid w:val="006A223B"/>
    <w:rsid w:val="006A2ADE"/>
    <w:rsid w:val="006A335D"/>
    <w:rsid w:val="006A3367"/>
    <w:rsid w:val="006A42AE"/>
    <w:rsid w:val="006A4CC8"/>
    <w:rsid w:val="006A6A08"/>
    <w:rsid w:val="006A7D48"/>
    <w:rsid w:val="006B5F6E"/>
    <w:rsid w:val="006B68E8"/>
    <w:rsid w:val="006C05C4"/>
    <w:rsid w:val="006C11E4"/>
    <w:rsid w:val="006C2BD9"/>
    <w:rsid w:val="006C3274"/>
    <w:rsid w:val="006C4FD2"/>
    <w:rsid w:val="006C598F"/>
    <w:rsid w:val="006C5B34"/>
    <w:rsid w:val="006C7E65"/>
    <w:rsid w:val="006D0BE2"/>
    <w:rsid w:val="006D435A"/>
    <w:rsid w:val="006D4A66"/>
    <w:rsid w:val="006D55AE"/>
    <w:rsid w:val="006D5740"/>
    <w:rsid w:val="006D62D3"/>
    <w:rsid w:val="006E0E8D"/>
    <w:rsid w:val="006E0FD9"/>
    <w:rsid w:val="006E14D2"/>
    <w:rsid w:val="006E2B36"/>
    <w:rsid w:val="006E4227"/>
    <w:rsid w:val="006E50E8"/>
    <w:rsid w:val="006F1888"/>
    <w:rsid w:val="006F1CC2"/>
    <w:rsid w:val="006F3135"/>
    <w:rsid w:val="006F589D"/>
    <w:rsid w:val="006F6D58"/>
    <w:rsid w:val="00703B75"/>
    <w:rsid w:val="00703FC3"/>
    <w:rsid w:val="00707F5A"/>
    <w:rsid w:val="0071283D"/>
    <w:rsid w:val="0071400B"/>
    <w:rsid w:val="00714672"/>
    <w:rsid w:val="00716E9F"/>
    <w:rsid w:val="00717FBD"/>
    <w:rsid w:val="00720FCC"/>
    <w:rsid w:val="00721C5B"/>
    <w:rsid w:val="00722440"/>
    <w:rsid w:val="007229EE"/>
    <w:rsid w:val="00723D6B"/>
    <w:rsid w:val="00724243"/>
    <w:rsid w:val="00725A70"/>
    <w:rsid w:val="00726C08"/>
    <w:rsid w:val="00726EE8"/>
    <w:rsid w:val="00730C9D"/>
    <w:rsid w:val="00732942"/>
    <w:rsid w:val="00733F85"/>
    <w:rsid w:val="00734625"/>
    <w:rsid w:val="00737BDA"/>
    <w:rsid w:val="00740B5E"/>
    <w:rsid w:val="007456FC"/>
    <w:rsid w:val="00747019"/>
    <w:rsid w:val="00751889"/>
    <w:rsid w:val="0075471E"/>
    <w:rsid w:val="00755A1E"/>
    <w:rsid w:val="00757358"/>
    <w:rsid w:val="00757E5D"/>
    <w:rsid w:val="00760160"/>
    <w:rsid w:val="007611E2"/>
    <w:rsid w:val="00761479"/>
    <w:rsid w:val="00762588"/>
    <w:rsid w:val="00764AAF"/>
    <w:rsid w:val="00764DA7"/>
    <w:rsid w:val="00767C2F"/>
    <w:rsid w:val="0077049D"/>
    <w:rsid w:val="00772E5A"/>
    <w:rsid w:val="00774C1E"/>
    <w:rsid w:val="00775DB8"/>
    <w:rsid w:val="0077615F"/>
    <w:rsid w:val="007801DC"/>
    <w:rsid w:val="00781380"/>
    <w:rsid w:val="007826AB"/>
    <w:rsid w:val="0078522D"/>
    <w:rsid w:val="00785FA0"/>
    <w:rsid w:val="00786551"/>
    <w:rsid w:val="00791D61"/>
    <w:rsid w:val="00795B4C"/>
    <w:rsid w:val="00796BEF"/>
    <w:rsid w:val="007A0201"/>
    <w:rsid w:val="007A028A"/>
    <w:rsid w:val="007A08E3"/>
    <w:rsid w:val="007A2300"/>
    <w:rsid w:val="007A2614"/>
    <w:rsid w:val="007A342A"/>
    <w:rsid w:val="007A3A3A"/>
    <w:rsid w:val="007A3CA4"/>
    <w:rsid w:val="007A6BC0"/>
    <w:rsid w:val="007A7097"/>
    <w:rsid w:val="007A782E"/>
    <w:rsid w:val="007B0C8F"/>
    <w:rsid w:val="007B1C2B"/>
    <w:rsid w:val="007B23F3"/>
    <w:rsid w:val="007B5007"/>
    <w:rsid w:val="007B51DE"/>
    <w:rsid w:val="007B607C"/>
    <w:rsid w:val="007B784A"/>
    <w:rsid w:val="007C00F0"/>
    <w:rsid w:val="007C08A7"/>
    <w:rsid w:val="007C2AB2"/>
    <w:rsid w:val="007C2E3F"/>
    <w:rsid w:val="007C3D8E"/>
    <w:rsid w:val="007C4F2D"/>
    <w:rsid w:val="007C5FA1"/>
    <w:rsid w:val="007D08C9"/>
    <w:rsid w:val="007D132F"/>
    <w:rsid w:val="007D1B83"/>
    <w:rsid w:val="007D4ADD"/>
    <w:rsid w:val="007D6178"/>
    <w:rsid w:val="007D73CA"/>
    <w:rsid w:val="007D7904"/>
    <w:rsid w:val="007D7DC5"/>
    <w:rsid w:val="007E1041"/>
    <w:rsid w:val="007E2031"/>
    <w:rsid w:val="007E309F"/>
    <w:rsid w:val="007E5F18"/>
    <w:rsid w:val="007E66FD"/>
    <w:rsid w:val="007F040C"/>
    <w:rsid w:val="007F1C13"/>
    <w:rsid w:val="007F2E94"/>
    <w:rsid w:val="007F46CC"/>
    <w:rsid w:val="007F5CD6"/>
    <w:rsid w:val="007F687F"/>
    <w:rsid w:val="007F6DB1"/>
    <w:rsid w:val="00801AEC"/>
    <w:rsid w:val="00801CFC"/>
    <w:rsid w:val="00802BC7"/>
    <w:rsid w:val="00811C66"/>
    <w:rsid w:val="00814BCF"/>
    <w:rsid w:val="00815449"/>
    <w:rsid w:val="00815888"/>
    <w:rsid w:val="00820C0A"/>
    <w:rsid w:val="00822552"/>
    <w:rsid w:val="00822D34"/>
    <w:rsid w:val="00825E5E"/>
    <w:rsid w:val="008263C5"/>
    <w:rsid w:val="00830892"/>
    <w:rsid w:val="00831037"/>
    <w:rsid w:val="00831256"/>
    <w:rsid w:val="0083295F"/>
    <w:rsid w:val="0083363B"/>
    <w:rsid w:val="00835009"/>
    <w:rsid w:val="0083534C"/>
    <w:rsid w:val="0083649A"/>
    <w:rsid w:val="00836B1D"/>
    <w:rsid w:val="00836BC2"/>
    <w:rsid w:val="008401A4"/>
    <w:rsid w:val="00841EC6"/>
    <w:rsid w:val="008440DD"/>
    <w:rsid w:val="00844E45"/>
    <w:rsid w:val="00846114"/>
    <w:rsid w:val="008461C0"/>
    <w:rsid w:val="0084641E"/>
    <w:rsid w:val="00847EFC"/>
    <w:rsid w:val="00850FDA"/>
    <w:rsid w:val="0085320B"/>
    <w:rsid w:val="00853D69"/>
    <w:rsid w:val="00854072"/>
    <w:rsid w:val="0085530D"/>
    <w:rsid w:val="00855F64"/>
    <w:rsid w:val="008561FF"/>
    <w:rsid w:val="008601AD"/>
    <w:rsid w:val="00860741"/>
    <w:rsid w:val="00861537"/>
    <w:rsid w:val="0086521B"/>
    <w:rsid w:val="00867919"/>
    <w:rsid w:val="00870B58"/>
    <w:rsid w:val="00871698"/>
    <w:rsid w:val="00871C40"/>
    <w:rsid w:val="008724B4"/>
    <w:rsid w:val="00872EDF"/>
    <w:rsid w:val="0087360D"/>
    <w:rsid w:val="00873DDD"/>
    <w:rsid w:val="00874A50"/>
    <w:rsid w:val="008801B2"/>
    <w:rsid w:val="00881424"/>
    <w:rsid w:val="00885E7B"/>
    <w:rsid w:val="00890F8B"/>
    <w:rsid w:val="0089106F"/>
    <w:rsid w:val="00891A5B"/>
    <w:rsid w:val="00893EC0"/>
    <w:rsid w:val="008942F9"/>
    <w:rsid w:val="00896E2B"/>
    <w:rsid w:val="008A0EA0"/>
    <w:rsid w:val="008A55B9"/>
    <w:rsid w:val="008A739D"/>
    <w:rsid w:val="008B009D"/>
    <w:rsid w:val="008B03C0"/>
    <w:rsid w:val="008B19E5"/>
    <w:rsid w:val="008B3864"/>
    <w:rsid w:val="008B525B"/>
    <w:rsid w:val="008B5C8C"/>
    <w:rsid w:val="008B7EC2"/>
    <w:rsid w:val="008C05C2"/>
    <w:rsid w:val="008C0991"/>
    <w:rsid w:val="008C0BF8"/>
    <w:rsid w:val="008C0DD2"/>
    <w:rsid w:val="008C1A5E"/>
    <w:rsid w:val="008C35C5"/>
    <w:rsid w:val="008C4D1D"/>
    <w:rsid w:val="008C5EFA"/>
    <w:rsid w:val="008D06A1"/>
    <w:rsid w:val="008D43A8"/>
    <w:rsid w:val="008D68CF"/>
    <w:rsid w:val="008E15B3"/>
    <w:rsid w:val="008E242A"/>
    <w:rsid w:val="008E3A0B"/>
    <w:rsid w:val="008E3A0D"/>
    <w:rsid w:val="008E653C"/>
    <w:rsid w:val="008F030F"/>
    <w:rsid w:val="008F3516"/>
    <w:rsid w:val="008F3BF8"/>
    <w:rsid w:val="008F62E1"/>
    <w:rsid w:val="008F695B"/>
    <w:rsid w:val="008F702F"/>
    <w:rsid w:val="00902554"/>
    <w:rsid w:val="009027AC"/>
    <w:rsid w:val="009050EC"/>
    <w:rsid w:val="00905BF8"/>
    <w:rsid w:val="009062F5"/>
    <w:rsid w:val="00910E80"/>
    <w:rsid w:val="0091126A"/>
    <w:rsid w:val="00912812"/>
    <w:rsid w:val="00912E43"/>
    <w:rsid w:val="009153A0"/>
    <w:rsid w:val="0091674E"/>
    <w:rsid w:val="00917C1C"/>
    <w:rsid w:val="00921495"/>
    <w:rsid w:val="009221C7"/>
    <w:rsid w:val="00923045"/>
    <w:rsid w:val="009233D8"/>
    <w:rsid w:val="009237CF"/>
    <w:rsid w:val="00924E48"/>
    <w:rsid w:val="00926D7F"/>
    <w:rsid w:val="009270B5"/>
    <w:rsid w:val="0093182F"/>
    <w:rsid w:val="00933C9B"/>
    <w:rsid w:val="00935511"/>
    <w:rsid w:val="00935D9F"/>
    <w:rsid w:val="00940D20"/>
    <w:rsid w:val="00941238"/>
    <w:rsid w:val="00943A62"/>
    <w:rsid w:val="00944A64"/>
    <w:rsid w:val="00946D88"/>
    <w:rsid w:val="00953E99"/>
    <w:rsid w:val="00955EA1"/>
    <w:rsid w:val="0095667D"/>
    <w:rsid w:val="00957949"/>
    <w:rsid w:val="00961936"/>
    <w:rsid w:val="00962EF4"/>
    <w:rsid w:val="00964511"/>
    <w:rsid w:val="00965F46"/>
    <w:rsid w:val="00966DF2"/>
    <w:rsid w:val="00971BFF"/>
    <w:rsid w:val="00974512"/>
    <w:rsid w:val="00974D08"/>
    <w:rsid w:val="009771B5"/>
    <w:rsid w:val="00980115"/>
    <w:rsid w:val="009812EB"/>
    <w:rsid w:val="00983F2D"/>
    <w:rsid w:val="00993C0B"/>
    <w:rsid w:val="00993D95"/>
    <w:rsid w:val="0099541C"/>
    <w:rsid w:val="00995FEB"/>
    <w:rsid w:val="00997F60"/>
    <w:rsid w:val="009A07DF"/>
    <w:rsid w:val="009A163D"/>
    <w:rsid w:val="009A1928"/>
    <w:rsid w:val="009A19D2"/>
    <w:rsid w:val="009A3DEE"/>
    <w:rsid w:val="009A489E"/>
    <w:rsid w:val="009B023B"/>
    <w:rsid w:val="009B0E22"/>
    <w:rsid w:val="009B168F"/>
    <w:rsid w:val="009B20B3"/>
    <w:rsid w:val="009B260D"/>
    <w:rsid w:val="009B2E08"/>
    <w:rsid w:val="009B43E5"/>
    <w:rsid w:val="009B4754"/>
    <w:rsid w:val="009B4BF8"/>
    <w:rsid w:val="009B56F0"/>
    <w:rsid w:val="009B6A0D"/>
    <w:rsid w:val="009B7A9D"/>
    <w:rsid w:val="009C04D9"/>
    <w:rsid w:val="009C0D5F"/>
    <w:rsid w:val="009C1FE1"/>
    <w:rsid w:val="009C2F9D"/>
    <w:rsid w:val="009C3C76"/>
    <w:rsid w:val="009C4CE4"/>
    <w:rsid w:val="009C54A8"/>
    <w:rsid w:val="009C5BF1"/>
    <w:rsid w:val="009C5DAC"/>
    <w:rsid w:val="009C7154"/>
    <w:rsid w:val="009D3D7C"/>
    <w:rsid w:val="009D4CC6"/>
    <w:rsid w:val="009D61AD"/>
    <w:rsid w:val="009D78BB"/>
    <w:rsid w:val="009D7FAB"/>
    <w:rsid w:val="009E0F21"/>
    <w:rsid w:val="009E2F8B"/>
    <w:rsid w:val="009F13BA"/>
    <w:rsid w:val="009F2763"/>
    <w:rsid w:val="009F2E8F"/>
    <w:rsid w:val="009F34B8"/>
    <w:rsid w:val="009F4689"/>
    <w:rsid w:val="009F4C50"/>
    <w:rsid w:val="009F5601"/>
    <w:rsid w:val="00A04406"/>
    <w:rsid w:val="00A05986"/>
    <w:rsid w:val="00A07CD3"/>
    <w:rsid w:val="00A10407"/>
    <w:rsid w:val="00A11FC2"/>
    <w:rsid w:val="00A129AE"/>
    <w:rsid w:val="00A12B44"/>
    <w:rsid w:val="00A1326E"/>
    <w:rsid w:val="00A133E0"/>
    <w:rsid w:val="00A13D7C"/>
    <w:rsid w:val="00A14163"/>
    <w:rsid w:val="00A16952"/>
    <w:rsid w:val="00A20AC9"/>
    <w:rsid w:val="00A20C90"/>
    <w:rsid w:val="00A24D6E"/>
    <w:rsid w:val="00A25F28"/>
    <w:rsid w:val="00A30560"/>
    <w:rsid w:val="00A31618"/>
    <w:rsid w:val="00A32125"/>
    <w:rsid w:val="00A344F8"/>
    <w:rsid w:val="00A346BB"/>
    <w:rsid w:val="00A35736"/>
    <w:rsid w:val="00A4044A"/>
    <w:rsid w:val="00A442BB"/>
    <w:rsid w:val="00A516B5"/>
    <w:rsid w:val="00A518F1"/>
    <w:rsid w:val="00A53B36"/>
    <w:rsid w:val="00A547AC"/>
    <w:rsid w:val="00A55230"/>
    <w:rsid w:val="00A55879"/>
    <w:rsid w:val="00A60543"/>
    <w:rsid w:val="00A619DA"/>
    <w:rsid w:val="00A62D10"/>
    <w:rsid w:val="00A63626"/>
    <w:rsid w:val="00A66567"/>
    <w:rsid w:val="00A70151"/>
    <w:rsid w:val="00A70745"/>
    <w:rsid w:val="00A70F95"/>
    <w:rsid w:val="00A72731"/>
    <w:rsid w:val="00A72D60"/>
    <w:rsid w:val="00A7321D"/>
    <w:rsid w:val="00A74A76"/>
    <w:rsid w:val="00A7717A"/>
    <w:rsid w:val="00A809F5"/>
    <w:rsid w:val="00A80C55"/>
    <w:rsid w:val="00A8303D"/>
    <w:rsid w:val="00A838A8"/>
    <w:rsid w:val="00A83ED5"/>
    <w:rsid w:val="00A85FC9"/>
    <w:rsid w:val="00A901C9"/>
    <w:rsid w:val="00A91280"/>
    <w:rsid w:val="00A95676"/>
    <w:rsid w:val="00A964F8"/>
    <w:rsid w:val="00A96C5E"/>
    <w:rsid w:val="00AA1130"/>
    <w:rsid w:val="00AA2151"/>
    <w:rsid w:val="00AA24A8"/>
    <w:rsid w:val="00AA284A"/>
    <w:rsid w:val="00AA3108"/>
    <w:rsid w:val="00AA315F"/>
    <w:rsid w:val="00AA34BF"/>
    <w:rsid w:val="00AA3EA5"/>
    <w:rsid w:val="00AA4CC6"/>
    <w:rsid w:val="00AA58D0"/>
    <w:rsid w:val="00AA6A2D"/>
    <w:rsid w:val="00AA6DBC"/>
    <w:rsid w:val="00AB01C4"/>
    <w:rsid w:val="00AB3D8C"/>
    <w:rsid w:val="00AC036B"/>
    <w:rsid w:val="00AC1F39"/>
    <w:rsid w:val="00AC1F64"/>
    <w:rsid w:val="00AC3ED2"/>
    <w:rsid w:val="00AC5716"/>
    <w:rsid w:val="00AC6437"/>
    <w:rsid w:val="00AD0D28"/>
    <w:rsid w:val="00AD369F"/>
    <w:rsid w:val="00AD3923"/>
    <w:rsid w:val="00AD4AA6"/>
    <w:rsid w:val="00AD5C01"/>
    <w:rsid w:val="00AE0100"/>
    <w:rsid w:val="00AE2060"/>
    <w:rsid w:val="00AE46A4"/>
    <w:rsid w:val="00AF018D"/>
    <w:rsid w:val="00AF04C9"/>
    <w:rsid w:val="00AF060A"/>
    <w:rsid w:val="00AF15AD"/>
    <w:rsid w:val="00AF20DF"/>
    <w:rsid w:val="00AF4539"/>
    <w:rsid w:val="00AF573E"/>
    <w:rsid w:val="00AF66DF"/>
    <w:rsid w:val="00B00A3E"/>
    <w:rsid w:val="00B05E73"/>
    <w:rsid w:val="00B06807"/>
    <w:rsid w:val="00B0763C"/>
    <w:rsid w:val="00B1083E"/>
    <w:rsid w:val="00B10D52"/>
    <w:rsid w:val="00B13263"/>
    <w:rsid w:val="00B140D6"/>
    <w:rsid w:val="00B17AE6"/>
    <w:rsid w:val="00B203E5"/>
    <w:rsid w:val="00B2062E"/>
    <w:rsid w:val="00B2268B"/>
    <w:rsid w:val="00B241D4"/>
    <w:rsid w:val="00B25CB8"/>
    <w:rsid w:val="00B27B28"/>
    <w:rsid w:val="00B27C71"/>
    <w:rsid w:val="00B32DE4"/>
    <w:rsid w:val="00B32F6A"/>
    <w:rsid w:val="00B32FE4"/>
    <w:rsid w:val="00B35CF4"/>
    <w:rsid w:val="00B37B4E"/>
    <w:rsid w:val="00B41536"/>
    <w:rsid w:val="00B42380"/>
    <w:rsid w:val="00B44A94"/>
    <w:rsid w:val="00B44F65"/>
    <w:rsid w:val="00B47D0D"/>
    <w:rsid w:val="00B519F6"/>
    <w:rsid w:val="00B543FE"/>
    <w:rsid w:val="00B5568A"/>
    <w:rsid w:val="00B55EB7"/>
    <w:rsid w:val="00B567B2"/>
    <w:rsid w:val="00B57A46"/>
    <w:rsid w:val="00B57E50"/>
    <w:rsid w:val="00B61046"/>
    <w:rsid w:val="00B63168"/>
    <w:rsid w:val="00B646A7"/>
    <w:rsid w:val="00B65760"/>
    <w:rsid w:val="00B67BF6"/>
    <w:rsid w:val="00B718BF"/>
    <w:rsid w:val="00B722A2"/>
    <w:rsid w:val="00B729CC"/>
    <w:rsid w:val="00B7350E"/>
    <w:rsid w:val="00B758A9"/>
    <w:rsid w:val="00B77362"/>
    <w:rsid w:val="00B8015F"/>
    <w:rsid w:val="00B812F5"/>
    <w:rsid w:val="00B82154"/>
    <w:rsid w:val="00B9193A"/>
    <w:rsid w:val="00B92C20"/>
    <w:rsid w:val="00B97E3F"/>
    <w:rsid w:val="00BA268A"/>
    <w:rsid w:val="00BA2BB9"/>
    <w:rsid w:val="00BA4C0F"/>
    <w:rsid w:val="00BA4E5C"/>
    <w:rsid w:val="00BA5D50"/>
    <w:rsid w:val="00BA6634"/>
    <w:rsid w:val="00BA6661"/>
    <w:rsid w:val="00BA781B"/>
    <w:rsid w:val="00BB66C9"/>
    <w:rsid w:val="00BC1543"/>
    <w:rsid w:val="00BC3BA6"/>
    <w:rsid w:val="00BC5532"/>
    <w:rsid w:val="00BC76AC"/>
    <w:rsid w:val="00BD1309"/>
    <w:rsid w:val="00BD1F7E"/>
    <w:rsid w:val="00BD21C4"/>
    <w:rsid w:val="00BD29AE"/>
    <w:rsid w:val="00BD3040"/>
    <w:rsid w:val="00BD3A91"/>
    <w:rsid w:val="00BD3ED0"/>
    <w:rsid w:val="00BD48E1"/>
    <w:rsid w:val="00BD62C5"/>
    <w:rsid w:val="00BD7FB3"/>
    <w:rsid w:val="00BE0027"/>
    <w:rsid w:val="00BE12D8"/>
    <w:rsid w:val="00BE17E6"/>
    <w:rsid w:val="00BE21B6"/>
    <w:rsid w:val="00BE410F"/>
    <w:rsid w:val="00BF0731"/>
    <w:rsid w:val="00BF14FD"/>
    <w:rsid w:val="00BF216E"/>
    <w:rsid w:val="00BF2566"/>
    <w:rsid w:val="00BF33A7"/>
    <w:rsid w:val="00C01FF3"/>
    <w:rsid w:val="00C020A7"/>
    <w:rsid w:val="00C02DA7"/>
    <w:rsid w:val="00C03F8F"/>
    <w:rsid w:val="00C06E27"/>
    <w:rsid w:val="00C101B8"/>
    <w:rsid w:val="00C11063"/>
    <w:rsid w:val="00C125AA"/>
    <w:rsid w:val="00C13BBF"/>
    <w:rsid w:val="00C150F3"/>
    <w:rsid w:val="00C15A2C"/>
    <w:rsid w:val="00C255AC"/>
    <w:rsid w:val="00C25B95"/>
    <w:rsid w:val="00C30993"/>
    <w:rsid w:val="00C31520"/>
    <w:rsid w:val="00C31949"/>
    <w:rsid w:val="00C33C91"/>
    <w:rsid w:val="00C33D99"/>
    <w:rsid w:val="00C3401C"/>
    <w:rsid w:val="00C34D0C"/>
    <w:rsid w:val="00C411CA"/>
    <w:rsid w:val="00C416EA"/>
    <w:rsid w:val="00C439AF"/>
    <w:rsid w:val="00C4659F"/>
    <w:rsid w:val="00C50116"/>
    <w:rsid w:val="00C50318"/>
    <w:rsid w:val="00C51DF7"/>
    <w:rsid w:val="00C53C72"/>
    <w:rsid w:val="00C56146"/>
    <w:rsid w:val="00C56237"/>
    <w:rsid w:val="00C63D6E"/>
    <w:rsid w:val="00C656D8"/>
    <w:rsid w:val="00C72643"/>
    <w:rsid w:val="00C73EAA"/>
    <w:rsid w:val="00C7590F"/>
    <w:rsid w:val="00C7730C"/>
    <w:rsid w:val="00C815A0"/>
    <w:rsid w:val="00C81F2A"/>
    <w:rsid w:val="00C82E21"/>
    <w:rsid w:val="00C855EF"/>
    <w:rsid w:val="00C90074"/>
    <w:rsid w:val="00C92066"/>
    <w:rsid w:val="00C963AF"/>
    <w:rsid w:val="00C96CC8"/>
    <w:rsid w:val="00CA4D6D"/>
    <w:rsid w:val="00CB0599"/>
    <w:rsid w:val="00CB1605"/>
    <w:rsid w:val="00CB5D02"/>
    <w:rsid w:val="00CB665B"/>
    <w:rsid w:val="00CB6975"/>
    <w:rsid w:val="00CB6A30"/>
    <w:rsid w:val="00CB6B76"/>
    <w:rsid w:val="00CC3185"/>
    <w:rsid w:val="00CC380A"/>
    <w:rsid w:val="00CC409C"/>
    <w:rsid w:val="00CC478E"/>
    <w:rsid w:val="00CC48A9"/>
    <w:rsid w:val="00CC6313"/>
    <w:rsid w:val="00CC6A9A"/>
    <w:rsid w:val="00CD1635"/>
    <w:rsid w:val="00CD215F"/>
    <w:rsid w:val="00CD3330"/>
    <w:rsid w:val="00CD6038"/>
    <w:rsid w:val="00CE0365"/>
    <w:rsid w:val="00CE0381"/>
    <w:rsid w:val="00CE2B9E"/>
    <w:rsid w:val="00CE3246"/>
    <w:rsid w:val="00CE406A"/>
    <w:rsid w:val="00CE484B"/>
    <w:rsid w:val="00CE5178"/>
    <w:rsid w:val="00CF178B"/>
    <w:rsid w:val="00CF60CB"/>
    <w:rsid w:val="00CF6CD1"/>
    <w:rsid w:val="00CF7349"/>
    <w:rsid w:val="00CF7652"/>
    <w:rsid w:val="00CF7E6D"/>
    <w:rsid w:val="00D031AD"/>
    <w:rsid w:val="00D0500B"/>
    <w:rsid w:val="00D115B8"/>
    <w:rsid w:val="00D141DA"/>
    <w:rsid w:val="00D15457"/>
    <w:rsid w:val="00D15AE1"/>
    <w:rsid w:val="00D23417"/>
    <w:rsid w:val="00D23C17"/>
    <w:rsid w:val="00D26126"/>
    <w:rsid w:val="00D277A6"/>
    <w:rsid w:val="00D34527"/>
    <w:rsid w:val="00D346D7"/>
    <w:rsid w:val="00D36FF0"/>
    <w:rsid w:val="00D456EF"/>
    <w:rsid w:val="00D462AA"/>
    <w:rsid w:val="00D505BE"/>
    <w:rsid w:val="00D50813"/>
    <w:rsid w:val="00D51077"/>
    <w:rsid w:val="00D5148E"/>
    <w:rsid w:val="00D53D84"/>
    <w:rsid w:val="00D54196"/>
    <w:rsid w:val="00D56307"/>
    <w:rsid w:val="00D564C9"/>
    <w:rsid w:val="00D56B5A"/>
    <w:rsid w:val="00D57EFF"/>
    <w:rsid w:val="00D60291"/>
    <w:rsid w:val="00D606BE"/>
    <w:rsid w:val="00D61301"/>
    <w:rsid w:val="00D65E3F"/>
    <w:rsid w:val="00D7014C"/>
    <w:rsid w:val="00D7247B"/>
    <w:rsid w:val="00D7419F"/>
    <w:rsid w:val="00D74C8E"/>
    <w:rsid w:val="00D759D2"/>
    <w:rsid w:val="00D75A1D"/>
    <w:rsid w:val="00D76CCA"/>
    <w:rsid w:val="00D777B9"/>
    <w:rsid w:val="00D77935"/>
    <w:rsid w:val="00D77CAE"/>
    <w:rsid w:val="00D80326"/>
    <w:rsid w:val="00D81F68"/>
    <w:rsid w:val="00D847BE"/>
    <w:rsid w:val="00D871F8"/>
    <w:rsid w:val="00D92041"/>
    <w:rsid w:val="00D92E4B"/>
    <w:rsid w:val="00DA036D"/>
    <w:rsid w:val="00DA466A"/>
    <w:rsid w:val="00DA480F"/>
    <w:rsid w:val="00DA5C07"/>
    <w:rsid w:val="00DB071B"/>
    <w:rsid w:val="00DB18B7"/>
    <w:rsid w:val="00DB2E67"/>
    <w:rsid w:val="00DB310F"/>
    <w:rsid w:val="00DB4BFD"/>
    <w:rsid w:val="00DB67AD"/>
    <w:rsid w:val="00DC114B"/>
    <w:rsid w:val="00DC686B"/>
    <w:rsid w:val="00DD0091"/>
    <w:rsid w:val="00DD020B"/>
    <w:rsid w:val="00DD306D"/>
    <w:rsid w:val="00DD42EE"/>
    <w:rsid w:val="00DD4B03"/>
    <w:rsid w:val="00DD53ED"/>
    <w:rsid w:val="00DE308E"/>
    <w:rsid w:val="00DE625B"/>
    <w:rsid w:val="00DF1577"/>
    <w:rsid w:val="00DF1A9A"/>
    <w:rsid w:val="00DF3302"/>
    <w:rsid w:val="00DF3AA8"/>
    <w:rsid w:val="00DF489E"/>
    <w:rsid w:val="00DF57F0"/>
    <w:rsid w:val="00DF6635"/>
    <w:rsid w:val="00DF6B54"/>
    <w:rsid w:val="00E0058B"/>
    <w:rsid w:val="00E11AD3"/>
    <w:rsid w:val="00E11C08"/>
    <w:rsid w:val="00E125C1"/>
    <w:rsid w:val="00E1261C"/>
    <w:rsid w:val="00E13452"/>
    <w:rsid w:val="00E2046D"/>
    <w:rsid w:val="00E21C53"/>
    <w:rsid w:val="00E2455F"/>
    <w:rsid w:val="00E24DC6"/>
    <w:rsid w:val="00E25A69"/>
    <w:rsid w:val="00E25C48"/>
    <w:rsid w:val="00E26485"/>
    <w:rsid w:val="00E26EAB"/>
    <w:rsid w:val="00E27649"/>
    <w:rsid w:val="00E302B9"/>
    <w:rsid w:val="00E336F2"/>
    <w:rsid w:val="00E33770"/>
    <w:rsid w:val="00E33830"/>
    <w:rsid w:val="00E34389"/>
    <w:rsid w:val="00E34A1C"/>
    <w:rsid w:val="00E34D55"/>
    <w:rsid w:val="00E353D2"/>
    <w:rsid w:val="00E4201A"/>
    <w:rsid w:val="00E4249C"/>
    <w:rsid w:val="00E42A84"/>
    <w:rsid w:val="00E4474D"/>
    <w:rsid w:val="00E47D37"/>
    <w:rsid w:val="00E47FEB"/>
    <w:rsid w:val="00E50216"/>
    <w:rsid w:val="00E5021C"/>
    <w:rsid w:val="00E507E5"/>
    <w:rsid w:val="00E5122C"/>
    <w:rsid w:val="00E518D1"/>
    <w:rsid w:val="00E530F9"/>
    <w:rsid w:val="00E5350E"/>
    <w:rsid w:val="00E542FD"/>
    <w:rsid w:val="00E5442B"/>
    <w:rsid w:val="00E55053"/>
    <w:rsid w:val="00E555BA"/>
    <w:rsid w:val="00E57902"/>
    <w:rsid w:val="00E62B3E"/>
    <w:rsid w:val="00E64023"/>
    <w:rsid w:val="00E65AD7"/>
    <w:rsid w:val="00E66ABC"/>
    <w:rsid w:val="00E74BF8"/>
    <w:rsid w:val="00E75341"/>
    <w:rsid w:val="00E766B9"/>
    <w:rsid w:val="00E77D98"/>
    <w:rsid w:val="00E803DF"/>
    <w:rsid w:val="00E82415"/>
    <w:rsid w:val="00E82F09"/>
    <w:rsid w:val="00E84BCB"/>
    <w:rsid w:val="00E85C0E"/>
    <w:rsid w:val="00E96E5A"/>
    <w:rsid w:val="00E97B78"/>
    <w:rsid w:val="00EA0DC3"/>
    <w:rsid w:val="00EA1040"/>
    <w:rsid w:val="00EA1263"/>
    <w:rsid w:val="00EA168C"/>
    <w:rsid w:val="00EA1742"/>
    <w:rsid w:val="00EA1A36"/>
    <w:rsid w:val="00EA1B12"/>
    <w:rsid w:val="00EA31C6"/>
    <w:rsid w:val="00EA3769"/>
    <w:rsid w:val="00EA4074"/>
    <w:rsid w:val="00EA4AA2"/>
    <w:rsid w:val="00EA5769"/>
    <w:rsid w:val="00EB12B9"/>
    <w:rsid w:val="00EB1E22"/>
    <w:rsid w:val="00EB3565"/>
    <w:rsid w:val="00EB3612"/>
    <w:rsid w:val="00EB4CA8"/>
    <w:rsid w:val="00EB7468"/>
    <w:rsid w:val="00EC494E"/>
    <w:rsid w:val="00EC6963"/>
    <w:rsid w:val="00EC6DE1"/>
    <w:rsid w:val="00EC7F7A"/>
    <w:rsid w:val="00ED1CAB"/>
    <w:rsid w:val="00ED25ED"/>
    <w:rsid w:val="00ED4CCB"/>
    <w:rsid w:val="00ED5BF9"/>
    <w:rsid w:val="00ED68A4"/>
    <w:rsid w:val="00ED7D56"/>
    <w:rsid w:val="00EE2EB8"/>
    <w:rsid w:val="00EE3487"/>
    <w:rsid w:val="00EE3600"/>
    <w:rsid w:val="00EE4F7F"/>
    <w:rsid w:val="00EE5D2D"/>
    <w:rsid w:val="00EE63DA"/>
    <w:rsid w:val="00EF05E0"/>
    <w:rsid w:val="00EF15A4"/>
    <w:rsid w:val="00EF1D2F"/>
    <w:rsid w:val="00EF5E6A"/>
    <w:rsid w:val="00F00C9E"/>
    <w:rsid w:val="00F01C0B"/>
    <w:rsid w:val="00F01F1E"/>
    <w:rsid w:val="00F0252A"/>
    <w:rsid w:val="00F03117"/>
    <w:rsid w:val="00F04E85"/>
    <w:rsid w:val="00F072C4"/>
    <w:rsid w:val="00F12C24"/>
    <w:rsid w:val="00F12CCC"/>
    <w:rsid w:val="00F15B13"/>
    <w:rsid w:val="00F250B5"/>
    <w:rsid w:val="00F25164"/>
    <w:rsid w:val="00F323C7"/>
    <w:rsid w:val="00F33C7F"/>
    <w:rsid w:val="00F34681"/>
    <w:rsid w:val="00F37D7D"/>
    <w:rsid w:val="00F4431A"/>
    <w:rsid w:val="00F451C2"/>
    <w:rsid w:val="00F45E75"/>
    <w:rsid w:val="00F47BC1"/>
    <w:rsid w:val="00F513B2"/>
    <w:rsid w:val="00F51D22"/>
    <w:rsid w:val="00F527B2"/>
    <w:rsid w:val="00F530B3"/>
    <w:rsid w:val="00F536BD"/>
    <w:rsid w:val="00F561DA"/>
    <w:rsid w:val="00F572D5"/>
    <w:rsid w:val="00F57EC3"/>
    <w:rsid w:val="00F604B8"/>
    <w:rsid w:val="00F61AEB"/>
    <w:rsid w:val="00F61BD1"/>
    <w:rsid w:val="00F62103"/>
    <w:rsid w:val="00F62569"/>
    <w:rsid w:val="00F62B63"/>
    <w:rsid w:val="00F62FC6"/>
    <w:rsid w:val="00F66031"/>
    <w:rsid w:val="00F663F1"/>
    <w:rsid w:val="00F6779C"/>
    <w:rsid w:val="00F754DB"/>
    <w:rsid w:val="00F75A6F"/>
    <w:rsid w:val="00F77055"/>
    <w:rsid w:val="00F800D9"/>
    <w:rsid w:val="00F824C8"/>
    <w:rsid w:val="00F826E9"/>
    <w:rsid w:val="00F83003"/>
    <w:rsid w:val="00F90E58"/>
    <w:rsid w:val="00F97CA3"/>
    <w:rsid w:val="00FA0945"/>
    <w:rsid w:val="00FA11F2"/>
    <w:rsid w:val="00FA2ABB"/>
    <w:rsid w:val="00FA4C5F"/>
    <w:rsid w:val="00FA4EE3"/>
    <w:rsid w:val="00FA5BE1"/>
    <w:rsid w:val="00FA5C46"/>
    <w:rsid w:val="00FA6563"/>
    <w:rsid w:val="00FA77D5"/>
    <w:rsid w:val="00FB1839"/>
    <w:rsid w:val="00FB2415"/>
    <w:rsid w:val="00FB43B7"/>
    <w:rsid w:val="00FB523A"/>
    <w:rsid w:val="00FB5BF6"/>
    <w:rsid w:val="00FC6255"/>
    <w:rsid w:val="00FC62AA"/>
    <w:rsid w:val="00FC6EDF"/>
    <w:rsid w:val="00FC76DC"/>
    <w:rsid w:val="00FD0E1A"/>
    <w:rsid w:val="00FD210E"/>
    <w:rsid w:val="00FD2BC8"/>
    <w:rsid w:val="00FD5113"/>
    <w:rsid w:val="00FD7C5F"/>
    <w:rsid w:val="00FE10A4"/>
    <w:rsid w:val="00FE2B6D"/>
    <w:rsid w:val="00FE32D7"/>
    <w:rsid w:val="00FE3EE1"/>
    <w:rsid w:val="00FE738B"/>
    <w:rsid w:val="00FF0CDF"/>
    <w:rsid w:val="00FF206B"/>
    <w:rsid w:val="00FF34DC"/>
    <w:rsid w:val="00FF3A91"/>
    <w:rsid w:val="00FF3E60"/>
    <w:rsid w:val="00FF417C"/>
    <w:rsid w:val="00FF561D"/>
    <w:rsid w:val="00FF59E0"/>
    <w:rsid w:val="00FF5A5E"/>
    <w:rsid w:val="00FF6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EB9D"/>
  <w15:docId w15:val="{BF87B831-9624-45CE-BE51-1E23FDEA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3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C7E"/>
    <w:pPr>
      <w:spacing w:after="0" w:line="240" w:lineRule="auto"/>
      <w:ind w:left="720"/>
      <w:contextualSpacing/>
    </w:pPr>
    <w:rPr>
      <w:rFonts w:ascii="Times New Roman" w:eastAsia="Times New Roman" w:hAnsi="Times New Roman" w:cs="Times New Roman"/>
      <w:sz w:val="28"/>
      <w:szCs w:val="28"/>
    </w:rPr>
  </w:style>
  <w:style w:type="table" w:styleId="a4">
    <w:name w:val="Table Grid"/>
    <w:basedOn w:val="a1"/>
    <w:uiPriority w:val="59"/>
    <w:rsid w:val="00016C7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B32D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2DE4"/>
    <w:rPr>
      <w:rFonts w:ascii="Tahoma" w:hAnsi="Tahoma" w:cs="Tahoma"/>
      <w:sz w:val="16"/>
      <w:szCs w:val="16"/>
    </w:rPr>
  </w:style>
  <w:style w:type="paragraph" w:styleId="a7">
    <w:name w:val="No Spacing"/>
    <w:uiPriority w:val="1"/>
    <w:qFormat/>
    <w:rsid w:val="000E57D9"/>
    <w:pPr>
      <w:spacing w:after="0" w:line="240" w:lineRule="auto"/>
    </w:pPr>
    <w:rPr>
      <w:rFonts w:eastAsiaTheme="minorHAnsi"/>
      <w:lang w:eastAsia="en-US"/>
    </w:rPr>
  </w:style>
  <w:style w:type="paragraph" w:styleId="a8">
    <w:name w:val="header"/>
    <w:basedOn w:val="a"/>
    <w:link w:val="a9"/>
    <w:uiPriority w:val="99"/>
    <w:unhideWhenUsed/>
    <w:rsid w:val="001036D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036DE"/>
  </w:style>
  <w:style w:type="paragraph" w:styleId="aa">
    <w:name w:val="footer"/>
    <w:basedOn w:val="a"/>
    <w:link w:val="ab"/>
    <w:uiPriority w:val="99"/>
    <w:semiHidden/>
    <w:unhideWhenUsed/>
    <w:rsid w:val="001036D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036DE"/>
  </w:style>
  <w:style w:type="character" w:styleId="ac">
    <w:name w:val="Hyperlink"/>
    <w:basedOn w:val="a0"/>
    <w:uiPriority w:val="99"/>
    <w:semiHidden/>
    <w:unhideWhenUsed/>
    <w:rsid w:val="00E42A84"/>
    <w:rPr>
      <w:color w:val="0000FF"/>
      <w:u w:val="single"/>
    </w:rPr>
  </w:style>
  <w:style w:type="paragraph" w:customStyle="1" w:styleId="ConsPlusNormal">
    <w:name w:val="ConsPlusNormal"/>
    <w:link w:val="ConsPlusNormal0"/>
    <w:rsid w:val="00E42A84"/>
    <w:pPr>
      <w:widowControl w:val="0"/>
      <w:autoSpaceDE w:val="0"/>
      <w:autoSpaceDN w:val="0"/>
      <w:spacing w:after="0" w:line="240" w:lineRule="auto"/>
    </w:pPr>
    <w:rPr>
      <w:rFonts w:ascii="Calibri" w:eastAsia="Times New Roman" w:hAnsi="Calibri" w:cs="Calibri"/>
      <w:szCs w:val="20"/>
    </w:rPr>
  </w:style>
  <w:style w:type="paragraph" w:customStyle="1" w:styleId="formattext">
    <w:name w:val="formattext"/>
    <w:basedOn w:val="a"/>
    <w:rsid w:val="00E42A84"/>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semiHidden/>
    <w:unhideWhenUsed/>
    <w:rsid w:val="00FB1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Гипертекстовая ссылка"/>
    <w:rsid w:val="006C4FD2"/>
    <w:rPr>
      <w:color w:val="106BBE"/>
    </w:rPr>
  </w:style>
  <w:style w:type="paragraph" w:customStyle="1" w:styleId="ConsPlusTitle">
    <w:name w:val="ConsPlusTitle"/>
    <w:rsid w:val="00C53C72"/>
    <w:pPr>
      <w:widowControl w:val="0"/>
      <w:autoSpaceDE w:val="0"/>
      <w:autoSpaceDN w:val="0"/>
      <w:spacing w:after="0" w:line="240" w:lineRule="auto"/>
    </w:pPr>
    <w:rPr>
      <w:rFonts w:ascii="Calibri" w:eastAsia="Times New Roman" w:hAnsi="Calibri" w:cs="Calibri"/>
      <w:b/>
      <w:szCs w:val="20"/>
    </w:rPr>
  </w:style>
  <w:style w:type="table" w:customStyle="1" w:styleId="1">
    <w:name w:val="Сетка таблицы1"/>
    <w:basedOn w:val="a1"/>
    <w:next w:val="a4"/>
    <w:uiPriority w:val="59"/>
    <w:rsid w:val="00C53C72"/>
    <w:pPr>
      <w:spacing w:after="0" w:line="240" w:lineRule="auto"/>
    </w:pPr>
    <w:rPr>
      <w:rFonts w:ascii="Times New Roman" w:eastAsiaTheme="minorHAnsi"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Основной текст_"/>
    <w:basedOn w:val="a0"/>
    <w:link w:val="10"/>
    <w:rsid w:val="00B55EB7"/>
    <w:rPr>
      <w:rFonts w:ascii="Times New Roman" w:eastAsia="Times New Roman" w:hAnsi="Times New Roman" w:cs="Times New Roman"/>
    </w:rPr>
  </w:style>
  <w:style w:type="paragraph" w:customStyle="1" w:styleId="10">
    <w:name w:val="Основной текст1"/>
    <w:basedOn w:val="a"/>
    <w:link w:val="af"/>
    <w:rsid w:val="00B55EB7"/>
    <w:pPr>
      <w:widowControl w:val="0"/>
      <w:spacing w:after="0" w:line="240" w:lineRule="auto"/>
      <w:ind w:firstLine="400"/>
    </w:pPr>
    <w:rPr>
      <w:rFonts w:ascii="Times New Roman" w:eastAsia="Times New Roman" w:hAnsi="Times New Roman" w:cs="Times New Roman"/>
    </w:rPr>
  </w:style>
  <w:style w:type="character" w:customStyle="1" w:styleId="ConsPlusNormal0">
    <w:name w:val="ConsPlusNormal Знак"/>
    <w:link w:val="ConsPlusNormal"/>
    <w:locked/>
    <w:rsid w:val="008B03C0"/>
    <w:rPr>
      <w:rFonts w:ascii="Calibri" w:eastAsia="Times New Roman" w:hAnsi="Calibri" w:cs="Calibri"/>
      <w:szCs w:val="20"/>
    </w:rPr>
  </w:style>
  <w:style w:type="paragraph" w:styleId="af0">
    <w:name w:val="Subtitle"/>
    <w:basedOn w:val="a"/>
    <w:next w:val="a"/>
    <w:link w:val="af1"/>
    <w:uiPriority w:val="11"/>
    <w:qFormat/>
    <w:rsid w:val="008B52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8B525B"/>
    <w:rPr>
      <w:rFonts w:asciiTheme="majorHAnsi" w:eastAsiaTheme="majorEastAsia" w:hAnsiTheme="majorHAnsi" w:cstheme="majorBidi"/>
      <w:i/>
      <w:iCs/>
      <w:color w:val="4F81BD" w:themeColor="accent1"/>
      <w:spacing w:val="15"/>
      <w:sz w:val="24"/>
      <w:szCs w:val="24"/>
    </w:rPr>
  </w:style>
  <w:style w:type="character" w:styleId="af2">
    <w:name w:val="Intense Emphasis"/>
    <w:basedOn w:val="a0"/>
    <w:uiPriority w:val="21"/>
    <w:qFormat/>
    <w:rsid w:val="00AA34BF"/>
    <w:rPr>
      <w:b/>
      <w:bCs/>
      <w:i/>
      <w:iCs/>
      <w:color w:val="4F81BD" w:themeColor="accent1"/>
    </w:rPr>
  </w:style>
  <w:style w:type="paragraph" w:styleId="af3">
    <w:name w:val="Body Text"/>
    <w:basedOn w:val="a"/>
    <w:link w:val="af4"/>
    <w:uiPriority w:val="99"/>
    <w:semiHidden/>
    <w:unhideWhenUsed/>
    <w:rsid w:val="00D23C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semiHidden/>
    <w:rsid w:val="00D23C17"/>
    <w:rPr>
      <w:rFonts w:ascii="Times New Roman" w:eastAsia="Times New Roman" w:hAnsi="Times New Roman" w:cs="Times New Roman"/>
      <w:sz w:val="24"/>
      <w:szCs w:val="24"/>
    </w:rPr>
  </w:style>
  <w:style w:type="paragraph" w:customStyle="1" w:styleId="24">
    <w:name w:val="24"/>
    <w:basedOn w:val="a"/>
    <w:rsid w:val="00D23C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14"/>
    <w:basedOn w:val="a"/>
    <w:rsid w:val="00D23C17"/>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Placeholder Text"/>
    <w:basedOn w:val="a0"/>
    <w:uiPriority w:val="99"/>
    <w:semiHidden/>
    <w:rsid w:val="000B52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6070">
      <w:bodyDiv w:val="1"/>
      <w:marLeft w:val="0"/>
      <w:marRight w:val="0"/>
      <w:marTop w:val="0"/>
      <w:marBottom w:val="0"/>
      <w:divBdr>
        <w:top w:val="none" w:sz="0" w:space="0" w:color="auto"/>
        <w:left w:val="none" w:sz="0" w:space="0" w:color="auto"/>
        <w:bottom w:val="none" w:sz="0" w:space="0" w:color="auto"/>
        <w:right w:val="none" w:sz="0" w:space="0" w:color="auto"/>
      </w:divBdr>
    </w:div>
    <w:div w:id="160630707">
      <w:bodyDiv w:val="1"/>
      <w:marLeft w:val="0"/>
      <w:marRight w:val="0"/>
      <w:marTop w:val="0"/>
      <w:marBottom w:val="0"/>
      <w:divBdr>
        <w:top w:val="none" w:sz="0" w:space="0" w:color="auto"/>
        <w:left w:val="none" w:sz="0" w:space="0" w:color="auto"/>
        <w:bottom w:val="none" w:sz="0" w:space="0" w:color="auto"/>
        <w:right w:val="none" w:sz="0" w:space="0" w:color="auto"/>
      </w:divBdr>
      <w:divsChild>
        <w:div w:id="1921332264">
          <w:marLeft w:val="0"/>
          <w:marRight w:val="112"/>
          <w:marTop w:val="0"/>
          <w:marBottom w:val="0"/>
          <w:divBdr>
            <w:top w:val="none" w:sz="0" w:space="0" w:color="auto"/>
            <w:left w:val="none" w:sz="0" w:space="0" w:color="auto"/>
            <w:bottom w:val="none" w:sz="0" w:space="0" w:color="auto"/>
            <w:right w:val="none" w:sz="0" w:space="0" w:color="auto"/>
          </w:divBdr>
        </w:div>
      </w:divsChild>
    </w:div>
    <w:div w:id="236595437">
      <w:bodyDiv w:val="1"/>
      <w:marLeft w:val="0"/>
      <w:marRight w:val="0"/>
      <w:marTop w:val="0"/>
      <w:marBottom w:val="0"/>
      <w:divBdr>
        <w:top w:val="none" w:sz="0" w:space="0" w:color="auto"/>
        <w:left w:val="none" w:sz="0" w:space="0" w:color="auto"/>
        <w:bottom w:val="none" w:sz="0" w:space="0" w:color="auto"/>
        <w:right w:val="none" w:sz="0" w:space="0" w:color="auto"/>
      </w:divBdr>
    </w:div>
    <w:div w:id="378945531">
      <w:bodyDiv w:val="1"/>
      <w:marLeft w:val="0"/>
      <w:marRight w:val="0"/>
      <w:marTop w:val="0"/>
      <w:marBottom w:val="0"/>
      <w:divBdr>
        <w:top w:val="none" w:sz="0" w:space="0" w:color="auto"/>
        <w:left w:val="none" w:sz="0" w:space="0" w:color="auto"/>
        <w:bottom w:val="none" w:sz="0" w:space="0" w:color="auto"/>
        <w:right w:val="none" w:sz="0" w:space="0" w:color="auto"/>
      </w:divBdr>
    </w:div>
    <w:div w:id="390858486">
      <w:bodyDiv w:val="1"/>
      <w:marLeft w:val="0"/>
      <w:marRight w:val="0"/>
      <w:marTop w:val="0"/>
      <w:marBottom w:val="0"/>
      <w:divBdr>
        <w:top w:val="none" w:sz="0" w:space="0" w:color="auto"/>
        <w:left w:val="none" w:sz="0" w:space="0" w:color="auto"/>
        <w:bottom w:val="none" w:sz="0" w:space="0" w:color="auto"/>
        <w:right w:val="none" w:sz="0" w:space="0" w:color="auto"/>
      </w:divBdr>
    </w:div>
    <w:div w:id="903641312">
      <w:bodyDiv w:val="1"/>
      <w:marLeft w:val="0"/>
      <w:marRight w:val="0"/>
      <w:marTop w:val="0"/>
      <w:marBottom w:val="0"/>
      <w:divBdr>
        <w:top w:val="none" w:sz="0" w:space="0" w:color="auto"/>
        <w:left w:val="none" w:sz="0" w:space="0" w:color="auto"/>
        <w:bottom w:val="none" w:sz="0" w:space="0" w:color="auto"/>
        <w:right w:val="none" w:sz="0" w:space="0" w:color="auto"/>
      </w:divBdr>
    </w:div>
    <w:div w:id="996113268">
      <w:bodyDiv w:val="1"/>
      <w:marLeft w:val="0"/>
      <w:marRight w:val="0"/>
      <w:marTop w:val="0"/>
      <w:marBottom w:val="0"/>
      <w:divBdr>
        <w:top w:val="none" w:sz="0" w:space="0" w:color="auto"/>
        <w:left w:val="none" w:sz="0" w:space="0" w:color="auto"/>
        <w:bottom w:val="none" w:sz="0" w:space="0" w:color="auto"/>
        <w:right w:val="none" w:sz="0" w:space="0" w:color="auto"/>
      </w:divBdr>
    </w:div>
    <w:div w:id="1206983081">
      <w:bodyDiv w:val="1"/>
      <w:marLeft w:val="0"/>
      <w:marRight w:val="0"/>
      <w:marTop w:val="0"/>
      <w:marBottom w:val="0"/>
      <w:divBdr>
        <w:top w:val="none" w:sz="0" w:space="0" w:color="auto"/>
        <w:left w:val="none" w:sz="0" w:space="0" w:color="auto"/>
        <w:bottom w:val="none" w:sz="0" w:space="0" w:color="auto"/>
        <w:right w:val="none" w:sz="0" w:space="0" w:color="auto"/>
      </w:divBdr>
    </w:div>
    <w:div w:id="1305425039">
      <w:bodyDiv w:val="1"/>
      <w:marLeft w:val="0"/>
      <w:marRight w:val="0"/>
      <w:marTop w:val="0"/>
      <w:marBottom w:val="0"/>
      <w:divBdr>
        <w:top w:val="none" w:sz="0" w:space="0" w:color="auto"/>
        <w:left w:val="none" w:sz="0" w:space="0" w:color="auto"/>
        <w:bottom w:val="none" w:sz="0" w:space="0" w:color="auto"/>
        <w:right w:val="none" w:sz="0" w:space="0" w:color="auto"/>
      </w:divBdr>
    </w:div>
    <w:div w:id="1428841741">
      <w:bodyDiv w:val="1"/>
      <w:marLeft w:val="0"/>
      <w:marRight w:val="0"/>
      <w:marTop w:val="0"/>
      <w:marBottom w:val="0"/>
      <w:divBdr>
        <w:top w:val="none" w:sz="0" w:space="0" w:color="auto"/>
        <w:left w:val="none" w:sz="0" w:space="0" w:color="auto"/>
        <w:bottom w:val="none" w:sz="0" w:space="0" w:color="auto"/>
        <w:right w:val="none" w:sz="0" w:space="0" w:color="auto"/>
      </w:divBdr>
    </w:div>
    <w:div w:id="150512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5B7CC-C255-481E-8E33-3225F333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3469</TotalTime>
  <Pages>54</Pages>
  <Words>16681</Words>
  <Characters>95084</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cp:lastModifiedBy>
  <cp:revision>158</cp:revision>
  <cp:lastPrinted>2024-11-26T14:00:00Z</cp:lastPrinted>
  <dcterms:created xsi:type="dcterms:W3CDTF">2024-10-03T09:38:00Z</dcterms:created>
  <dcterms:modified xsi:type="dcterms:W3CDTF">2024-11-27T14:04:00Z</dcterms:modified>
</cp:coreProperties>
</file>