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08.12.2022г.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3D1" w:rsidRPr="001733D1" w:rsidRDefault="001733D1" w:rsidP="00173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69C9" w:rsidRPr="000865B6" w:rsidRDefault="000865B6" w:rsidP="008069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5B6">
        <w:rPr>
          <w:rFonts w:ascii="Times New Roman" w:hAnsi="Times New Roman" w:cs="Times New Roman"/>
          <w:b/>
          <w:sz w:val="28"/>
          <w:szCs w:val="28"/>
        </w:rPr>
        <w:t>Об утверждении перечня организаций, подведомственных Администрации 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8069C9" w:rsidRDefault="008069C9" w:rsidP="008069C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069C9" w:rsidRDefault="008069C9" w:rsidP="0080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самоуправления»:</w:t>
      </w:r>
    </w:p>
    <w:p w:rsidR="008069C9" w:rsidRDefault="008069C9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организаций, подведомственных Администрации 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 с учетом особенности сферы их деятельности</w:t>
      </w:r>
      <w:r w:rsidR="00047649"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047649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документационному обеспечению, муниципальной службе, кадровой работе, профилактике коррупционных и иных правонарушений и взаимодействию с органами местного самоуправления Администрации Курского района Курской области (А.Ю. Прокопов) разместить настоящее распоряжение</w:t>
      </w:r>
      <w:r w:rsidR="000865B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Курского района Курской области</w:t>
      </w:r>
      <w:r w:rsidR="004C5EC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649" w:rsidRDefault="000865B6" w:rsidP="008069C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47649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А.В. Телегин</w:t>
      </w: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от________________№________</w:t>
      </w:r>
    </w:p>
    <w:p w:rsidR="00047649" w:rsidRDefault="00047649" w:rsidP="0004764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49">
        <w:rPr>
          <w:rFonts w:ascii="Times New Roman" w:hAnsi="Times New Roman" w:cs="Times New Roman"/>
          <w:b/>
          <w:sz w:val="28"/>
          <w:szCs w:val="28"/>
        </w:rPr>
        <w:t>организаций, подведомственных Администрации Курского района Курской области, которые могут не создавать официальные страницы для размещения информации о своей деятельности в информационно-телекоммуникационной сети «Интернет»</w:t>
      </w:r>
    </w:p>
    <w:p w:rsid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649" w:rsidRDefault="00047649" w:rsidP="00047649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«Информационно-методический центр» Курского района Курской области</w:t>
      </w:r>
      <w:r w:rsidR="002E0E54">
        <w:rPr>
          <w:rFonts w:ascii="Times New Roman" w:hAnsi="Times New Roman" w:cs="Times New Roman"/>
          <w:sz w:val="28"/>
          <w:szCs w:val="28"/>
        </w:rPr>
        <w:t>.</w:t>
      </w:r>
    </w:p>
    <w:p w:rsidR="002E0E54" w:rsidRDefault="002E0E54" w:rsidP="002E0E54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«По обеспечению деятельности Администрации Курского района Курской области».</w:t>
      </w:r>
    </w:p>
    <w:p w:rsidR="002E0E54" w:rsidRPr="00047649" w:rsidRDefault="002E0E54" w:rsidP="002E0E54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бюджету и налогам Администрации Курского района Курской области.</w:t>
      </w:r>
    </w:p>
    <w:p w:rsidR="00047649" w:rsidRPr="00047649" w:rsidRDefault="00047649" w:rsidP="0004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7649" w:rsidRPr="00047649" w:rsidSect="008069C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FF1"/>
    <w:multiLevelType w:val="hybridMultilevel"/>
    <w:tmpl w:val="2326C188"/>
    <w:lvl w:ilvl="0" w:tplc="78E2D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B751A"/>
    <w:multiLevelType w:val="hybridMultilevel"/>
    <w:tmpl w:val="B0CC03B0"/>
    <w:lvl w:ilvl="0" w:tplc="AD0E6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D47861"/>
    <w:multiLevelType w:val="hybridMultilevel"/>
    <w:tmpl w:val="5622A7EE"/>
    <w:lvl w:ilvl="0" w:tplc="A90CE2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DB14466"/>
    <w:multiLevelType w:val="hybridMultilevel"/>
    <w:tmpl w:val="BE3CAC4E"/>
    <w:lvl w:ilvl="0" w:tplc="D4EAB2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C9"/>
    <w:rsid w:val="00047649"/>
    <w:rsid w:val="000865B6"/>
    <w:rsid w:val="001733D1"/>
    <w:rsid w:val="002E0E54"/>
    <w:rsid w:val="002E4A12"/>
    <w:rsid w:val="00355114"/>
    <w:rsid w:val="004C5EC7"/>
    <w:rsid w:val="0080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E3669-2547-461D-9108-2201FC19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9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Пузанова</cp:lastModifiedBy>
  <cp:revision>5</cp:revision>
  <cp:lastPrinted>2022-12-08T08:10:00Z</cp:lastPrinted>
  <dcterms:created xsi:type="dcterms:W3CDTF">2022-12-08T07:08:00Z</dcterms:created>
  <dcterms:modified xsi:type="dcterms:W3CDTF">2022-12-09T13:31:00Z</dcterms:modified>
</cp:coreProperties>
</file>