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07D" w:rsidRPr="0040250E" w:rsidRDefault="00B8407D" w:rsidP="00B8407D">
      <w:pPr>
        <w:widowControl w:val="0"/>
        <w:autoSpaceDE w:val="0"/>
        <w:autoSpaceDN w:val="0"/>
        <w:ind w:left="0" w:firstLine="0"/>
        <w:jc w:val="center"/>
        <w:rPr>
          <w:rFonts w:eastAsia="Calibri" w:cs="Times New Roman"/>
          <w:b/>
          <w:szCs w:val="28"/>
          <w:lang w:eastAsia="ru-RU"/>
        </w:rPr>
      </w:pPr>
      <w:bookmarkStart w:id="0" w:name="_GoBack"/>
      <w:r w:rsidRPr="0040250E">
        <w:rPr>
          <w:rFonts w:eastAsia="Calibri" w:cs="Times New Roman"/>
          <w:b/>
          <w:szCs w:val="28"/>
          <w:lang w:eastAsia="ru-RU"/>
        </w:rPr>
        <w:t>АДМИНИСТРАЦИЯ</w:t>
      </w:r>
    </w:p>
    <w:p w:rsidR="00B8407D" w:rsidRPr="0040250E" w:rsidRDefault="00B8407D" w:rsidP="00B8407D">
      <w:pPr>
        <w:widowControl w:val="0"/>
        <w:autoSpaceDE w:val="0"/>
        <w:autoSpaceDN w:val="0"/>
        <w:ind w:left="0" w:firstLine="0"/>
        <w:jc w:val="center"/>
        <w:rPr>
          <w:rFonts w:eastAsia="Calibri" w:cs="Times New Roman"/>
          <w:b/>
          <w:szCs w:val="28"/>
          <w:lang w:eastAsia="ru-RU"/>
        </w:rPr>
      </w:pPr>
      <w:r w:rsidRPr="0040250E">
        <w:rPr>
          <w:rFonts w:eastAsia="Calibri" w:cs="Times New Roman"/>
          <w:b/>
          <w:szCs w:val="28"/>
          <w:lang w:eastAsia="ru-RU"/>
        </w:rPr>
        <w:t>КУРСКОГО РАЙОНА КУРСКОЙ ОБЛАСТИ</w:t>
      </w:r>
    </w:p>
    <w:p w:rsidR="00B8407D" w:rsidRPr="0040250E" w:rsidRDefault="00B8407D" w:rsidP="00B8407D">
      <w:pPr>
        <w:widowControl w:val="0"/>
        <w:autoSpaceDE w:val="0"/>
        <w:autoSpaceDN w:val="0"/>
        <w:ind w:left="0" w:firstLine="0"/>
        <w:jc w:val="center"/>
        <w:rPr>
          <w:rFonts w:eastAsia="Calibri" w:cs="Times New Roman"/>
          <w:b/>
          <w:szCs w:val="28"/>
          <w:lang w:eastAsia="ru-RU"/>
        </w:rPr>
      </w:pPr>
      <w:r w:rsidRPr="0040250E">
        <w:rPr>
          <w:rFonts w:eastAsia="Calibri" w:cs="Times New Roman"/>
          <w:b/>
          <w:szCs w:val="28"/>
          <w:lang w:eastAsia="ru-RU"/>
        </w:rPr>
        <w:t>РАСПОРЯЖЕНИЕ</w:t>
      </w:r>
    </w:p>
    <w:p w:rsidR="00B8407D" w:rsidRDefault="00B8407D" w:rsidP="00B8407D">
      <w:pPr>
        <w:ind w:left="0" w:firstLine="0"/>
        <w:jc w:val="center"/>
        <w:rPr>
          <w:rFonts w:eastAsia="Calibri" w:cs="Times New Roman"/>
          <w:b/>
          <w:szCs w:val="28"/>
          <w:lang w:eastAsia="ru-RU"/>
        </w:rPr>
      </w:pPr>
      <w:r w:rsidRPr="0040250E">
        <w:rPr>
          <w:rFonts w:eastAsia="Calibri" w:cs="Times New Roman"/>
          <w:b/>
          <w:szCs w:val="28"/>
          <w:lang w:eastAsia="ru-RU"/>
        </w:rPr>
        <w:t>от 2</w:t>
      </w:r>
      <w:r>
        <w:rPr>
          <w:rFonts w:eastAsia="Calibri" w:cs="Times New Roman"/>
          <w:b/>
          <w:szCs w:val="28"/>
          <w:lang w:eastAsia="ru-RU"/>
        </w:rPr>
        <w:t>3</w:t>
      </w:r>
      <w:r w:rsidRPr="0040250E">
        <w:rPr>
          <w:rFonts w:eastAsia="Calibri" w:cs="Times New Roman"/>
          <w:b/>
          <w:szCs w:val="28"/>
          <w:lang w:eastAsia="ru-RU"/>
        </w:rPr>
        <w:t>.06.2023г. № 4</w:t>
      </w:r>
      <w:r>
        <w:rPr>
          <w:rFonts w:eastAsia="Calibri" w:cs="Times New Roman"/>
          <w:b/>
          <w:szCs w:val="28"/>
          <w:lang w:eastAsia="ru-RU"/>
        </w:rPr>
        <w:t>40</w:t>
      </w:r>
    </w:p>
    <w:bookmarkEnd w:id="0"/>
    <w:p w:rsidR="000C2E2D" w:rsidRDefault="000C2E2D" w:rsidP="002E5220">
      <w:pPr>
        <w:jc w:val="center"/>
        <w:rPr>
          <w:b/>
        </w:rPr>
      </w:pPr>
    </w:p>
    <w:p w:rsidR="002E5220" w:rsidRDefault="002E5220" w:rsidP="002E5220">
      <w:pPr>
        <w:jc w:val="center"/>
        <w:rPr>
          <w:rFonts w:cs="Times New Roman"/>
          <w:b/>
          <w:szCs w:val="28"/>
          <w:lang w:eastAsia="ru-RU"/>
        </w:rPr>
      </w:pPr>
      <w:r>
        <w:rPr>
          <w:b/>
        </w:rPr>
        <w:t xml:space="preserve">О порядке проведения ликвидации </w:t>
      </w:r>
      <w:r w:rsidRPr="002E5220">
        <w:rPr>
          <w:rFonts w:cs="Times New Roman"/>
          <w:b/>
          <w:szCs w:val="28"/>
          <w:lang w:eastAsia="ru-RU"/>
        </w:rPr>
        <w:t>управления по бюджету и налогам Администрации Курского района Курской области</w:t>
      </w:r>
    </w:p>
    <w:p w:rsidR="000C2E2D" w:rsidRDefault="000C2E2D" w:rsidP="002E5220">
      <w:pPr>
        <w:jc w:val="center"/>
      </w:pPr>
    </w:p>
    <w:p w:rsidR="002E5220" w:rsidRDefault="002E5220" w:rsidP="002E5220">
      <w:pPr>
        <w:autoSpaceDE w:val="0"/>
        <w:autoSpaceDN w:val="0"/>
        <w:adjustRightInd w:val="0"/>
        <w:ind w:left="0" w:firstLine="0"/>
        <w:rPr>
          <w:rFonts w:cs="Times New Roman"/>
          <w:b/>
          <w:szCs w:val="28"/>
        </w:rPr>
      </w:pPr>
      <w:r>
        <w:tab/>
      </w:r>
      <w:r>
        <w:rPr>
          <w:rFonts w:cs="Times New Roman"/>
          <w:szCs w:val="28"/>
        </w:rPr>
        <w:t>В соответствии с Гражданским кодексом Российской Федерации, Федеральным законом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от 12 января 1996 года № 7-ФЗ «О некоммерческих организациях», Уставом муниципального района «Курский район» Курской области:</w:t>
      </w:r>
    </w:p>
    <w:p w:rsidR="002E5220" w:rsidRDefault="002E5220" w:rsidP="002E52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Довести до сведения, что управление по бюджету и налогам Администрации Курского района Курской области </w:t>
      </w: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(далее – юридическое лицо) ликвидируется на основании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ешения Представительного Собрания Курского района  Курской области от 8 июня 2023 г. № </w:t>
      </w:r>
      <w:r w:rsidRPr="008A3098">
        <w:rPr>
          <w:rFonts w:ascii="Times New Roman" w:hAnsi="Times New Roman" w:cs="Times New Roman"/>
          <w:sz w:val="28"/>
          <w:szCs w:val="28"/>
          <w:lang w:eastAsia="ru-RU"/>
        </w:rPr>
        <w:t>37–4–363</w:t>
      </w:r>
      <w:r w:rsidRPr="002E5220">
        <w:rPr>
          <w:rFonts w:ascii="Times New Roman" w:hAnsi="Times New Roman" w:cs="Times New Roman"/>
          <w:sz w:val="28"/>
          <w:szCs w:val="28"/>
          <w:lang w:eastAsia="ru-RU"/>
        </w:rPr>
        <w:t xml:space="preserve"> «О ликвидации управления по бюджету и налогам Администрации Курского района Курской области».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Осуществление процедуры ликвидации </w:t>
      </w:r>
      <w:r>
        <w:rPr>
          <w:rFonts w:cs="Times New Roman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юридического лица возложено на ликвидационную комиссию для проведения мероприятий по ликвидации управления по бюджету и налогам Администрации Курского района Курской области.</w:t>
      </w:r>
    </w:p>
    <w:p w:rsidR="002E5220" w:rsidRDefault="002E5220" w:rsidP="002E5220">
      <w:pPr>
        <w:pStyle w:val="ConsPlusNormal"/>
        <w:ind w:firstLine="53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Определить, что ликвидационные мероприятия осуществляются в порядке,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установленном Решением Представительного Собрания Курского района Курской области</w:t>
      </w:r>
      <w:r w:rsidR="00E433C6" w:rsidRPr="00E433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433C6">
        <w:rPr>
          <w:rFonts w:ascii="Times New Roman" w:hAnsi="Times New Roman" w:cs="Times New Roman"/>
          <w:sz w:val="28"/>
          <w:szCs w:val="28"/>
          <w:lang w:eastAsia="ru-RU"/>
        </w:rPr>
        <w:t xml:space="preserve">от 8 июня 2023 г. № </w:t>
      </w:r>
      <w:r w:rsidR="00E433C6" w:rsidRPr="008A3098">
        <w:rPr>
          <w:rFonts w:ascii="Times New Roman" w:hAnsi="Times New Roman" w:cs="Times New Roman"/>
          <w:sz w:val="28"/>
          <w:szCs w:val="28"/>
          <w:lang w:eastAsia="ru-RU"/>
        </w:rPr>
        <w:t>37–4–363</w:t>
      </w:r>
      <w:r w:rsidR="00E433C6" w:rsidRPr="002E5220">
        <w:rPr>
          <w:rFonts w:ascii="Times New Roman" w:hAnsi="Times New Roman" w:cs="Times New Roman"/>
          <w:sz w:val="28"/>
          <w:szCs w:val="28"/>
          <w:lang w:eastAsia="ru-RU"/>
        </w:rPr>
        <w:t xml:space="preserve"> «О ликвидации управления по бюджету и налогам Администрации Курского района Курской области»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E5220" w:rsidRDefault="002E5220" w:rsidP="002E5220">
      <w:pPr>
        <w:pStyle w:val="ConsPlusNormal"/>
        <w:ind w:firstLine="53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3. Администрации Курского района Курской области:</w:t>
      </w:r>
    </w:p>
    <w:p w:rsidR="002E5220" w:rsidRDefault="002E5220" w:rsidP="002E5220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обеспечить проведение комплекса организационных мероприятий, связанных с ликвидацией юридического лица, в отношении работников ликвидируемого юридического лица, с соблюдением трудовых и социальных гарантий;</w:t>
      </w:r>
    </w:p>
    <w:p w:rsidR="002E5220" w:rsidRDefault="002E5220" w:rsidP="002E5220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>
        <w:rPr>
          <w:rFonts w:cs="Times New Roman"/>
          <w:szCs w:val="28"/>
        </w:rPr>
        <w:t>в установленном порядке закрепить на праве оперативного управления за МКУ «ОДА» находящееся в муниципальной  собственности имущество ликвидируемого юридического лица.</w:t>
      </w:r>
    </w:p>
    <w:p w:rsidR="002E5220" w:rsidRDefault="002E5220" w:rsidP="002E5220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4. Распоряжение вступает в силу со дня его подписания.</w:t>
      </w:r>
    </w:p>
    <w:p w:rsidR="002E5220" w:rsidRDefault="002E5220" w:rsidP="002E5220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</w:p>
    <w:p w:rsidR="002E5220" w:rsidRDefault="002E5220" w:rsidP="002E5220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</w:p>
    <w:p w:rsidR="002E5220" w:rsidRDefault="002E5220" w:rsidP="002E5220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</w:p>
    <w:p w:rsidR="002E5220" w:rsidRDefault="002E5220" w:rsidP="002E5220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Глава Курского района</w:t>
      </w:r>
    </w:p>
    <w:p w:rsidR="002E5220" w:rsidRDefault="002E5220" w:rsidP="002E5220">
      <w:pPr>
        <w:pStyle w:val="ConsPlusNormal"/>
        <w:jc w:val="both"/>
        <w:rPr>
          <w:lang w:eastAsia="ru-RU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ru-RU"/>
        </w:rPr>
        <w:t>Курской области                                                                               А.В. Телегин</w:t>
      </w:r>
    </w:p>
    <w:p w:rsidR="002E5220" w:rsidRDefault="002E5220" w:rsidP="002E52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5220" w:rsidRDefault="002E5220" w:rsidP="002E5220"/>
    <w:p w:rsidR="00D021B4" w:rsidRDefault="00D021B4"/>
    <w:sectPr w:rsidR="00D021B4" w:rsidSect="003B3793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220"/>
    <w:rsid w:val="000C2E2D"/>
    <w:rsid w:val="002E5220"/>
    <w:rsid w:val="003B3793"/>
    <w:rsid w:val="0051348C"/>
    <w:rsid w:val="00606C03"/>
    <w:rsid w:val="006E6291"/>
    <w:rsid w:val="0070249A"/>
    <w:rsid w:val="008A3098"/>
    <w:rsid w:val="009C2195"/>
    <w:rsid w:val="00A660C6"/>
    <w:rsid w:val="00AC1EB2"/>
    <w:rsid w:val="00B8407D"/>
    <w:rsid w:val="00D021B4"/>
    <w:rsid w:val="00E400CC"/>
    <w:rsid w:val="00E4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4E90"/>
  <w15:chartTrackingRefBased/>
  <w15:docId w15:val="{0EAB1BFF-5907-4548-AD4C-1BC6E695F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220"/>
    <w:pPr>
      <w:widowControl w:val="0"/>
      <w:autoSpaceDE w:val="0"/>
      <w:autoSpaceDN w:val="0"/>
      <w:ind w:left="0" w:firstLine="0"/>
      <w:jc w:val="left"/>
    </w:pPr>
    <w:rPr>
      <w:rFonts w:ascii="Calibri" w:eastAsiaTheme="minorEastAsia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5</cp:revision>
  <dcterms:created xsi:type="dcterms:W3CDTF">2023-06-21T14:16:00Z</dcterms:created>
  <dcterms:modified xsi:type="dcterms:W3CDTF">2023-06-27T13:15:00Z</dcterms:modified>
</cp:coreProperties>
</file>