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EDB" w:rsidRDefault="001E4EDB" w:rsidP="0070278C">
      <w:pPr>
        <w:spacing w:after="0" w:line="240" w:lineRule="auto"/>
        <w:jc w:val="right"/>
      </w:pPr>
    </w:p>
    <w:p w:rsidR="001E4EDB" w:rsidRDefault="001E4EDB" w:rsidP="0070278C">
      <w:pPr>
        <w:spacing w:after="0" w:line="240" w:lineRule="auto"/>
        <w:jc w:val="right"/>
      </w:pPr>
    </w:p>
    <w:p w:rsidR="001E4EDB" w:rsidRDefault="001E4EDB" w:rsidP="0070278C">
      <w:pPr>
        <w:spacing w:after="0" w:line="240" w:lineRule="auto"/>
        <w:jc w:val="right"/>
      </w:pPr>
    </w:p>
    <w:p w:rsidR="001B3198" w:rsidRPr="00EC52D2" w:rsidRDefault="001B3198" w:rsidP="001B3198">
      <w:pPr>
        <w:jc w:val="center"/>
        <w:rPr>
          <w:rFonts w:cs="Times New Roman"/>
          <w:b/>
          <w:szCs w:val="28"/>
        </w:rPr>
      </w:pPr>
      <w:r w:rsidRPr="00EC52D2">
        <w:rPr>
          <w:rFonts w:cs="Times New Roman"/>
          <w:b/>
          <w:szCs w:val="28"/>
        </w:rPr>
        <w:t>АДМИНИСТРАЦИЯ</w:t>
      </w:r>
    </w:p>
    <w:p w:rsidR="001B3198" w:rsidRPr="00EC52D2" w:rsidRDefault="001B3198" w:rsidP="001B3198">
      <w:pPr>
        <w:jc w:val="center"/>
        <w:rPr>
          <w:rFonts w:cs="Times New Roman"/>
          <w:b/>
          <w:szCs w:val="28"/>
        </w:rPr>
      </w:pPr>
      <w:r w:rsidRPr="00EC52D2">
        <w:rPr>
          <w:rFonts w:cs="Times New Roman"/>
          <w:b/>
          <w:szCs w:val="28"/>
        </w:rPr>
        <w:t>КУРСКОГО РАЙОНА КУРСКОЙ ОБЛАСТИ</w:t>
      </w:r>
    </w:p>
    <w:p w:rsidR="001B3198" w:rsidRPr="00EC52D2" w:rsidRDefault="001B3198" w:rsidP="001B3198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РАСПОРЯЖЕНИЕ</w:t>
      </w:r>
    </w:p>
    <w:p w:rsidR="001B3198" w:rsidRPr="00EC52D2" w:rsidRDefault="001B3198" w:rsidP="001B3198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о</w:t>
      </w:r>
      <w:r w:rsidRPr="00EC52D2">
        <w:rPr>
          <w:rFonts w:cs="Times New Roman"/>
          <w:b/>
          <w:szCs w:val="28"/>
        </w:rPr>
        <w:t xml:space="preserve">т </w:t>
      </w:r>
      <w:r>
        <w:rPr>
          <w:rFonts w:cs="Times New Roman"/>
          <w:b/>
          <w:szCs w:val="28"/>
        </w:rPr>
        <w:t>1</w:t>
      </w:r>
      <w:r w:rsidRPr="00EC52D2">
        <w:rPr>
          <w:rFonts w:cs="Times New Roman"/>
          <w:b/>
          <w:szCs w:val="28"/>
        </w:rPr>
        <w:t>7.0</w:t>
      </w:r>
      <w:r>
        <w:rPr>
          <w:rFonts w:cs="Times New Roman"/>
          <w:b/>
          <w:szCs w:val="28"/>
        </w:rPr>
        <w:t>4.2025 № 466</w:t>
      </w:r>
    </w:p>
    <w:p w:rsidR="001E4EDB" w:rsidRDefault="001E4EDB" w:rsidP="0070278C">
      <w:pPr>
        <w:spacing w:after="0" w:line="240" w:lineRule="auto"/>
        <w:jc w:val="right"/>
      </w:pPr>
    </w:p>
    <w:p w:rsidR="001E4EDB" w:rsidRDefault="001E4EDB" w:rsidP="0070278C">
      <w:pPr>
        <w:spacing w:after="0" w:line="240" w:lineRule="auto"/>
        <w:jc w:val="right"/>
      </w:pPr>
    </w:p>
    <w:p w:rsidR="007638CE" w:rsidRPr="0095026A" w:rsidRDefault="007638CE" w:rsidP="009C3CFE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95026A">
        <w:rPr>
          <w:b/>
        </w:rPr>
        <w:t xml:space="preserve">О подготовке </w:t>
      </w:r>
      <w:proofErr w:type="spellStart"/>
      <w:r w:rsidRPr="0095026A">
        <w:rPr>
          <w:b/>
        </w:rPr>
        <w:t>жилищно</w:t>
      </w:r>
      <w:proofErr w:type="spellEnd"/>
      <w:r w:rsidRPr="0095026A">
        <w:rPr>
          <w:b/>
        </w:rPr>
        <w:t xml:space="preserve"> </w:t>
      </w:r>
      <w:r w:rsidR="0070278C" w:rsidRPr="0095026A">
        <w:rPr>
          <w:b/>
        </w:rPr>
        <w:t>-</w:t>
      </w:r>
      <w:r w:rsidRPr="0095026A">
        <w:rPr>
          <w:b/>
        </w:rPr>
        <w:t xml:space="preserve"> коммунального</w:t>
      </w:r>
      <w:r w:rsidR="0070278C" w:rsidRPr="0095026A">
        <w:rPr>
          <w:b/>
        </w:rPr>
        <w:t xml:space="preserve"> </w:t>
      </w:r>
      <w:r w:rsidRPr="0095026A">
        <w:rPr>
          <w:b/>
        </w:rPr>
        <w:t>хозяйства и объектов социальной сферы</w:t>
      </w:r>
      <w:r w:rsidR="0070278C" w:rsidRPr="0095026A">
        <w:rPr>
          <w:b/>
        </w:rPr>
        <w:t xml:space="preserve"> </w:t>
      </w:r>
      <w:r w:rsidRPr="0095026A">
        <w:rPr>
          <w:b/>
        </w:rPr>
        <w:t>Курского района Курской области</w:t>
      </w:r>
    </w:p>
    <w:p w:rsidR="007638CE" w:rsidRPr="0095026A" w:rsidRDefault="007638CE" w:rsidP="009C3CFE">
      <w:pPr>
        <w:spacing w:after="0" w:line="240" w:lineRule="auto"/>
        <w:jc w:val="center"/>
        <w:rPr>
          <w:b/>
        </w:rPr>
      </w:pPr>
      <w:r w:rsidRPr="0095026A">
        <w:rPr>
          <w:b/>
        </w:rPr>
        <w:t>к работ</w:t>
      </w:r>
      <w:r w:rsidR="005B0E25">
        <w:rPr>
          <w:b/>
        </w:rPr>
        <w:t xml:space="preserve">е в </w:t>
      </w:r>
      <w:proofErr w:type="spellStart"/>
      <w:r w:rsidR="005B0E25">
        <w:rPr>
          <w:b/>
        </w:rPr>
        <w:t>осенне</w:t>
      </w:r>
      <w:proofErr w:type="spellEnd"/>
      <w:r w:rsidR="005B0E25">
        <w:rPr>
          <w:b/>
        </w:rPr>
        <w:t xml:space="preserve"> - зимний период 2025-2026</w:t>
      </w:r>
      <w:r w:rsidR="00A921FE">
        <w:rPr>
          <w:b/>
        </w:rPr>
        <w:t xml:space="preserve"> годов</w:t>
      </w:r>
    </w:p>
    <w:p w:rsidR="007638CE" w:rsidRPr="0095026A" w:rsidRDefault="007638CE" w:rsidP="007638CE">
      <w:pPr>
        <w:spacing w:after="0" w:line="240" w:lineRule="auto"/>
        <w:rPr>
          <w:b/>
        </w:rPr>
      </w:pPr>
    </w:p>
    <w:p w:rsidR="007638CE" w:rsidRPr="00C419EC" w:rsidRDefault="007638CE" w:rsidP="007638CE">
      <w:pPr>
        <w:spacing w:after="0" w:line="240" w:lineRule="auto"/>
        <w:ind w:firstLine="708"/>
        <w:jc w:val="both"/>
      </w:pPr>
    </w:p>
    <w:p w:rsidR="007638CE" w:rsidRPr="00C419EC" w:rsidRDefault="0070278C" w:rsidP="0070278C">
      <w:pPr>
        <w:spacing w:after="0" w:line="240" w:lineRule="auto"/>
        <w:ind w:firstLine="709"/>
        <w:jc w:val="both"/>
      </w:pPr>
      <w:r w:rsidRPr="00C419EC">
        <w:t>В целях своевременной подготовки жилищно-коммунального хозяйства и объектов социальной сферы Курского района Курской области к ра</w:t>
      </w:r>
      <w:r w:rsidR="005B0E25">
        <w:t>боте в осенне-зимний период 2025-2026</w:t>
      </w:r>
      <w:r w:rsidRPr="00C419EC">
        <w:t xml:space="preserve"> годов в соответ</w:t>
      </w:r>
      <w:r w:rsidR="008A3B95">
        <w:t xml:space="preserve">ствии с Федеральным законом от 6 октября </w:t>
      </w:r>
      <w:r w:rsidRPr="00C419EC">
        <w:t>2003</w:t>
      </w:r>
      <w:r w:rsidR="00E234E1">
        <w:t xml:space="preserve"> года</w:t>
      </w:r>
      <w:r w:rsidRPr="00C419EC">
        <w:t xml:space="preserve"> № 131-ФЗ «Об общих принципах организации местного самоуправления в Российской Федер</w:t>
      </w:r>
      <w:r w:rsidR="004E5F3A">
        <w:t>ации»:</w:t>
      </w:r>
      <w:r w:rsidRPr="00C419EC">
        <w:t xml:space="preserve"> </w:t>
      </w:r>
    </w:p>
    <w:p w:rsidR="0070278C" w:rsidRPr="00C419EC" w:rsidRDefault="0070278C" w:rsidP="00C65C9C">
      <w:pPr>
        <w:spacing w:after="0" w:line="240" w:lineRule="auto"/>
        <w:ind w:right="-1" w:firstLine="708"/>
        <w:jc w:val="both"/>
      </w:pPr>
    </w:p>
    <w:p w:rsidR="007638CE" w:rsidRPr="00C419EC" w:rsidRDefault="007638CE" w:rsidP="00C65C9C">
      <w:pPr>
        <w:spacing w:after="0" w:line="240" w:lineRule="auto"/>
        <w:ind w:right="-1" w:firstLine="708"/>
        <w:jc w:val="both"/>
      </w:pPr>
      <w:r w:rsidRPr="00C419EC">
        <w:t>1. Создать районный штаб по подготовке  жилищно-коммунального хозяйства и объектов социальной сферы  Курского района Курской области к рабо</w:t>
      </w:r>
      <w:r w:rsidR="006F0D15" w:rsidRPr="00C419EC">
        <w:t>те в осенне-</w:t>
      </w:r>
      <w:r w:rsidR="005F5038" w:rsidRPr="00C419EC">
        <w:t>зимний п</w:t>
      </w:r>
      <w:r w:rsidR="005B0E25">
        <w:t>ериод 2025-2026</w:t>
      </w:r>
      <w:r w:rsidR="00F7587F">
        <w:t xml:space="preserve"> годов </w:t>
      </w:r>
      <w:r w:rsidRPr="00C419EC">
        <w:t>и утвердить его при</w:t>
      </w:r>
      <w:r w:rsidR="00F7587F">
        <w:t>лагаемый состав</w:t>
      </w:r>
      <w:r w:rsidRPr="00C419EC">
        <w:t>.</w:t>
      </w:r>
    </w:p>
    <w:p w:rsidR="0070278C" w:rsidRPr="00C419EC" w:rsidRDefault="007638CE" w:rsidP="00054F65">
      <w:pPr>
        <w:spacing w:after="0" w:line="240" w:lineRule="auto"/>
        <w:ind w:firstLine="708"/>
        <w:jc w:val="both"/>
      </w:pPr>
      <w:r w:rsidRPr="00C419EC">
        <w:t xml:space="preserve">2. </w:t>
      </w:r>
      <w:r w:rsidR="0070278C" w:rsidRPr="00C419EC">
        <w:t>Утвердить основные мероприятия</w:t>
      </w:r>
      <w:r w:rsidR="00E234E1">
        <w:t xml:space="preserve"> (план)</w:t>
      </w:r>
      <w:r w:rsidR="0070278C" w:rsidRPr="00C419EC">
        <w:t xml:space="preserve"> по подготовке жилищно-коммунального хозяйства и объектов социальной сферы Курского района Курской области к работе в осен</w:t>
      </w:r>
      <w:r w:rsidR="005B0E25">
        <w:t>не-зимний период 2025-2026</w:t>
      </w:r>
      <w:r w:rsidR="00051BA1">
        <w:t xml:space="preserve"> годов</w:t>
      </w:r>
      <w:r w:rsidR="00B76FDB" w:rsidRPr="00C419EC">
        <w:t>.</w:t>
      </w:r>
    </w:p>
    <w:p w:rsidR="00B76FDB" w:rsidRPr="00C419EC" w:rsidRDefault="008A50A2" w:rsidP="00054F65">
      <w:pPr>
        <w:spacing w:after="0" w:line="240" w:lineRule="auto"/>
        <w:ind w:firstLine="708"/>
        <w:jc w:val="both"/>
      </w:pPr>
      <w:r w:rsidRPr="00C419EC">
        <w:t xml:space="preserve">3. </w:t>
      </w:r>
      <w:r w:rsidR="004E5F3A">
        <w:t>Установить срок</w:t>
      </w:r>
      <w:r w:rsidR="00B76FDB" w:rsidRPr="00C419EC">
        <w:t xml:space="preserve"> окончания всего комплекса мероприятий по подготовке жилищно-коммунального хозяйства и объектов социальной сферы Курского района Курской области  к ра</w:t>
      </w:r>
      <w:r w:rsidR="005B0E25">
        <w:t>боте в осенне-зимний период 2025</w:t>
      </w:r>
      <w:r w:rsidR="00B76FDB" w:rsidRPr="00C419EC">
        <w:t>-202</w:t>
      </w:r>
      <w:r w:rsidR="005B0E25">
        <w:t>6</w:t>
      </w:r>
      <w:r w:rsidR="00735DF0" w:rsidRPr="00C419EC">
        <w:t xml:space="preserve"> </w:t>
      </w:r>
      <w:r w:rsidR="00051BA1">
        <w:t xml:space="preserve">годов </w:t>
      </w:r>
      <w:r w:rsidR="00835E35" w:rsidRPr="00C419EC">
        <w:t>-</w:t>
      </w:r>
      <w:r w:rsidR="005B0E25">
        <w:t xml:space="preserve"> 10 октября 2025</w:t>
      </w:r>
      <w:r w:rsidR="00B76FDB" w:rsidRPr="00C419EC">
        <w:t xml:space="preserve"> года.</w:t>
      </w:r>
    </w:p>
    <w:p w:rsidR="00835E35" w:rsidRPr="00C419EC" w:rsidRDefault="008A50A2" w:rsidP="00835E35">
      <w:pPr>
        <w:spacing w:after="0" w:line="240" w:lineRule="auto"/>
        <w:ind w:firstLine="708"/>
        <w:jc w:val="both"/>
      </w:pPr>
      <w:r w:rsidRPr="00C419EC">
        <w:t xml:space="preserve">4. </w:t>
      </w:r>
      <w:r w:rsidR="00051BA1">
        <w:t xml:space="preserve"> У</w:t>
      </w:r>
      <w:r w:rsidR="00264F56" w:rsidRPr="00C419EC">
        <w:t>правлению ЖКХ, транспорта и связи Администрации Курского района К</w:t>
      </w:r>
      <w:r w:rsidR="004E5F3A">
        <w:t>урской области (А.Н. Черепухин),</w:t>
      </w:r>
      <w:r w:rsidR="00264F56" w:rsidRPr="00C419EC">
        <w:t xml:space="preserve"> </w:t>
      </w:r>
      <w:r w:rsidR="00835E35" w:rsidRPr="00C419EC">
        <w:t>управлению по делам образования и здравоохранения Администрации К</w:t>
      </w:r>
      <w:r w:rsidR="00C25869">
        <w:t>урского рай</w:t>
      </w:r>
      <w:r w:rsidR="008A3B95">
        <w:t>он</w:t>
      </w:r>
      <w:r w:rsidR="003E3D69">
        <w:t>а Курской области (</w:t>
      </w:r>
      <w:r w:rsidR="002D1290">
        <w:t xml:space="preserve">О.Л. </w:t>
      </w:r>
      <w:proofErr w:type="spellStart"/>
      <w:r w:rsidR="002D1290">
        <w:t>Тулиёва</w:t>
      </w:r>
      <w:proofErr w:type="spellEnd"/>
      <w:r w:rsidR="004E5F3A">
        <w:t>),</w:t>
      </w:r>
      <w:r w:rsidR="00835E35" w:rsidRPr="00C419EC">
        <w:t xml:space="preserve"> отделу</w:t>
      </w:r>
      <w:r w:rsidR="00735DF0" w:rsidRPr="00C419EC">
        <w:t xml:space="preserve"> </w:t>
      </w:r>
      <w:r w:rsidR="00835E35" w:rsidRPr="00C419EC">
        <w:t>культуры, по делам молодёжи, физкультуры и спорта Администрации Курского района Курско</w:t>
      </w:r>
      <w:r w:rsidR="004E5F3A">
        <w:t>й области (А.А. Рождественская),</w:t>
      </w:r>
      <w:r w:rsidR="00835E35" w:rsidRPr="00C419EC">
        <w:t xml:space="preserve"> </w:t>
      </w:r>
      <w:r w:rsidR="00051BA1">
        <w:t>МУП ЖКХ «Родник»</w:t>
      </w:r>
      <w:r w:rsidR="00835E35" w:rsidRPr="00C419EC">
        <w:t xml:space="preserve"> (И.А. Обухов):</w:t>
      </w:r>
    </w:p>
    <w:p w:rsidR="003977B7" w:rsidRDefault="000233F0" w:rsidP="00835E35">
      <w:pPr>
        <w:spacing w:after="0" w:line="240" w:lineRule="auto"/>
        <w:ind w:firstLine="708"/>
        <w:jc w:val="both"/>
      </w:pPr>
      <w:r>
        <w:t>о</w:t>
      </w:r>
      <w:r w:rsidR="004E5F3A">
        <w:t>рганизовать контроль за своевременной подготовкой</w:t>
      </w:r>
      <w:r w:rsidR="00DB3B64" w:rsidRPr="00C419EC">
        <w:t xml:space="preserve"> подведомс</w:t>
      </w:r>
      <w:r w:rsidR="004E5F3A">
        <w:t xml:space="preserve">твенных </w:t>
      </w:r>
      <w:r w:rsidR="007A058E">
        <w:t xml:space="preserve">Администрации Курского района Курской области </w:t>
      </w:r>
      <w:r w:rsidR="004E5F3A">
        <w:lastRenderedPageBreak/>
        <w:t xml:space="preserve">предприятий и </w:t>
      </w:r>
      <w:r w:rsidR="00DB3B64" w:rsidRPr="00C419EC">
        <w:t>учреждений к работе в осен</w:t>
      </w:r>
      <w:r w:rsidR="00703DAE">
        <w:t>н</w:t>
      </w:r>
      <w:r w:rsidR="005B0E25">
        <w:t>е-зимний период 2025-2026</w:t>
      </w:r>
      <w:r w:rsidR="00051BA1">
        <w:t xml:space="preserve"> годов</w:t>
      </w:r>
      <w:r w:rsidR="003977B7">
        <w:t>;</w:t>
      </w:r>
    </w:p>
    <w:p w:rsidR="00835E35" w:rsidRPr="00C419EC" w:rsidRDefault="00DB3B64" w:rsidP="00835E35">
      <w:pPr>
        <w:spacing w:after="0" w:line="240" w:lineRule="auto"/>
        <w:ind w:firstLine="708"/>
        <w:jc w:val="both"/>
      </w:pPr>
      <w:r w:rsidRPr="00C419EC">
        <w:t>осуществлять координацию работ и контроль за ходом подготовки объектов жилищно-коммунального хозяйства и социальной сферы Курского района Курской области к работе в осен</w:t>
      </w:r>
      <w:r w:rsidR="005B0E25">
        <w:t>не-зимний период 2025-2026</w:t>
      </w:r>
      <w:r w:rsidR="00051BA1">
        <w:t xml:space="preserve"> годов</w:t>
      </w:r>
      <w:r w:rsidRPr="00C419EC">
        <w:t>.</w:t>
      </w:r>
    </w:p>
    <w:p w:rsidR="00051BA1" w:rsidRDefault="00051BA1" w:rsidP="00881A8E">
      <w:pPr>
        <w:spacing w:after="0" w:line="240" w:lineRule="auto"/>
        <w:ind w:firstLine="708"/>
        <w:jc w:val="both"/>
      </w:pPr>
      <w:r w:rsidRPr="00051BA1">
        <w:t xml:space="preserve">5. </w:t>
      </w:r>
      <w:r w:rsidR="00344BF0">
        <w:t xml:space="preserve"> </w:t>
      </w:r>
      <w:r w:rsidRPr="00051BA1">
        <w:t>Поручить управлению ЖКХ, транспорта и связи Администрации</w:t>
      </w:r>
      <w:r>
        <w:t xml:space="preserve"> Курского района К</w:t>
      </w:r>
      <w:r w:rsidR="004E5F3A">
        <w:t>урской области (А.Н</w:t>
      </w:r>
      <w:r w:rsidR="00E50C25">
        <w:t>. Черепухин),</w:t>
      </w:r>
      <w:r>
        <w:t xml:space="preserve"> управлению по делам образования и здравоохранения Администрации </w:t>
      </w:r>
      <w:r w:rsidR="00774D34">
        <w:t>Курского район</w:t>
      </w:r>
      <w:r w:rsidR="002D1290">
        <w:t xml:space="preserve">а Курской области (О.Л. </w:t>
      </w:r>
      <w:proofErr w:type="spellStart"/>
      <w:r w:rsidR="002D1290">
        <w:t>Тулиёва</w:t>
      </w:r>
      <w:proofErr w:type="spellEnd"/>
      <w:r w:rsidR="00E50C25">
        <w:t>),</w:t>
      </w:r>
      <w:r w:rsidR="00774D34">
        <w:t xml:space="preserve"> отделу культуры, по делам молодежи, физкультуры и спорта Администрации Курского района Курско</w:t>
      </w:r>
      <w:r w:rsidR="004E5F3A">
        <w:t>й области (А.А. Рождественская),</w:t>
      </w:r>
      <w:r w:rsidR="00774D34">
        <w:t xml:space="preserve"> рекомендовать главам сельских поселений Курского района Курской области, руководителям </w:t>
      </w:r>
      <w:proofErr w:type="spellStart"/>
      <w:r w:rsidR="00774D34">
        <w:t>ресурсоснабжающих</w:t>
      </w:r>
      <w:proofErr w:type="spellEnd"/>
      <w:r w:rsidR="00774D34">
        <w:t xml:space="preserve"> организаций жилищно-коммунального хозяйства и учреждений социальной сферы </w:t>
      </w:r>
      <w:r w:rsidR="00E50C25">
        <w:t>Курского района Курской области,</w:t>
      </w:r>
      <w:r w:rsidR="00774D34">
        <w:t xml:space="preserve"> руководителям организаций,  осуществляющих управление  многоквартирными домами, независимо от форм собственности (УК, ТСЖ, ТСН, собственники помещений в домах с непосредственным способом управления, старшие многоквартирных домов):</w:t>
      </w:r>
    </w:p>
    <w:p w:rsidR="00804224" w:rsidRPr="00C419EC" w:rsidRDefault="004D2588" w:rsidP="00774D34">
      <w:pPr>
        <w:spacing w:after="0" w:line="240" w:lineRule="auto"/>
        <w:ind w:firstLine="708"/>
        <w:jc w:val="both"/>
      </w:pPr>
      <w:r>
        <w:t>в срок до 28</w:t>
      </w:r>
      <w:r w:rsidR="00E50C25">
        <w:t xml:space="preserve"> </w:t>
      </w:r>
      <w:r>
        <w:t>апреля 2025</w:t>
      </w:r>
      <w:r w:rsidR="00E92467" w:rsidRPr="001F5D92">
        <w:t xml:space="preserve"> года</w:t>
      </w:r>
      <w:r w:rsidR="00E92467" w:rsidRPr="00C419EC">
        <w:t xml:space="preserve"> </w:t>
      </w:r>
      <w:r w:rsidR="00C055E0" w:rsidRPr="00C419EC">
        <w:t>пред</w:t>
      </w:r>
      <w:r w:rsidR="00E234E1">
        <w:t>о</w:t>
      </w:r>
      <w:r w:rsidR="00C055E0" w:rsidRPr="00C419EC">
        <w:t>ставить в Администрацию Курского района Курской области копии разработанных организационно-технических мероприятий, направленных на обеспечение бесперебойного функционирования и подготовку объектов социальной сферы и жилищно- коммунального хозяйства к работе в осен</w:t>
      </w:r>
      <w:r>
        <w:t>не-зимний период 2025-2026</w:t>
      </w:r>
      <w:r w:rsidR="00774D34">
        <w:t xml:space="preserve"> годов</w:t>
      </w:r>
      <w:r w:rsidR="00C055E0" w:rsidRPr="00C419EC">
        <w:t>;</w:t>
      </w:r>
    </w:p>
    <w:p w:rsidR="00C055E0" w:rsidRPr="00C419EC" w:rsidRDefault="004D2588" w:rsidP="00804224">
      <w:pPr>
        <w:spacing w:after="0" w:line="240" w:lineRule="auto"/>
        <w:ind w:firstLine="708"/>
        <w:jc w:val="both"/>
      </w:pPr>
      <w:r>
        <w:t>обеспечить до 1 сентября 2025</w:t>
      </w:r>
      <w:r w:rsidR="00C055E0" w:rsidRPr="00C419EC">
        <w:t xml:space="preserve"> года </w:t>
      </w:r>
      <w:r w:rsidR="003874A4" w:rsidRPr="00C419EC">
        <w:t xml:space="preserve">проведение </w:t>
      </w:r>
      <w:r w:rsidR="00C055E0" w:rsidRPr="00C419EC">
        <w:t>промывки внутренних систем отопления потребителей  жилищно-социальной сферы и выполнение мероприятий по регулировке и устранению  несанкционированных отборов воды из систем отопления;</w:t>
      </w:r>
    </w:p>
    <w:p w:rsidR="003874A4" w:rsidRPr="00C419EC" w:rsidRDefault="00703DAE" w:rsidP="00804224">
      <w:pPr>
        <w:spacing w:after="0" w:line="240" w:lineRule="auto"/>
        <w:ind w:firstLine="708"/>
        <w:jc w:val="both"/>
      </w:pPr>
      <w:r w:rsidRPr="00CC331E">
        <w:t xml:space="preserve">обеспечить до </w:t>
      </w:r>
      <w:r w:rsidR="004D2588">
        <w:t>25</w:t>
      </w:r>
      <w:r w:rsidR="00042450">
        <w:t xml:space="preserve"> августа</w:t>
      </w:r>
      <w:r w:rsidR="00E700C3">
        <w:t xml:space="preserve"> 2025</w:t>
      </w:r>
      <w:r w:rsidR="00C055E0" w:rsidRPr="00CC331E">
        <w:t xml:space="preserve"> года</w:t>
      </w:r>
      <w:r w:rsidR="00C055E0" w:rsidRPr="00774D34">
        <w:rPr>
          <w:b/>
        </w:rPr>
        <w:t xml:space="preserve"> </w:t>
      </w:r>
      <w:r w:rsidR="00C055E0" w:rsidRPr="00C419EC">
        <w:t xml:space="preserve">проведение </w:t>
      </w:r>
      <w:r w:rsidR="003874A4" w:rsidRPr="00C419EC">
        <w:t xml:space="preserve">гидравлического испытания тепловых сетей на плотность с составлением графиков устранения выявленных повреждений теплоснабжающими и </w:t>
      </w:r>
      <w:proofErr w:type="spellStart"/>
      <w:r w:rsidR="003874A4" w:rsidRPr="00C419EC">
        <w:t>теплосетевыми</w:t>
      </w:r>
      <w:proofErr w:type="spellEnd"/>
      <w:r w:rsidR="003874A4" w:rsidRPr="00C419EC">
        <w:t xml:space="preserve"> организациями;</w:t>
      </w:r>
    </w:p>
    <w:p w:rsidR="003977B7" w:rsidRDefault="003874A4" w:rsidP="003977B7">
      <w:pPr>
        <w:spacing w:after="0" w:line="240" w:lineRule="auto"/>
        <w:ind w:firstLine="708"/>
        <w:jc w:val="both"/>
      </w:pPr>
      <w:r w:rsidRPr="00C419EC">
        <w:t xml:space="preserve">принять меры по улучшению расчётов за потребляемые топливно-энергетические ресурсы </w:t>
      </w:r>
      <w:proofErr w:type="gramStart"/>
      <w:r w:rsidRPr="00C419EC">
        <w:t xml:space="preserve">и </w:t>
      </w:r>
      <w:r w:rsidR="00E50C25">
        <w:t xml:space="preserve"> жилищно</w:t>
      </w:r>
      <w:proofErr w:type="gramEnd"/>
      <w:r w:rsidR="00E50C25">
        <w:t>-</w:t>
      </w:r>
      <w:r w:rsidRPr="00C419EC">
        <w:t xml:space="preserve">коммунальные услуги, а также по повышению собираемости платежей населения за потребляемые </w:t>
      </w:r>
      <w:r w:rsidR="00E50C25">
        <w:t>жилищно-</w:t>
      </w:r>
      <w:r w:rsidRPr="00C419EC">
        <w:t>коммунальные услуги;</w:t>
      </w:r>
      <w:r w:rsidR="003977B7" w:rsidRPr="003977B7">
        <w:t xml:space="preserve"> </w:t>
      </w:r>
    </w:p>
    <w:p w:rsidR="003977B7" w:rsidRPr="00C419EC" w:rsidRDefault="003977B7" w:rsidP="003977B7">
      <w:pPr>
        <w:spacing w:after="0" w:line="240" w:lineRule="auto"/>
        <w:ind w:firstLine="708"/>
        <w:jc w:val="both"/>
      </w:pPr>
      <w:r w:rsidRPr="00C419EC">
        <w:t>обеспечить до начала отопительного сезона формирование обязательного аварийного резерва материально-технических ресурсов для оперативного устранения неисправностей и возмож</w:t>
      </w:r>
      <w:r w:rsidR="00953568">
        <w:t>ных аварий на объектах тепло -,</w:t>
      </w:r>
      <w:r w:rsidRPr="00C419EC">
        <w:t xml:space="preserve"> </w:t>
      </w:r>
      <w:proofErr w:type="spellStart"/>
      <w:r w:rsidRPr="00C419EC">
        <w:t>энерго</w:t>
      </w:r>
      <w:proofErr w:type="spellEnd"/>
      <w:r w:rsidRPr="00C419EC">
        <w:t>-, водоснабжения;</w:t>
      </w:r>
    </w:p>
    <w:p w:rsidR="00E92467" w:rsidRPr="00C419EC" w:rsidRDefault="00E92467" w:rsidP="003977B7">
      <w:pPr>
        <w:spacing w:after="0" w:line="240" w:lineRule="auto"/>
        <w:ind w:firstLine="708"/>
        <w:jc w:val="both"/>
      </w:pPr>
      <w:r w:rsidRPr="00C419EC">
        <w:t>ежемесячно, не</w:t>
      </w:r>
      <w:r w:rsidR="002D1290">
        <w:t xml:space="preserve"> позднее 25</w:t>
      </w:r>
      <w:r w:rsidR="00774D34">
        <w:t xml:space="preserve"> числа, каждого месяца, начиная с </w:t>
      </w:r>
      <w:r w:rsidR="002D1290">
        <w:t>25</w:t>
      </w:r>
      <w:r w:rsidR="00A921FE">
        <w:t xml:space="preserve"> июня</w:t>
      </w:r>
      <w:r w:rsidR="004D2588">
        <w:t xml:space="preserve"> 2025</w:t>
      </w:r>
      <w:r w:rsidR="0099723B">
        <w:t xml:space="preserve"> года</w:t>
      </w:r>
      <w:r w:rsidR="002D1290">
        <w:t xml:space="preserve">, и </w:t>
      </w:r>
      <w:r w:rsidR="004D2588">
        <w:t>до 25 ноября 2025</w:t>
      </w:r>
      <w:r w:rsidRPr="00C419EC">
        <w:t xml:space="preserve"> года </w:t>
      </w:r>
      <w:r w:rsidR="0099723B">
        <w:t xml:space="preserve">включительно </w:t>
      </w:r>
      <w:r w:rsidR="00735DF0" w:rsidRPr="00C419EC">
        <w:t xml:space="preserve">письменно </w:t>
      </w:r>
      <w:r w:rsidRPr="00C419EC">
        <w:t xml:space="preserve">информировать Администрацию Курского района Курской области о </w:t>
      </w:r>
      <w:r w:rsidRPr="00C419EC">
        <w:lastRenderedPageBreak/>
        <w:t>ходе подготовки объектов жилищно-коммунального хозяйства и социальной сферы к рабо</w:t>
      </w:r>
      <w:r w:rsidR="00735DF0" w:rsidRPr="00C419EC">
        <w:t>т</w:t>
      </w:r>
      <w:r w:rsidR="004D2588">
        <w:t xml:space="preserve">е в </w:t>
      </w:r>
      <w:proofErr w:type="spellStart"/>
      <w:r w:rsidR="004D2588">
        <w:t>осенне</w:t>
      </w:r>
      <w:proofErr w:type="spellEnd"/>
      <w:r w:rsidR="004D2588">
        <w:t xml:space="preserve"> - зимний период 2025-2026</w:t>
      </w:r>
      <w:r w:rsidR="0099723B">
        <w:t xml:space="preserve"> годов</w:t>
      </w:r>
      <w:r w:rsidR="008043FB">
        <w:t>.</w:t>
      </w:r>
      <w:r w:rsidRPr="00C419EC">
        <w:t xml:space="preserve"> </w:t>
      </w:r>
    </w:p>
    <w:p w:rsidR="008D7600" w:rsidRPr="00C419EC" w:rsidRDefault="003977B7" w:rsidP="00C419EC">
      <w:pPr>
        <w:spacing w:after="0" w:line="240" w:lineRule="auto"/>
        <w:ind w:firstLine="708"/>
        <w:jc w:val="both"/>
      </w:pPr>
      <w:r>
        <w:t xml:space="preserve">6. </w:t>
      </w:r>
      <w:r w:rsidR="008D7600" w:rsidRPr="00C419EC">
        <w:t>Предложить руководителям организаций, осуществляю</w:t>
      </w:r>
      <w:r w:rsidR="008775C1" w:rsidRPr="00C419EC">
        <w:t>щих управление многоквартирными до</w:t>
      </w:r>
      <w:r w:rsidR="00E219E8" w:rsidRPr="00C419EC">
        <w:t>мами, независимо от форм собственности</w:t>
      </w:r>
      <w:r w:rsidR="00735DF0" w:rsidRPr="00C419EC">
        <w:t xml:space="preserve"> (УК, ТСЖ, ТСН, собственники помещений в домах с непосредственным способом управления, старшие многоквартирных домов</w:t>
      </w:r>
      <w:r w:rsidR="00E219E8" w:rsidRPr="00C419EC">
        <w:t>):</w:t>
      </w:r>
    </w:p>
    <w:p w:rsidR="008A50A2" w:rsidRPr="00C419EC" w:rsidRDefault="003977B7" w:rsidP="00530501">
      <w:pPr>
        <w:spacing w:after="0" w:line="240" w:lineRule="auto"/>
        <w:ind w:firstLine="708"/>
        <w:jc w:val="both"/>
      </w:pPr>
      <w:r>
        <w:t>в срок до</w:t>
      </w:r>
      <w:r w:rsidR="00D7077A">
        <w:t xml:space="preserve"> 10</w:t>
      </w:r>
      <w:r w:rsidR="0099723B">
        <w:t xml:space="preserve"> сентября </w:t>
      </w:r>
      <w:r w:rsidR="00D02632">
        <w:t>2025</w:t>
      </w:r>
      <w:r w:rsidR="0099723B">
        <w:t xml:space="preserve"> года</w:t>
      </w:r>
      <w:r w:rsidR="008A50A2" w:rsidRPr="00C419EC">
        <w:t xml:space="preserve"> </w:t>
      </w:r>
      <w:r w:rsidR="00530501" w:rsidRPr="00C419EC">
        <w:t xml:space="preserve">выполнить </w:t>
      </w:r>
      <w:r w:rsidR="008A50A2" w:rsidRPr="00C419EC">
        <w:t xml:space="preserve"> </w:t>
      </w:r>
      <w:r w:rsidR="00530501" w:rsidRPr="00C419EC">
        <w:t xml:space="preserve">наладку </w:t>
      </w:r>
      <w:r w:rsidR="008A50A2" w:rsidRPr="00C419EC">
        <w:t xml:space="preserve">индивидуальных </w:t>
      </w:r>
      <w:r w:rsidR="00530501" w:rsidRPr="00C419EC">
        <w:t>тепловы</w:t>
      </w:r>
      <w:r w:rsidR="008A50A2" w:rsidRPr="00C419EC">
        <w:t>х  пунктов</w:t>
      </w:r>
      <w:r w:rsidR="00530501" w:rsidRPr="00C419EC">
        <w:t xml:space="preserve"> </w:t>
      </w:r>
      <w:r>
        <w:t>в многоквартирных домах с централизованным отоплением</w:t>
      </w:r>
      <w:r w:rsidR="008A50A2" w:rsidRPr="00C419EC">
        <w:t>;</w:t>
      </w:r>
    </w:p>
    <w:p w:rsidR="00C1261C" w:rsidRPr="00C419EC" w:rsidRDefault="00D7077A" w:rsidP="00530501">
      <w:pPr>
        <w:spacing w:after="0" w:line="240" w:lineRule="auto"/>
        <w:ind w:firstLine="708"/>
        <w:jc w:val="both"/>
      </w:pPr>
      <w:proofErr w:type="gramStart"/>
      <w:r>
        <w:t>в  срок</w:t>
      </w:r>
      <w:proofErr w:type="gramEnd"/>
      <w:r>
        <w:t xml:space="preserve"> до 10</w:t>
      </w:r>
      <w:r w:rsidR="0099723B">
        <w:t xml:space="preserve"> сентября </w:t>
      </w:r>
      <w:r w:rsidR="004D2588">
        <w:t>2025</w:t>
      </w:r>
      <w:r w:rsidR="0099723B">
        <w:t xml:space="preserve"> года</w:t>
      </w:r>
      <w:r w:rsidR="00821360" w:rsidRPr="00C419EC">
        <w:t xml:space="preserve"> </w:t>
      </w:r>
      <w:r w:rsidR="00530501" w:rsidRPr="00C419EC">
        <w:t>о</w:t>
      </w:r>
      <w:r w:rsidR="00C1261C" w:rsidRPr="00C419EC">
        <w:t xml:space="preserve">рганизовать проверку состояния дымовых и вентиляционных каналов  </w:t>
      </w:r>
      <w:r w:rsidR="008775C1" w:rsidRPr="00C419EC">
        <w:t>в газифицированных</w:t>
      </w:r>
      <w:r w:rsidR="00C1261C" w:rsidRPr="00C419EC">
        <w:t xml:space="preserve"> </w:t>
      </w:r>
      <w:r w:rsidR="008775C1" w:rsidRPr="00C419EC">
        <w:t xml:space="preserve"> многоквартирных домах  </w:t>
      </w:r>
      <w:r w:rsidR="00C1261C" w:rsidRPr="00C419EC">
        <w:t>в сроки</w:t>
      </w:r>
      <w:r w:rsidR="008A50A2" w:rsidRPr="00C419EC">
        <w:t>,</w:t>
      </w:r>
      <w:r w:rsidR="00C1261C" w:rsidRPr="00C419EC">
        <w:t xml:space="preserve">  установленные Правилами пользования газом</w:t>
      </w:r>
      <w:r w:rsidR="008A50A2" w:rsidRPr="00C419EC">
        <w:t>,</w:t>
      </w:r>
      <w:r w:rsidR="008775C1" w:rsidRPr="00C419EC">
        <w:t xml:space="preserve"> в части обеспечения  при использ</w:t>
      </w:r>
      <w:r w:rsidR="0099723B">
        <w:t>овании и содержании</w:t>
      </w:r>
      <w:r w:rsidR="00E50C25">
        <w:t xml:space="preserve"> внутридомового и внутриквартир</w:t>
      </w:r>
      <w:r w:rsidR="0099723B">
        <w:t>ного газового оборудования при предоставлении коммунальной услуги по газоснабжению, утвержденными постановлением Правительства Российско</w:t>
      </w:r>
      <w:r w:rsidR="008043FB">
        <w:t xml:space="preserve">й Федерации от 14 мая 2013 </w:t>
      </w:r>
      <w:r w:rsidR="000C7746">
        <w:t xml:space="preserve">года </w:t>
      </w:r>
      <w:r w:rsidR="0099723B">
        <w:t>№ 410</w:t>
      </w:r>
      <w:r w:rsidR="00530501" w:rsidRPr="00C419EC">
        <w:t>;</w:t>
      </w:r>
    </w:p>
    <w:p w:rsidR="008A50A2" w:rsidRPr="00C419EC" w:rsidRDefault="00D7077A" w:rsidP="008A50A2">
      <w:pPr>
        <w:spacing w:after="0" w:line="240" w:lineRule="auto"/>
        <w:ind w:firstLine="708"/>
        <w:jc w:val="both"/>
      </w:pPr>
      <w:r>
        <w:t xml:space="preserve">в срок до 12.09.2025 года </w:t>
      </w:r>
      <w:r w:rsidR="00785F8B" w:rsidRPr="00C419EC">
        <w:t>п</w:t>
      </w:r>
      <w:r w:rsidR="00820217" w:rsidRPr="00C419EC">
        <w:t xml:space="preserve">одтвердить </w:t>
      </w:r>
      <w:r w:rsidR="00171FFA" w:rsidRPr="00C419EC">
        <w:t xml:space="preserve">готовность </w:t>
      </w:r>
      <w:r w:rsidR="008043FB">
        <w:t xml:space="preserve"> многоквартирных </w:t>
      </w:r>
      <w:r w:rsidR="00171FFA" w:rsidRPr="00C419EC">
        <w:t xml:space="preserve">жилых домов </w:t>
      </w:r>
      <w:r w:rsidR="00820217" w:rsidRPr="00C419EC">
        <w:t xml:space="preserve"> </w:t>
      </w:r>
      <w:r w:rsidR="00171FFA" w:rsidRPr="00C419EC">
        <w:t>к отопительному сезону актами готовности  индивидуальных тепловых пу</w:t>
      </w:r>
      <w:r w:rsidR="008043FB">
        <w:t>нктов и систем теплопотребления;</w:t>
      </w:r>
      <w:r w:rsidR="00171FFA" w:rsidRPr="00C419EC">
        <w:t xml:space="preserve"> актами обследования технического состояния дымовых и вентиляционных каналов в газифицированных многоквартирных домах</w:t>
      </w:r>
      <w:r w:rsidR="008A50A2" w:rsidRPr="00C419EC">
        <w:t xml:space="preserve">; </w:t>
      </w:r>
    </w:p>
    <w:p w:rsidR="008A50A2" w:rsidRPr="00C419EC" w:rsidRDefault="008A50A2" w:rsidP="008A50A2">
      <w:pPr>
        <w:spacing w:after="0" w:line="240" w:lineRule="auto"/>
        <w:ind w:firstLine="708"/>
        <w:jc w:val="both"/>
      </w:pPr>
      <w:r w:rsidRPr="00C419EC">
        <w:t>предоставлять оперативную</w:t>
      </w:r>
      <w:r w:rsidR="00344BF0">
        <w:t xml:space="preserve"> информацию о подготовке многоквартирных домов </w:t>
      </w:r>
      <w:r w:rsidR="00735DF0" w:rsidRPr="00C419EC">
        <w:t>к эксплуатации в осенне-зимний пер</w:t>
      </w:r>
      <w:r w:rsidR="004D2588">
        <w:t>иод 2025-2026</w:t>
      </w:r>
      <w:r w:rsidR="0099723B">
        <w:t xml:space="preserve"> годов</w:t>
      </w:r>
      <w:r w:rsidR="00735DF0" w:rsidRPr="00C419EC">
        <w:t xml:space="preserve"> </w:t>
      </w:r>
      <w:r w:rsidRPr="00C419EC">
        <w:t>(по необходимости).</w:t>
      </w:r>
    </w:p>
    <w:p w:rsidR="002A33D8" w:rsidRDefault="003977B7" w:rsidP="00C419EC">
      <w:pPr>
        <w:spacing w:after="0" w:line="240" w:lineRule="auto"/>
        <w:ind w:firstLine="708"/>
        <w:jc w:val="both"/>
      </w:pPr>
      <w:r>
        <w:t xml:space="preserve">7. </w:t>
      </w:r>
      <w:r w:rsidR="002A33D8">
        <w:t>Главным распорядителям средств бюджета Курского района Курской области, определенных в ведомственной структуре расходов бюджета Курского района Курской области:</w:t>
      </w:r>
    </w:p>
    <w:p w:rsidR="002A33D8" w:rsidRDefault="002A33D8" w:rsidP="00821360">
      <w:pPr>
        <w:spacing w:after="0" w:line="240" w:lineRule="auto"/>
        <w:ind w:firstLine="708"/>
        <w:jc w:val="both"/>
      </w:pPr>
      <w:r>
        <w:t>провести в месячный срок анализ заключённых договоров подведомственными учреждениями на поставку  топливно-энергетических ресурсов на соответствие их требованиям действующего законодательства, обоснованности установленных тарифов в договорах, на соответствие их лимитам бюджетных обязательств;</w:t>
      </w:r>
    </w:p>
    <w:p w:rsidR="002A33D8" w:rsidRDefault="006F0D15" w:rsidP="002A33D8">
      <w:pPr>
        <w:spacing w:after="0" w:line="240" w:lineRule="auto"/>
        <w:ind w:firstLine="708"/>
        <w:jc w:val="both"/>
      </w:pPr>
      <w:r>
        <w:t xml:space="preserve"> </w:t>
      </w:r>
      <w:r w:rsidR="002D1290">
        <w:t>в срок до 15</w:t>
      </w:r>
      <w:r w:rsidR="00CF5DF0">
        <w:t xml:space="preserve"> октября </w:t>
      </w:r>
      <w:r w:rsidR="004D2588">
        <w:t>2025</w:t>
      </w:r>
      <w:r w:rsidR="00CF5DF0">
        <w:t xml:space="preserve"> года</w:t>
      </w:r>
      <w:r w:rsidR="00821360">
        <w:t xml:space="preserve"> </w:t>
      </w:r>
      <w:r>
        <w:t xml:space="preserve">принять меры </w:t>
      </w:r>
      <w:r w:rsidR="002A33D8">
        <w:t>по обеспечению в полном объёме расчётов за топливн</w:t>
      </w:r>
      <w:r>
        <w:t>о-энергетические ресурсы</w:t>
      </w:r>
      <w:r w:rsidR="002A33D8">
        <w:t>, включая расчёты за обоснованно образованную кредиторскую задолженность в соответствии с действующим законодательством;</w:t>
      </w:r>
    </w:p>
    <w:p w:rsidR="002A33D8" w:rsidRDefault="002A33D8" w:rsidP="006F0D15">
      <w:pPr>
        <w:spacing w:after="0" w:line="240" w:lineRule="auto"/>
        <w:ind w:firstLine="708"/>
        <w:jc w:val="both"/>
      </w:pPr>
      <w:r>
        <w:t>в случае недостаточности средств бюджетным учреждениям внести предложения с экономически обоснованными расчётами о выделении денежных средств в управление по бюджету и налогам Администрации Курского района Курской области.</w:t>
      </w:r>
    </w:p>
    <w:p w:rsidR="002A33D8" w:rsidRDefault="003977B7" w:rsidP="00C419EC">
      <w:pPr>
        <w:spacing w:after="0" w:line="240" w:lineRule="auto"/>
        <w:ind w:firstLine="708"/>
        <w:jc w:val="both"/>
      </w:pPr>
      <w:r>
        <w:t xml:space="preserve">8. </w:t>
      </w:r>
      <w:r w:rsidR="002A33D8">
        <w:t>Управлению по бюджету и налогам Администрации Курского район</w:t>
      </w:r>
      <w:r w:rsidR="006F0D15">
        <w:t xml:space="preserve">а Курской области (Е.В. </w:t>
      </w:r>
      <w:proofErr w:type="spellStart"/>
      <w:r w:rsidR="006F0D15">
        <w:t>Жидеева</w:t>
      </w:r>
      <w:proofErr w:type="spellEnd"/>
      <w:r w:rsidR="002A33D8">
        <w:t xml:space="preserve">) принять от главных </w:t>
      </w:r>
      <w:r w:rsidR="002A33D8">
        <w:lastRenderedPageBreak/>
        <w:t xml:space="preserve">распорядителей средств бюджета Курского района Курской области экономически обоснованные расчёты, подтверждающие </w:t>
      </w:r>
      <w:r w:rsidR="004E5F3A">
        <w:t xml:space="preserve">возможный </w:t>
      </w:r>
      <w:r w:rsidR="002A33D8">
        <w:t xml:space="preserve">недостаток средств на </w:t>
      </w:r>
      <w:r w:rsidR="00821360">
        <w:t xml:space="preserve">топливно-энергетические ресурсы, </w:t>
      </w:r>
      <w:r w:rsidR="002A33D8">
        <w:t xml:space="preserve">и при очередном уточнении бюджета Курского района Курской области предусмотреть расходы на оплату топливно-энергетических ресурсов дополнительно.  </w:t>
      </w:r>
    </w:p>
    <w:p w:rsidR="002A33D8" w:rsidRDefault="002A33D8" w:rsidP="002A33D8">
      <w:pPr>
        <w:spacing w:after="0" w:line="240" w:lineRule="auto"/>
        <w:ind w:firstLine="708"/>
        <w:jc w:val="both"/>
      </w:pPr>
      <w:r>
        <w:t xml:space="preserve"> </w:t>
      </w:r>
      <w:r w:rsidR="00CF5DF0">
        <w:t>9.</w:t>
      </w:r>
      <w:r w:rsidR="00344BF0">
        <w:t xml:space="preserve"> </w:t>
      </w:r>
      <w:r w:rsidR="006F0D15">
        <w:t>Управлению</w:t>
      </w:r>
      <w:r>
        <w:t xml:space="preserve"> ЖКХ, </w:t>
      </w:r>
      <w:r w:rsidR="006F0D15">
        <w:t>транспорта и связи</w:t>
      </w:r>
      <w:r>
        <w:t xml:space="preserve"> Администрации Курского района Курской обла</w:t>
      </w:r>
      <w:r w:rsidR="006F0D15">
        <w:t>сти (А.Н. Ч</w:t>
      </w:r>
      <w:r w:rsidR="00C419EC">
        <w:t>е</w:t>
      </w:r>
      <w:r w:rsidR="006F0D15">
        <w:t>репухин</w:t>
      </w:r>
      <w:r>
        <w:t xml:space="preserve">), </w:t>
      </w:r>
      <w:r w:rsidR="00550AE4">
        <w:t>МКУ «Отдел</w:t>
      </w:r>
      <w:r>
        <w:t xml:space="preserve"> ГО и ЧС</w:t>
      </w:r>
      <w:r w:rsidR="00550AE4">
        <w:t xml:space="preserve">» </w:t>
      </w:r>
      <w:r w:rsidR="006F0D15">
        <w:t xml:space="preserve">(П.И. </w:t>
      </w:r>
      <w:proofErr w:type="spellStart"/>
      <w:r w:rsidR="006F0D15">
        <w:t>Голопятов</w:t>
      </w:r>
      <w:proofErr w:type="spellEnd"/>
      <w:r>
        <w:t xml:space="preserve">) </w:t>
      </w:r>
      <w:r w:rsidR="00CF5DF0">
        <w:t>совместно с главами сельских поселений</w:t>
      </w:r>
      <w:r>
        <w:t xml:space="preserve"> Курского района Курской области проверить готовность </w:t>
      </w:r>
      <w:r w:rsidR="00CF5DF0">
        <w:t xml:space="preserve">объектов </w:t>
      </w:r>
      <w:r>
        <w:t>к ра</w:t>
      </w:r>
      <w:r w:rsidR="00571C8A">
        <w:t>боте в осенне-зимний период 2025-2026</w:t>
      </w:r>
      <w:r w:rsidR="00CF5DF0">
        <w:t xml:space="preserve"> годов </w:t>
      </w:r>
      <w:r w:rsidR="004D2588">
        <w:t>до 5</w:t>
      </w:r>
      <w:r>
        <w:t xml:space="preserve"> сентября 2</w:t>
      </w:r>
      <w:r w:rsidR="004D2588">
        <w:t>025</w:t>
      </w:r>
      <w:r w:rsidR="00F7587F">
        <w:t xml:space="preserve"> </w:t>
      </w:r>
      <w:r w:rsidR="00CF5DF0">
        <w:t xml:space="preserve">года </w:t>
      </w:r>
      <w:r>
        <w:t>- потребителей теп</w:t>
      </w:r>
      <w:r w:rsidR="006F0D15">
        <w:t>ловой энергии, д</w:t>
      </w:r>
      <w:r w:rsidR="00491307">
        <w:t xml:space="preserve">о 1 ноября </w:t>
      </w:r>
      <w:r w:rsidR="004D2588">
        <w:t>2025</w:t>
      </w:r>
      <w:r w:rsidR="00CF5DF0">
        <w:t xml:space="preserve"> </w:t>
      </w:r>
      <w:r w:rsidR="006F0D15">
        <w:t xml:space="preserve">года </w:t>
      </w:r>
      <w:r>
        <w:t xml:space="preserve">- теплоснабжающих и </w:t>
      </w:r>
      <w:proofErr w:type="spellStart"/>
      <w:r>
        <w:t>теплосетевых</w:t>
      </w:r>
      <w:proofErr w:type="spellEnd"/>
      <w:r>
        <w:t xml:space="preserve"> организаций.</w:t>
      </w:r>
    </w:p>
    <w:p w:rsidR="002A33D8" w:rsidRDefault="003977B7" w:rsidP="002A33D8">
      <w:pPr>
        <w:spacing w:after="0" w:line="240" w:lineRule="auto"/>
        <w:ind w:firstLine="708"/>
        <w:jc w:val="both"/>
      </w:pPr>
      <w:r>
        <w:t xml:space="preserve">10. </w:t>
      </w:r>
      <w:r w:rsidR="002A33D8">
        <w:t>Контроль за испо</w:t>
      </w:r>
      <w:r w:rsidR="004E5F3A">
        <w:t>лнением настоящего распоряжения</w:t>
      </w:r>
      <w:r w:rsidR="00680554">
        <w:t xml:space="preserve"> возложить на</w:t>
      </w:r>
      <w:r w:rsidR="00C419EC">
        <w:t xml:space="preserve"> первого </w:t>
      </w:r>
      <w:r w:rsidR="002A33D8">
        <w:t xml:space="preserve">заместителя Главы Администрации Курского района Курской области </w:t>
      </w:r>
      <w:r w:rsidR="00C419EC">
        <w:t xml:space="preserve">О.В. </w:t>
      </w:r>
      <w:proofErr w:type="spellStart"/>
      <w:r w:rsidR="00C419EC">
        <w:t>Шестиперова</w:t>
      </w:r>
      <w:proofErr w:type="spellEnd"/>
      <w:r w:rsidR="002A33D8">
        <w:t>.</w:t>
      </w:r>
    </w:p>
    <w:p w:rsidR="002A33D8" w:rsidRDefault="003977B7" w:rsidP="002A33D8">
      <w:pPr>
        <w:spacing w:after="0" w:line="240" w:lineRule="auto"/>
        <w:ind w:firstLine="708"/>
        <w:jc w:val="both"/>
      </w:pPr>
      <w:r>
        <w:t>11</w:t>
      </w:r>
      <w:r w:rsidR="004E5F3A">
        <w:t>.  Распоряжение</w:t>
      </w:r>
      <w:r w:rsidR="002A33D8">
        <w:t xml:space="preserve"> вступает в силу со дня его подписания.</w:t>
      </w:r>
    </w:p>
    <w:p w:rsidR="001E4EDB" w:rsidRDefault="001E4EDB" w:rsidP="00C419EC">
      <w:pPr>
        <w:spacing w:after="0" w:line="240" w:lineRule="auto"/>
        <w:jc w:val="both"/>
      </w:pPr>
    </w:p>
    <w:p w:rsidR="001E4EDB" w:rsidRDefault="001E4EDB" w:rsidP="00C419EC">
      <w:pPr>
        <w:spacing w:after="0" w:line="240" w:lineRule="auto"/>
        <w:jc w:val="both"/>
      </w:pPr>
    </w:p>
    <w:p w:rsidR="001E4EDB" w:rsidRDefault="001E4EDB" w:rsidP="00C419EC">
      <w:pPr>
        <w:spacing w:after="0" w:line="240" w:lineRule="auto"/>
        <w:jc w:val="both"/>
      </w:pPr>
    </w:p>
    <w:p w:rsidR="00C419EC" w:rsidRDefault="005B0E25" w:rsidP="00C419EC">
      <w:pPr>
        <w:spacing w:after="0" w:line="240" w:lineRule="auto"/>
        <w:jc w:val="both"/>
      </w:pPr>
      <w:r>
        <w:t>И.о. Главы</w:t>
      </w:r>
      <w:r w:rsidR="002A33D8">
        <w:t xml:space="preserve"> Курского района                                     </w:t>
      </w:r>
      <w:r w:rsidR="00C419EC">
        <w:t xml:space="preserve">                        </w:t>
      </w:r>
    </w:p>
    <w:p w:rsidR="002A33D8" w:rsidRDefault="00C419EC" w:rsidP="00C419EC">
      <w:pPr>
        <w:spacing w:after="0" w:line="240" w:lineRule="auto"/>
        <w:jc w:val="both"/>
      </w:pPr>
      <w:r>
        <w:t xml:space="preserve">Курской области                                                        </w:t>
      </w:r>
      <w:r w:rsidR="00D7077A">
        <w:t xml:space="preserve">            О.В. </w:t>
      </w:r>
      <w:proofErr w:type="spellStart"/>
      <w:r w:rsidR="00D7077A">
        <w:t>Шестиперов</w:t>
      </w:r>
      <w:proofErr w:type="spellEnd"/>
    </w:p>
    <w:p w:rsidR="002A33D8" w:rsidRDefault="002A33D8" w:rsidP="002A33D8">
      <w:pPr>
        <w:spacing w:after="0" w:line="240" w:lineRule="auto"/>
        <w:ind w:firstLine="708"/>
        <w:jc w:val="both"/>
      </w:pPr>
    </w:p>
    <w:p w:rsidR="002A33D8" w:rsidRDefault="002A33D8" w:rsidP="002A33D8">
      <w:pPr>
        <w:spacing w:after="0" w:line="240" w:lineRule="auto"/>
        <w:ind w:firstLine="708"/>
        <w:jc w:val="both"/>
      </w:pPr>
    </w:p>
    <w:p w:rsidR="002A33D8" w:rsidRDefault="002A33D8" w:rsidP="002A33D8"/>
    <w:p w:rsidR="002A33D8" w:rsidRDefault="002A33D8" w:rsidP="002A33D8"/>
    <w:p w:rsidR="002A33D8" w:rsidRDefault="002A33D8" w:rsidP="002A33D8"/>
    <w:p w:rsidR="002A33D8" w:rsidRDefault="002A33D8" w:rsidP="002A33D8"/>
    <w:p w:rsidR="002A33D8" w:rsidRDefault="002A33D8" w:rsidP="002A33D8"/>
    <w:p w:rsidR="002A33D8" w:rsidRDefault="002A33D8" w:rsidP="002A33D8"/>
    <w:p w:rsidR="002A33D8" w:rsidRDefault="002A33D8" w:rsidP="002A33D8"/>
    <w:p w:rsidR="002A33D8" w:rsidRDefault="002A33D8" w:rsidP="002A33D8"/>
    <w:p w:rsidR="002A33D8" w:rsidRDefault="002A33D8" w:rsidP="002A33D8">
      <w:pPr>
        <w:spacing w:after="0" w:line="240" w:lineRule="auto"/>
      </w:pPr>
    </w:p>
    <w:p w:rsidR="002A33D8" w:rsidRDefault="002A33D8" w:rsidP="002A33D8">
      <w:pPr>
        <w:spacing w:after="0" w:line="240" w:lineRule="auto"/>
      </w:pPr>
    </w:p>
    <w:p w:rsidR="002A33D8" w:rsidRDefault="002A33D8" w:rsidP="002A33D8">
      <w:pPr>
        <w:spacing w:after="0" w:line="240" w:lineRule="auto"/>
      </w:pPr>
    </w:p>
    <w:p w:rsidR="002A33D8" w:rsidRDefault="002A33D8" w:rsidP="002A33D8">
      <w:pPr>
        <w:spacing w:after="0" w:line="240" w:lineRule="auto"/>
      </w:pPr>
    </w:p>
    <w:p w:rsidR="002A33D8" w:rsidRDefault="002A33D8" w:rsidP="00735DF0">
      <w:pPr>
        <w:spacing w:after="0" w:line="240" w:lineRule="auto"/>
        <w:jc w:val="both"/>
      </w:pPr>
    </w:p>
    <w:sectPr w:rsidR="002A33D8" w:rsidSect="00680554">
      <w:pgSz w:w="11906" w:h="16838"/>
      <w:pgMar w:top="1134" w:right="1418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38CE"/>
    <w:rsid w:val="0000122B"/>
    <w:rsid w:val="000233F0"/>
    <w:rsid w:val="00027323"/>
    <w:rsid w:val="00042450"/>
    <w:rsid w:val="000457C6"/>
    <w:rsid w:val="00051BA1"/>
    <w:rsid w:val="00054F65"/>
    <w:rsid w:val="00077BA4"/>
    <w:rsid w:val="000C7746"/>
    <w:rsid w:val="000C779F"/>
    <w:rsid w:val="001335DD"/>
    <w:rsid w:val="00166ED9"/>
    <w:rsid w:val="00171FFA"/>
    <w:rsid w:val="001746F8"/>
    <w:rsid w:val="001B216E"/>
    <w:rsid w:val="001B3198"/>
    <w:rsid w:val="001E4EDB"/>
    <w:rsid w:val="001F5D92"/>
    <w:rsid w:val="00261945"/>
    <w:rsid w:val="00264F56"/>
    <w:rsid w:val="002916E4"/>
    <w:rsid w:val="002A135C"/>
    <w:rsid w:val="002A33D8"/>
    <w:rsid w:val="002B3C1D"/>
    <w:rsid w:val="002D1290"/>
    <w:rsid w:val="002F0680"/>
    <w:rsid w:val="003134D2"/>
    <w:rsid w:val="00344BF0"/>
    <w:rsid w:val="00347A26"/>
    <w:rsid w:val="00385B96"/>
    <w:rsid w:val="003874A4"/>
    <w:rsid w:val="003977B7"/>
    <w:rsid w:val="003A10C9"/>
    <w:rsid w:val="003C3FFE"/>
    <w:rsid w:val="003E3D69"/>
    <w:rsid w:val="004429AB"/>
    <w:rsid w:val="00491307"/>
    <w:rsid w:val="00495C4C"/>
    <w:rsid w:val="004D2588"/>
    <w:rsid w:val="004E5F3A"/>
    <w:rsid w:val="00506513"/>
    <w:rsid w:val="005259EB"/>
    <w:rsid w:val="00525C7E"/>
    <w:rsid w:val="00530501"/>
    <w:rsid w:val="00540295"/>
    <w:rsid w:val="00550AE4"/>
    <w:rsid w:val="00563039"/>
    <w:rsid w:val="00571C8A"/>
    <w:rsid w:val="005B0E25"/>
    <w:rsid w:val="005D6B8E"/>
    <w:rsid w:val="005E7C8B"/>
    <w:rsid w:val="005F3B94"/>
    <w:rsid w:val="005F5038"/>
    <w:rsid w:val="00680554"/>
    <w:rsid w:val="006A7031"/>
    <w:rsid w:val="006F0D15"/>
    <w:rsid w:val="0070278C"/>
    <w:rsid w:val="00703DAE"/>
    <w:rsid w:val="00712A4A"/>
    <w:rsid w:val="00735DF0"/>
    <w:rsid w:val="007622A4"/>
    <w:rsid w:val="007638CE"/>
    <w:rsid w:val="00774D34"/>
    <w:rsid w:val="00785F8B"/>
    <w:rsid w:val="007A058E"/>
    <w:rsid w:val="007B1367"/>
    <w:rsid w:val="007F6C28"/>
    <w:rsid w:val="00804224"/>
    <w:rsid w:val="008043FB"/>
    <w:rsid w:val="00820217"/>
    <w:rsid w:val="00820F78"/>
    <w:rsid w:val="00821360"/>
    <w:rsid w:val="00835E35"/>
    <w:rsid w:val="008775C1"/>
    <w:rsid w:val="00881A8E"/>
    <w:rsid w:val="008A3B95"/>
    <w:rsid w:val="008A50A2"/>
    <w:rsid w:val="008D7600"/>
    <w:rsid w:val="0095026A"/>
    <w:rsid w:val="00953568"/>
    <w:rsid w:val="0099723B"/>
    <w:rsid w:val="009977DB"/>
    <w:rsid w:val="009B57FE"/>
    <w:rsid w:val="009C3CFE"/>
    <w:rsid w:val="00A53FF1"/>
    <w:rsid w:val="00A921FE"/>
    <w:rsid w:val="00A95A6F"/>
    <w:rsid w:val="00AC2211"/>
    <w:rsid w:val="00AC46EC"/>
    <w:rsid w:val="00B306E3"/>
    <w:rsid w:val="00B42571"/>
    <w:rsid w:val="00B76FDB"/>
    <w:rsid w:val="00B8023D"/>
    <w:rsid w:val="00B8264F"/>
    <w:rsid w:val="00C055E0"/>
    <w:rsid w:val="00C1261C"/>
    <w:rsid w:val="00C25869"/>
    <w:rsid w:val="00C40034"/>
    <w:rsid w:val="00C419EC"/>
    <w:rsid w:val="00C44DB9"/>
    <w:rsid w:val="00C65C9C"/>
    <w:rsid w:val="00C67F2E"/>
    <w:rsid w:val="00CA6C67"/>
    <w:rsid w:val="00CC331E"/>
    <w:rsid w:val="00CF5DF0"/>
    <w:rsid w:val="00D02632"/>
    <w:rsid w:val="00D7077A"/>
    <w:rsid w:val="00D71E0B"/>
    <w:rsid w:val="00DA215D"/>
    <w:rsid w:val="00DA6B76"/>
    <w:rsid w:val="00DB3B64"/>
    <w:rsid w:val="00E0068A"/>
    <w:rsid w:val="00E219E8"/>
    <w:rsid w:val="00E234E1"/>
    <w:rsid w:val="00E50C25"/>
    <w:rsid w:val="00E6510A"/>
    <w:rsid w:val="00E700C3"/>
    <w:rsid w:val="00E92467"/>
    <w:rsid w:val="00E9561E"/>
    <w:rsid w:val="00EB3CED"/>
    <w:rsid w:val="00F32E15"/>
    <w:rsid w:val="00F37925"/>
    <w:rsid w:val="00F62934"/>
    <w:rsid w:val="00F7587F"/>
    <w:rsid w:val="00FA1329"/>
    <w:rsid w:val="00FE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84D6C"/>
  <w15:docId w15:val="{BACB39D4-6C29-4B7D-A44F-1DB9DA19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8C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8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D38CA-DDA9-4738-AE5E-D82ED38B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Черепухин А.Н.</cp:lastModifiedBy>
  <cp:revision>8</cp:revision>
  <cp:lastPrinted>2025-04-16T10:50:00Z</cp:lastPrinted>
  <dcterms:created xsi:type="dcterms:W3CDTF">2025-04-17T11:00:00Z</dcterms:created>
  <dcterms:modified xsi:type="dcterms:W3CDTF">2025-07-15T12:42:00Z</dcterms:modified>
</cp:coreProperties>
</file>