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CF" w:rsidRDefault="00583ACF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3F5" w:rsidRPr="00A903F5" w:rsidRDefault="002B60F2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3F5">
        <w:rPr>
          <w:rFonts w:ascii="Times New Roman" w:hAnsi="Times New Roman" w:cs="Times New Roman"/>
          <w:b/>
          <w:sz w:val="28"/>
          <w:szCs w:val="28"/>
        </w:rPr>
        <w:t>Реестр хозяйствующих субъектов,</w:t>
      </w:r>
    </w:p>
    <w:p w:rsidR="00A903F5" w:rsidRPr="00A903F5" w:rsidRDefault="00C07C1C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доля участия</w:t>
      </w:r>
      <w:r w:rsidR="002B60F2" w:rsidRPr="00A903F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727D81" w:rsidRPr="00A903F5">
        <w:rPr>
          <w:rFonts w:ascii="Times New Roman" w:hAnsi="Times New Roman" w:cs="Times New Roman"/>
          <w:b/>
          <w:sz w:val="28"/>
          <w:szCs w:val="28"/>
        </w:rPr>
        <w:t xml:space="preserve"> (городского округа)</w:t>
      </w:r>
      <w:r w:rsidR="00572DB1" w:rsidRPr="00A90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6C7" w:rsidRPr="00A903F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E90F93" w:rsidRDefault="002B60F2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3F5">
        <w:rPr>
          <w:rFonts w:ascii="Times New Roman" w:hAnsi="Times New Roman" w:cs="Times New Roman"/>
          <w:b/>
          <w:sz w:val="28"/>
          <w:szCs w:val="28"/>
        </w:rPr>
        <w:t>в которых составляет 50 и более процентов</w:t>
      </w:r>
    </w:p>
    <w:p w:rsidR="00A903F5" w:rsidRDefault="00A903F5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3F5" w:rsidRDefault="00430EA4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состоянию на 01.01.2023</w:t>
      </w:r>
      <w:r w:rsidR="00A903F5">
        <w:rPr>
          <w:rFonts w:ascii="Times New Roman" w:hAnsi="Times New Roman" w:cs="Times New Roman"/>
          <w:b/>
          <w:sz w:val="28"/>
          <w:szCs w:val="28"/>
        </w:rPr>
        <w:t>)</w:t>
      </w:r>
    </w:p>
    <w:p w:rsidR="00583ACF" w:rsidRPr="00A903F5" w:rsidRDefault="00583ACF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28" w:type="dxa"/>
        <w:tblLayout w:type="fixed"/>
        <w:tblLook w:val="04A0" w:firstRow="1" w:lastRow="0" w:firstColumn="1" w:lastColumn="0" w:noHBand="0" w:noVBand="1"/>
      </w:tblPr>
      <w:tblGrid>
        <w:gridCol w:w="450"/>
        <w:gridCol w:w="1643"/>
        <w:gridCol w:w="1257"/>
        <w:gridCol w:w="1134"/>
        <w:gridCol w:w="1105"/>
        <w:gridCol w:w="1985"/>
        <w:gridCol w:w="1559"/>
        <w:gridCol w:w="1418"/>
        <w:gridCol w:w="1275"/>
        <w:gridCol w:w="1843"/>
        <w:gridCol w:w="1559"/>
      </w:tblGrid>
      <w:tr w:rsidR="001A1740" w:rsidRPr="001A1740" w:rsidTr="00DF4605">
        <w:trPr>
          <w:cantSplit/>
          <w:trHeight w:val="3020"/>
        </w:trPr>
        <w:tc>
          <w:tcPr>
            <w:tcW w:w="450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43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50A38" w:rsidRPr="001A1740">
              <w:rPr>
                <w:rFonts w:ascii="Times New Roman" w:hAnsi="Times New Roman" w:cs="Times New Roman"/>
                <w:sz w:val="20"/>
                <w:szCs w:val="20"/>
              </w:rPr>
              <w:t>хозяйствующего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</w:t>
            </w:r>
          </w:p>
        </w:tc>
        <w:tc>
          <w:tcPr>
            <w:tcW w:w="1257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 (ГУП, ПАО, ООО и т.д.)</w:t>
            </w:r>
          </w:p>
        </w:tc>
        <w:tc>
          <w:tcPr>
            <w:tcW w:w="1105" w:type="dxa"/>
          </w:tcPr>
          <w:p w:rsidR="002B60F2" w:rsidRPr="001A1740" w:rsidRDefault="00727D81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>оля участия муниципал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ьного образования (городского округа)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в хозяйствующем субъекте, в 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рынка присутствия </w:t>
            </w:r>
            <w:r w:rsidR="00850A38" w:rsidRPr="001A1740">
              <w:rPr>
                <w:rFonts w:ascii="Times New Roman" w:hAnsi="Times New Roman" w:cs="Times New Roman"/>
                <w:sz w:val="20"/>
                <w:szCs w:val="20"/>
              </w:rPr>
              <w:t>хозяйствующего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</w:t>
            </w:r>
          </w:p>
        </w:tc>
        <w:tc>
          <w:tcPr>
            <w:tcW w:w="1559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доля хозяйствующего субъекта в натуральном выражении (по объемам реализованных товаров/ работ/ услуг), в </w:t>
            </w:r>
            <w:r w:rsidR="00727D81" w:rsidRPr="001A17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доля хозяйствующего субъекта в стоимостном выражении (по выручке от реализации товаров/ работ/ услуг), в </w:t>
            </w:r>
            <w:r w:rsidR="00727D81" w:rsidRPr="001A17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Выручка, тыс.руб. на 01.01.202</w:t>
            </w:r>
            <w:r w:rsidR="004D0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</w:t>
            </w:r>
            <w:r w:rsidR="004D0ECA">
              <w:rPr>
                <w:rFonts w:ascii="Times New Roman" w:hAnsi="Times New Roman" w:cs="Times New Roman"/>
                <w:sz w:val="20"/>
                <w:szCs w:val="20"/>
              </w:rPr>
              <w:t xml:space="preserve"> в 2022</w:t>
            </w:r>
            <w:r w:rsidR="00727D81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, тыс.руб.</w:t>
            </w:r>
          </w:p>
        </w:tc>
        <w:tc>
          <w:tcPr>
            <w:tcW w:w="1559" w:type="dxa"/>
          </w:tcPr>
          <w:p w:rsidR="00727D81" w:rsidRPr="001A1740" w:rsidRDefault="00727D81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бъем 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 хозяйствующего субъекта из бюджета 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я (городского округа)</w:t>
            </w:r>
            <w:r w:rsidR="00F460CC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4D0EC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</w:tr>
      <w:tr w:rsidR="004D0ECA" w:rsidRPr="001A1740" w:rsidTr="00DF4605">
        <w:tc>
          <w:tcPr>
            <w:tcW w:w="450" w:type="dxa"/>
          </w:tcPr>
          <w:p w:rsidR="004D0ECA" w:rsidRPr="001A1740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3" w:type="dxa"/>
          </w:tcPr>
          <w:p w:rsidR="004D0ECA" w:rsidRPr="001A1740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 ЖКХ «Родник»</w:t>
            </w:r>
          </w:p>
        </w:tc>
        <w:tc>
          <w:tcPr>
            <w:tcW w:w="1257" w:type="dxa"/>
          </w:tcPr>
          <w:p w:rsidR="004D0ECA" w:rsidRPr="001A1740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4611013586</w:t>
            </w:r>
          </w:p>
        </w:tc>
        <w:tc>
          <w:tcPr>
            <w:tcW w:w="1134" w:type="dxa"/>
          </w:tcPr>
          <w:p w:rsidR="004D0ECA" w:rsidRPr="001A1740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4D0ECA" w:rsidRPr="001A1740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4D0ECA" w:rsidRPr="001A1740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36.00.2 </w:t>
            </w:r>
            <w:r w:rsidRPr="004D0ECA">
              <w:rPr>
                <w:rFonts w:ascii="Times New Roman" w:hAnsi="Times New Roman" w:cs="Times New Roman"/>
                <w:sz w:val="20"/>
                <w:szCs w:val="20"/>
              </w:rPr>
              <w:t>«Водоснабжение; водоотведение, организация сбора и утилизации отходов, деятельность по ликвидации загрязнений»</w:t>
            </w:r>
          </w:p>
        </w:tc>
        <w:tc>
          <w:tcPr>
            <w:tcW w:w="1559" w:type="dxa"/>
          </w:tcPr>
          <w:p w:rsidR="004D0ECA" w:rsidRPr="001A1740" w:rsidRDefault="00841AE9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:rsidR="004D0ECA" w:rsidRPr="004736BC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41A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D0ECA" w:rsidRPr="004736BC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534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890,00</w:t>
            </w:r>
          </w:p>
        </w:tc>
        <w:tc>
          <w:tcPr>
            <w:tcW w:w="1843" w:type="dxa"/>
          </w:tcPr>
          <w:p w:rsidR="004D0ECA" w:rsidRPr="004736BC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534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880,00</w:t>
            </w:r>
          </w:p>
        </w:tc>
        <w:tc>
          <w:tcPr>
            <w:tcW w:w="1559" w:type="dxa"/>
          </w:tcPr>
          <w:p w:rsidR="004D0ECA" w:rsidRPr="004736BC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  <w:r w:rsidR="004373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3737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A1740" w:rsidRPr="001A1740" w:rsidTr="00DF4605">
        <w:tc>
          <w:tcPr>
            <w:tcW w:w="450" w:type="dxa"/>
          </w:tcPr>
          <w:p w:rsidR="00413BAD" w:rsidRPr="001A1740" w:rsidRDefault="00EF6804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3BAD" w:rsidRPr="001A1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 ЖКХ «Уют»</w:t>
            </w:r>
            <w:r w:rsidR="00C96563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Нижнемедведицкого сельсовета Курского района Курской области</w:t>
            </w:r>
          </w:p>
          <w:p w:rsidR="008E3186" w:rsidRDefault="008E3186" w:rsidP="00DF460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i/>
                <w:sz w:val="20"/>
                <w:szCs w:val="20"/>
              </w:rPr>
              <w:t>(находится в стадии ликвидации)</w:t>
            </w:r>
          </w:p>
          <w:p w:rsidR="00583ACF" w:rsidRPr="001A1740" w:rsidRDefault="00583ACF" w:rsidP="00DF460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7" w:type="dxa"/>
          </w:tcPr>
          <w:p w:rsidR="00413BAD" w:rsidRPr="001A1740" w:rsidRDefault="008E3186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4611012053</w:t>
            </w:r>
          </w:p>
        </w:tc>
        <w:tc>
          <w:tcPr>
            <w:tcW w:w="1134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413BAD" w:rsidRPr="001A1740" w:rsidRDefault="008E3186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36.00 Забор, очистка и распределение воды</w:t>
            </w:r>
          </w:p>
        </w:tc>
        <w:tc>
          <w:tcPr>
            <w:tcW w:w="1559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1740" w:rsidRPr="001A1740" w:rsidTr="00DF4605">
        <w:tc>
          <w:tcPr>
            <w:tcW w:w="450" w:type="dxa"/>
          </w:tcPr>
          <w:p w:rsidR="00413BAD" w:rsidRPr="001A1740" w:rsidRDefault="00EF6804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13BAD" w:rsidRPr="001A1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 «</w:t>
            </w:r>
            <w:r w:rsidR="00BA0995" w:rsidRPr="001A1740">
              <w:rPr>
                <w:rFonts w:ascii="Times New Roman" w:hAnsi="Times New Roman" w:cs="Times New Roman"/>
                <w:sz w:val="20"/>
                <w:szCs w:val="20"/>
              </w:rPr>
              <w:t>КОМВОР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1740" w:rsidRDefault="00BA0995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(находится в стадии ликвидации)</w:t>
            </w:r>
          </w:p>
          <w:p w:rsidR="001A1740" w:rsidRDefault="001A1740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40" w:rsidRDefault="001A1740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40" w:rsidRPr="001A1740" w:rsidRDefault="001A1740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4611006300</w:t>
            </w:r>
          </w:p>
        </w:tc>
        <w:tc>
          <w:tcPr>
            <w:tcW w:w="1134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559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1740" w:rsidRPr="001A1740" w:rsidTr="00DF4605">
        <w:tc>
          <w:tcPr>
            <w:tcW w:w="450" w:type="dxa"/>
          </w:tcPr>
          <w:p w:rsidR="00413BAD" w:rsidRPr="001A1740" w:rsidRDefault="00EF6804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3BAD" w:rsidRPr="001A1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 ЖКХ «Лазурное»</w:t>
            </w:r>
            <w:r w:rsidR="00BB22C6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МО «Щетинский сельсовет»</w:t>
            </w:r>
            <w:r w:rsidR="00BB22C6" w:rsidRPr="001A1740">
              <w:t xml:space="preserve"> </w:t>
            </w:r>
            <w:r w:rsidR="00BB22C6" w:rsidRPr="001A1740">
              <w:rPr>
                <w:rFonts w:ascii="Times New Roman" w:hAnsi="Times New Roman" w:cs="Times New Roman"/>
                <w:sz w:val="20"/>
                <w:szCs w:val="20"/>
              </w:rPr>
              <w:t>(находится в стадии ликвидации)</w:t>
            </w:r>
          </w:p>
        </w:tc>
        <w:tc>
          <w:tcPr>
            <w:tcW w:w="1257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4611007409</w:t>
            </w:r>
          </w:p>
        </w:tc>
        <w:tc>
          <w:tcPr>
            <w:tcW w:w="1134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559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13BAD" w:rsidRPr="001A1740" w:rsidRDefault="00413BAD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AE9" w:rsidRPr="001A1740" w:rsidTr="00DF4605">
        <w:tc>
          <w:tcPr>
            <w:tcW w:w="450" w:type="dxa"/>
          </w:tcPr>
          <w:p w:rsidR="00841AE9" w:rsidRPr="001A1740" w:rsidRDefault="00841AE9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841AE9" w:rsidRPr="001A1740" w:rsidRDefault="00841AE9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 ЖКХ п. им. М. Жукова</w:t>
            </w:r>
          </w:p>
        </w:tc>
        <w:tc>
          <w:tcPr>
            <w:tcW w:w="1257" w:type="dxa"/>
          </w:tcPr>
          <w:p w:rsidR="00841AE9" w:rsidRPr="001A1740" w:rsidRDefault="00841AE9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4611011155</w:t>
            </w:r>
          </w:p>
        </w:tc>
        <w:tc>
          <w:tcPr>
            <w:tcW w:w="1134" w:type="dxa"/>
          </w:tcPr>
          <w:p w:rsidR="00841AE9" w:rsidRPr="001A1740" w:rsidRDefault="00841AE9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841AE9" w:rsidRPr="001A1740" w:rsidRDefault="00841AE9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841AE9" w:rsidRPr="001A1740" w:rsidRDefault="00841AE9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36.00.1 Забор и очистка воды для питьевых и промышленных нужд</w:t>
            </w:r>
          </w:p>
          <w:p w:rsidR="00841AE9" w:rsidRPr="001A1740" w:rsidRDefault="00841AE9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1AE9" w:rsidRPr="001A1740" w:rsidRDefault="00841AE9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841AE9" w:rsidRPr="001A1740" w:rsidRDefault="00841AE9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841AE9" w:rsidRPr="00841AE9" w:rsidRDefault="00841AE9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A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34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1AE9">
              <w:rPr>
                <w:rFonts w:ascii="Times New Roman" w:hAnsi="Times New Roman" w:cs="Times New Roman"/>
                <w:sz w:val="20"/>
                <w:szCs w:val="20"/>
              </w:rPr>
              <w:t>749,09</w:t>
            </w:r>
          </w:p>
        </w:tc>
        <w:tc>
          <w:tcPr>
            <w:tcW w:w="1843" w:type="dxa"/>
          </w:tcPr>
          <w:p w:rsidR="00841AE9" w:rsidRPr="00841AE9" w:rsidRDefault="00841AE9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A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34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1AE9">
              <w:rPr>
                <w:rFonts w:ascii="Times New Roman" w:hAnsi="Times New Roman" w:cs="Times New Roman"/>
                <w:sz w:val="20"/>
                <w:szCs w:val="20"/>
              </w:rPr>
              <w:t>749,09</w:t>
            </w:r>
          </w:p>
        </w:tc>
        <w:tc>
          <w:tcPr>
            <w:tcW w:w="1559" w:type="dxa"/>
          </w:tcPr>
          <w:p w:rsidR="00841AE9" w:rsidRPr="00841AE9" w:rsidRDefault="009406B9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463 400,90</w:t>
            </w:r>
            <w:bookmarkStart w:id="0" w:name="_GoBack"/>
            <w:bookmarkEnd w:id="0"/>
          </w:p>
        </w:tc>
      </w:tr>
    </w:tbl>
    <w:p w:rsidR="002B60F2" w:rsidRDefault="002B60F2" w:rsidP="00736B9B"/>
    <w:sectPr w:rsidR="002B60F2" w:rsidSect="00736B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93"/>
    <w:rsid w:val="000002E8"/>
    <w:rsid w:val="00010D3A"/>
    <w:rsid w:val="00025B6E"/>
    <w:rsid w:val="00032E75"/>
    <w:rsid w:val="00033394"/>
    <w:rsid w:val="00047F75"/>
    <w:rsid w:val="000904BA"/>
    <w:rsid w:val="000C25A2"/>
    <w:rsid w:val="000D12A7"/>
    <w:rsid w:val="00113F95"/>
    <w:rsid w:val="001222E1"/>
    <w:rsid w:val="0015309C"/>
    <w:rsid w:val="001A1740"/>
    <w:rsid w:val="001C111D"/>
    <w:rsid w:val="001D28BD"/>
    <w:rsid w:val="001E723C"/>
    <w:rsid w:val="002170E5"/>
    <w:rsid w:val="00245A59"/>
    <w:rsid w:val="0024622F"/>
    <w:rsid w:val="00290CB6"/>
    <w:rsid w:val="00290D28"/>
    <w:rsid w:val="002B60F2"/>
    <w:rsid w:val="003002A8"/>
    <w:rsid w:val="00313996"/>
    <w:rsid w:val="00323E20"/>
    <w:rsid w:val="0033273F"/>
    <w:rsid w:val="0033612F"/>
    <w:rsid w:val="00356290"/>
    <w:rsid w:val="003806D3"/>
    <w:rsid w:val="00381A08"/>
    <w:rsid w:val="003851F0"/>
    <w:rsid w:val="003D6E22"/>
    <w:rsid w:val="00413BAD"/>
    <w:rsid w:val="00430EA4"/>
    <w:rsid w:val="0043737E"/>
    <w:rsid w:val="00447707"/>
    <w:rsid w:val="0045164C"/>
    <w:rsid w:val="004736BC"/>
    <w:rsid w:val="0049587E"/>
    <w:rsid w:val="004C0B40"/>
    <w:rsid w:val="004D0ECA"/>
    <w:rsid w:val="004D56A9"/>
    <w:rsid w:val="00524E2B"/>
    <w:rsid w:val="00534CB2"/>
    <w:rsid w:val="00540854"/>
    <w:rsid w:val="00550231"/>
    <w:rsid w:val="00572DB1"/>
    <w:rsid w:val="00574B9E"/>
    <w:rsid w:val="00575F9F"/>
    <w:rsid w:val="005764F3"/>
    <w:rsid w:val="00583ACF"/>
    <w:rsid w:val="005D043B"/>
    <w:rsid w:val="00602445"/>
    <w:rsid w:val="00626681"/>
    <w:rsid w:val="00635809"/>
    <w:rsid w:val="007023C9"/>
    <w:rsid w:val="00727D81"/>
    <w:rsid w:val="00736B9B"/>
    <w:rsid w:val="007538D2"/>
    <w:rsid w:val="00763CB8"/>
    <w:rsid w:val="00816B3C"/>
    <w:rsid w:val="00827FC0"/>
    <w:rsid w:val="00841AE9"/>
    <w:rsid w:val="00850A38"/>
    <w:rsid w:val="00857C9C"/>
    <w:rsid w:val="0088409C"/>
    <w:rsid w:val="00884499"/>
    <w:rsid w:val="008924BD"/>
    <w:rsid w:val="00897493"/>
    <w:rsid w:val="008B6831"/>
    <w:rsid w:val="008E3186"/>
    <w:rsid w:val="008E4861"/>
    <w:rsid w:val="00902B30"/>
    <w:rsid w:val="009406B9"/>
    <w:rsid w:val="00A315A6"/>
    <w:rsid w:val="00A43BA3"/>
    <w:rsid w:val="00A645B6"/>
    <w:rsid w:val="00A903F5"/>
    <w:rsid w:val="00B22398"/>
    <w:rsid w:val="00B6272A"/>
    <w:rsid w:val="00B90D87"/>
    <w:rsid w:val="00BA0995"/>
    <w:rsid w:val="00BB22C6"/>
    <w:rsid w:val="00C07C1C"/>
    <w:rsid w:val="00C123CA"/>
    <w:rsid w:val="00C405F2"/>
    <w:rsid w:val="00C44297"/>
    <w:rsid w:val="00C80B00"/>
    <w:rsid w:val="00C96563"/>
    <w:rsid w:val="00CB0CDB"/>
    <w:rsid w:val="00CB640A"/>
    <w:rsid w:val="00D533E8"/>
    <w:rsid w:val="00D6483D"/>
    <w:rsid w:val="00D94A2F"/>
    <w:rsid w:val="00DD187A"/>
    <w:rsid w:val="00DF4605"/>
    <w:rsid w:val="00E34412"/>
    <w:rsid w:val="00E83BE9"/>
    <w:rsid w:val="00E90F93"/>
    <w:rsid w:val="00EA44EF"/>
    <w:rsid w:val="00EC01F5"/>
    <w:rsid w:val="00EF6804"/>
    <w:rsid w:val="00F202E4"/>
    <w:rsid w:val="00F460CC"/>
    <w:rsid w:val="00F666C7"/>
    <w:rsid w:val="00F847BA"/>
    <w:rsid w:val="00FE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0F4B"/>
  <w15:docId w15:val="{DA21BE42-1A14-45D4-84D7-28916FBD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6D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90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Кучерова</dc:creator>
  <cp:lastModifiedBy>user</cp:lastModifiedBy>
  <cp:revision>45</cp:revision>
  <cp:lastPrinted>2022-01-25T12:40:00Z</cp:lastPrinted>
  <dcterms:created xsi:type="dcterms:W3CDTF">2023-01-19T07:51:00Z</dcterms:created>
  <dcterms:modified xsi:type="dcterms:W3CDTF">2023-02-01T08:15:00Z</dcterms:modified>
</cp:coreProperties>
</file>