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F" w:rsidRDefault="00C6349F" w:rsidP="00C6349F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C6349F" w:rsidRDefault="00C6349F" w:rsidP="00C6349F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C6349F" w:rsidRDefault="00C6349F" w:rsidP="00C6349F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C6349F" w:rsidRDefault="00C6349F" w:rsidP="00C6349F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C6349F" w:rsidRDefault="00C6349F" w:rsidP="00C6349F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C6349F" w:rsidRDefault="00C6349F" w:rsidP="00C6349F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 20 декабря  2019г.</w:t>
      </w:r>
      <w:r>
        <w:rPr>
          <w:rFonts w:eastAsia="Times New Roman"/>
        </w:rPr>
        <w:tab/>
        <w:t xml:space="preserve">     </w:t>
      </w:r>
      <w:r>
        <w:rPr>
          <w:rFonts w:eastAsia="Times New Roman"/>
        </w:rPr>
        <w:tab/>
        <w:t xml:space="preserve">        г. Курск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>
        <w:rPr>
          <w:rFonts w:eastAsia="Times New Roman"/>
        </w:rPr>
        <w:tab/>
        <w:t xml:space="preserve">           № 5-4-20</w:t>
      </w:r>
    </w:p>
    <w:p w:rsidR="0060221C" w:rsidRDefault="0060221C" w:rsidP="00C6349F">
      <w:pPr>
        <w:suppressAutoHyphens/>
        <w:spacing w:after="0" w:line="240" w:lineRule="auto"/>
      </w:pPr>
    </w:p>
    <w:p w:rsidR="00A223F8" w:rsidRDefault="00A223F8" w:rsidP="00A223F8">
      <w:pPr>
        <w:suppressAutoHyphens/>
        <w:spacing w:after="0" w:line="240" w:lineRule="auto"/>
      </w:pPr>
    </w:p>
    <w:p w:rsidR="00475AB1" w:rsidRPr="00E15DEB" w:rsidRDefault="00475AB1" w:rsidP="00475AB1">
      <w:pPr>
        <w:spacing w:after="0" w:line="240" w:lineRule="auto"/>
        <w:rPr>
          <w:rFonts w:eastAsia="Times New Roman"/>
          <w:lang w:eastAsia="ru-RU"/>
        </w:rPr>
      </w:pPr>
      <w:r w:rsidRPr="00E15DEB">
        <w:rPr>
          <w:rFonts w:eastAsia="Times New Roman"/>
          <w:lang w:eastAsia="ru-RU"/>
        </w:rPr>
        <w:t>О структуре Администрации</w:t>
      </w:r>
    </w:p>
    <w:p w:rsidR="00475AB1" w:rsidRPr="00E15DEB" w:rsidRDefault="00475AB1" w:rsidP="00475AB1">
      <w:pPr>
        <w:spacing w:after="0" w:line="240" w:lineRule="auto"/>
        <w:rPr>
          <w:rFonts w:eastAsia="Times New Roman"/>
          <w:lang w:eastAsia="ru-RU"/>
        </w:rPr>
      </w:pPr>
      <w:r w:rsidRPr="00E15DEB">
        <w:rPr>
          <w:rFonts w:eastAsia="Times New Roman"/>
          <w:lang w:eastAsia="ru-RU"/>
        </w:rPr>
        <w:t>Курского района Курской области</w:t>
      </w:r>
    </w:p>
    <w:p w:rsidR="00475AB1" w:rsidRPr="00E15DEB" w:rsidRDefault="00475AB1" w:rsidP="00475AB1">
      <w:pPr>
        <w:spacing w:after="0" w:line="240" w:lineRule="auto"/>
        <w:rPr>
          <w:rFonts w:eastAsia="Times New Roman"/>
          <w:lang w:eastAsia="ru-RU"/>
        </w:rPr>
      </w:pPr>
      <w:r w:rsidRPr="00E15DEB">
        <w:rPr>
          <w:rFonts w:eastAsia="Times New Roman"/>
          <w:lang w:eastAsia="ru-RU"/>
        </w:rPr>
        <w:t> 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Рассмотрев, в соответствии со статьей 37 Федерального закона от 6</w:t>
      </w:r>
      <w:r>
        <w:rPr>
          <w:rFonts w:eastAsia="Times New Roman"/>
          <w:lang w:eastAsia="ru-RU"/>
        </w:rPr>
        <w:t xml:space="preserve"> октября </w:t>
      </w:r>
      <w:r w:rsidRPr="00C53631">
        <w:rPr>
          <w:rFonts w:eastAsia="Times New Roman"/>
          <w:lang w:eastAsia="ru-RU"/>
        </w:rPr>
        <w:t>2003</w:t>
      </w:r>
      <w:r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>ода</w:t>
      </w:r>
      <w:r w:rsidRPr="00C536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 xml:space="preserve">131-ФЗ «Об общих принципах организации местного самоуправления в Российской Федерации», статьей 23 Устава муниципального района «Курский район» Курской области, представленную Главой Курского района Курской области структуру Администрации Курского района Курской области, Представительное Собрание Курского района Курской области </w:t>
      </w:r>
    </w:p>
    <w:p w:rsidR="00A223F8" w:rsidRPr="00A223F8" w:rsidRDefault="00A223F8" w:rsidP="000859CA">
      <w:pPr>
        <w:spacing w:after="0" w:line="240" w:lineRule="auto"/>
        <w:ind w:firstLine="709"/>
        <w:jc w:val="both"/>
        <w:rPr>
          <w:rFonts w:eastAsia="Times New Roman"/>
          <w:sz w:val="12"/>
          <w:szCs w:val="12"/>
          <w:lang w:eastAsia="ru-RU"/>
        </w:rPr>
      </w:pPr>
    </w:p>
    <w:p w:rsidR="00475AB1" w:rsidRDefault="00475AB1" w:rsidP="00A223F8">
      <w:pPr>
        <w:spacing w:after="0" w:line="240" w:lineRule="auto"/>
        <w:jc w:val="center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РЕШИЛО:</w:t>
      </w:r>
    </w:p>
    <w:p w:rsidR="00A223F8" w:rsidRPr="00A223F8" w:rsidRDefault="00A223F8" w:rsidP="00A223F8">
      <w:pPr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 1. Утвердить представленную структуру Администрации Курского района Курской области</w:t>
      </w:r>
      <w:r>
        <w:rPr>
          <w:rFonts w:eastAsia="Times New Roman"/>
          <w:lang w:eastAsia="ru-RU"/>
        </w:rPr>
        <w:t xml:space="preserve"> согласно приложению № 1 к настоящему решению.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C53631">
        <w:rPr>
          <w:rFonts w:eastAsia="Times New Roman"/>
          <w:lang w:eastAsia="ru-RU"/>
        </w:rPr>
        <w:t>. Утвердить схему структуры Администрации Курского района Курской области</w:t>
      </w:r>
      <w:r>
        <w:rPr>
          <w:rFonts w:eastAsia="Times New Roman"/>
          <w:lang w:eastAsia="ru-RU"/>
        </w:rPr>
        <w:t xml:space="preserve"> согласно приложению № 2 к настоящему решению</w:t>
      </w:r>
      <w:r w:rsidRPr="00C53631">
        <w:rPr>
          <w:rFonts w:eastAsia="Times New Roman"/>
          <w:lang w:eastAsia="ru-RU"/>
        </w:rPr>
        <w:t>.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C53631">
        <w:rPr>
          <w:rFonts w:eastAsia="Times New Roman"/>
          <w:lang w:eastAsia="ru-RU"/>
        </w:rPr>
        <w:t xml:space="preserve">. Рекомендовать Главе Курского района Курской области </w:t>
      </w:r>
      <w:r>
        <w:rPr>
          <w:rFonts w:eastAsia="Times New Roman"/>
          <w:lang w:eastAsia="ru-RU"/>
        </w:rPr>
        <w:t xml:space="preserve">Телегину А.В. </w:t>
      </w:r>
      <w:r w:rsidRPr="00C53631">
        <w:rPr>
          <w:rFonts w:eastAsia="Times New Roman"/>
          <w:lang w:eastAsia="ru-RU"/>
        </w:rPr>
        <w:t xml:space="preserve"> обеспечить проведение в установленном порядке организационно-штатных мероприятий по </w:t>
      </w:r>
      <w:r>
        <w:rPr>
          <w:rFonts w:eastAsia="Times New Roman"/>
          <w:lang w:eastAsia="ru-RU"/>
        </w:rPr>
        <w:t>реализации настоящего решения в соответствии с действующим законодательством</w:t>
      </w:r>
      <w:r w:rsidRPr="00C53631">
        <w:rPr>
          <w:rFonts w:eastAsia="Times New Roman"/>
          <w:lang w:eastAsia="ru-RU"/>
        </w:rPr>
        <w:t>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C53631">
        <w:rPr>
          <w:rFonts w:eastAsia="Times New Roman"/>
          <w:lang w:eastAsia="ru-RU"/>
        </w:rPr>
        <w:t>. Признать утратившим</w:t>
      </w:r>
      <w:r>
        <w:rPr>
          <w:rFonts w:eastAsia="Times New Roman"/>
          <w:lang w:eastAsia="ru-RU"/>
        </w:rPr>
        <w:t>и</w:t>
      </w:r>
      <w:r w:rsidRPr="00C53631">
        <w:rPr>
          <w:rFonts w:eastAsia="Times New Roman"/>
          <w:lang w:eastAsia="ru-RU"/>
        </w:rPr>
        <w:t xml:space="preserve"> силу</w:t>
      </w:r>
      <w:r>
        <w:rPr>
          <w:rFonts w:eastAsia="Times New Roman"/>
          <w:lang w:eastAsia="ru-RU"/>
        </w:rPr>
        <w:t>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Pr="00C53631">
        <w:rPr>
          <w:rFonts w:eastAsia="Times New Roman"/>
          <w:lang w:eastAsia="ru-RU"/>
        </w:rPr>
        <w:t xml:space="preserve">решение Представительного Собрания Курского района Курской области от </w:t>
      </w:r>
      <w:r>
        <w:rPr>
          <w:rFonts w:eastAsia="Times New Roman"/>
          <w:lang w:eastAsia="ru-RU"/>
        </w:rPr>
        <w:t xml:space="preserve">30 октября  2017 года </w:t>
      </w:r>
      <w:r w:rsidRPr="00C53631">
        <w:rPr>
          <w:rFonts w:eastAsia="Times New Roman"/>
          <w:lang w:eastAsia="ru-RU"/>
        </w:rPr>
        <w:t>№ 2</w:t>
      </w:r>
      <w:r>
        <w:rPr>
          <w:rFonts w:eastAsia="Times New Roman"/>
          <w:lang w:eastAsia="ru-RU"/>
        </w:rPr>
        <w:t>7</w:t>
      </w:r>
      <w:r w:rsidRPr="00C53631">
        <w:rPr>
          <w:rFonts w:eastAsia="Times New Roman"/>
          <w:lang w:eastAsia="ru-RU"/>
        </w:rPr>
        <w:t>-3-1</w:t>
      </w:r>
      <w:r>
        <w:rPr>
          <w:rFonts w:eastAsia="Times New Roman"/>
          <w:lang w:eastAsia="ru-RU"/>
        </w:rPr>
        <w:t xml:space="preserve">96 </w:t>
      </w:r>
      <w:r w:rsidRPr="00C53631">
        <w:rPr>
          <w:rFonts w:eastAsia="Times New Roman"/>
          <w:lang w:eastAsia="ru-RU"/>
        </w:rPr>
        <w:t xml:space="preserve"> «О структуре Администрации Курского района Курского района Курской области</w:t>
      </w:r>
      <w:r>
        <w:rPr>
          <w:rFonts w:eastAsia="Times New Roman"/>
          <w:lang w:eastAsia="ru-RU"/>
        </w:rPr>
        <w:t>»;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</w:t>
      </w:r>
      <w:r w:rsidRPr="00C53631">
        <w:rPr>
          <w:rFonts w:eastAsia="Times New Roman"/>
          <w:lang w:eastAsia="ru-RU"/>
        </w:rPr>
        <w:t xml:space="preserve">решение Представительного Собрания Курского района Курской области от </w:t>
      </w:r>
      <w:r>
        <w:rPr>
          <w:rFonts w:eastAsia="Times New Roman"/>
          <w:lang w:eastAsia="ru-RU"/>
        </w:rPr>
        <w:t xml:space="preserve">22 января  2019 года </w:t>
      </w:r>
      <w:r w:rsidRPr="00C53631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 xml:space="preserve">39-3-305 «О внесении изменений в решение Представительного Собрания Курского района Курской области от 30.10.2017 г. № 27-3-196 </w:t>
      </w:r>
      <w:r w:rsidRPr="00C53631">
        <w:rPr>
          <w:rFonts w:eastAsia="Times New Roman"/>
          <w:lang w:eastAsia="ru-RU"/>
        </w:rPr>
        <w:t xml:space="preserve"> «О структуре Администрации Курского района Курского района Курской области</w:t>
      </w:r>
      <w:r>
        <w:rPr>
          <w:rFonts w:eastAsia="Times New Roman"/>
          <w:lang w:eastAsia="ru-RU"/>
        </w:rPr>
        <w:t>».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5</w:t>
      </w:r>
      <w:r w:rsidRPr="00C53631">
        <w:rPr>
          <w:rFonts w:eastAsia="Times New Roman"/>
          <w:lang w:eastAsia="ru-RU"/>
        </w:rPr>
        <w:t xml:space="preserve">. Настоящее решение вступает в силу </w:t>
      </w:r>
      <w:r>
        <w:rPr>
          <w:rFonts w:eastAsia="Times New Roman"/>
          <w:lang w:eastAsia="ru-RU"/>
        </w:rPr>
        <w:t>с 1 января 2020 года.</w:t>
      </w:r>
    </w:p>
    <w:p w:rsidR="00475AB1" w:rsidRDefault="00475AB1" w:rsidP="000859CA">
      <w:pPr>
        <w:tabs>
          <w:tab w:val="left" w:pos="538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ab/>
      </w:r>
    </w:p>
    <w:p w:rsidR="00475AB1" w:rsidRDefault="00475AB1" w:rsidP="00A223F8">
      <w:pPr>
        <w:spacing w:after="0" w:line="240" w:lineRule="auto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Председатель</w:t>
      </w:r>
      <w:r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>Представительного Собрания</w:t>
      </w:r>
    </w:p>
    <w:p w:rsidR="00475AB1" w:rsidRDefault="00475AB1" w:rsidP="00A223F8">
      <w:pPr>
        <w:spacing w:after="0" w:line="240" w:lineRule="auto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Курского района Курской области                                             А.Н.</w:t>
      </w:r>
      <w:r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>Пашутин</w:t>
      </w:r>
    </w:p>
    <w:p w:rsidR="00A223F8" w:rsidRDefault="00A223F8" w:rsidP="00A223F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2CF4" w:rsidRDefault="00A223F8" w:rsidP="00A223F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Курского района </w:t>
      </w:r>
    </w:p>
    <w:p w:rsidR="00475AB1" w:rsidRDefault="00A223F8" w:rsidP="00475AB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Курской области</w:t>
      </w:r>
      <w:r w:rsidR="00C21580">
        <w:rPr>
          <w:rFonts w:eastAsia="Times New Roman"/>
          <w:lang w:eastAsia="ru-RU"/>
        </w:rPr>
        <w:t xml:space="preserve">                              </w:t>
      </w:r>
      <w:r w:rsidR="002D2CF4">
        <w:rPr>
          <w:rFonts w:eastAsia="Times New Roman"/>
          <w:lang w:eastAsia="ru-RU"/>
        </w:rPr>
        <w:t xml:space="preserve">                                             </w:t>
      </w:r>
      <w:r w:rsidR="00C21580">
        <w:rPr>
          <w:rFonts w:eastAsia="Times New Roman"/>
          <w:lang w:eastAsia="ru-RU"/>
        </w:rPr>
        <w:t>А.В. Телегин</w:t>
      </w:r>
    </w:p>
    <w:p w:rsidR="00475AB1" w:rsidRPr="00175BAA" w:rsidRDefault="00475AB1" w:rsidP="00475AB1">
      <w:pPr>
        <w:spacing w:after="0" w:line="240" w:lineRule="auto"/>
        <w:ind w:left="4820"/>
        <w:jc w:val="center"/>
        <w:rPr>
          <w:rFonts w:eastAsia="Times New Roman"/>
          <w:sz w:val="24"/>
          <w:szCs w:val="24"/>
          <w:lang w:eastAsia="ru-RU"/>
        </w:rPr>
      </w:pPr>
      <w:r w:rsidRPr="00175BAA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475AB1" w:rsidRPr="00175BAA" w:rsidRDefault="00475AB1" w:rsidP="00475AB1">
      <w:pPr>
        <w:spacing w:after="0" w:line="240" w:lineRule="auto"/>
        <w:ind w:left="4820"/>
        <w:jc w:val="center"/>
        <w:rPr>
          <w:rFonts w:eastAsia="Times New Roman"/>
          <w:sz w:val="24"/>
          <w:szCs w:val="24"/>
          <w:lang w:eastAsia="ru-RU"/>
        </w:rPr>
      </w:pPr>
      <w:r w:rsidRPr="00175BAA">
        <w:rPr>
          <w:rFonts w:eastAsia="Times New Roman"/>
          <w:sz w:val="24"/>
          <w:szCs w:val="24"/>
          <w:lang w:eastAsia="ru-RU"/>
        </w:rPr>
        <w:t>к решению Представительного Собрания Курского района Курской области</w:t>
      </w:r>
    </w:p>
    <w:p w:rsidR="00475AB1" w:rsidRPr="00175BAA" w:rsidRDefault="00475AB1" w:rsidP="00475AB1">
      <w:pPr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175BAA">
        <w:rPr>
          <w:rFonts w:eastAsia="Times New Roman"/>
          <w:sz w:val="24"/>
          <w:szCs w:val="24"/>
          <w:lang w:eastAsia="ru-RU"/>
        </w:rPr>
        <w:t xml:space="preserve">от  </w:t>
      </w:r>
      <w:r>
        <w:rPr>
          <w:rFonts w:eastAsia="Times New Roman"/>
          <w:sz w:val="24"/>
          <w:szCs w:val="24"/>
          <w:lang w:eastAsia="ru-RU"/>
        </w:rPr>
        <w:t>20 декабря 2019 года № 5-4-20</w:t>
      </w:r>
    </w:p>
    <w:p w:rsidR="00475AB1" w:rsidRDefault="00475AB1" w:rsidP="00475AB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75AB1" w:rsidRDefault="00475AB1" w:rsidP="00475AB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75AB1" w:rsidRPr="00637AC2" w:rsidRDefault="00475AB1" w:rsidP="00475AB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37AC2">
        <w:rPr>
          <w:rFonts w:eastAsia="Times New Roman"/>
          <w:b/>
          <w:lang w:eastAsia="ru-RU"/>
        </w:rPr>
        <w:t>Структура Администрации Курского района Курской области</w:t>
      </w:r>
    </w:p>
    <w:p w:rsidR="00475AB1" w:rsidRDefault="00475AB1" w:rsidP="00475AB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В соответствии  с Уставом муниципального района «Курский район» Курской области (далее - Устав) Администрация </w:t>
      </w:r>
      <w:r w:rsidRPr="00C53631">
        <w:rPr>
          <w:rFonts w:eastAsia="Times New Roman"/>
          <w:lang w:eastAsia="ru-RU"/>
        </w:rPr>
        <w:t xml:space="preserve"> Курского района Курской области </w:t>
      </w:r>
      <w:r>
        <w:rPr>
          <w:rFonts w:eastAsia="Times New Roman"/>
          <w:lang w:eastAsia="ru-RU"/>
        </w:rPr>
        <w:t>является органом местного самоуправления Курского района,  осуществляющим исполнительно-распорядительные функции.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Предельная штатная численность Администрации Курского района Курской области составляет 71 единицу.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В соответствии  с Уставом Глава Курского района Курской области является </w:t>
      </w:r>
      <w:r w:rsidRPr="00C53631">
        <w:rPr>
          <w:rFonts w:eastAsia="Times New Roman"/>
          <w:lang w:eastAsia="ru-RU"/>
        </w:rPr>
        <w:t>Главой Администрации Курского района Курской области</w:t>
      </w:r>
      <w:r>
        <w:rPr>
          <w:rFonts w:eastAsia="Times New Roman"/>
          <w:lang w:eastAsia="ru-RU"/>
        </w:rPr>
        <w:t>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C53631">
        <w:rPr>
          <w:rFonts w:eastAsia="Times New Roman"/>
          <w:lang w:eastAsia="ru-RU"/>
        </w:rPr>
        <w:t>В непосредственном ведении Главы Администрации Курского района Курской области находятся</w:t>
      </w:r>
      <w:r>
        <w:rPr>
          <w:rFonts w:eastAsia="Times New Roman"/>
          <w:lang w:eastAsia="ru-RU"/>
        </w:rPr>
        <w:t>:</w:t>
      </w:r>
      <w:r w:rsidRPr="00C53631">
        <w:rPr>
          <w:rFonts w:eastAsia="Times New Roman"/>
          <w:lang w:eastAsia="ru-RU"/>
        </w:rPr>
        <w:t xml:space="preserve"> 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1) отдел бухгалтерского учета и отчетности Администрации Курского района Курской области;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 xml:space="preserve">2) консультант по мобилизационной подготовке Администрации </w:t>
      </w:r>
      <w:r>
        <w:rPr>
          <w:rFonts w:eastAsia="Times New Roman"/>
          <w:lang w:eastAsia="ru-RU"/>
        </w:rPr>
        <w:t>Курского района Курской области.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5</w:t>
      </w:r>
      <w:r w:rsidRPr="00C5363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В</w:t>
      </w:r>
      <w:r w:rsidRPr="00C53631">
        <w:rPr>
          <w:rFonts w:eastAsia="Times New Roman"/>
          <w:lang w:eastAsia="ru-RU"/>
        </w:rPr>
        <w:t xml:space="preserve"> структуру Администрации Курского района Курской области входят: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1)</w:t>
      </w:r>
      <w:r w:rsidRPr="00C536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Первый заместитель </w:t>
      </w:r>
      <w:r w:rsidRPr="00C53631">
        <w:rPr>
          <w:rFonts w:eastAsia="Times New Roman"/>
          <w:lang w:eastAsia="ru-RU"/>
        </w:rPr>
        <w:t xml:space="preserve"> Главы Администрации </w:t>
      </w:r>
      <w:r>
        <w:rPr>
          <w:rFonts w:eastAsia="Times New Roman"/>
          <w:lang w:eastAsia="ru-RU"/>
        </w:rPr>
        <w:t>Курского района Курской области.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предмету ведения относятся вопросы: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Pr="00C53631">
        <w:rPr>
          <w:rFonts w:eastAsia="Times New Roman"/>
          <w:lang w:eastAsia="ru-RU"/>
        </w:rPr>
        <w:t>ранспорта</w:t>
      </w:r>
      <w:r>
        <w:rPr>
          <w:rFonts w:eastAsia="Times New Roman"/>
          <w:lang w:eastAsia="ru-RU"/>
        </w:rPr>
        <w:t>,</w:t>
      </w:r>
      <w:r w:rsidRPr="00C53631">
        <w:rPr>
          <w:rFonts w:eastAsia="Times New Roman"/>
          <w:lang w:eastAsia="ru-RU"/>
        </w:rPr>
        <w:t xml:space="preserve"> связи</w:t>
      </w:r>
      <w:r>
        <w:rPr>
          <w:rFonts w:eastAsia="Times New Roman"/>
          <w:lang w:eastAsia="ru-RU"/>
        </w:rPr>
        <w:t>, жилищно-коммунального хозяйства,</w:t>
      </w:r>
      <w:r w:rsidRPr="00C53631">
        <w:rPr>
          <w:rFonts w:eastAsia="Times New Roman"/>
          <w:lang w:eastAsia="ru-RU"/>
        </w:rPr>
        <w:t xml:space="preserve"> ГО и ЧС</w:t>
      </w:r>
      <w:r>
        <w:rPr>
          <w:rFonts w:eastAsia="Times New Roman"/>
          <w:lang w:eastAsia="ru-RU"/>
        </w:rPr>
        <w:t xml:space="preserve">, </w:t>
      </w:r>
      <w:r w:rsidRPr="00C53631">
        <w:rPr>
          <w:rFonts w:eastAsia="Times New Roman"/>
          <w:lang w:eastAsia="ru-RU"/>
        </w:rPr>
        <w:t xml:space="preserve"> архитектуры</w:t>
      </w:r>
      <w:r>
        <w:rPr>
          <w:rFonts w:eastAsia="Times New Roman"/>
          <w:lang w:eastAsia="ru-RU"/>
        </w:rPr>
        <w:t xml:space="preserve">, </w:t>
      </w:r>
      <w:r w:rsidRPr="00C536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обеспечения</w:t>
      </w:r>
      <w:r w:rsidRPr="00C53631">
        <w:rPr>
          <w:rFonts w:eastAsia="Times New Roman"/>
          <w:lang w:eastAsia="ru-RU"/>
        </w:rPr>
        <w:t xml:space="preserve"> деятельности Администрации Курского района Курской области</w:t>
      </w:r>
      <w:r>
        <w:rPr>
          <w:rFonts w:eastAsia="Times New Roman"/>
          <w:lang w:eastAsia="ru-RU"/>
        </w:rPr>
        <w:t>;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 xml:space="preserve"> 2</w:t>
      </w:r>
      <w:r>
        <w:rPr>
          <w:rFonts w:eastAsia="Times New Roman"/>
          <w:lang w:eastAsia="ru-RU"/>
        </w:rPr>
        <w:t>)</w:t>
      </w:r>
      <w:r w:rsidRPr="00C53631">
        <w:rPr>
          <w:rFonts w:eastAsia="Times New Roman"/>
          <w:lang w:eastAsia="ru-RU"/>
        </w:rPr>
        <w:t xml:space="preserve"> Заместитель Главы Администрации Курского района Курской области</w:t>
      </w:r>
      <w:r>
        <w:rPr>
          <w:rFonts w:eastAsia="Times New Roman"/>
          <w:lang w:eastAsia="ru-RU"/>
        </w:rPr>
        <w:t>.</w:t>
      </w:r>
      <w:r w:rsidRPr="00C53631">
        <w:rPr>
          <w:rFonts w:eastAsia="Times New Roman"/>
          <w:lang w:eastAsia="ru-RU"/>
        </w:rPr>
        <w:t xml:space="preserve"> </w:t>
      </w:r>
    </w:p>
    <w:p w:rsidR="00475AB1" w:rsidRPr="00C5363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предмету ведения относятся вопросы: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</w:t>
      </w:r>
      <w:r w:rsidRPr="00C53631">
        <w:rPr>
          <w:rFonts w:eastAsia="Times New Roman"/>
          <w:lang w:eastAsia="ru-RU"/>
        </w:rPr>
        <w:t>кономики</w:t>
      </w:r>
      <w:r>
        <w:rPr>
          <w:rFonts w:eastAsia="Times New Roman"/>
          <w:lang w:eastAsia="ru-RU"/>
        </w:rPr>
        <w:t xml:space="preserve">, </w:t>
      </w:r>
      <w:r w:rsidRPr="00C53631">
        <w:rPr>
          <w:rFonts w:eastAsia="Times New Roman"/>
          <w:lang w:eastAsia="ru-RU"/>
        </w:rPr>
        <w:t>финансов</w:t>
      </w:r>
      <w:r>
        <w:rPr>
          <w:rFonts w:eastAsia="Times New Roman"/>
          <w:lang w:eastAsia="ru-RU"/>
        </w:rPr>
        <w:t xml:space="preserve">, финансово – бюджетного контроля, труда и занятости населения, контроля в сфере закупок; 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</w:t>
      </w:r>
      <w:r w:rsidRPr="00C53631">
        <w:rPr>
          <w:rFonts w:eastAsia="Times New Roman"/>
          <w:lang w:eastAsia="ru-RU"/>
        </w:rPr>
        <w:t xml:space="preserve">Заместитель Главы Администрации </w:t>
      </w:r>
      <w:r>
        <w:rPr>
          <w:rFonts w:eastAsia="Times New Roman"/>
          <w:lang w:eastAsia="ru-RU"/>
        </w:rPr>
        <w:t>Курского района Курской области.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предмету ведения относятся вопросы: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образования, </w:t>
      </w:r>
      <w:r w:rsidRPr="00C53631">
        <w:rPr>
          <w:rFonts w:eastAsia="Times New Roman"/>
          <w:lang w:eastAsia="ru-RU"/>
        </w:rPr>
        <w:t>здравоохранения</w:t>
      </w:r>
      <w:r>
        <w:rPr>
          <w:rFonts w:eastAsia="Times New Roman"/>
          <w:lang w:eastAsia="ru-RU"/>
        </w:rPr>
        <w:t>,</w:t>
      </w:r>
      <w:r w:rsidRPr="00FF3C57"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>культуры,</w:t>
      </w:r>
      <w:r>
        <w:rPr>
          <w:rFonts w:eastAsia="Times New Roman"/>
          <w:lang w:eastAsia="ru-RU"/>
        </w:rPr>
        <w:t xml:space="preserve"> молодежной политики, </w:t>
      </w:r>
      <w:r w:rsidRPr="00C53631">
        <w:rPr>
          <w:rFonts w:eastAsia="Times New Roman"/>
          <w:lang w:eastAsia="ru-RU"/>
        </w:rPr>
        <w:t>физ</w:t>
      </w:r>
      <w:r>
        <w:rPr>
          <w:rFonts w:eastAsia="Times New Roman"/>
          <w:lang w:eastAsia="ru-RU"/>
        </w:rPr>
        <w:t xml:space="preserve">ической </w:t>
      </w:r>
      <w:r w:rsidRPr="00C53631">
        <w:rPr>
          <w:rFonts w:eastAsia="Times New Roman"/>
          <w:lang w:eastAsia="ru-RU"/>
        </w:rPr>
        <w:t>культуры и спорта</w:t>
      </w:r>
      <w:r>
        <w:rPr>
          <w:rFonts w:eastAsia="Times New Roman"/>
          <w:lang w:eastAsia="ru-RU"/>
        </w:rPr>
        <w:t xml:space="preserve">, </w:t>
      </w:r>
      <w:r w:rsidRPr="00C53631">
        <w:rPr>
          <w:rFonts w:eastAsia="Times New Roman"/>
          <w:lang w:eastAsia="ru-RU"/>
        </w:rPr>
        <w:t>социального обеспечения</w:t>
      </w:r>
      <w:r>
        <w:rPr>
          <w:rFonts w:eastAsia="Times New Roman"/>
          <w:lang w:eastAsia="ru-RU"/>
        </w:rPr>
        <w:t xml:space="preserve">,  </w:t>
      </w:r>
      <w:r w:rsidRPr="00C53631">
        <w:rPr>
          <w:rFonts w:eastAsia="Times New Roman"/>
          <w:lang w:eastAsia="ru-RU"/>
        </w:rPr>
        <w:t>опеки и попечительства</w:t>
      </w:r>
      <w:r>
        <w:rPr>
          <w:rFonts w:eastAsia="Times New Roman"/>
          <w:lang w:eastAsia="ru-RU"/>
        </w:rPr>
        <w:t>, профилактики безнадзорности и правонарушений несовершеннолетних и защиты их прав, взаимодействия с общественными организациями;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4) </w:t>
      </w:r>
      <w:r w:rsidRPr="00C53631">
        <w:rPr>
          <w:rFonts w:eastAsia="Times New Roman"/>
          <w:lang w:eastAsia="ru-RU"/>
        </w:rPr>
        <w:t>Заместитель Главы Администрации Курского района</w:t>
      </w:r>
      <w:r>
        <w:rPr>
          <w:rFonts w:eastAsia="Times New Roman"/>
          <w:lang w:eastAsia="ru-RU"/>
        </w:rPr>
        <w:t xml:space="preserve"> Курской области.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lastRenderedPageBreak/>
        <w:t xml:space="preserve"> </w:t>
      </w:r>
      <w:r>
        <w:rPr>
          <w:rFonts w:eastAsia="Times New Roman"/>
          <w:lang w:eastAsia="ru-RU"/>
        </w:rPr>
        <w:t>К предмету ведения относятся вопросы: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земельных</w:t>
      </w:r>
      <w:r w:rsidRPr="00C53631">
        <w:rPr>
          <w:rFonts w:eastAsia="Times New Roman"/>
          <w:lang w:eastAsia="ru-RU"/>
        </w:rPr>
        <w:t xml:space="preserve"> правоотношени</w:t>
      </w:r>
      <w:r>
        <w:rPr>
          <w:rFonts w:eastAsia="Times New Roman"/>
          <w:lang w:eastAsia="ru-RU"/>
        </w:rPr>
        <w:t>й,</w:t>
      </w:r>
      <w:r w:rsidRPr="00EC6418">
        <w:rPr>
          <w:rFonts w:eastAsia="Times New Roman"/>
          <w:lang w:eastAsia="ru-RU"/>
        </w:rPr>
        <w:t xml:space="preserve"> </w:t>
      </w:r>
      <w:r w:rsidRPr="00C53631">
        <w:rPr>
          <w:rFonts w:eastAsia="Times New Roman"/>
          <w:lang w:eastAsia="ru-RU"/>
        </w:rPr>
        <w:t>муниципально</w:t>
      </w:r>
      <w:r>
        <w:rPr>
          <w:rFonts w:eastAsia="Times New Roman"/>
          <w:lang w:eastAsia="ru-RU"/>
        </w:rPr>
        <w:t xml:space="preserve">го земельного </w:t>
      </w:r>
      <w:r w:rsidRPr="00C53631">
        <w:rPr>
          <w:rFonts w:eastAsia="Times New Roman"/>
          <w:lang w:eastAsia="ru-RU"/>
        </w:rPr>
        <w:t xml:space="preserve"> контрол</w:t>
      </w:r>
      <w:r>
        <w:rPr>
          <w:rFonts w:eastAsia="Times New Roman"/>
          <w:lang w:eastAsia="ru-RU"/>
        </w:rPr>
        <w:t xml:space="preserve">я, </w:t>
      </w:r>
      <w:r w:rsidRPr="00C53631">
        <w:rPr>
          <w:rFonts w:eastAsia="Times New Roman"/>
          <w:lang w:eastAsia="ru-RU"/>
        </w:rPr>
        <w:t>АПК</w:t>
      </w:r>
      <w:r>
        <w:rPr>
          <w:rFonts w:eastAsia="Times New Roman"/>
          <w:lang w:eastAsia="ru-RU"/>
        </w:rPr>
        <w:t>, судебного представительства;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)</w:t>
      </w:r>
      <w:r w:rsidRPr="00C53631">
        <w:rPr>
          <w:rFonts w:eastAsia="Times New Roman"/>
          <w:lang w:eastAsia="ru-RU"/>
        </w:rPr>
        <w:t xml:space="preserve"> Заместитель Главы Администрации Курского района Курской области</w:t>
      </w:r>
      <w:r>
        <w:rPr>
          <w:rFonts w:eastAsia="Times New Roman"/>
          <w:lang w:eastAsia="ru-RU"/>
        </w:rPr>
        <w:t>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предмету ведения относятся вопросы: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управления</w:t>
      </w:r>
      <w:r w:rsidRPr="00C53631">
        <w:rPr>
          <w:rFonts w:eastAsia="Times New Roman"/>
          <w:lang w:eastAsia="ru-RU"/>
        </w:rPr>
        <w:t xml:space="preserve"> муниципальным имуществом</w:t>
      </w:r>
      <w:r>
        <w:rPr>
          <w:rFonts w:eastAsia="Times New Roman"/>
          <w:lang w:eastAsia="ru-RU"/>
        </w:rPr>
        <w:t>, предоставления</w:t>
      </w:r>
      <w:r w:rsidRPr="00C53631">
        <w:rPr>
          <w:rFonts w:eastAsia="Times New Roman"/>
          <w:lang w:eastAsia="ru-RU"/>
        </w:rPr>
        <w:t xml:space="preserve"> муниципальных услуг</w:t>
      </w:r>
      <w:r>
        <w:rPr>
          <w:rFonts w:eastAsia="Times New Roman"/>
          <w:lang w:eastAsia="ru-RU"/>
        </w:rPr>
        <w:t>,  электронного межведомственного взаимодействия, записи актов гражданского состояния;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363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)  </w:t>
      </w:r>
      <w:r w:rsidRPr="00C53631">
        <w:rPr>
          <w:rFonts w:eastAsia="Times New Roman"/>
          <w:lang w:eastAsia="ru-RU"/>
        </w:rPr>
        <w:t>Управляющий делами Администрации Курского района Курской области</w:t>
      </w:r>
      <w:r>
        <w:rPr>
          <w:rFonts w:eastAsia="Times New Roman"/>
          <w:lang w:eastAsia="ru-RU"/>
        </w:rPr>
        <w:t>.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предмету ведения относятся вопросы:</w:t>
      </w:r>
    </w:p>
    <w:p w:rsidR="00475AB1" w:rsidRDefault="00475AB1" w:rsidP="000859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C53631">
        <w:rPr>
          <w:rFonts w:eastAsia="Times New Roman"/>
          <w:lang w:eastAsia="ru-RU"/>
        </w:rPr>
        <w:t>муниципальной служб</w:t>
      </w:r>
      <w:r>
        <w:rPr>
          <w:rFonts w:eastAsia="Times New Roman"/>
          <w:lang w:eastAsia="ru-RU"/>
        </w:rPr>
        <w:t>ы</w:t>
      </w:r>
      <w:r w:rsidRPr="002620F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</w:t>
      </w:r>
      <w:r w:rsidRPr="00C53631">
        <w:rPr>
          <w:rFonts w:eastAsia="Times New Roman"/>
          <w:lang w:eastAsia="ru-RU"/>
        </w:rPr>
        <w:t>кадр</w:t>
      </w:r>
      <w:r>
        <w:rPr>
          <w:rFonts w:eastAsia="Times New Roman"/>
          <w:lang w:eastAsia="ru-RU"/>
        </w:rPr>
        <w:t>ов, профилактики коррупционных и иных правонарушений, документационного обеспечения, правовой экспертизы муниципальных правовых актов, работы с обращениями граждан, архивного дела, Административной комиссии Курского района, взаимодействия с Представительным Собранием Курского района Курской области, территориальной избирательной комиссией, органами местного самоуправления, органами территориального общественного самоуправления,  Общественным советом муниципального образования «Курский район» Курской области.</w:t>
      </w:r>
      <w:proofErr w:type="gramEnd"/>
    </w:p>
    <w:p w:rsidR="00AD47FE" w:rsidRDefault="00AD47FE" w:rsidP="00AD47FE">
      <w:pPr>
        <w:rPr>
          <w:rFonts w:eastAsia="Times New Roman"/>
          <w:lang w:eastAsia="ru-RU"/>
        </w:rPr>
        <w:sectPr w:rsidR="00AD47FE" w:rsidSect="004F0D00">
          <w:headerReference w:type="default" r:id="rId7"/>
          <w:pgSz w:w="11906" w:h="16838"/>
          <w:pgMar w:top="1134" w:right="991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/>
          <w:lang w:eastAsia="ru-RU"/>
        </w:rPr>
        <w:br w:type="page"/>
      </w:r>
    </w:p>
    <w:tbl>
      <w:tblPr>
        <w:tblStyle w:val="a9"/>
        <w:tblW w:w="5103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D47FE" w:rsidTr="008E4182">
        <w:tc>
          <w:tcPr>
            <w:tcW w:w="5103" w:type="dxa"/>
          </w:tcPr>
          <w:p w:rsidR="00AD47FE" w:rsidRPr="00AD47FE" w:rsidRDefault="00AD47FE" w:rsidP="00AD47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47F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AD47FE" w:rsidRPr="00AD47FE" w:rsidRDefault="00AD47FE" w:rsidP="00AD47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47FE">
              <w:rPr>
                <w:rFonts w:eastAsia="Times New Roman"/>
                <w:sz w:val="24"/>
                <w:szCs w:val="24"/>
                <w:lang w:eastAsia="ru-RU"/>
              </w:rPr>
              <w:t>к решению Представительного Собрания</w:t>
            </w:r>
          </w:p>
          <w:p w:rsidR="00AD47FE" w:rsidRPr="00AD47FE" w:rsidRDefault="00AD47FE" w:rsidP="00AD47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47FE">
              <w:rPr>
                <w:rFonts w:eastAsia="Times New Roman"/>
                <w:sz w:val="24"/>
                <w:szCs w:val="24"/>
                <w:lang w:eastAsia="ru-RU"/>
              </w:rPr>
              <w:t>Курского района Курской области</w:t>
            </w:r>
          </w:p>
          <w:p w:rsidR="00AD47FE" w:rsidRDefault="00AD47FE" w:rsidP="00AD47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47FE">
              <w:rPr>
                <w:rFonts w:eastAsia="Times New Roman"/>
                <w:sz w:val="24"/>
                <w:szCs w:val="24"/>
                <w:lang w:eastAsia="ru-RU"/>
              </w:rPr>
              <w:t>от  20 декабря 2019 года № 5-4-20</w:t>
            </w:r>
          </w:p>
        </w:tc>
      </w:tr>
    </w:tbl>
    <w:p w:rsidR="004815A7" w:rsidRDefault="00184370" w:rsidP="00AD47FE">
      <w:pPr>
        <w:spacing w:after="0" w:line="240" w:lineRule="auto"/>
        <w:ind w:left="4820"/>
        <w:jc w:val="right"/>
      </w:pPr>
      <w:r w:rsidRPr="00184370">
        <w:rPr>
          <w:rFonts w:asciiTheme="minorHAnsi" w:eastAsiaTheme="minorHAnsi" w:hAnsiTheme="minorHAnsi" w:cstheme="minorBidi"/>
          <w:sz w:val="22"/>
          <w:szCs w:val="22"/>
        </w:rPr>
        <w:pict>
          <v:group id="_x0000_s1114" editas="canvas" style="position:absolute;left:0;text-align:left;margin-left:.9pt;margin-top:8.3pt;width:752.3pt;height:408.2pt;z-index:-251657216;mso-position-horizontal-relative:text;mso-position-vertical-relative:text" coordorigin="4669,3396" coordsize="7364,40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4669;top:3396;width:7364;height:404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6681;top:3469;width:3223;height:236" strokeweight="2pt">
              <v:textbox style="mso-next-textbox:#_x0000_s1116" inset="2.46381mm,1.2319mm,2.46381mm,1.2319mm">
                <w:txbxContent>
                  <w:p w:rsidR="00AD47FE" w:rsidRPr="005111BD" w:rsidRDefault="00AD47FE" w:rsidP="00475AB1">
                    <w:pPr>
                      <w:jc w:val="center"/>
                      <w:rPr>
                        <w:sz w:val="27"/>
                      </w:rPr>
                    </w:pPr>
                    <w:r w:rsidRPr="005111BD">
                      <w:rPr>
                        <w:sz w:val="27"/>
                      </w:rPr>
                      <w:t>Глава Администрации Курского района Курской области</w:t>
                    </w:r>
                  </w:p>
                </w:txbxContent>
              </v:textbox>
            </v:shape>
            <v:shape id="_x0000_s1117" type="#_x0000_t202" style="position:absolute;left:8844;top:3941;width:792;height:523" strokeweight="1.25pt">
              <v:textbox style="mso-next-textbox:#_x0000_s1117" inset="2.46381mm,1.2319mm,2.46381mm,1.2319mm">
                <w:txbxContent>
                  <w:p w:rsidR="00AD47FE" w:rsidRPr="005B1AB8" w:rsidRDefault="00AD47FE" w:rsidP="00475AB1">
                    <w:pPr>
                      <w:ind w:left="-57" w:right="-170"/>
                      <w:rPr>
                        <w:sz w:val="16"/>
                        <w:szCs w:val="16"/>
                      </w:rPr>
                    </w:pPr>
                    <w:r w:rsidRPr="005B1AB8">
                      <w:rPr>
                        <w:b/>
                        <w:sz w:val="16"/>
                        <w:szCs w:val="16"/>
                      </w:rPr>
                      <w:t xml:space="preserve">Заместитель Главы Администрации Курского района Курской области </w:t>
                    </w:r>
                  </w:p>
                </w:txbxContent>
              </v:textbox>
            </v:shape>
            <v:shape id="_x0000_s1118" type="#_x0000_t202" style="position:absolute;left:7817;top:3944;width:863;height:520" strokeweight="1.25pt">
              <v:textbox style="mso-next-textbox:#_x0000_s1118" inset="2.46381mm,1.2319mm,2.46381mm,1.2319mm">
                <w:txbxContent>
                  <w:p w:rsidR="00AD47FE" w:rsidRPr="00451742" w:rsidRDefault="00AD47FE" w:rsidP="00475AB1">
                    <w:pPr>
                      <w:ind w:left="-57" w:right="-78"/>
                      <w:rPr>
                        <w:b/>
                        <w:sz w:val="16"/>
                        <w:szCs w:val="18"/>
                      </w:rPr>
                    </w:pPr>
                    <w:r w:rsidRPr="00451742">
                      <w:rPr>
                        <w:b/>
                        <w:sz w:val="16"/>
                        <w:szCs w:val="18"/>
                      </w:rPr>
                      <w:t>Заместитель Главы Администрации Курского района Курской обл</w:t>
                    </w:r>
                    <w:r>
                      <w:rPr>
                        <w:b/>
                        <w:sz w:val="16"/>
                        <w:szCs w:val="18"/>
                      </w:rPr>
                      <w:t xml:space="preserve">асти </w:t>
                    </w:r>
                  </w:p>
                </w:txbxContent>
              </v:textbox>
            </v:shape>
            <v:shape id="_x0000_s1119" type="#_x0000_t202" style="position:absolute;left:6823;top:3959;width:853;height:520" strokeweight="1.25pt">
              <v:textbox style="mso-next-textbox:#_x0000_s1119" inset="2.46381mm,1.2319mm,2.46381mm,1.2319mm">
                <w:txbxContent>
                  <w:p w:rsidR="00AD47FE" w:rsidRPr="005B1AB8" w:rsidRDefault="00AD47FE" w:rsidP="00475AB1">
                    <w:pPr>
                      <w:ind w:right="-132"/>
                      <w:rPr>
                        <w:sz w:val="16"/>
                        <w:szCs w:val="16"/>
                      </w:rPr>
                    </w:pPr>
                    <w:r w:rsidRPr="005B1AB8">
                      <w:rPr>
                        <w:b/>
                        <w:sz w:val="16"/>
                        <w:szCs w:val="16"/>
                      </w:rPr>
                      <w:t xml:space="preserve">Заместитель Главы Администрации Курского района Курской области  </w:t>
                    </w:r>
                  </w:p>
                </w:txbxContent>
              </v:textbox>
            </v:shape>
            <v:shape id="_x0000_s1120" type="#_x0000_t202" style="position:absolute;left:4810;top:4951;width:724;height:364">
              <v:textbox style="mso-next-textbox:#_x0000_s1120" inset="2.46381mm,1.2319mm,2.46381mm,1.2319mm">
                <w:txbxContent>
                  <w:p w:rsidR="00AD47FE" w:rsidRPr="00765233" w:rsidRDefault="00AD47FE" w:rsidP="00475AB1">
                    <w:pPr>
                      <w:ind w:left="-57" w:right="-164"/>
                      <w:jc w:val="both"/>
                      <w:rPr>
                        <w:sz w:val="16"/>
                        <w:szCs w:val="16"/>
                      </w:rPr>
                    </w:pPr>
                    <w:r w:rsidRPr="00765233">
                      <w:rPr>
                        <w:sz w:val="16"/>
                        <w:szCs w:val="16"/>
                      </w:rPr>
                      <w:t>Отдел</w:t>
                    </w:r>
                    <w:r>
                      <w:rPr>
                        <w:sz w:val="16"/>
                        <w:szCs w:val="16"/>
                      </w:rPr>
                      <w:t xml:space="preserve"> бухгалтерского учета и отчетности</w:t>
                    </w:r>
                  </w:p>
                </w:txbxContent>
              </v:textbox>
            </v:shape>
            <v:shape id="_x0000_s1121" type="#_x0000_t202" style="position:absolute;left:10976;top:4405;width:851;height:832">
              <v:textbox style="mso-next-textbox:#_x0000_s1121" inset="2.46381mm,1.2319mm,2.46381mm,1.2319mm">
                <w:txbxContent>
                  <w:p w:rsidR="00AD47FE" w:rsidRPr="00FC6CAA" w:rsidRDefault="00AD47FE" w:rsidP="00475AB1">
                    <w:pPr>
                      <w:ind w:left="-57" w:right="-68"/>
                      <w:rPr>
                        <w:sz w:val="13"/>
                        <w:szCs w:val="13"/>
                      </w:rPr>
                    </w:pPr>
                    <w:r w:rsidRPr="00FC6CAA">
                      <w:rPr>
                        <w:sz w:val="13"/>
                        <w:szCs w:val="13"/>
                      </w:rPr>
                      <w:t>Управление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</w:t>
                    </w:r>
                  </w:p>
                </w:txbxContent>
              </v:textbox>
            </v:shape>
            <v:shape id="_x0000_s1122" type="#_x0000_t202" style="position:absolute;left:4810;top:5425;width:724;height:366">
              <v:textbox style="mso-next-textbox:#_x0000_s1122" inset="2.46381mm,1.2319mm,2.46381mm,1.2319mm">
                <w:txbxContent>
                  <w:p w:rsidR="00AD47FE" w:rsidRPr="00765233" w:rsidRDefault="00AD47FE" w:rsidP="00475AB1">
                    <w:pPr>
                      <w:ind w:right="-155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Консультант по мобилизационной подготовке</w:t>
                    </w:r>
                  </w:p>
                </w:txbxContent>
              </v:textbox>
            </v:shape>
            <v:shape id="_x0000_s1123" type="#_x0000_t202" style="position:absolute;left:8963;top:4616;width:722;height:695">
              <v:textbox style="mso-next-textbox:#_x0000_s1123" inset="2.46381mm,1.2319mm,2.46381mm,1.2319mm">
                <w:txbxContent>
                  <w:p w:rsidR="00AD47FE" w:rsidRPr="00E1345A" w:rsidRDefault="00AD47FE" w:rsidP="00475AB1">
                    <w:pPr>
                      <w:ind w:left="-57" w:right="-91"/>
                      <w:rPr>
                        <w:sz w:val="16"/>
                        <w:szCs w:val="16"/>
                      </w:rPr>
                    </w:pPr>
                    <w:r w:rsidRPr="00E1345A">
                      <w:rPr>
                        <w:sz w:val="16"/>
                        <w:szCs w:val="16"/>
                      </w:rPr>
                      <w:t>Управление по земельным правоотношениям, муниципальному</w:t>
                    </w:r>
                    <w:r>
                      <w:rPr>
                        <w:sz w:val="16"/>
                        <w:szCs w:val="16"/>
                      </w:rPr>
                      <w:t xml:space="preserve"> земельному</w:t>
                    </w:r>
                    <w:r w:rsidRPr="00E1345A">
                      <w:rPr>
                        <w:sz w:val="16"/>
                        <w:szCs w:val="16"/>
                      </w:rPr>
                      <w:t xml:space="preserve"> контролю и вопросам АПК</w:t>
                    </w:r>
                  </w:p>
                  <w:p w:rsidR="00AD47FE" w:rsidRPr="005111BD" w:rsidRDefault="00AD47FE" w:rsidP="00475AB1">
                    <w:pPr>
                      <w:rPr>
                        <w:sz w:val="27"/>
                        <w:szCs w:val="16"/>
                      </w:rPr>
                    </w:pPr>
                  </w:p>
                </w:txbxContent>
              </v:textbox>
            </v:shape>
            <v:shape id="_x0000_s1124" type="#_x0000_t202" style="position:absolute;left:8033;top:4599;width:748;height:352">
              <v:textbox style="mso-next-textbox:#_x0000_s1124" inset="2.46381mm,1.2319mm,2.46381mm,1.2319mm">
                <w:txbxContent>
                  <w:p w:rsidR="00AD47FE" w:rsidRPr="005B114F" w:rsidRDefault="00AD47FE" w:rsidP="00475AB1">
                    <w:pPr>
                      <w:ind w:left="-57" w:right="-153"/>
                      <w:rPr>
                        <w:sz w:val="16"/>
                        <w:szCs w:val="16"/>
                      </w:rPr>
                    </w:pPr>
                    <w:r w:rsidRPr="005B114F">
                      <w:rPr>
                        <w:sz w:val="16"/>
                        <w:szCs w:val="16"/>
                      </w:rPr>
                      <w:t>Управление по делам образования и здравоохранения</w:t>
                    </w:r>
                  </w:p>
                </w:txbxContent>
              </v:textbox>
            </v:shape>
            <v:shape id="_x0000_s1125" type="#_x0000_t202" style="position:absolute;left:8033;top:6502;width:748;height:258">
              <v:textbox style="mso-next-textbox:#_x0000_s1125" inset="2.46381mm,1.2319mm,2.46381mm,1.2319mm">
                <w:txbxContent>
                  <w:p w:rsidR="00AD47FE" w:rsidRPr="00904935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904935">
                      <w:rPr>
                        <w:sz w:val="16"/>
                        <w:szCs w:val="16"/>
                      </w:rPr>
                      <w:t>Отдел опеки и попечительства</w:t>
                    </w:r>
                  </w:p>
                </w:txbxContent>
              </v:textbox>
            </v:shape>
            <v:shape id="_x0000_s1126" type="#_x0000_t202" style="position:absolute;left:8033;top:6055;width:748;height:389">
              <v:textbox style="mso-next-textbox:#_x0000_s1126" inset="2.46381mm,1.2319mm,2.46381mm,1.2319mm">
                <w:txbxContent>
                  <w:p w:rsidR="00AD47FE" w:rsidRPr="005B114F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5B114F">
                      <w:rPr>
                        <w:sz w:val="16"/>
                        <w:szCs w:val="16"/>
                      </w:rPr>
                      <w:t>Отдел социального обеспечения</w:t>
                    </w:r>
                  </w:p>
                </w:txbxContent>
              </v:textbox>
            </v:shape>
            <v:shape id="_x0000_s1127" type="#_x0000_t202" style="position:absolute;left:8033;top:5532;width:748;height:483">
              <v:textbox style="mso-next-textbox:#_x0000_s1127" inset="2.46381mm,1.2319mm,2.46381mm,1.2319mm">
                <w:txbxContent>
                  <w:p w:rsidR="00AD47FE" w:rsidRPr="005B114F" w:rsidRDefault="00AD47FE" w:rsidP="00475AB1">
                    <w:pPr>
                      <w:ind w:right="-173"/>
                      <w:rPr>
                        <w:sz w:val="16"/>
                        <w:szCs w:val="16"/>
                      </w:rPr>
                    </w:pPr>
                    <w:r w:rsidRPr="005B114F">
                      <w:rPr>
                        <w:sz w:val="16"/>
                        <w:szCs w:val="16"/>
                      </w:rPr>
                      <w:t>Отдел культуры, по делам молодежи, физкультуры и спорта</w:t>
                    </w:r>
                  </w:p>
                </w:txbxContent>
              </v:textbox>
            </v:shape>
            <v:line id="_x0000_s1128" style="position:absolute" from="10845,4890" to="10976,4891"/>
            <v:shape id="_x0000_s1129" style="position:absolute;left:4859;top:7039;width:2;height:1;flip:x y" coordsize="1,1141" path="m1,l,1141e" filled="f">
              <v:path arrowok="t"/>
            </v:shape>
            <v:shape id="_x0000_s1130" style="position:absolute;left:7273;top:3825;width:34;height:120;flip:x" coordsize="1,300" path="m,l,300e" filled="f">
              <v:path arrowok="t"/>
            </v:shape>
            <v:shape id="_x0000_s1131" style="position:absolute;left:8173;top:3813;width:2;height:119" coordsize="1,249" path="m,l1,249e" filled="f">
              <v:path arrowok="t"/>
            </v:shape>
            <v:shape id="_x0000_s1132" style="position:absolute;left:10151;top:3808;width:1;height:133" coordsize="1,279" path="m,l1,279e" filled="f">
              <v:path arrowok="t"/>
            </v:shape>
            <v:shape id="_x0000_s1133" style="position:absolute;left:11157;top:3805;width:7;height:151" coordsize="13,316" path="m,l4,316r9,-9e" filled="f">
              <v:path arrowok="t"/>
            </v:shape>
            <v:shape id="_x0000_s1134" style="position:absolute;left:8884;top:3705;width:1;height:95" coordsize="1,199" path="m,199l,e" filled="f">
              <v:path arrowok="t"/>
            </v:shape>
            <v:shape id="_x0000_s1135" style="position:absolute;left:7891;top:4722;width:142;height:55;flip:y" coordsize="196,1" path="m,l196,e" filled="f">
              <v:path arrowok="t"/>
            </v:shape>
            <v:shape id="_x0000_s1136" type="#_x0000_t202" style="position:absolute;left:8033;top:6865;width:748;height:376">
              <v:textbox style="mso-next-textbox:#_x0000_s1136" inset="2.46381mm,1.2319mm,2.46381mm,1.2319mm">
                <w:txbxContent>
                  <w:p w:rsidR="00AD47FE" w:rsidRPr="00783590" w:rsidRDefault="00AD47FE" w:rsidP="00475AB1">
                    <w:pPr>
                      <w:ind w:left="-57" w:right="-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Комиссия по делам несовершеннолетних и  защите их прав</w:t>
                    </w:r>
                  </w:p>
                </w:txbxContent>
              </v:textbox>
            </v:shape>
            <v:shape id="_x0000_s1137" type="#_x0000_t202" style="position:absolute;left:10765;top:3934;width:850;height:427" strokeweight="1pt">
              <v:textbox style="mso-next-textbox:#_x0000_s1137" inset="2.46381mm,1.2319mm,2.46381mm,1.2319mm">
                <w:txbxContent>
                  <w:p w:rsidR="00AD47FE" w:rsidRPr="002624CB" w:rsidRDefault="00AD47FE" w:rsidP="00475AB1">
                    <w:pPr>
                      <w:ind w:left="-57" w:right="-176"/>
                      <w:rPr>
                        <w:b/>
                        <w:sz w:val="15"/>
                        <w:szCs w:val="15"/>
                      </w:rPr>
                    </w:pPr>
                    <w:r w:rsidRPr="002624CB">
                      <w:rPr>
                        <w:b/>
                        <w:sz w:val="15"/>
                        <w:szCs w:val="15"/>
                      </w:rPr>
                      <w:t>Управляющий делами Администрации Курского района Курской области</w:t>
                    </w:r>
                  </w:p>
                </w:txbxContent>
              </v:textbox>
            </v:shape>
            <v:shape id="_x0000_s1138" type="#_x0000_t202" style="position:absolute;left:10961;top:6668;width:862;height:197">
              <v:textbox style="mso-next-textbox:#_x0000_s1138" inset="2.46381mm,1.2319mm,2.46381mm,1.2319mm">
                <w:txbxContent>
                  <w:p w:rsidR="00AD47FE" w:rsidRPr="00042FFF" w:rsidRDefault="00AD47FE" w:rsidP="00475AB1">
                    <w:pPr>
                      <w:ind w:right="-159"/>
                      <w:rPr>
                        <w:sz w:val="16"/>
                        <w:szCs w:val="16"/>
                      </w:rPr>
                    </w:pPr>
                    <w:r w:rsidRPr="00042FFF">
                      <w:rPr>
                        <w:sz w:val="16"/>
                        <w:szCs w:val="16"/>
                      </w:rPr>
                      <w:t>Отдел архивной работы</w:t>
                    </w:r>
                  </w:p>
                </w:txbxContent>
              </v:textbox>
            </v:shape>
            <v:shape id="_x0000_s1139" type="#_x0000_t202" style="position:absolute;left:10943;top:6911;width:792;height:433">
              <v:textbox style="mso-next-textbox:#_x0000_s1139" inset="2.46381mm,1.2319mm,2.46381mm,1.2319mm">
                <w:txbxContent>
                  <w:p w:rsidR="00AD47FE" w:rsidRPr="00042FFF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042FFF">
                      <w:rPr>
                        <w:sz w:val="16"/>
                        <w:szCs w:val="16"/>
                      </w:rPr>
                      <w:t>Административная комиссия</w:t>
                    </w:r>
                    <w:r>
                      <w:rPr>
                        <w:sz w:val="16"/>
                        <w:szCs w:val="16"/>
                      </w:rPr>
                      <w:t xml:space="preserve"> Курского района </w:t>
                    </w:r>
                  </w:p>
                </w:txbxContent>
              </v:textbox>
            </v:shape>
            <v:shape id="_x0000_s1140" type="#_x0000_t202" style="position:absolute;left:9909;top:5684;width:693;height:245">
              <v:textbox style="mso-next-textbox:#_x0000_s1140" inset="2.46381mm,1.2319mm,2.46381mm,1.2319mm">
                <w:txbxContent>
                  <w:p w:rsidR="00AD47FE" w:rsidRPr="00783590" w:rsidRDefault="00AD47FE" w:rsidP="00475AB1">
                    <w:pPr>
                      <w:ind w:right="-155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ЗАГС</w:t>
                    </w:r>
                  </w:p>
                </w:txbxContent>
              </v:textbox>
            </v:shape>
            <v:shape id="_x0000_s1141" type="#_x0000_t202" style="position:absolute;left:5938;top:5009;width:800;height:161">
              <v:textbox style="mso-next-textbox:#_x0000_s1141" inset="2.46381mm,1.2319mm,2.46381mm,1.2319mm">
                <w:txbxContent>
                  <w:p w:rsidR="00AD47FE" w:rsidRPr="00765233" w:rsidRDefault="00AD47FE" w:rsidP="00475A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1142" type="#_x0000_t202" style="position:absolute;left:8971;top:5396;width:714;height:255">
              <v:textbox style="mso-next-textbox:#_x0000_s1142" inset="2.46381mm,1.2319mm,2.46381mm,1.2319mm">
                <w:txbxContent>
                  <w:p w:rsidR="00AD47FE" w:rsidRPr="00E1345A" w:rsidRDefault="00AD47FE" w:rsidP="00475AB1">
                    <w:pPr>
                      <w:ind w:right="-16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судебного представительства</w:t>
                    </w:r>
                  </w:p>
                </w:txbxContent>
              </v:textbox>
            </v:shape>
            <v:shape id="_x0000_s1143" style="position:absolute;left:8882;top:4917;width:81;height:1" coordsize="172,1" path="m,l172,e" filled="f">
              <v:path arrowok="t"/>
            </v:shape>
            <v:rect id="_x0000_s1144" style="position:absolute;left:4669;top:6986;width:2228;height:358">
              <v:stroke dashstyle="dash"/>
              <v:textbox style="mso-next-textbox:#_x0000_s1144" inset="2.46381mm,1.2319mm,2.46381mm,1.2319mm">
                <w:txbxContent>
                  <w:p w:rsidR="00AD47FE" w:rsidRPr="005111BD" w:rsidRDefault="00AD47FE" w:rsidP="00475AB1">
                    <w:pPr>
                      <w:rPr>
                        <w:sz w:val="19"/>
                        <w:szCs w:val="20"/>
                      </w:rPr>
                    </w:pPr>
                    <w:r w:rsidRPr="005111BD">
                      <w:rPr>
                        <w:sz w:val="17"/>
                        <w:szCs w:val="18"/>
                      </w:rPr>
                      <w:t>Всего 71 муниципальных служащих, из них 20 муниципальных служащих по переданным полномочиям</w:t>
                    </w:r>
                    <w:r w:rsidRPr="005111BD">
                      <w:rPr>
                        <w:sz w:val="17"/>
                        <w:szCs w:val="18"/>
                      </w:rPr>
                      <w:br/>
                    </w:r>
                  </w:p>
                </w:txbxContent>
              </v:textbox>
            </v:rect>
            <v:shape id="_x0000_s1145" style="position:absolute;left:4709;top:4700;width:919;height:2" coordsize="1946,3" path="m,l1946,3e" filled="f">
              <v:path arrowok="t"/>
            </v:shape>
            <v:shape id="_x0000_s1146" style="position:absolute;left:5587;top:3578;width:50;height:1124;flip:x" coordsize="1,1255" path="m,l,1255e" filled="f">
              <v:path arrowok="t"/>
            </v:shape>
            <v:shape id="_x0000_s1147" type="#_x0000_t202" style="position:absolute;left:10976;top:5276;width:853;height:423">
              <v:textbox style="mso-next-textbox:#_x0000_s1147" inset="2.46381mm,1.2319mm,2.46381mm,1.2319mm">
                <w:txbxContent>
                  <w:p w:rsidR="00AD47FE" w:rsidRPr="008B7B45" w:rsidRDefault="00AD47FE" w:rsidP="00475AB1">
                    <w:pPr>
                      <w:ind w:left="-57" w:right="-159"/>
                      <w:rPr>
                        <w:sz w:val="15"/>
                        <w:szCs w:val="15"/>
                      </w:rPr>
                    </w:pPr>
                    <w:r w:rsidRPr="008B7B45">
                      <w:rPr>
                        <w:sz w:val="15"/>
                        <w:szCs w:val="15"/>
                      </w:rPr>
                      <w:t>Отдел по работе с обращениями граждан и документационно</w:t>
                    </w:r>
                    <w:r>
                      <w:rPr>
                        <w:sz w:val="15"/>
                        <w:szCs w:val="15"/>
                      </w:rPr>
                      <w:t>му обеспечению</w:t>
                    </w:r>
                  </w:p>
                </w:txbxContent>
              </v:textbox>
            </v:shape>
            <v:shape id="_x0000_s1148" style="position:absolute;left:4709;top:5076;width:98;height:30;flip:y" coordsize="427,1" path="m,l427,e" filled="f">
              <v:path arrowok="t"/>
            </v:shape>
            <v:shape id="_x0000_s1149" style="position:absolute;left:10842;top:6671;width:119;height:53;flip:y" coordsize="256,1" path="m,l256,e" filled="f">
              <v:path arrowok="t"/>
            </v:shape>
            <v:line id="_x0000_s1150" style="position:absolute" from="9819,5790" to="9904,5791"/>
            <v:shape id="_x0000_s1151" type="#_x0000_t202" style="position:absolute;left:5737;top:3934;width:935;height:530" strokeweight="1.25pt">
              <v:textbox style="mso-next-textbox:#_x0000_s1151" inset="2.46381mm,1.2319mm,2.46381mm,1.2319mm">
                <w:txbxContent>
                  <w:p w:rsidR="00AD47FE" w:rsidRPr="00E1345A" w:rsidRDefault="00AD47FE" w:rsidP="00475AB1">
                    <w:pPr>
                      <w:ind w:left="-57" w:right="-13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Первый з</w:t>
                    </w:r>
                    <w:r w:rsidRPr="00310EF8">
                      <w:rPr>
                        <w:b/>
                        <w:sz w:val="16"/>
                        <w:szCs w:val="16"/>
                      </w:rPr>
                      <w:t xml:space="preserve">аместитель Главы Администрации Курского района Курской области </w:t>
                    </w:r>
                  </w:p>
                  <w:p w:rsidR="00AD47FE" w:rsidRPr="00310EF8" w:rsidRDefault="00AD47FE" w:rsidP="00475AB1">
                    <w:pPr>
                      <w:ind w:left="-14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52" type="#_x0000_t202" style="position:absolute;left:7011;top:5106;width:806;height:327">
              <v:textbox style="mso-next-textbox:#_x0000_s1152" inset="2.46381mm,1.2319mm,2.46381mm,1.2319mm">
                <w:txbxContent>
                  <w:p w:rsidR="00AD47FE" w:rsidRPr="00123C82" w:rsidRDefault="00AD47FE" w:rsidP="00475AB1">
                    <w:pPr>
                      <w:ind w:right="-155"/>
                      <w:rPr>
                        <w:sz w:val="16"/>
                        <w:szCs w:val="16"/>
                      </w:rPr>
                    </w:pPr>
                    <w:r w:rsidRPr="00123C82">
                      <w:rPr>
                        <w:sz w:val="16"/>
                        <w:szCs w:val="16"/>
                      </w:rPr>
                      <w:t>Управление по бюджету и налогам</w:t>
                    </w:r>
                  </w:p>
                </w:txbxContent>
              </v:textbox>
            </v:shape>
            <v:shape id="_x0000_s1153" type="#_x0000_t202" style="position:absolute;left:7089;top:5532;width:728;height:328">
              <v:textbox style="mso-next-textbox:#_x0000_s1153" inset="2.46381mm,1.2319mm,2.46381mm,1.2319mm">
                <w:txbxContent>
                  <w:p w:rsidR="00AD47FE" w:rsidRPr="00EE156C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EE156C">
                      <w:rPr>
                        <w:sz w:val="16"/>
                        <w:szCs w:val="16"/>
                      </w:rPr>
                      <w:t>Отдел финансов</w:t>
                    </w:r>
                    <w:r w:rsidRPr="00451742">
                      <w:rPr>
                        <w:sz w:val="14"/>
                        <w:szCs w:val="16"/>
                      </w:rPr>
                      <w:t xml:space="preserve"> </w:t>
                    </w:r>
                    <w:r w:rsidRPr="00EE156C">
                      <w:rPr>
                        <w:sz w:val="16"/>
                        <w:szCs w:val="16"/>
                      </w:rPr>
                      <w:t>и контроля</w:t>
                    </w:r>
                  </w:p>
                </w:txbxContent>
              </v:textbox>
            </v:shape>
            <v:shape id="_x0000_s1154" type="#_x0000_t202" style="position:absolute;left:7089;top:5924;width:728;height:265">
              <v:textbox style="mso-next-textbox:#_x0000_s1154" inset="2.46381mm,1.2319mm,2.46381mm,1.2319mm">
                <w:txbxContent>
                  <w:p w:rsidR="00AD47FE" w:rsidRPr="00EE156C" w:rsidRDefault="00AD47FE" w:rsidP="00475AB1">
                    <w:pPr>
                      <w:ind w:right="-155"/>
                      <w:rPr>
                        <w:sz w:val="16"/>
                        <w:szCs w:val="16"/>
                      </w:rPr>
                    </w:pPr>
                    <w:r w:rsidRPr="00EE156C">
                      <w:rPr>
                        <w:sz w:val="16"/>
                        <w:szCs w:val="16"/>
                      </w:rPr>
                      <w:t xml:space="preserve">Отдел экономики </w:t>
                    </w:r>
                  </w:p>
                </w:txbxContent>
              </v:textbox>
            </v:shape>
            <v:shape id="_x0000_s1155" type="#_x0000_t202" style="position:absolute;left:5938;top:4650;width:800;height:268">
              <v:textbox style="mso-next-textbox:#_x0000_s1155" inset="2.46381mm,1.2319mm,2.46381mm,1.2319mm">
                <w:txbxContent>
                  <w:p w:rsidR="00AD47FE" w:rsidRPr="003957C2" w:rsidRDefault="00AD47FE" w:rsidP="00475AB1">
                    <w:pPr>
                      <w:ind w:left="-57" w:right="-91"/>
                      <w:rPr>
                        <w:sz w:val="16"/>
                        <w:szCs w:val="16"/>
                      </w:rPr>
                    </w:pPr>
                    <w:r w:rsidRPr="003957C2">
                      <w:rPr>
                        <w:sz w:val="16"/>
                        <w:szCs w:val="16"/>
                      </w:rPr>
                      <w:t>Управление ЖКХ, транспорта и связи</w:t>
                    </w:r>
                  </w:p>
                </w:txbxContent>
              </v:textbox>
            </v:shape>
            <v:shape id="_x0000_s1156" style="position:absolute;left:6179;top:3825;width:2;height:109" coordsize="1,287" path="m,l,287e" filled="f">
              <v:path arrowok="t"/>
            </v:shape>
            <v:shape id="_x0000_s1157" type="#_x0000_t202" style="position:absolute;left:8033;top:5064;width:748;height:369">
              <v:textbox style="mso-next-textbox:#_x0000_s1157" inset="2.46381mm,1.2319mm,2.46381mm,1.2319mm">
                <w:txbxContent>
                  <w:p w:rsidR="00AD47FE" w:rsidRPr="005B114F" w:rsidRDefault="00AD47FE" w:rsidP="00475AB1">
                    <w:pPr>
                      <w:ind w:left="-113" w:right="-153"/>
                      <w:rPr>
                        <w:sz w:val="16"/>
                        <w:szCs w:val="16"/>
                      </w:rPr>
                    </w:pPr>
                    <w:r w:rsidRPr="005B114F">
                      <w:rPr>
                        <w:sz w:val="16"/>
                        <w:szCs w:val="16"/>
                      </w:rPr>
                      <w:t>Отдел общего и дошкольного образования</w:t>
                    </w:r>
                  </w:p>
                </w:txbxContent>
              </v:textbox>
            </v:shape>
            <v:shape id="_x0000_s1158" style="position:absolute;left:8888;top:5476;width:83;height:1;mso-position-horizontal:absolute;mso-position-vertical:absolute" coordsize="176,1" path="m,l176,e" filled="f">
              <v:path arrowok="t"/>
            </v:shape>
            <v:shape id="_x0000_s1159" style="position:absolute;left:4711;top:5600;width:97;height:1;mso-position-horizontal:absolute;mso-position-vertical:absolute" coordsize="206,1" path="m,l206,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0" type="#_x0000_t32" style="position:absolute;left:4709;top:4700;width:2;height:900" o:connectortype="straight"/>
            <v:shape id="_x0000_s1161" type="#_x0000_t32" style="position:absolute;left:5821;top:4783;width:117;height:1;flip:x y" o:connectortype="straight"/>
            <v:shape id="_x0000_s1162" type="#_x0000_t202" style="position:absolute;left:7010;top:4616;width:729;height:460">
              <v:textbox style="mso-next-textbox:#_x0000_s1162" inset="2.46381mm,1.2319mm,2.46381mm,1.2319mm">
                <w:txbxContent>
                  <w:p w:rsidR="00AD47FE" w:rsidRPr="00D80923" w:rsidRDefault="00AD47FE" w:rsidP="00475AB1">
                    <w:pPr>
                      <w:rPr>
                        <w:sz w:val="14"/>
                        <w:szCs w:val="16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Отдел </w:t>
                    </w:r>
                    <w:r w:rsidRPr="00042FFF">
                      <w:rPr>
                        <w:sz w:val="15"/>
                        <w:szCs w:val="15"/>
                      </w:rPr>
                      <w:t>внутреннего</w:t>
                    </w:r>
                    <w:r w:rsidRPr="00D80923">
                      <w:rPr>
                        <w:sz w:val="14"/>
                        <w:szCs w:val="16"/>
                      </w:rPr>
                      <w:t xml:space="preserve"> </w:t>
                    </w:r>
                    <w:r w:rsidRPr="005A67C2">
                      <w:rPr>
                        <w:sz w:val="16"/>
                        <w:szCs w:val="16"/>
                      </w:rPr>
                      <w:t>муниципального</w:t>
                    </w:r>
                    <w:r w:rsidRPr="00D80923">
                      <w:rPr>
                        <w:sz w:val="14"/>
                        <w:szCs w:val="16"/>
                      </w:rPr>
                      <w:t xml:space="preserve"> </w:t>
                    </w:r>
                    <w:r w:rsidRPr="005A67C2">
                      <w:rPr>
                        <w:sz w:val="16"/>
                        <w:szCs w:val="16"/>
                      </w:rPr>
                      <w:t>финансового</w:t>
                    </w:r>
                    <w:r w:rsidRPr="00D80923">
                      <w:rPr>
                        <w:sz w:val="14"/>
                        <w:szCs w:val="16"/>
                      </w:rPr>
                      <w:t xml:space="preserve"> </w:t>
                    </w:r>
                    <w:r w:rsidRPr="00EB6B55">
                      <w:rPr>
                        <w:sz w:val="16"/>
                        <w:szCs w:val="16"/>
                      </w:rPr>
                      <w:t>контроля</w:t>
                    </w:r>
                  </w:p>
                  <w:p w:rsidR="00AD47FE" w:rsidRPr="005111BD" w:rsidRDefault="00AD47FE" w:rsidP="00475AB1">
                    <w:pPr>
                      <w:rPr>
                        <w:sz w:val="27"/>
                      </w:rPr>
                    </w:pPr>
                  </w:p>
                </w:txbxContent>
              </v:textbox>
            </v:shape>
            <v:shape id="_x0000_s1163" type="#_x0000_t202" style="position:absolute;left:7088;top:6243;width:729;height:425">
              <v:textbox style="mso-next-textbox:#_x0000_s1163" inset="2.46381mm,1.2319mm,2.46381mm,1.2319mm">
                <w:txbxContent>
                  <w:p w:rsidR="00AD47FE" w:rsidRPr="005B1AB8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8B7B45">
                      <w:rPr>
                        <w:sz w:val="15"/>
                        <w:szCs w:val="15"/>
                      </w:rPr>
                      <w:t>Главный специалист-эксперт  по</w:t>
                    </w:r>
                    <w:r>
                      <w:rPr>
                        <w:sz w:val="14"/>
                        <w:szCs w:val="16"/>
                      </w:rPr>
                      <w:t xml:space="preserve"> </w:t>
                    </w:r>
                    <w:r w:rsidRPr="005B1AB8">
                      <w:rPr>
                        <w:sz w:val="16"/>
                        <w:szCs w:val="16"/>
                      </w:rPr>
                      <w:t>труду</w:t>
                    </w:r>
                  </w:p>
                </w:txbxContent>
              </v:textbox>
            </v:shape>
            <v:shape id="_x0000_s1164" type="#_x0000_t32" style="position:absolute;left:7035;top:6454;width:53;height:2" o:connectortype="straight"/>
            <v:shape id="_x0000_s1165" type="#_x0000_t32" style="position:absolute;left:6892;top:5269;width:119;height:1;flip:y" o:connectortype="straight"/>
            <v:shape id="_x0000_s1166" type="#_x0000_t202" style="position:absolute;left:9789;top:3937;width:787;height:542" strokeweight="1.25pt">
              <v:textbox style="mso-next-textbox:#_x0000_s1166" inset="2.46381mm,1.2319mm,2.46381mm,1.2319mm">
                <w:txbxContent>
                  <w:p w:rsidR="00AD47FE" w:rsidRPr="005B1AB8" w:rsidRDefault="00AD47FE" w:rsidP="00475AB1">
                    <w:pPr>
                      <w:ind w:left="-57" w:right="-170"/>
                      <w:rPr>
                        <w:sz w:val="16"/>
                        <w:szCs w:val="16"/>
                      </w:rPr>
                    </w:pPr>
                    <w:r w:rsidRPr="005B1AB8">
                      <w:rPr>
                        <w:b/>
                        <w:sz w:val="16"/>
                        <w:szCs w:val="16"/>
                      </w:rPr>
                      <w:t xml:space="preserve">Заместитель Главы Администрации Курского района Курской области  </w:t>
                    </w:r>
                  </w:p>
                </w:txbxContent>
              </v:textbox>
            </v:shape>
            <v:shape id="_x0000_s1167" type="#_x0000_t202" style="position:absolute;left:9904;top:5076;width:698;height:524">
              <v:textbox style="mso-next-textbox:#_x0000_s1167" inset="2.46381mm,1.2319mm,2.46381mm,1.2319mm">
                <w:txbxContent>
                  <w:p w:rsidR="00AD47FE" w:rsidRPr="00E1345A" w:rsidRDefault="00AD47FE" w:rsidP="00475AB1">
                    <w:pPr>
                      <w:ind w:left="-57" w:right="-153"/>
                      <w:rPr>
                        <w:sz w:val="15"/>
                        <w:szCs w:val="15"/>
                      </w:rPr>
                    </w:pPr>
                    <w:r w:rsidRPr="00E1345A">
                      <w:rPr>
                        <w:sz w:val="15"/>
                        <w:szCs w:val="15"/>
                      </w:rPr>
                      <w:t>Отдел муниципальных услуг и электронного межведомственного взаимодействия</w:t>
                    </w:r>
                  </w:p>
                </w:txbxContent>
              </v:textbox>
            </v:shape>
            <v:shape id="_x0000_s1168" type="#_x0000_t202" style="position:absolute;left:9909;top:4599;width:693;height:437">
              <v:textbox style="mso-next-textbox:#_x0000_s1168" inset="2.46381mm,1.2319mm,2.46381mm,1.2319mm">
                <w:txbxContent>
                  <w:p w:rsidR="00AD47FE" w:rsidRPr="00DD48C7" w:rsidRDefault="00AD47FE" w:rsidP="00475AB1">
                    <w:pPr>
                      <w:ind w:left="-57" w:right="-153"/>
                      <w:rPr>
                        <w:sz w:val="15"/>
                        <w:szCs w:val="15"/>
                      </w:rPr>
                    </w:pPr>
                    <w:r w:rsidRPr="00DD48C7">
                      <w:rPr>
                        <w:sz w:val="15"/>
                        <w:szCs w:val="15"/>
                      </w:rPr>
                      <w:t xml:space="preserve">Отдел по управлению муниципальным имуществом </w:t>
                    </w:r>
                  </w:p>
                  <w:p w:rsidR="00AD47FE" w:rsidRPr="005111BD" w:rsidRDefault="00AD47FE" w:rsidP="00475AB1">
                    <w:pPr>
                      <w:rPr>
                        <w:sz w:val="27"/>
                      </w:rPr>
                    </w:pPr>
                  </w:p>
                </w:txbxContent>
              </v:textbox>
            </v:shape>
            <v:shape id="_x0000_s1169" style="position:absolute;left:9834;top:4834;width:75;height:1" coordsize="160,1" path="m,l160,e" filled="f">
              <v:path arrowok="t"/>
            </v:shape>
            <v:shape id="_x0000_s1170" style="position:absolute;left:9829;top:5311;width:75;height:2" coordsize="160,1" path="m,l160,e" filled="f">
              <v:path arrowok="t"/>
            </v:shape>
            <v:shape id="_x0000_s1171" type="#_x0000_t202" style="position:absolute;left:10961;top:5774;width:851;height:827">
              <v:textbox style="mso-next-textbox:#_x0000_s1171" inset="2.46381mm,1.2319mm,2.46381mm,1.2319mm">
                <w:txbxContent>
                  <w:p w:rsidR="00AD47FE" w:rsidRPr="008B7B45" w:rsidRDefault="00AD47FE" w:rsidP="00475AB1">
                    <w:pPr>
                      <w:ind w:right="-159"/>
                      <w:rPr>
                        <w:sz w:val="15"/>
                        <w:szCs w:val="15"/>
                      </w:rPr>
                    </w:pPr>
                    <w:r w:rsidRPr="008B7B45">
                      <w:rPr>
                        <w:sz w:val="15"/>
                        <w:szCs w:val="15"/>
                      </w:rPr>
                      <w:t xml:space="preserve">Управление  </w:t>
                    </w:r>
                    <w:r>
                      <w:rPr>
                        <w:sz w:val="15"/>
                        <w:szCs w:val="15"/>
                      </w:rPr>
                      <w:t xml:space="preserve">по подготовке и </w:t>
                    </w:r>
                    <w:r w:rsidRPr="008B7B45">
                      <w:rPr>
                        <w:sz w:val="15"/>
                        <w:szCs w:val="15"/>
                      </w:rPr>
                      <w:t>правовой экспертиз</w:t>
                    </w:r>
                    <w:r>
                      <w:rPr>
                        <w:sz w:val="15"/>
                        <w:szCs w:val="15"/>
                      </w:rPr>
                      <w:t>е</w:t>
                    </w:r>
                    <w:r w:rsidRPr="008B7B45">
                      <w:rPr>
                        <w:sz w:val="15"/>
                        <w:szCs w:val="15"/>
                      </w:rPr>
                      <w:t xml:space="preserve"> муниципальных правовых актов и взаимодействи</w:t>
                    </w:r>
                    <w:r>
                      <w:rPr>
                        <w:sz w:val="15"/>
                        <w:szCs w:val="15"/>
                      </w:rPr>
                      <w:t>ю</w:t>
                    </w:r>
                    <w:r w:rsidRPr="008B7B45">
                      <w:rPr>
                        <w:sz w:val="15"/>
                        <w:szCs w:val="15"/>
                      </w:rPr>
                      <w:t xml:space="preserve">  с Представительным Собранием Курского района</w:t>
                    </w:r>
                    <w:r>
                      <w:rPr>
                        <w:sz w:val="15"/>
                        <w:szCs w:val="15"/>
                      </w:rPr>
                      <w:t xml:space="preserve"> Курской области</w:t>
                    </w:r>
                  </w:p>
                </w:txbxContent>
              </v:textbox>
            </v:shape>
            <v:shape id="_x0000_s1172" style="position:absolute;left:9241;top:3811;width:1;height:130" coordsize="3,273" path="m3,273l,e" filled="f">
              <v:path arrowok="t"/>
            </v:shape>
            <v:shape id="_x0000_s1173" type="#_x0000_t32" style="position:absolute;left:5937;top:6037;width:1;height:3" o:connectortype="straight"/>
            <v:shape id="_x0000_s1174" style="position:absolute;left:10844;top:6911;width:134;height:47" coordsize="279,1" path="m,l279,e" filled="f">
              <v:path arrowok="t"/>
            </v:shape>
            <v:shape id="_x0000_s1175" style="position:absolute;left:10842;top:6015;width:136;height:91" coordsize="279,1" path="m,l279,e" filled="f">
              <v:path arrowok="t"/>
            </v:shape>
            <v:shape id="_x0000_s1176" type="#_x0000_t202" style="position:absolute;left:7063;top:6724;width:754;height:517">
              <v:textbox style="mso-next-textbox:#_x0000_s1176" inset="2.46381mm,1.2319mm,2.46381mm,1.2319mm">
                <w:txbxContent>
                  <w:p w:rsidR="00AD47FE" w:rsidRPr="005B1AB8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5B1AB8">
                      <w:rPr>
                        <w:sz w:val="16"/>
                        <w:szCs w:val="16"/>
                      </w:rPr>
                      <w:t xml:space="preserve">Консультант по </w:t>
                    </w:r>
                    <w:r>
                      <w:rPr>
                        <w:sz w:val="16"/>
                        <w:szCs w:val="16"/>
                      </w:rPr>
                      <w:t>осуществлению контроля в сфере закупок</w:t>
                    </w:r>
                  </w:p>
                </w:txbxContent>
              </v:textbox>
            </v:shape>
            <v:shape id="_x0000_s1177" type="#_x0000_t32" style="position:absolute;left:11402;top:5237;width:1;height:39" o:connectortype="straight"/>
            <v:shape id="_x0000_s1178" type="#_x0000_t32" style="position:absolute;left:11163;top:3791;width:1;height:1" o:connectortype="straight"/>
            <v:shape id="_x0000_s1179" type="#_x0000_t32" style="position:absolute;left:6179;top:3805;width:4978;height:20;flip:y" o:connectortype="straight"/>
            <v:shape id="_x0000_s1180" type="#_x0000_t32" style="position:absolute;left:7037;top:5698;width:52;height:1;flip:x" o:connectortype="straight"/>
            <v:shape id="_x0000_s1181" type="#_x0000_t32" style="position:absolute;left:6966;top:6037;width:0;height:0" o:connectortype="straight"/>
            <v:shape id="_x0000_s1182" type="#_x0000_t32" style="position:absolute;left:7036;top:6056;width:53;height:1;flip:x y" o:connectortype="straight"/>
            <v:shape id="_x0000_s1183" type="#_x0000_t32" style="position:absolute;left:9819;top:4479;width:15;height:1311;flip:y" o:connectortype="straight"/>
            <v:shape id="_x0000_s1184" type="#_x0000_t32" style="position:absolute;left:5637;top:3578;width:1034;height:9" o:connectortype="straight"/>
            <v:shape id="_x0000_s1185" type="#_x0000_t32" style="position:absolute;left:7034;top:5433;width:1;height:1011" o:connectortype="straight"/>
            <v:rect id="_x0000_s1186" style="position:absolute;left:5938;top:5276;width:799;height:199">
              <v:textbox style="mso-next-textbox:#_x0000_s1186" inset="2.46381mm,1.2319mm,2.46381mm,1.2319mm">
                <w:txbxContent>
                  <w:p w:rsidR="00AD47FE" w:rsidRPr="003957C2" w:rsidRDefault="00AD47FE" w:rsidP="00475AB1">
                    <w:pPr>
                      <w:rPr>
                        <w:sz w:val="16"/>
                        <w:szCs w:val="16"/>
                      </w:rPr>
                    </w:pPr>
                    <w:r w:rsidRPr="003957C2">
                      <w:rPr>
                        <w:sz w:val="16"/>
                        <w:szCs w:val="16"/>
                      </w:rPr>
                      <w:t xml:space="preserve"> Отдел архитектуры</w:t>
                    </w:r>
                  </w:p>
                </w:txbxContent>
              </v:textbox>
            </v:rect>
            <v:shape id="_x0000_s1187" type="#_x0000_t32" style="position:absolute;left:5821;top:5374;width:117;height:1" o:connectortype="straight"/>
            <v:shape id="_x0000_s1188" type="#_x0000_t32" style="position:absolute;left:6890;top:4479;width:2;height:2459;flip:x" o:connectortype="straight"/>
            <v:shape id="_x0000_s1189" type="#_x0000_t32" style="position:absolute;left:6899;top:6936;width:164;height:1" o:connectortype="straight"/>
            <v:shape id="_x0000_s1190" type="#_x0000_t32" style="position:absolute;left:5821;top:4464;width:1;height:911;flip:y" o:connectortype="straight"/>
            <v:shape id="_x0000_s1191" type="#_x0000_t32" style="position:absolute;left:5820;top:5090;width:118;height:1;flip:y" o:connectortype="straight"/>
            <v:shape id="_x0000_s1192" type="#_x0000_t32" style="position:absolute;left:8885;top:4466;width:3;height:1010;flip:x y" o:connectortype="straight"/>
            <v:shape id="_x0000_s1193" type="#_x0000_t32" style="position:absolute;left:7887;top:4479;width:1;height:2507;flip:y" o:connectortype="straight"/>
            <v:shape id="_x0000_s1194" type="#_x0000_t32" style="position:absolute;left:6892;top:4857;width:0;height:32" o:connectortype="straight"/>
            <v:shape id="_x0000_s1195" type="#_x0000_t32" style="position:absolute;left:6897;top:4846;width:113;height:1;flip:x" o:connectortype="straight"/>
            <v:shape id="_x0000_s1196" type="#_x0000_t32" style="position:absolute;left:8407;top:4951;width:1;height:113;flip:y" o:connectortype="straight"/>
            <v:shape id="_x0000_s1197" type="#_x0000_t32" style="position:absolute;left:7891;top:5774;width:142;height:1;flip:x" o:connectortype="straight"/>
            <v:shape id="_x0000_s1198" type="#_x0000_t32" style="position:absolute;left:7888;top:6249;width:145;height:1;flip:x y" o:connectortype="straight"/>
            <v:shape id="_x0000_s1199" type="#_x0000_t32" style="position:absolute;left:7878;top:6631;width:155;height:1;flip:x" o:connectortype="straight"/>
            <v:shape id="_x0000_s1200" type="#_x0000_t32" style="position:absolute;left:7887;top:6983;width:142;height:3;flip:x" o:connectortype="straight"/>
            <v:shape id="_x0000_s1201" type="#_x0000_t32" style="position:absolute;left:10844;top:4361;width:3;height:2550;flip:y" o:connectortype="straight"/>
          </v:group>
        </w:pict>
      </w:r>
    </w:p>
    <w:sectPr w:rsidR="004815A7" w:rsidSect="00AD47FE">
      <w:headerReference w:type="default" r:id="rId8"/>
      <w:pgSz w:w="16838" w:h="11906" w:orient="landscape"/>
      <w:pgMar w:top="1695" w:right="1559" w:bottom="127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FE" w:rsidRDefault="00AD47FE" w:rsidP="00870072">
      <w:pPr>
        <w:spacing w:after="0" w:line="240" w:lineRule="auto"/>
      </w:pPr>
      <w:r>
        <w:separator/>
      </w:r>
    </w:p>
  </w:endnote>
  <w:endnote w:type="continuationSeparator" w:id="1">
    <w:p w:rsidR="00AD47FE" w:rsidRDefault="00AD47FE" w:rsidP="008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FE" w:rsidRDefault="00AD47FE" w:rsidP="00870072">
      <w:pPr>
        <w:spacing w:after="0" w:line="240" w:lineRule="auto"/>
      </w:pPr>
      <w:r>
        <w:separator/>
      </w:r>
    </w:p>
  </w:footnote>
  <w:footnote w:type="continuationSeparator" w:id="1">
    <w:p w:rsidR="00AD47FE" w:rsidRDefault="00AD47FE" w:rsidP="008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1771"/>
    </w:sdtPr>
    <w:sdtContent>
      <w:p w:rsidR="00AD47FE" w:rsidRDefault="00184370">
        <w:pPr>
          <w:pStyle w:val="a5"/>
          <w:jc w:val="center"/>
        </w:pPr>
        <w:fldSimple w:instr=" PAGE   \* MERGEFORMAT ">
          <w:r w:rsidR="004F0D00">
            <w:rPr>
              <w:noProof/>
            </w:rPr>
            <w:t>3</w:t>
          </w:r>
        </w:fldSimple>
      </w:p>
    </w:sdtContent>
  </w:sdt>
  <w:p w:rsidR="00AD47FE" w:rsidRDefault="00AD47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FE" w:rsidRDefault="00184370">
    <w:pPr>
      <w:pStyle w:val="a5"/>
      <w:jc w:val="center"/>
    </w:pPr>
    <w:fldSimple w:instr=" PAGE   \* MERGEFORMAT ">
      <w:r w:rsidR="00AD47FE">
        <w:rPr>
          <w:noProof/>
        </w:rPr>
        <w:t>10</w:t>
      </w:r>
    </w:fldSimple>
  </w:p>
  <w:p w:rsidR="00AD47FE" w:rsidRDefault="00AD47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21C"/>
    <w:rsid w:val="000859CA"/>
    <w:rsid w:val="000C5CEB"/>
    <w:rsid w:val="000D2C49"/>
    <w:rsid w:val="00184370"/>
    <w:rsid w:val="001D5846"/>
    <w:rsid w:val="002C2E28"/>
    <w:rsid w:val="002D2CF4"/>
    <w:rsid w:val="003C1041"/>
    <w:rsid w:val="0046473F"/>
    <w:rsid w:val="00475AB1"/>
    <w:rsid w:val="004815A7"/>
    <w:rsid w:val="004F0D00"/>
    <w:rsid w:val="004F2F41"/>
    <w:rsid w:val="005111BD"/>
    <w:rsid w:val="0060221C"/>
    <w:rsid w:val="00647EF3"/>
    <w:rsid w:val="006B05F2"/>
    <w:rsid w:val="00750040"/>
    <w:rsid w:val="0079161A"/>
    <w:rsid w:val="007C01AD"/>
    <w:rsid w:val="007D49A2"/>
    <w:rsid w:val="00803E4D"/>
    <w:rsid w:val="00870072"/>
    <w:rsid w:val="008E4182"/>
    <w:rsid w:val="008E4FF6"/>
    <w:rsid w:val="009A3BAF"/>
    <w:rsid w:val="00A223F8"/>
    <w:rsid w:val="00A84A35"/>
    <w:rsid w:val="00AD47FE"/>
    <w:rsid w:val="00AD52AA"/>
    <w:rsid w:val="00B236FE"/>
    <w:rsid w:val="00B53F97"/>
    <w:rsid w:val="00BD6729"/>
    <w:rsid w:val="00C21580"/>
    <w:rsid w:val="00C6349F"/>
    <w:rsid w:val="00DA040A"/>
    <w:rsid w:val="00E93771"/>
    <w:rsid w:val="00E9512D"/>
    <w:rsid w:val="00EE2131"/>
    <w:rsid w:val="00F70E4A"/>
    <w:rsid w:val="00FB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  <o:rules v:ext="edit">
        <o:r id="V:Rule30" type="connector" idref="#_x0000_s1160">
          <o:proxy start="" idref="#_x0000_s1145" connectloc="0"/>
          <o:proxy end="" idref="#_x0000_s1159" connectloc="0"/>
        </o:r>
        <o:r id="V:Rule31" type="connector" idref="#_x0000_s1173"/>
        <o:r id="V:Rule32" type="connector" idref="#_x0000_s1184">
          <o:proxy start="" idref="#_x0000_s1146" connectloc="0"/>
          <o:proxy end="" idref="#_x0000_s1116" connectloc="1"/>
        </o:r>
        <o:r id="V:Rule33" type="connector" idref="#_x0000_s1181"/>
        <o:r id="V:Rule34" type="connector" idref="#_x0000_s1191">
          <o:proxy end="" idref="#_x0000_s1141" connectloc="1"/>
        </o:r>
        <o:r id="V:Rule35" type="connector" idref="#_x0000_s1190"/>
        <o:r id="V:Rule36" type="connector" idref="#_x0000_s1197">
          <o:proxy start="" idref="#_x0000_s1127" connectloc="1"/>
        </o:r>
        <o:r id="V:Rule37" type="connector" idref="#_x0000_s1180"/>
        <o:r id="V:Rule38" type="connector" idref="#_x0000_s1161">
          <o:proxy start="" idref="#_x0000_s1155" connectloc="1"/>
        </o:r>
        <o:r id="V:Rule39" type="connector" idref="#_x0000_s1164">
          <o:proxy end="" idref="#_x0000_s1163" connectloc="1"/>
        </o:r>
        <o:r id="V:Rule40" type="connector" idref="#_x0000_s1194"/>
        <o:r id="V:Rule41" type="connector" idref="#_x0000_s1187">
          <o:proxy end="" idref="#_x0000_s1186" connectloc="1"/>
        </o:r>
        <o:r id="V:Rule42" type="connector" idref="#_x0000_s1183">
          <o:proxy start="" idref="#_x0000_s1150" connectloc="0"/>
        </o:r>
        <o:r id="V:Rule43" type="connector" idref="#_x0000_s1201">
          <o:proxy start="" idref="#_x0000_s1174" connectloc="0"/>
        </o:r>
        <o:r id="V:Rule44" type="connector" idref="#_x0000_s1182">
          <o:proxy start="" idref="#_x0000_s1154" connectloc="1"/>
        </o:r>
        <o:r id="V:Rule45" type="connector" idref="#_x0000_s1199">
          <o:proxy start="" idref="#_x0000_s1125" connectloc="1"/>
        </o:r>
        <o:r id="V:Rule46" type="connector" idref="#_x0000_s1198">
          <o:proxy start="" idref="#_x0000_s1126" connectloc="1"/>
        </o:r>
        <o:r id="V:Rule47" type="connector" idref="#_x0000_s1200"/>
        <o:r id="V:Rule48" type="connector" idref="#_x0000_s1185"/>
        <o:r id="V:Rule49" type="connector" idref="#_x0000_s1177">
          <o:proxy start="" idref="#_x0000_s1121" connectloc="2"/>
          <o:proxy end="" idref="#_x0000_s1147" connectloc="0"/>
        </o:r>
        <o:r id="V:Rule50" type="connector" idref="#_x0000_s1178"/>
        <o:r id="V:Rule51" type="connector" idref="#_x0000_s1179">
          <o:proxy start="" idref="#_x0000_s1156" connectloc="0"/>
          <o:proxy end="" idref="#_x0000_s1133" connectloc="0"/>
        </o:r>
        <o:r id="V:Rule52" type="connector" idref="#_x0000_s1192">
          <o:proxy start="" idref="#_x0000_s1158" connectloc="0"/>
        </o:r>
        <o:r id="V:Rule53" type="connector" idref="#_x0000_s1193"/>
        <o:r id="V:Rule54" type="connector" idref="#_x0000_s1188"/>
        <o:r id="V:Rule55" type="callout" idref="#_x0000_s1115"/>
        <o:r id="V:Rule56" type="connector" idref="#_x0000_s1196">
          <o:proxy start="" idref="#_x0000_s1157" connectloc="0"/>
          <o:proxy end="" idref="#_x0000_s1124" connectloc="2"/>
        </o:r>
        <o:r id="V:Rule57" type="connector" idref="#_x0000_s1165">
          <o:proxy end="" idref="#_x0000_s1152" connectloc="1"/>
        </o:r>
        <o:r id="V:Rule58" type="connector" idref="#_x0000_s1195">
          <o:proxy start="" idref="#_x0000_s1162" connectloc="1"/>
        </o:r>
        <o:r id="V:Rule59" type="connector" idref="#_x0000_s11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1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1C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815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81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7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07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7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072"/>
    <w:rPr>
      <w:rFonts w:ascii="Times New Roman" w:eastAsia="Calibri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11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39F0-ABB3-4294-94AE-0A720AB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16</cp:revision>
  <cp:lastPrinted>2019-12-20T11:33:00Z</cp:lastPrinted>
  <dcterms:created xsi:type="dcterms:W3CDTF">2019-12-19T12:30:00Z</dcterms:created>
  <dcterms:modified xsi:type="dcterms:W3CDTF">2019-12-20T12:33:00Z</dcterms:modified>
</cp:coreProperties>
</file>