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50" w:rsidRDefault="00056250" w:rsidP="0005625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56250" w:rsidRDefault="00056250" w:rsidP="0005625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56250" w:rsidRDefault="00056250" w:rsidP="0005625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56250" w:rsidRDefault="00056250" w:rsidP="0005625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56250" w:rsidRDefault="00056250" w:rsidP="00056250">
      <w:pPr>
        <w:ind w:left="-567"/>
        <w:rPr>
          <w:rFonts w:eastAsia="Times New Roman"/>
          <w:sz w:val="20"/>
          <w:szCs w:val="16"/>
          <w:lang w:val="ru-RU"/>
        </w:rPr>
      </w:pPr>
    </w:p>
    <w:p w:rsidR="00056250" w:rsidRDefault="00056250" w:rsidP="0005625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</w:t>
      </w:r>
      <w:r w:rsidR="005860C4">
        <w:rPr>
          <w:rFonts w:eastAsia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>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1C2C92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20-4-190</w:t>
      </w:r>
    </w:p>
    <w:p w:rsidR="00056250" w:rsidRDefault="00056250" w:rsidP="00056250">
      <w:pPr>
        <w:rPr>
          <w:rFonts w:eastAsia="Times New Roman"/>
          <w:sz w:val="28"/>
          <w:szCs w:val="28"/>
          <w:lang w:val="ru-RU"/>
        </w:rPr>
      </w:pPr>
    </w:p>
    <w:p w:rsidR="001C2C92" w:rsidRDefault="00056250" w:rsidP="00056250">
      <w:pPr>
        <w:ind w:right="4819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 xml:space="preserve">О внесении изменений </w:t>
      </w:r>
    </w:p>
    <w:p w:rsidR="00056250" w:rsidRPr="00056250" w:rsidRDefault="00056250" w:rsidP="00056250">
      <w:pPr>
        <w:ind w:right="4819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>в  Прогнозный план (программу) приватизации муниципального имущества муниципального района «Курский район» Курской области на 2020 год и плановый период 2021-2022 годов, утвержденный Решением Представительного Собрания Курского района Курской области от 15 мая 2020 года № 7-4-55</w:t>
      </w:r>
    </w:p>
    <w:p w:rsidR="00056250" w:rsidRDefault="00056250" w:rsidP="00056250">
      <w:pPr>
        <w:rPr>
          <w:sz w:val="28"/>
          <w:szCs w:val="28"/>
          <w:lang w:val="ru-RU"/>
        </w:rPr>
      </w:pPr>
    </w:p>
    <w:p w:rsidR="001C2C92" w:rsidRPr="00056250" w:rsidRDefault="001C2C92" w:rsidP="00056250">
      <w:pPr>
        <w:rPr>
          <w:sz w:val="28"/>
          <w:szCs w:val="28"/>
          <w:lang w:val="ru-RU"/>
        </w:rPr>
      </w:pPr>
    </w:p>
    <w:p w:rsidR="00056250" w:rsidRPr="00056250" w:rsidRDefault="00056250" w:rsidP="001C2C92">
      <w:pPr>
        <w:spacing w:before="120"/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 xml:space="preserve">          Руководствуясь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муниципального района «Курский район» Курской области, Положением о порядке управления и распоряжения муниципальным имуществом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 № 23-3-175, Положением о порядке и условиях приватизации муниципального имущества муниципального района «Курский район» Курской области, утвержденным Решением Представительного Собрания Курского района Курской области от 31 июля 2020 года  № 9-4-70, Представительное Собрание Курского района Курской области </w:t>
      </w:r>
    </w:p>
    <w:p w:rsidR="00056250" w:rsidRDefault="00056250" w:rsidP="001C2C92">
      <w:pPr>
        <w:spacing w:before="120"/>
        <w:jc w:val="center"/>
        <w:rPr>
          <w:sz w:val="28"/>
          <w:szCs w:val="28"/>
          <w:lang w:val="ru-RU"/>
        </w:rPr>
      </w:pPr>
      <w:r w:rsidRPr="008E0D1C">
        <w:rPr>
          <w:sz w:val="28"/>
          <w:szCs w:val="28"/>
        </w:rPr>
        <w:t>РЕШИЛО:</w:t>
      </w:r>
    </w:p>
    <w:p w:rsidR="00056250" w:rsidRPr="00056250" w:rsidRDefault="00056250" w:rsidP="001C2C92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698"/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>Внести в</w:t>
      </w:r>
      <w:r w:rsidRPr="00056250">
        <w:rPr>
          <w:b/>
          <w:sz w:val="28"/>
          <w:szCs w:val="28"/>
          <w:lang w:val="ru-RU"/>
        </w:rPr>
        <w:t xml:space="preserve"> </w:t>
      </w:r>
      <w:r w:rsidRPr="00056250">
        <w:rPr>
          <w:sz w:val="28"/>
          <w:szCs w:val="28"/>
          <w:lang w:val="ru-RU"/>
        </w:rPr>
        <w:t>Прогнозный план (программу) приватизации муниципального имущества муниципального района «Курский район» Курской области на 2020 год и плановый период 2021-2022 годов, утвержденный Решением Представительного Собрания Курского района Курской области от 15 мая 2020 года № 7-4-55, следующие изменения:</w:t>
      </w:r>
    </w:p>
    <w:p w:rsidR="00056250" w:rsidRPr="008E0D1C" w:rsidRDefault="00056250" w:rsidP="00056250">
      <w:pPr>
        <w:pStyle w:val="a5"/>
        <w:widowControl/>
        <w:numPr>
          <w:ilvl w:val="0"/>
          <w:numId w:val="2"/>
        </w:numPr>
        <w:tabs>
          <w:tab w:val="left" w:pos="-142"/>
          <w:tab w:val="left" w:pos="1134"/>
        </w:tabs>
        <w:suppressAutoHyphens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1C">
        <w:rPr>
          <w:rFonts w:ascii="Times New Roman" w:hAnsi="Times New Roman" w:cs="Times New Roman"/>
          <w:sz w:val="28"/>
          <w:szCs w:val="28"/>
        </w:rPr>
        <w:t xml:space="preserve">Раздел 1 «Основные направления и задачи приватизации муниципального имущества муниципального района «Курский район» </w:t>
      </w:r>
      <w:r w:rsidRPr="008E0D1C">
        <w:rPr>
          <w:rFonts w:ascii="Times New Roman" w:hAnsi="Times New Roman" w:cs="Times New Roman"/>
          <w:sz w:val="28"/>
          <w:szCs w:val="28"/>
        </w:rPr>
        <w:lastRenderedPageBreak/>
        <w:t>Курской области в 2020 году и плановом периоде 2021-2022 годов» дополнить абзацем следующего содержания:</w:t>
      </w:r>
    </w:p>
    <w:p w:rsidR="00056250" w:rsidRPr="00056250" w:rsidRDefault="00056250" w:rsidP="00056250">
      <w:pPr>
        <w:tabs>
          <w:tab w:val="left" w:pos="0"/>
        </w:tabs>
        <w:ind w:firstLine="720"/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 xml:space="preserve">«В соответствии с отчетом № 350/11-21 «Определение рыночной стоимости автомобиля ГАЗ 3102, государственный номер О 028 ОО 46, 2006г.в., автобуса ГАЗ 3221, государственный номер А 486 КА 46, 1998 г.в.  от 16 ноября 2021 года, предполагаемый объем поступлений в бюджет Курского района Курской области от приватизации муниципального движимого имущества в 2022 году, составит 56 000 (пятьдесят шесть тысяч) рублей.»; </w:t>
      </w:r>
    </w:p>
    <w:p w:rsidR="00056250" w:rsidRPr="008E0D1C" w:rsidRDefault="00056250" w:rsidP="009A7EE7">
      <w:pPr>
        <w:pStyle w:val="a5"/>
        <w:widowControl/>
        <w:numPr>
          <w:ilvl w:val="0"/>
          <w:numId w:val="2"/>
        </w:numPr>
        <w:tabs>
          <w:tab w:val="left" w:pos="142"/>
          <w:tab w:val="left" w:pos="1134"/>
        </w:tabs>
        <w:suppressAutoHyphens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D1C">
        <w:rPr>
          <w:rFonts w:ascii="Times New Roman" w:hAnsi="Times New Roman" w:cs="Times New Roman"/>
          <w:sz w:val="28"/>
          <w:szCs w:val="28"/>
        </w:rPr>
        <w:t>Раздел 2 «Перечень муниципального имущества, планируемого к приватизации в 2020 году» изложить в новой редакции:</w:t>
      </w:r>
    </w:p>
    <w:p w:rsidR="00056250" w:rsidRPr="009A7EE7" w:rsidRDefault="00056250" w:rsidP="00056250">
      <w:pPr>
        <w:tabs>
          <w:tab w:val="left" w:pos="142"/>
        </w:tabs>
        <w:ind w:firstLine="567"/>
        <w:jc w:val="both"/>
        <w:rPr>
          <w:sz w:val="16"/>
          <w:szCs w:val="16"/>
          <w:lang w:val="ru-RU"/>
        </w:rPr>
      </w:pPr>
    </w:p>
    <w:p w:rsidR="00056250" w:rsidRPr="00056250" w:rsidRDefault="00056250" w:rsidP="00056250">
      <w:pPr>
        <w:tabs>
          <w:tab w:val="left" w:pos="142"/>
        </w:tabs>
        <w:ind w:firstLine="567"/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 xml:space="preserve">«Раздел 2 Перечень муниципального имущества, планируемого к приватизации </w:t>
      </w:r>
    </w:p>
    <w:p w:rsidR="00056250" w:rsidRPr="00056250" w:rsidRDefault="00056250" w:rsidP="00056250">
      <w:pPr>
        <w:tabs>
          <w:tab w:val="left" w:pos="142"/>
        </w:tabs>
        <w:ind w:firstLine="567"/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>2.1 Сведения о движимом имуществе, планируемом к приватизации</w:t>
      </w:r>
    </w:p>
    <w:p w:rsidR="00056250" w:rsidRPr="00056250" w:rsidRDefault="00056250" w:rsidP="00056250">
      <w:pPr>
        <w:tabs>
          <w:tab w:val="left" w:pos="142"/>
        </w:tabs>
        <w:jc w:val="both"/>
        <w:rPr>
          <w:sz w:val="28"/>
          <w:szCs w:val="28"/>
          <w:lang w:val="ru-RU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851"/>
        <w:gridCol w:w="1134"/>
        <w:gridCol w:w="992"/>
        <w:gridCol w:w="2977"/>
        <w:gridCol w:w="1417"/>
      </w:tblGrid>
      <w:tr w:rsidR="00056250" w:rsidRPr="005860C4" w:rsidTr="00056250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34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Год вы-пуска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Балансо-вая стоимость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Оста-точная стои-мость (руб.)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Реквизиты документа - основания возникновения</w:t>
            </w:r>
          </w:p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права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Предпола-гаемые сроки  и способ привати-зации</w:t>
            </w:r>
          </w:p>
        </w:tc>
      </w:tr>
      <w:tr w:rsidR="00056250" w:rsidRPr="00056250" w:rsidTr="00056250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50" w:rsidRPr="00056250" w:rsidRDefault="00056250" w:rsidP="00056250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both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7</w:t>
            </w:r>
          </w:p>
        </w:tc>
      </w:tr>
      <w:tr w:rsidR="00056250" w:rsidRPr="00056250" w:rsidTr="00056250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Автомобиль грузовой самосвал ГАЗ САЗ 35072-10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330250,00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142"/>
              </w:tabs>
              <w:ind w:hanging="2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Справка-счет № 46 МВ 805071 от 02.09.2005, счет № 525 от 26.07.2005,  ПТС № 13 КХ 831854 от 22.08.2005, распоряжение Администрации Курского района Курской области</w:t>
            </w:r>
          </w:p>
          <w:p w:rsidR="00056250" w:rsidRDefault="00056250" w:rsidP="009A7EE7">
            <w:pPr>
              <w:tabs>
                <w:tab w:val="left" w:pos="142"/>
              </w:tabs>
              <w:ind w:hanging="2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от 09.06.2015</w:t>
            </w:r>
            <w:r w:rsidR="009A7EE7">
              <w:rPr>
                <w:sz w:val="20"/>
                <w:szCs w:val="20"/>
                <w:lang w:val="ru-RU"/>
              </w:rPr>
              <w:t xml:space="preserve"> </w:t>
            </w:r>
            <w:r w:rsidRPr="00056250">
              <w:rPr>
                <w:sz w:val="20"/>
                <w:szCs w:val="20"/>
              </w:rPr>
              <w:t>№ 36</w:t>
            </w:r>
          </w:p>
          <w:p w:rsidR="009A7EE7" w:rsidRPr="00056250" w:rsidRDefault="009A7EE7" w:rsidP="009A7EE7">
            <w:pPr>
              <w:tabs>
                <w:tab w:val="left" w:pos="142"/>
              </w:tabs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III квартал 2020 года, торги</w:t>
            </w:r>
          </w:p>
        </w:tc>
      </w:tr>
      <w:tr w:rsidR="00056250" w:rsidRPr="00056250" w:rsidTr="00056250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Автобус специальный пассажировместимостью 8 человек ГАЗ -3221, гос. номер А 486 КА 46,  идентификационный номер (</w:t>
            </w:r>
            <w:r w:rsidRPr="00056250">
              <w:rPr>
                <w:sz w:val="20"/>
                <w:szCs w:val="20"/>
              </w:rPr>
              <w:t>VIN</w:t>
            </w:r>
            <w:r w:rsidRPr="00056250">
              <w:rPr>
                <w:sz w:val="20"/>
                <w:szCs w:val="20"/>
                <w:lang w:val="ru-RU"/>
              </w:rPr>
              <w:t xml:space="preserve">) </w:t>
            </w:r>
            <w:r w:rsidRPr="00056250">
              <w:rPr>
                <w:sz w:val="20"/>
                <w:szCs w:val="20"/>
              </w:rPr>
              <w:t>XTH</w:t>
            </w:r>
            <w:r w:rsidRPr="00056250">
              <w:rPr>
                <w:sz w:val="20"/>
                <w:szCs w:val="20"/>
                <w:lang w:val="ru-RU"/>
              </w:rPr>
              <w:t>322100</w:t>
            </w:r>
            <w:r w:rsidRPr="00056250">
              <w:rPr>
                <w:sz w:val="20"/>
                <w:szCs w:val="20"/>
              </w:rPr>
              <w:t>W</w:t>
            </w:r>
            <w:r w:rsidRPr="00056250">
              <w:rPr>
                <w:sz w:val="20"/>
                <w:szCs w:val="20"/>
                <w:lang w:val="ru-RU"/>
              </w:rPr>
              <w:t>0073842,  модель, № двигателя 402620</w:t>
            </w:r>
            <w:r w:rsidRPr="00056250">
              <w:rPr>
                <w:sz w:val="20"/>
                <w:szCs w:val="20"/>
              </w:rPr>
              <w:t>F</w:t>
            </w:r>
            <w:r w:rsidRPr="00056250">
              <w:rPr>
                <w:sz w:val="20"/>
                <w:szCs w:val="20"/>
                <w:lang w:val="ru-RU"/>
              </w:rPr>
              <w:t xml:space="preserve">, </w:t>
            </w:r>
            <w:r w:rsidRPr="00056250">
              <w:rPr>
                <w:sz w:val="20"/>
                <w:szCs w:val="20"/>
              </w:rPr>
              <w:t>W</w:t>
            </w:r>
            <w:r w:rsidRPr="00056250">
              <w:rPr>
                <w:sz w:val="20"/>
                <w:szCs w:val="20"/>
                <w:lang w:val="ru-RU"/>
              </w:rPr>
              <w:t>0026310</w:t>
            </w:r>
          </w:p>
          <w:p w:rsidR="001C2C92" w:rsidRPr="00056250" w:rsidRDefault="001C2C92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292842,00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Решение Представительного Собрания Курского района Курской области от 19.08.2019 № 43-3-337, Решение комитета по управлению имуществом Курской области от 24.07.2019 № 01-18/917, акт приема-передачи от 06.11.2019 № б/н</w:t>
            </w:r>
          </w:p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I квартал 2021года, торги</w:t>
            </w:r>
          </w:p>
        </w:tc>
      </w:tr>
      <w:tr w:rsidR="00056250" w:rsidRPr="00056250" w:rsidTr="00056250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250" w:rsidRPr="00056250" w:rsidRDefault="00056250" w:rsidP="00056250">
            <w:pPr>
              <w:tabs>
                <w:tab w:val="left" w:pos="-108"/>
              </w:tabs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Автомобиль ГАЗ -3102, гос.номер О 028 ОО 46, идентификационный номер (</w:t>
            </w:r>
            <w:r w:rsidRPr="00056250">
              <w:rPr>
                <w:sz w:val="20"/>
                <w:szCs w:val="20"/>
              </w:rPr>
              <w:t>VIN</w:t>
            </w:r>
            <w:r w:rsidRPr="00056250">
              <w:rPr>
                <w:sz w:val="20"/>
                <w:szCs w:val="20"/>
                <w:lang w:val="ru-RU"/>
              </w:rPr>
              <w:t xml:space="preserve">) </w:t>
            </w:r>
            <w:r w:rsidRPr="00056250">
              <w:rPr>
                <w:sz w:val="20"/>
                <w:szCs w:val="20"/>
              </w:rPr>
              <w:t>X</w:t>
            </w:r>
            <w:r w:rsidRPr="00056250">
              <w:rPr>
                <w:sz w:val="20"/>
                <w:szCs w:val="20"/>
                <w:lang w:val="ru-RU"/>
              </w:rPr>
              <w:t>9631020061349521,  модель, № двигателя 40621А, 63109654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292842,00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  <w:lang w:val="ru-RU"/>
              </w:rPr>
            </w:pPr>
            <w:r w:rsidRPr="00056250">
              <w:rPr>
                <w:sz w:val="20"/>
                <w:szCs w:val="20"/>
                <w:lang w:val="ru-RU"/>
              </w:rPr>
              <w:t>Решение Представительного Собрания Курского района Курской области от 19.08.2019 № 43-3-337, Решение комитета по управлению имуществом Курской области от 24.07.2019 № 01-18/917, акт приема-передачи от 06.11.2019 № б/н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50" w:rsidRPr="00056250" w:rsidRDefault="00056250" w:rsidP="00056250">
            <w:pPr>
              <w:tabs>
                <w:tab w:val="left" w:pos="0"/>
              </w:tabs>
              <w:ind w:firstLine="34"/>
              <w:jc w:val="center"/>
              <w:rPr>
                <w:sz w:val="20"/>
                <w:szCs w:val="20"/>
              </w:rPr>
            </w:pPr>
            <w:r w:rsidRPr="00056250">
              <w:rPr>
                <w:sz w:val="20"/>
                <w:szCs w:val="20"/>
              </w:rPr>
              <w:t>I квартал 2021года, торги</w:t>
            </w:r>
          </w:p>
        </w:tc>
      </w:tr>
    </w:tbl>
    <w:p w:rsidR="00056250" w:rsidRPr="00056250" w:rsidRDefault="00056250" w:rsidP="00056250">
      <w:pPr>
        <w:tabs>
          <w:tab w:val="left" w:pos="142"/>
        </w:tabs>
        <w:ind w:firstLine="567"/>
        <w:jc w:val="both"/>
        <w:rPr>
          <w:sz w:val="22"/>
          <w:szCs w:val="22"/>
        </w:rPr>
      </w:pPr>
      <w:r w:rsidRPr="00056250">
        <w:rPr>
          <w:sz w:val="22"/>
          <w:szCs w:val="22"/>
        </w:rPr>
        <w:t>».</w:t>
      </w:r>
    </w:p>
    <w:p w:rsidR="00056250" w:rsidRPr="00056250" w:rsidRDefault="00056250" w:rsidP="001C2C92">
      <w:pPr>
        <w:widowControl/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bCs/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 xml:space="preserve">Опубликовать настоящее Решение на </w:t>
      </w:r>
      <w:r w:rsidRPr="00056250">
        <w:rPr>
          <w:bCs/>
          <w:sz w:val="28"/>
          <w:szCs w:val="28"/>
          <w:lang w:val="ru-RU"/>
        </w:rPr>
        <w:t xml:space="preserve">официальном сайте Российской Федерации в информационно-телекоммуникационной сети </w:t>
      </w:r>
      <w:r w:rsidRPr="00056250">
        <w:rPr>
          <w:bCs/>
          <w:sz w:val="28"/>
          <w:szCs w:val="28"/>
          <w:lang w:val="ru-RU"/>
        </w:rPr>
        <w:lastRenderedPageBreak/>
        <w:t xml:space="preserve">«Интернет» </w:t>
      </w:r>
      <w:hyperlink r:id="rId7" w:history="1">
        <w:r w:rsidRPr="008E0D1C">
          <w:rPr>
            <w:rStyle w:val="a6"/>
            <w:bCs/>
            <w:sz w:val="28"/>
            <w:szCs w:val="28"/>
          </w:rPr>
          <w:t>www</w:t>
        </w:r>
        <w:r w:rsidRPr="00056250">
          <w:rPr>
            <w:rStyle w:val="a6"/>
            <w:bCs/>
            <w:sz w:val="28"/>
            <w:szCs w:val="28"/>
            <w:lang w:val="ru-RU"/>
          </w:rPr>
          <w:t>.</w:t>
        </w:r>
        <w:r w:rsidRPr="008E0D1C">
          <w:rPr>
            <w:rStyle w:val="a6"/>
            <w:bCs/>
            <w:sz w:val="28"/>
            <w:szCs w:val="28"/>
          </w:rPr>
          <w:t>torgi</w:t>
        </w:r>
        <w:r w:rsidRPr="00056250">
          <w:rPr>
            <w:rStyle w:val="a6"/>
            <w:bCs/>
            <w:sz w:val="28"/>
            <w:szCs w:val="28"/>
            <w:lang w:val="ru-RU"/>
          </w:rPr>
          <w:t>.</w:t>
        </w:r>
        <w:r w:rsidRPr="008E0D1C">
          <w:rPr>
            <w:rStyle w:val="a6"/>
            <w:bCs/>
            <w:sz w:val="28"/>
            <w:szCs w:val="28"/>
          </w:rPr>
          <w:t>gov</w:t>
        </w:r>
        <w:r w:rsidRPr="00056250">
          <w:rPr>
            <w:rStyle w:val="a6"/>
            <w:bCs/>
            <w:sz w:val="28"/>
            <w:szCs w:val="28"/>
            <w:lang w:val="ru-RU"/>
          </w:rPr>
          <w:t>.</w:t>
        </w:r>
        <w:r w:rsidRPr="008E0D1C">
          <w:rPr>
            <w:rStyle w:val="a6"/>
            <w:bCs/>
            <w:sz w:val="28"/>
            <w:szCs w:val="28"/>
          </w:rPr>
          <w:t>ru</w:t>
        </w:r>
      </w:hyperlink>
      <w:r w:rsidRPr="00056250">
        <w:rPr>
          <w:bCs/>
          <w:sz w:val="28"/>
          <w:szCs w:val="28"/>
          <w:lang w:val="ru-RU"/>
        </w:rPr>
        <w:t xml:space="preserve"> и на официальном сайте муниципального района «Курский район» Курской области.</w:t>
      </w:r>
    </w:p>
    <w:p w:rsidR="00056250" w:rsidRPr="00056250" w:rsidRDefault="00056250" w:rsidP="001C2C92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056250" w:rsidRPr="00056250" w:rsidRDefault="00056250" w:rsidP="00056250">
      <w:pPr>
        <w:tabs>
          <w:tab w:val="left" w:pos="3495"/>
        </w:tabs>
        <w:ind w:firstLine="709"/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ab/>
      </w:r>
    </w:p>
    <w:p w:rsidR="00056250" w:rsidRDefault="00056250" w:rsidP="00056250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1C2C92" w:rsidRPr="00056250" w:rsidRDefault="001C2C92" w:rsidP="00056250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>Председатель Представительного Собрания</w:t>
      </w: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>Курского района Курской области</w:t>
      </w:r>
      <w:r w:rsidRPr="00056250">
        <w:rPr>
          <w:sz w:val="28"/>
          <w:szCs w:val="28"/>
          <w:lang w:val="ru-RU"/>
        </w:rPr>
        <w:tab/>
      </w:r>
      <w:r w:rsidRPr="00056250">
        <w:rPr>
          <w:sz w:val="28"/>
          <w:szCs w:val="28"/>
          <w:lang w:val="ru-RU"/>
        </w:rPr>
        <w:tab/>
      </w:r>
      <w:r w:rsidRPr="00056250">
        <w:rPr>
          <w:sz w:val="28"/>
          <w:szCs w:val="28"/>
          <w:lang w:val="ru-RU"/>
        </w:rPr>
        <w:tab/>
      </w:r>
      <w:r w:rsidRPr="00056250">
        <w:rPr>
          <w:sz w:val="28"/>
          <w:szCs w:val="28"/>
          <w:lang w:val="ru-RU"/>
        </w:rPr>
        <w:tab/>
        <w:t xml:space="preserve">             А.Н. Пашутин</w:t>
      </w: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shd w:val="clear" w:color="auto" w:fill="FFFFFF"/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>Глава Курского района</w:t>
      </w:r>
    </w:p>
    <w:p w:rsidR="00056250" w:rsidRPr="00056250" w:rsidRDefault="00056250" w:rsidP="00056250">
      <w:pPr>
        <w:shd w:val="clear" w:color="auto" w:fill="FFFFFF"/>
        <w:jc w:val="both"/>
        <w:rPr>
          <w:sz w:val="28"/>
          <w:szCs w:val="28"/>
          <w:lang w:val="ru-RU"/>
        </w:rPr>
      </w:pPr>
      <w:r w:rsidRPr="00056250">
        <w:rPr>
          <w:sz w:val="28"/>
          <w:szCs w:val="28"/>
          <w:lang w:val="ru-RU"/>
        </w:rPr>
        <w:t>Курской области                                                                      А.В. Телегин</w:t>
      </w: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056250" w:rsidRPr="00056250" w:rsidRDefault="00056250" w:rsidP="00056250">
      <w:pPr>
        <w:jc w:val="both"/>
        <w:rPr>
          <w:sz w:val="28"/>
          <w:szCs w:val="28"/>
          <w:lang w:val="ru-RU"/>
        </w:rPr>
      </w:pPr>
    </w:p>
    <w:p w:rsidR="009A09FF" w:rsidRPr="00056250" w:rsidRDefault="009A09FF">
      <w:pPr>
        <w:rPr>
          <w:lang w:val="ru-RU"/>
        </w:rPr>
      </w:pPr>
    </w:p>
    <w:sectPr w:rsidR="009A09FF" w:rsidRPr="00056250" w:rsidSect="00056250">
      <w:headerReference w:type="default" r:id="rId8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C2" w:rsidRDefault="00CE46C2" w:rsidP="00056250">
      <w:r>
        <w:separator/>
      </w:r>
    </w:p>
  </w:endnote>
  <w:endnote w:type="continuationSeparator" w:id="0">
    <w:p w:rsidR="00CE46C2" w:rsidRDefault="00CE46C2" w:rsidP="0005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C2" w:rsidRDefault="00CE46C2" w:rsidP="00056250">
      <w:r>
        <w:separator/>
      </w:r>
    </w:p>
  </w:footnote>
  <w:footnote w:type="continuationSeparator" w:id="0">
    <w:p w:rsidR="00CE46C2" w:rsidRDefault="00CE46C2" w:rsidP="0005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812370"/>
    </w:sdtPr>
    <w:sdtEndPr/>
    <w:sdtContent>
      <w:p w:rsidR="00056250" w:rsidRDefault="009A7EE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0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6250" w:rsidRDefault="000562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60F67"/>
    <w:multiLevelType w:val="multilevel"/>
    <w:tmpl w:val="0CE05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8" w:hanging="720"/>
      </w:pPr>
    </w:lvl>
    <w:lvl w:ilvl="2">
      <w:start w:val="1"/>
      <w:numFmt w:val="decimal"/>
      <w:isLgl/>
      <w:lvlText w:val="%1.%2.%3."/>
      <w:lvlJc w:val="left"/>
      <w:pPr>
        <w:ind w:left="1756" w:hanging="720"/>
      </w:pPr>
    </w:lvl>
    <w:lvl w:ilvl="3">
      <w:start w:val="1"/>
      <w:numFmt w:val="decimal"/>
      <w:isLgl/>
      <w:lvlText w:val="%1.%2.%3.%4."/>
      <w:lvlJc w:val="left"/>
      <w:pPr>
        <w:ind w:left="2454" w:hanging="1080"/>
      </w:pPr>
    </w:lvl>
    <w:lvl w:ilvl="4">
      <w:start w:val="1"/>
      <w:numFmt w:val="decimal"/>
      <w:isLgl/>
      <w:lvlText w:val="%1.%2.%3.%4.%5."/>
      <w:lvlJc w:val="left"/>
      <w:pPr>
        <w:ind w:left="2792" w:hanging="1080"/>
      </w:pPr>
    </w:lvl>
    <w:lvl w:ilvl="5">
      <w:start w:val="1"/>
      <w:numFmt w:val="decimal"/>
      <w:isLgl/>
      <w:lvlText w:val="%1.%2.%3.%4.%5.%6."/>
      <w:lvlJc w:val="left"/>
      <w:pPr>
        <w:ind w:left="3490" w:hanging="1440"/>
      </w:pPr>
    </w:lvl>
    <w:lvl w:ilvl="6">
      <w:start w:val="1"/>
      <w:numFmt w:val="decimal"/>
      <w:isLgl/>
      <w:lvlText w:val="%1.%2.%3.%4.%5.%6.%7."/>
      <w:lvlJc w:val="left"/>
      <w:pPr>
        <w:ind w:left="4188" w:hanging="1800"/>
      </w:p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</w:lvl>
  </w:abstractNum>
  <w:abstractNum w:abstractNumId="1" w15:restartNumberingAfterBreak="0">
    <w:nsid w:val="61486063"/>
    <w:multiLevelType w:val="hybridMultilevel"/>
    <w:tmpl w:val="B7ACF722"/>
    <w:lvl w:ilvl="0" w:tplc="F5704C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250"/>
    <w:rsid w:val="00056250"/>
    <w:rsid w:val="001C2C92"/>
    <w:rsid w:val="005860C4"/>
    <w:rsid w:val="009A09FF"/>
    <w:rsid w:val="009A7EE7"/>
    <w:rsid w:val="00C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EC97"/>
  <w15:docId w15:val="{36F8B80D-BCDD-4B46-81FB-71F9CB6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50"/>
    <w:rPr>
      <w:rFonts w:ascii="Tahoma" w:eastAsia="SimSu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56250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lang w:val="ru-RU" w:eastAsia="ru-RU" w:bidi="ru-RU"/>
    </w:rPr>
  </w:style>
  <w:style w:type="character" w:styleId="a6">
    <w:name w:val="Hyperlink"/>
    <w:basedOn w:val="a0"/>
    <w:semiHidden/>
    <w:unhideWhenUsed/>
    <w:rsid w:val="0005625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562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25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0562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625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5</cp:revision>
  <dcterms:created xsi:type="dcterms:W3CDTF">2021-11-29T12:44:00Z</dcterms:created>
  <dcterms:modified xsi:type="dcterms:W3CDTF">2021-12-01T09:04:00Z</dcterms:modified>
</cp:coreProperties>
</file>