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C5" w:rsidRPr="00DE5CC5" w:rsidRDefault="00DE5CC5" w:rsidP="00DE5CC5">
      <w:pPr>
        <w:spacing w:before="120"/>
        <w:jc w:val="center"/>
        <w:rPr>
          <w:rFonts w:cs="Calibri"/>
          <w:b/>
          <w:spacing w:val="60"/>
          <w:sz w:val="40"/>
          <w:szCs w:val="20"/>
          <w:lang w:val="ru-RU"/>
        </w:rPr>
      </w:pPr>
      <w:r w:rsidRPr="00DE5CC5">
        <w:rPr>
          <w:rFonts w:cs="Calibri"/>
          <w:b/>
          <w:spacing w:val="60"/>
          <w:sz w:val="40"/>
          <w:szCs w:val="20"/>
          <w:lang w:val="ru-RU"/>
        </w:rPr>
        <w:t>ПРЕДСТАВИТЕЛЬНОЕ СОБРАНИЕ</w:t>
      </w:r>
    </w:p>
    <w:p w:rsidR="00DE5CC5" w:rsidRPr="00DE5CC5" w:rsidRDefault="00DE5CC5" w:rsidP="00DE5CC5">
      <w:pPr>
        <w:jc w:val="center"/>
        <w:rPr>
          <w:rFonts w:cs="Calibri"/>
          <w:b/>
          <w:sz w:val="40"/>
          <w:szCs w:val="20"/>
          <w:lang w:val="ru-RU"/>
        </w:rPr>
      </w:pPr>
      <w:r w:rsidRPr="00DE5CC5">
        <w:rPr>
          <w:rFonts w:cs="Calibri"/>
          <w:b/>
          <w:sz w:val="40"/>
          <w:szCs w:val="20"/>
          <w:lang w:val="ru-RU"/>
        </w:rPr>
        <w:t>КУРСКОГО РАЙОНА КУРСКОЙ ОБЛАСТИ</w:t>
      </w:r>
    </w:p>
    <w:p w:rsidR="00DE5CC5" w:rsidRPr="00DE5CC5" w:rsidRDefault="00DE5CC5" w:rsidP="00DE5CC5">
      <w:pPr>
        <w:jc w:val="center"/>
        <w:rPr>
          <w:rFonts w:cs="Calibri"/>
          <w:b/>
          <w:sz w:val="18"/>
          <w:szCs w:val="20"/>
          <w:lang w:val="ru-RU"/>
        </w:rPr>
      </w:pPr>
    </w:p>
    <w:p w:rsidR="00DE5CC5" w:rsidRPr="00DE5CC5" w:rsidRDefault="00DE5CC5" w:rsidP="00DE5CC5">
      <w:pPr>
        <w:jc w:val="center"/>
        <w:rPr>
          <w:rFonts w:cs="Calibri"/>
          <w:b/>
          <w:sz w:val="40"/>
          <w:szCs w:val="20"/>
          <w:lang w:val="ru-RU"/>
        </w:rPr>
      </w:pPr>
      <w:r w:rsidRPr="00DE5CC5">
        <w:rPr>
          <w:rFonts w:cs="Calibri"/>
          <w:b/>
          <w:sz w:val="40"/>
          <w:szCs w:val="20"/>
          <w:lang w:val="ru-RU"/>
        </w:rPr>
        <w:t>РЕШЕНИЕ</w:t>
      </w:r>
    </w:p>
    <w:p w:rsidR="00DE5CC5" w:rsidRPr="00DE5CC5" w:rsidRDefault="00DE5CC5" w:rsidP="00DE5CC5">
      <w:pPr>
        <w:rPr>
          <w:rFonts w:cs="Calibri"/>
          <w:sz w:val="20"/>
          <w:szCs w:val="16"/>
          <w:lang w:val="ru-RU"/>
        </w:rPr>
      </w:pPr>
    </w:p>
    <w:p w:rsidR="00DE5CC5" w:rsidRDefault="00DE5CC5">
      <w:pPr>
        <w:rPr>
          <w:rFonts w:cs="Calibri"/>
          <w:sz w:val="28"/>
          <w:szCs w:val="28"/>
          <w:lang w:val="ru-RU"/>
        </w:rPr>
      </w:pPr>
      <w:r w:rsidRPr="00DE5CC5">
        <w:rPr>
          <w:rFonts w:cs="Calibri"/>
          <w:sz w:val="28"/>
          <w:szCs w:val="28"/>
          <w:lang w:val="ru-RU"/>
        </w:rPr>
        <w:t xml:space="preserve">от </w:t>
      </w:r>
      <w:r>
        <w:rPr>
          <w:rFonts w:cs="Calibri"/>
          <w:sz w:val="28"/>
          <w:szCs w:val="28"/>
          <w:lang w:val="ru-RU"/>
        </w:rPr>
        <w:t>19 сентября</w:t>
      </w:r>
      <w:r w:rsidRPr="00DE5CC5">
        <w:rPr>
          <w:rFonts w:cs="Calibri"/>
          <w:sz w:val="28"/>
          <w:szCs w:val="28"/>
          <w:lang w:val="ru-RU"/>
        </w:rPr>
        <w:t xml:space="preserve"> 202</w:t>
      </w:r>
      <w:r>
        <w:rPr>
          <w:rFonts w:cs="Calibri"/>
          <w:sz w:val="28"/>
          <w:szCs w:val="28"/>
          <w:lang w:val="ru-RU"/>
        </w:rPr>
        <w:t>3</w:t>
      </w:r>
      <w:r w:rsidRPr="00DE5CC5">
        <w:rPr>
          <w:rFonts w:cs="Calibri"/>
          <w:sz w:val="28"/>
          <w:szCs w:val="28"/>
          <w:lang w:val="ru-RU"/>
        </w:rPr>
        <w:t xml:space="preserve"> г.</w:t>
      </w:r>
      <w:r w:rsidRPr="00DE5CC5">
        <w:rPr>
          <w:rFonts w:cs="Calibri"/>
          <w:sz w:val="28"/>
          <w:szCs w:val="28"/>
          <w:lang w:val="ru-RU"/>
        </w:rPr>
        <w:tab/>
      </w:r>
      <w:r w:rsidRPr="00DE5CC5">
        <w:rPr>
          <w:rFonts w:cs="Calibri"/>
          <w:sz w:val="28"/>
          <w:szCs w:val="28"/>
          <w:lang w:val="ru-RU"/>
        </w:rPr>
        <w:tab/>
        <w:t xml:space="preserve">      г. Курск</w:t>
      </w:r>
      <w:r w:rsidRPr="00DE5CC5">
        <w:rPr>
          <w:rFonts w:cs="Calibri"/>
          <w:sz w:val="28"/>
          <w:szCs w:val="28"/>
          <w:lang w:val="ru-RU"/>
        </w:rPr>
        <w:tab/>
      </w:r>
      <w:r w:rsidRPr="00DE5CC5">
        <w:rPr>
          <w:rFonts w:cs="Calibri"/>
          <w:sz w:val="28"/>
          <w:szCs w:val="28"/>
          <w:lang w:val="ru-RU"/>
        </w:rPr>
        <w:tab/>
      </w:r>
      <w:r w:rsidRPr="00DE5CC5">
        <w:rPr>
          <w:rFonts w:cs="Calibri"/>
          <w:sz w:val="28"/>
          <w:szCs w:val="28"/>
          <w:lang w:val="ru-RU"/>
        </w:rPr>
        <w:tab/>
        <w:t xml:space="preserve">    </w:t>
      </w:r>
      <w:r w:rsidR="004B7DCA">
        <w:rPr>
          <w:rFonts w:cs="Calibri"/>
          <w:sz w:val="28"/>
          <w:szCs w:val="28"/>
          <w:lang w:val="ru-RU"/>
        </w:rPr>
        <w:t xml:space="preserve">             </w:t>
      </w:r>
      <w:r w:rsidRPr="00DE5CC5">
        <w:rPr>
          <w:rFonts w:cs="Calibri"/>
          <w:sz w:val="28"/>
          <w:szCs w:val="28"/>
          <w:lang w:val="ru-RU"/>
        </w:rPr>
        <w:t>№ 3</w:t>
      </w:r>
      <w:r>
        <w:rPr>
          <w:rFonts w:cs="Calibri"/>
          <w:sz w:val="28"/>
          <w:szCs w:val="28"/>
          <w:lang w:val="ru-RU"/>
        </w:rPr>
        <w:t>9</w:t>
      </w:r>
      <w:r w:rsidRPr="00DE5CC5">
        <w:rPr>
          <w:rFonts w:cs="Calibri"/>
          <w:sz w:val="28"/>
          <w:szCs w:val="28"/>
          <w:lang w:val="ru-RU"/>
        </w:rPr>
        <w:t>-4-3</w:t>
      </w:r>
      <w:r>
        <w:rPr>
          <w:rFonts w:cs="Calibri"/>
          <w:sz w:val="28"/>
          <w:szCs w:val="28"/>
          <w:lang w:val="ru-RU"/>
        </w:rPr>
        <w:t>7</w:t>
      </w:r>
      <w:r w:rsidR="004B7DCA">
        <w:rPr>
          <w:rFonts w:cs="Calibri"/>
          <w:sz w:val="28"/>
          <w:szCs w:val="28"/>
          <w:lang w:val="ru-RU"/>
        </w:rPr>
        <w:t>2</w:t>
      </w:r>
    </w:p>
    <w:p w:rsidR="00DE5CC5" w:rsidRDefault="00DE5CC5">
      <w:pPr>
        <w:rPr>
          <w:rFonts w:cs="Calibri"/>
          <w:sz w:val="28"/>
          <w:szCs w:val="28"/>
          <w:lang w:val="ru-RU"/>
        </w:rPr>
      </w:pPr>
    </w:p>
    <w:p w:rsidR="00DE5CC5" w:rsidRDefault="00DE5CC5" w:rsidP="004B7DC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</w:t>
      </w:r>
      <w:r w:rsidR="006426D3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в Решение</w:t>
      </w:r>
    </w:p>
    <w:p w:rsidR="00DE5CC5" w:rsidRDefault="00DE5CC5" w:rsidP="004B7DC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Представительного Собрания </w:t>
      </w:r>
    </w:p>
    <w:p w:rsidR="00DE5CC5" w:rsidRDefault="00DE5CC5" w:rsidP="004B7DC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Курского района Курской области </w:t>
      </w:r>
    </w:p>
    <w:p w:rsidR="00DE5CC5" w:rsidRDefault="00DE5CC5" w:rsidP="004B7DC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16 февраля 2023 года № 35-4-324</w:t>
      </w:r>
    </w:p>
    <w:p w:rsidR="00DE5CC5" w:rsidRDefault="00DE5CC5" w:rsidP="004B7DC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установлении размера платы </w:t>
      </w:r>
    </w:p>
    <w:p w:rsidR="00DE5CC5" w:rsidRDefault="00DE5CC5" w:rsidP="004B7DC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пользование жилым </w:t>
      </w:r>
    </w:p>
    <w:p w:rsidR="00DE5CC5" w:rsidRDefault="00DE5CC5" w:rsidP="004B7DC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помещением (платы за наем)»</w:t>
      </w:r>
    </w:p>
    <w:p w:rsidR="00DE5CC5" w:rsidRDefault="00DE5CC5" w:rsidP="00DE5CC5">
      <w:pPr>
        <w:pStyle w:val="ConsPlusTitle"/>
        <w:spacing w:line="276" w:lineRule="auto"/>
        <w:rPr>
          <w:b w:val="0"/>
          <w:sz w:val="28"/>
          <w:szCs w:val="28"/>
        </w:rPr>
      </w:pPr>
    </w:p>
    <w:p w:rsidR="00DE5CC5" w:rsidRDefault="00DE5CC5" w:rsidP="004B7DCA">
      <w:pPr>
        <w:pStyle w:val="ConsPlusNormal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</w:t>
      </w:r>
      <w:hyperlink r:id="rId7" w:history="1">
        <w:r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 законом от 6 октября 2003 года </w:t>
      </w:r>
      <w:hyperlink r:id="rId8" w:history="1">
        <w:r>
          <w:rPr>
            <w:rStyle w:val="a3"/>
            <w:color w:val="000000" w:themeColor="text1"/>
            <w:sz w:val="28"/>
            <w:szCs w:val="28"/>
            <w:u w:val="none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12 января 1995 года № 5-ФЗ «О ветеранах», </w:t>
      </w:r>
      <w:hyperlink r:id="rId9" w:history="1">
        <w:r>
          <w:rPr>
            <w:rStyle w:val="a3"/>
            <w:color w:val="000000" w:themeColor="text1"/>
            <w:sz w:val="28"/>
            <w:szCs w:val="28"/>
            <w:u w:val="none"/>
          </w:rPr>
          <w:t>Уставом</w:t>
        </w:r>
      </w:hyperlink>
      <w:r>
        <w:rPr>
          <w:color w:val="000000" w:themeColor="text1"/>
          <w:sz w:val="28"/>
          <w:szCs w:val="28"/>
        </w:rPr>
        <w:t xml:space="preserve"> муниципального района «Курский район» Курской области, </w:t>
      </w:r>
      <w:r>
        <w:rPr>
          <w:sz w:val="28"/>
          <w:szCs w:val="28"/>
        </w:rPr>
        <w:t>Представительное Собрание Курского района Курской области</w:t>
      </w:r>
    </w:p>
    <w:p w:rsidR="00DE5CC5" w:rsidRDefault="00DE5CC5" w:rsidP="004B7DCA">
      <w:pPr>
        <w:pStyle w:val="ConsPlusNormal"/>
        <w:spacing w:before="12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6D3" w:rsidRPr="00A011A3" w:rsidRDefault="006426D3" w:rsidP="006426D3">
      <w:pPr>
        <w:pStyle w:val="ConsPlusTitle"/>
        <w:spacing w:before="120"/>
        <w:ind w:firstLine="539"/>
        <w:jc w:val="both"/>
        <w:rPr>
          <w:b w:val="0"/>
          <w:sz w:val="28"/>
          <w:szCs w:val="28"/>
        </w:rPr>
      </w:pPr>
      <w:r w:rsidRPr="00A011A3">
        <w:rPr>
          <w:b w:val="0"/>
          <w:sz w:val="28"/>
          <w:szCs w:val="28"/>
        </w:rPr>
        <w:t>1. Внести в Решение Представительного Собрания Курского района Курской области от 16 февраля 2023 года № 35-4-324 «Об установлении размера платы за пользование жилым помещением (платы за наем)» изменение, дополнив пункт 4 после слов «имеющие детей</w:t>
      </w:r>
      <w:r>
        <w:rPr>
          <w:b w:val="0"/>
          <w:sz w:val="28"/>
          <w:szCs w:val="28"/>
        </w:rPr>
        <w:t>-</w:t>
      </w:r>
      <w:r w:rsidRPr="00A011A3">
        <w:rPr>
          <w:b w:val="0"/>
          <w:sz w:val="28"/>
          <w:szCs w:val="28"/>
        </w:rPr>
        <w:t>инвалидов,»,</w:t>
      </w:r>
      <w:r>
        <w:rPr>
          <w:b w:val="0"/>
          <w:sz w:val="28"/>
          <w:szCs w:val="28"/>
        </w:rPr>
        <w:t xml:space="preserve"> </w:t>
      </w:r>
      <w:r w:rsidRPr="00A011A3">
        <w:rPr>
          <w:b w:val="0"/>
          <w:sz w:val="28"/>
          <w:szCs w:val="28"/>
        </w:rPr>
        <w:t xml:space="preserve">словами «ветераны боевых действий из числа лиц, указанных в подпунктах 1-4, 8 пункта 1 статьи 3 Федерального закона от 12 января 1995 года </w:t>
      </w:r>
      <w:r>
        <w:rPr>
          <w:b w:val="0"/>
          <w:sz w:val="28"/>
          <w:szCs w:val="28"/>
        </w:rPr>
        <w:t xml:space="preserve">                </w:t>
      </w:r>
      <w:r w:rsidRPr="00A011A3">
        <w:rPr>
          <w:b w:val="0"/>
          <w:sz w:val="28"/>
          <w:szCs w:val="28"/>
        </w:rPr>
        <w:t>№ 5-ФЗ «О ветеранах»</w:t>
      </w:r>
      <w:r>
        <w:rPr>
          <w:b w:val="0"/>
          <w:sz w:val="28"/>
          <w:szCs w:val="28"/>
        </w:rPr>
        <w:t>,</w:t>
      </w:r>
      <w:r w:rsidRPr="00A011A3">
        <w:rPr>
          <w:b w:val="0"/>
          <w:sz w:val="28"/>
          <w:szCs w:val="28"/>
        </w:rPr>
        <w:t>».</w:t>
      </w:r>
    </w:p>
    <w:p w:rsidR="00DE5CC5" w:rsidRDefault="00DE5CC5" w:rsidP="004B7DCA">
      <w:pPr>
        <w:pStyle w:val="ConsPlusNormal"/>
        <w:spacing w:before="12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Настоящее Решение вступает в силу после его официального опубликования в газете «Сельская новь». </w:t>
      </w:r>
    </w:p>
    <w:p w:rsidR="00DE5CC5" w:rsidRDefault="00DE5CC5" w:rsidP="00DE5CC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E5CC5" w:rsidRDefault="00DE5CC5" w:rsidP="00DE5CC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E5CC5" w:rsidRDefault="00DE5CC5" w:rsidP="00DE5CC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E5CC5" w:rsidRDefault="00DE5CC5" w:rsidP="004B7DC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DE5CC5" w:rsidRDefault="00DE5CC5" w:rsidP="004B7DC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                                                А.Н. Пашутин</w:t>
      </w:r>
    </w:p>
    <w:p w:rsidR="00DE5CC5" w:rsidRDefault="00DE5CC5" w:rsidP="004B7DCA">
      <w:pPr>
        <w:pStyle w:val="ConsPlusNormal"/>
        <w:jc w:val="both"/>
        <w:rPr>
          <w:sz w:val="28"/>
          <w:szCs w:val="28"/>
        </w:rPr>
      </w:pPr>
    </w:p>
    <w:p w:rsidR="00DE5CC5" w:rsidRDefault="00DE5CC5" w:rsidP="004B7DC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Курского района </w:t>
      </w:r>
    </w:p>
    <w:p w:rsidR="00DE5CC5" w:rsidRPr="004B7DCA" w:rsidRDefault="00DE5CC5" w:rsidP="004B7DCA">
      <w:pPr>
        <w:jc w:val="both"/>
        <w:rPr>
          <w:lang w:val="ru-RU"/>
        </w:rPr>
      </w:pPr>
      <w:r w:rsidRPr="004B7DCA">
        <w:rPr>
          <w:sz w:val="28"/>
          <w:szCs w:val="28"/>
          <w:lang w:val="ru-RU"/>
        </w:rPr>
        <w:t>Курской области                                                                          А.В. Телегин</w:t>
      </w:r>
    </w:p>
    <w:sectPr w:rsidR="00DE5CC5" w:rsidRPr="004B7DCA" w:rsidSect="00DE5CC5">
      <w:headerReference w:type="default" r:id="rId10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26" w:rsidRDefault="00A81626" w:rsidP="00DE5CC5">
      <w:r>
        <w:separator/>
      </w:r>
    </w:p>
  </w:endnote>
  <w:endnote w:type="continuationSeparator" w:id="0">
    <w:p w:rsidR="00A81626" w:rsidRDefault="00A81626" w:rsidP="00DE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26" w:rsidRDefault="00A81626" w:rsidP="00DE5CC5">
      <w:r>
        <w:separator/>
      </w:r>
    </w:p>
  </w:footnote>
  <w:footnote w:type="continuationSeparator" w:id="0">
    <w:p w:rsidR="00A81626" w:rsidRDefault="00A81626" w:rsidP="00DE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2189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5CC5" w:rsidRPr="00DE5CC5" w:rsidRDefault="00DE5CC5">
        <w:pPr>
          <w:pStyle w:val="a4"/>
          <w:jc w:val="center"/>
          <w:rPr>
            <w:sz w:val="28"/>
            <w:szCs w:val="28"/>
          </w:rPr>
        </w:pPr>
        <w:r w:rsidRPr="00DE5CC5">
          <w:rPr>
            <w:sz w:val="28"/>
            <w:szCs w:val="28"/>
          </w:rPr>
          <w:fldChar w:fldCharType="begin"/>
        </w:r>
        <w:r w:rsidRPr="00DE5CC5">
          <w:rPr>
            <w:sz w:val="28"/>
            <w:szCs w:val="28"/>
          </w:rPr>
          <w:instrText>PAGE   \* MERGEFORMAT</w:instrText>
        </w:r>
        <w:r w:rsidRPr="00DE5CC5">
          <w:rPr>
            <w:sz w:val="28"/>
            <w:szCs w:val="28"/>
          </w:rPr>
          <w:fldChar w:fldCharType="separate"/>
        </w:r>
        <w:r w:rsidR="00C61CDB" w:rsidRPr="00C61CDB">
          <w:rPr>
            <w:noProof/>
            <w:sz w:val="28"/>
            <w:szCs w:val="28"/>
            <w:lang w:val="ru-RU"/>
          </w:rPr>
          <w:t>2</w:t>
        </w:r>
        <w:r w:rsidRPr="00DE5CC5">
          <w:rPr>
            <w:sz w:val="28"/>
            <w:szCs w:val="28"/>
          </w:rPr>
          <w:fldChar w:fldCharType="end"/>
        </w:r>
      </w:p>
    </w:sdtContent>
  </w:sdt>
  <w:p w:rsidR="00DE5CC5" w:rsidRDefault="00DE5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C5"/>
    <w:rsid w:val="004B7DCA"/>
    <w:rsid w:val="006426D3"/>
    <w:rsid w:val="00A81626"/>
    <w:rsid w:val="00BB72C3"/>
    <w:rsid w:val="00C61CDB"/>
    <w:rsid w:val="00D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E892-AE95-4083-9ED7-7F18A7B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CC5"/>
    <w:rPr>
      <w:color w:val="0000FF"/>
      <w:u w:val="single"/>
    </w:rPr>
  </w:style>
  <w:style w:type="paragraph" w:customStyle="1" w:styleId="ConsPlusNormal">
    <w:name w:val="ConsPlusNormal"/>
    <w:rsid w:val="00DE5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E5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5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5CC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DE5C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5CC5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B241EC7AC219BE9725B1D5B4BF25DB2811D8424635B06EFAD68311Cj8X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B241EC7AC219BE9725B1D5B4BF25DB2811C8823615B06EFAD68311Cj8X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B241EC7AC219BE9725B0B5827A851B788438025615952B0F2336C4B8E39DFj0X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BAF7-3620-40FE-B9E0-CFC5FFD4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2023-09-14T11:01:00Z</dcterms:created>
  <dcterms:modified xsi:type="dcterms:W3CDTF">2023-09-19T06:14:00Z</dcterms:modified>
</cp:coreProperties>
</file>