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8A" w:rsidRDefault="0090088A" w:rsidP="0090088A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90088A" w:rsidRDefault="0090088A" w:rsidP="0090088A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90088A" w:rsidRDefault="0090088A" w:rsidP="0090088A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90088A" w:rsidRDefault="0090088A" w:rsidP="0090088A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90088A" w:rsidRDefault="0090088A" w:rsidP="0090088A">
      <w:pPr>
        <w:ind w:left="-567"/>
        <w:rPr>
          <w:rFonts w:eastAsia="Times New Roman"/>
          <w:sz w:val="28"/>
          <w:szCs w:val="28"/>
          <w:lang w:val="ru-RU"/>
        </w:rPr>
      </w:pPr>
    </w:p>
    <w:p w:rsidR="0090088A" w:rsidRDefault="0090088A" w:rsidP="0090088A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9 февраля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44-4-451</w:t>
      </w:r>
    </w:p>
    <w:p w:rsidR="009A10C8" w:rsidRDefault="009A10C8">
      <w:pPr>
        <w:rPr>
          <w:lang w:val="ru-RU"/>
        </w:rPr>
      </w:pPr>
    </w:p>
    <w:p w:rsidR="0090088A" w:rsidRPr="0090088A" w:rsidRDefault="0090088A" w:rsidP="0090088A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90088A">
        <w:rPr>
          <w:rFonts w:eastAsia="Times New Roman"/>
          <w:sz w:val="28"/>
          <w:szCs w:val="28"/>
          <w:lang w:val="ru-RU" w:eastAsia="ar-SA"/>
        </w:rPr>
        <w:t xml:space="preserve">О согласовании перечня </w:t>
      </w:r>
    </w:p>
    <w:p w:rsidR="0090088A" w:rsidRPr="0090088A" w:rsidRDefault="0090088A" w:rsidP="0090088A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90088A">
        <w:rPr>
          <w:rFonts w:eastAsia="Times New Roman"/>
          <w:sz w:val="28"/>
          <w:szCs w:val="28"/>
          <w:lang w:val="ru-RU" w:eastAsia="ar-SA"/>
        </w:rPr>
        <w:t xml:space="preserve">недвижимого имущества, </w:t>
      </w:r>
    </w:p>
    <w:p w:rsidR="0090088A" w:rsidRPr="0090088A" w:rsidRDefault="0090088A" w:rsidP="0090088A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90088A">
        <w:rPr>
          <w:rFonts w:eastAsia="Times New Roman"/>
          <w:sz w:val="28"/>
          <w:szCs w:val="28"/>
          <w:lang w:val="ru-RU" w:eastAsia="ar-SA"/>
        </w:rPr>
        <w:t xml:space="preserve">находящегося в муниципальной собственности муниципального образования «Рышковский </w:t>
      </w:r>
    </w:p>
    <w:p w:rsidR="0090088A" w:rsidRPr="0090088A" w:rsidRDefault="0090088A" w:rsidP="0090088A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90088A">
        <w:rPr>
          <w:rFonts w:eastAsia="Times New Roman"/>
          <w:sz w:val="28"/>
          <w:szCs w:val="28"/>
          <w:lang w:val="ru-RU" w:eastAsia="ar-SA"/>
        </w:rPr>
        <w:t xml:space="preserve">сельсовет» Курского района </w:t>
      </w:r>
    </w:p>
    <w:p w:rsidR="0090088A" w:rsidRPr="0090088A" w:rsidRDefault="0090088A" w:rsidP="0090088A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90088A">
        <w:rPr>
          <w:rFonts w:eastAsia="Times New Roman"/>
          <w:sz w:val="28"/>
          <w:szCs w:val="28"/>
          <w:lang w:val="ru-RU" w:eastAsia="ar-SA"/>
        </w:rPr>
        <w:t xml:space="preserve">Курской области, подлежащего </w:t>
      </w:r>
    </w:p>
    <w:p w:rsidR="0090088A" w:rsidRPr="0090088A" w:rsidRDefault="0090088A" w:rsidP="0090088A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90088A">
        <w:rPr>
          <w:rFonts w:eastAsia="Times New Roman"/>
          <w:sz w:val="28"/>
          <w:szCs w:val="28"/>
          <w:lang w:val="ru-RU" w:eastAsia="ar-SA"/>
        </w:rPr>
        <w:t xml:space="preserve">передаче в муниципальную </w:t>
      </w:r>
    </w:p>
    <w:p w:rsidR="0090088A" w:rsidRPr="0090088A" w:rsidRDefault="0090088A" w:rsidP="0090088A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90088A">
        <w:rPr>
          <w:rFonts w:eastAsia="Times New Roman"/>
          <w:sz w:val="28"/>
          <w:szCs w:val="28"/>
          <w:lang w:val="ru-RU" w:eastAsia="ar-SA"/>
        </w:rPr>
        <w:t xml:space="preserve">собственность муниципального </w:t>
      </w:r>
    </w:p>
    <w:p w:rsidR="0090088A" w:rsidRPr="0090088A" w:rsidRDefault="0090088A" w:rsidP="0090088A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90088A">
        <w:rPr>
          <w:rFonts w:eastAsia="Times New Roman"/>
          <w:sz w:val="28"/>
          <w:szCs w:val="28"/>
          <w:lang w:val="ru-RU" w:eastAsia="ar-SA"/>
        </w:rPr>
        <w:t>района «Курский район» Курской области, в процессе разграничения муниципальной собственности</w:t>
      </w:r>
    </w:p>
    <w:p w:rsidR="0090088A" w:rsidRPr="0090088A" w:rsidRDefault="0090088A" w:rsidP="009008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90088A" w:rsidRPr="0090088A" w:rsidRDefault="0090088A" w:rsidP="009008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90088A" w:rsidRPr="0090088A" w:rsidRDefault="0090088A" w:rsidP="0090088A">
      <w:pPr>
        <w:widowControl/>
        <w:autoSpaceDE/>
        <w:autoSpaceDN/>
        <w:adjustRightInd/>
        <w:spacing w:before="120"/>
        <w:ind w:firstLine="709"/>
        <w:jc w:val="both"/>
        <w:outlineLvl w:val="0"/>
        <w:rPr>
          <w:rFonts w:eastAsia="Times New Roman"/>
          <w:bCs/>
          <w:kern w:val="36"/>
          <w:sz w:val="28"/>
          <w:szCs w:val="28"/>
          <w:lang w:val="ru-RU" w:eastAsia="ru-RU"/>
        </w:rPr>
      </w:pPr>
      <w:r w:rsidRPr="0090088A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</w:t>
      </w:r>
      <w:r w:rsidRPr="0090088A">
        <w:rPr>
          <w:rFonts w:eastAsia="Times New Roman"/>
          <w:bCs/>
          <w:kern w:val="36"/>
          <w:sz w:val="28"/>
          <w:szCs w:val="28"/>
          <w:shd w:val="clear" w:color="auto" w:fill="FFFFFF"/>
          <w:lang w:val="ru-RU" w:eastAsia="ru-RU"/>
        </w:rPr>
        <w:t>В соответствии с</w:t>
      </w:r>
      <w:r w:rsidRPr="0090088A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Федеральным законом от 22 августа 2004 года     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</w:t>
      </w:r>
      <w:r w:rsidR="002F6BF4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                 </w:t>
      </w:r>
      <w:r w:rsidRPr="0090088A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90088A">
        <w:rPr>
          <w:rFonts w:eastAsia="Times New Roman"/>
          <w:bCs/>
          <w:kern w:val="36"/>
          <w:sz w:val="28"/>
          <w:szCs w:val="28"/>
          <w:shd w:val="clear" w:color="auto" w:fill="FFFFFF"/>
          <w:lang w:val="ru-RU" w:eastAsia="ru-RU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90088A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Уставом муниципального района «Курский район» Курской области, Положением о порядке управления и </w:t>
      </w:r>
      <w:r w:rsidRPr="0090088A">
        <w:rPr>
          <w:rFonts w:eastAsia="Times New Roman"/>
          <w:bCs/>
          <w:kern w:val="36"/>
          <w:sz w:val="28"/>
          <w:szCs w:val="28"/>
          <w:lang w:val="ru-RU" w:eastAsia="ru-RU"/>
        </w:rPr>
        <w:lastRenderedPageBreak/>
        <w:t xml:space="preserve">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Решением Собрания депутатов </w:t>
      </w:r>
      <w:proofErr w:type="spellStart"/>
      <w:r w:rsidRPr="0090088A">
        <w:rPr>
          <w:rFonts w:eastAsia="Times New Roman"/>
          <w:bCs/>
          <w:kern w:val="36"/>
          <w:sz w:val="28"/>
          <w:szCs w:val="28"/>
          <w:lang w:val="ru-RU" w:eastAsia="ru-RU"/>
        </w:rPr>
        <w:t>Рышковского</w:t>
      </w:r>
      <w:proofErr w:type="spellEnd"/>
      <w:r w:rsidRPr="0090088A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90088A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сельсовета Курского района Курской </w:t>
      </w:r>
      <w:r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области  от 15 ноября 2023 года </w:t>
      </w:r>
      <w:r w:rsidRPr="0090088A">
        <w:rPr>
          <w:rFonts w:eastAsia="Times New Roman"/>
          <w:bCs/>
          <w:kern w:val="36"/>
          <w:sz w:val="28"/>
          <w:szCs w:val="28"/>
          <w:lang w:val="ru-RU" w:eastAsia="ru-RU"/>
        </w:rPr>
        <w:t>№ 43-7-10 «О безвозмездной передаче имущества из муниципальной собственности муниципального образования «Рышковский</w:t>
      </w:r>
      <w:r w:rsidRPr="0090088A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90088A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</w:t>
      </w:r>
      <w:proofErr w:type="spellStart"/>
      <w:r w:rsidRPr="0090088A">
        <w:rPr>
          <w:rFonts w:eastAsia="Times New Roman"/>
          <w:bCs/>
          <w:kern w:val="36"/>
          <w:sz w:val="28"/>
          <w:szCs w:val="28"/>
          <w:lang w:val="ru-RU" w:eastAsia="ru-RU"/>
        </w:rPr>
        <w:t>Рышковского</w:t>
      </w:r>
      <w:proofErr w:type="spellEnd"/>
      <w:r w:rsidRPr="0090088A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90088A">
        <w:rPr>
          <w:rFonts w:eastAsia="Times New Roman"/>
          <w:bCs/>
          <w:kern w:val="36"/>
          <w:sz w:val="28"/>
          <w:szCs w:val="28"/>
          <w:lang w:val="ru-RU" w:eastAsia="ru-RU"/>
        </w:rPr>
        <w:t>сельсовета Курского района Курской области о передаче имущества из муниципальной собственности муниципального образования «Рышковский</w:t>
      </w:r>
      <w:r w:rsidRPr="0090088A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90088A">
        <w:rPr>
          <w:rFonts w:eastAsia="Times New Roman"/>
          <w:bCs/>
          <w:kern w:val="36"/>
          <w:sz w:val="28"/>
          <w:szCs w:val="28"/>
          <w:lang w:val="ru-RU"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90088A" w:rsidRPr="0090088A" w:rsidRDefault="0090088A" w:rsidP="0090088A">
      <w:pPr>
        <w:widowControl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90088A">
        <w:rPr>
          <w:rFonts w:eastAsia="Times New Roman"/>
          <w:sz w:val="28"/>
          <w:szCs w:val="28"/>
          <w:lang w:val="ru-RU" w:eastAsia="ar-SA"/>
        </w:rPr>
        <w:t>РЕШИЛО:</w:t>
      </w:r>
    </w:p>
    <w:p w:rsidR="0090088A" w:rsidRPr="0090088A" w:rsidRDefault="0090088A" w:rsidP="0090088A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90088A">
        <w:rPr>
          <w:rFonts w:eastAsia="Times New Roman"/>
          <w:sz w:val="28"/>
          <w:szCs w:val="28"/>
          <w:lang w:val="ru-RU" w:eastAsia="ar-SA"/>
        </w:rPr>
        <w:t xml:space="preserve">Согласовать перечень </w:t>
      </w:r>
      <w:r w:rsidRPr="0090088A">
        <w:rPr>
          <w:rFonts w:eastAsia="Times New Roman"/>
          <w:color w:val="000000"/>
          <w:sz w:val="28"/>
          <w:szCs w:val="28"/>
          <w:lang w:val="ru-RU" w:eastAsia="ar-SA"/>
        </w:rPr>
        <w:t>недвижимого имущества, находящегося в муниципальной собственности муниципального образования «</w:t>
      </w:r>
      <w:r w:rsidRPr="0090088A">
        <w:rPr>
          <w:rFonts w:eastAsia="Times New Roman"/>
          <w:sz w:val="28"/>
          <w:szCs w:val="28"/>
          <w:lang w:val="ru-RU" w:eastAsia="ar-SA"/>
        </w:rPr>
        <w:t xml:space="preserve">Рышковский </w:t>
      </w:r>
      <w:r w:rsidRPr="0090088A">
        <w:rPr>
          <w:rFonts w:eastAsia="Times New Roman"/>
          <w:color w:val="000000"/>
          <w:sz w:val="28"/>
          <w:szCs w:val="28"/>
          <w:lang w:val="ru-RU" w:eastAsia="ar-SA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90088A">
        <w:rPr>
          <w:rFonts w:eastAsia="Times New Roman"/>
          <w:sz w:val="28"/>
          <w:szCs w:val="28"/>
          <w:lang w:val="ru-RU" w:eastAsia="ar-SA"/>
        </w:rPr>
        <w:t xml:space="preserve">согласно </w:t>
      </w:r>
      <w:proofErr w:type="gramStart"/>
      <w:r w:rsidRPr="0090088A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90088A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90088A" w:rsidRPr="0090088A" w:rsidRDefault="0090088A" w:rsidP="0090088A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90088A">
        <w:rPr>
          <w:rFonts w:eastAsia="Times New Roman"/>
          <w:sz w:val="28"/>
          <w:szCs w:val="28"/>
          <w:lang w:val="ru-RU" w:eastAsia="ar-SA"/>
        </w:rPr>
        <w:t xml:space="preserve"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</w:t>
      </w:r>
      <w:r w:rsidRPr="0090088A">
        <w:rPr>
          <w:rFonts w:eastAsia="Times New Roman"/>
          <w:sz w:val="28"/>
          <w:szCs w:val="28"/>
          <w:shd w:val="clear" w:color="auto" w:fill="FFFFFF"/>
          <w:lang w:val="ru-RU" w:eastAsia="ar-SA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90088A">
        <w:rPr>
          <w:rFonts w:eastAsia="Times New Roman"/>
          <w:sz w:val="28"/>
          <w:szCs w:val="28"/>
          <w:lang w:val="ru-RU" w:eastAsia="ar-SA"/>
        </w:rPr>
        <w:t>.</w:t>
      </w:r>
    </w:p>
    <w:p w:rsidR="0090088A" w:rsidRPr="0090088A" w:rsidRDefault="0090088A" w:rsidP="0090088A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90088A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90088A" w:rsidRPr="0090088A" w:rsidRDefault="0090088A" w:rsidP="0090088A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90088A" w:rsidRPr="0090088A" w:rsidRDefault="0090088A" w:rsidP="0090088A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90088A" w:rsidRPr="0090088A" w:rsidRDefault="0090088A" w:rsidP="0090088A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90088A" w:rsidRPr="0090088A" w:rsidRDefault="0090088A" w:rsidP="009008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90088A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90088A" w:rsidRPr="0090088A" w:rsidRDefault="0090088A" w:rsidP="009008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90088A">
        <w:rPr>
          <w:rFonts w:eastAsia="Times New Roman"/>
          <w:sz w:val="28"/>
          <w:szCs w:val="28"/>
          <w:lang w:val="ru-RU" w:eastAsia="ar-SA"/>
        </w:rPr>
        <w:t>Курского района Курской области                                                А.Н. Пашутин</w:t>
      </w:r>
    </w:p>
    <w:p w:rsidR="0090088A" w:rsidRPr="0090088A" w:rsidRDefault="0090088A" w:rsidP="009008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90088A" w:rsidRPr="0090088A" w:rsidRDefault="0090088A" w:rsidP="009008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90088A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90088A" w:rsidRDefault="0090088A" w:rsidP="009008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90088A">
        <w:rPr>
          <w:rFonts w:eastAsia="Times New Roman"/>
          <w:sz w:val="28"/>
          <w:szCs w:val="28"/>
          <w:lang w:val="ru-RU" w:eastAsia="ar-SA"/>
        </w:rPr>
        <w:t xml:space="preserve">Курской области                                                                              </w:t>
      </w:r>
      <w:r>
        <w:rPr>
          <w:rFonts w:eastAsia="Times New Roman"/>
          <w:sz w:val="28"/>
          <w:szCs w:val="28"/>
          <w:lang w:val="ru-RU" w:eastAsia="ar-SA"/>
        </w:rPr>
        <w:t>А.В.  Телегин</w:t>
      </w:r>
      <w:bookmarkStart w:id="0" w:name="_GoBack"/>
      <w:bookmarkEnd w:id="0"/>
    </w:p>
    <w:p w:rsidR="0090088A" w:rsidRDefault="0090088A" w:rsidP="0090088A">
      <w:pPr>
        <w:widowControl/>
        <w:suppressAutoHyphens/>
        <w:autoSpaceDN/>
        <w:adjustRightInd/>
        <w:jc w:val="both"/>
        <w:rPr>
          <w:lang w:val="ru-RU"/>
        </w:rPr>
        <w:sectPr w:rsidR="0090088A" w:rsidSect="0090088A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90088A" w:rsidRPr="0090088A" w:rsidRDefault="0090088A" w:rsidP="0090088A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90088A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/>
          <w:color w:val="000000"/>
          <w:lang w:val="ru-RU" w:eastAsia="ar-SA"/>
        </w:rPr>
        <w:t>9 февраля 2024 года</w:t>
      </w:r>
      <w:r w:rsidRPr="0090088A">
        <w:rPr>
          <w:rFonts w:eastAsia="Times New Roman"/>
          <w:color w:val="000000"/>
          <w:lang w:val="ru-RU" w:eastAsia="ar-SA"/>
        </w:rPr>
        <w:t xml:space="preserve"> № </w:t>
      </w:r>
      <w:r>
        <w:rPr>
          <w:rFonts w:eastAsia="Times New Roman"/>
          <w:color w:val="000000"/>
          <w:lang w:val="ru-RU" w:eastAsia="ar-SA"/>
        </w:rPr>
        <w:t>44-4-451</w:t>
      </w:r>
    </w:p>
    <w:p w:rsidR="0090088A" w:rsidRPr="0090088A" w:rsidRDefault="0090088A" w:rsidP="0090088A">
      <w:pPr>
        <w:suppressAutoHyphens/>
        <w:autoSpaceDN/>
        <w:adjustRightInd/>
        <w:ind w:left="-11449"/>
        <w:rPr>
          <w:rFonts w:eastAsia="Times New Roman"/>
          <w:color w:val="000000"/>
          <w:lang w:val="ru-RU" w:eastAsia="ar-SA"/>
        </w:rPr>
      </w:pPr>
      <w:r w:rsidRPr="0090088A">
        <w:rPr>
          <w:rFonts w:eastAsia="Times New Roman"/>
          <w:color w:val="000000"/>
          <w:lang w:val="ru-RU" w:eastAsia="ar-SA"/>
        </w:rPr>
        <w:t>Перечень недвижимого имущества,</w:t>
      </w:r>
    </w:p>
    <w:p w:rsidR="0090088A" w:rsidRPr="0090088A" w:rsidRDefault="0090088A" w:rsidP="0090088A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  <w:r w:rsidRPr="0090088A">
        <w:rPr>
          <w:rFonts w:eastAsia="Times New Roman"/>
          <w:lang w:val="ru-RU" w:eastAsia="ar-SA"/>
        </w:rPr>
        <w:t xml:space="preserve">Перечень </w:t>
      </w:r>
      <w:r w:rsidRPr="0090088A">
        <w:rPr>
          <w:rFonts w:eastAsia="Times New Roman"/>
          <w:color w:val="000000"/>
          <w:lang w:val="ru-RU" w:eastAsia="ar-SA"/>
        </w:rPr>
        <w:t>недвижимого имущества, находящегося в муниципальной собственности муниципального образования «</w:t>
      </w:r>
      <w:r w:rsidRPr="0090088A">
        <w:rPr>
          <w:rFonts w:eastAsia="Times New Roman"/>
          <w:lang w:val="ru-RU" w:eastAsia="ar-SA"/>
        </w:rPr>
        <w:t>Рышковский</w:t>
      </w:r>
      <w:r w:rsidRPr="0090088A">
        <w:rPr>
          <w:rFonts w:eastAsia="Times New Roman"/>
          <w:color w:val="000000"/>
          <w:lang w:val="ru-RU" w:eastAsia="ar-SA"/>
        </w:rPr>
        <w:t xml:space="preserve">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90088A" w:rsidRPr="0090088A" w:rsidRDefault="0090088A" w:rsidP="0090088A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p w:rsidR="0090088A" w:rsidRPr="0090088A" w:rsidRDefault="0090088A" w:rsidP="0090088A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65"/>
        <w:gridCol w:w="2127"/>
        <w:gridCol w:w="1984"/>
        <w:gridCol w:w="1701"/>
        <w:gridCol w:w="1447"/>
        <w:gridCol w:w="2522"/>
        <w:gridCol w:w="1984"/>
        <w:gridCol w:w="1701"/>
      </w:tblGrid>
      <w:tr w:rsidR="0090088A" w:rsidRPr="00A679CC" w:rsidTr="004859A8">
        <w:trPr>
          <w:trHeight w:val="1896"/>
        </w:trPr>
        <w:tc>
          <w:tcPr>
            <w:tcW w:w="520" w:type="dxa"/>
            <w:shd w:val="clear" w:color="auto" w:fill="auto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465" w:type="dxa"/>
            <w:shd w:val="clear" w:color="auto" w:fill="auto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Адрес  (местоположение)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Площадь, протяжённость и (или) иные параметры, </w:t>
            </w:r>
            <w:proofErr w:type="spellStart"/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характери-зирующие</w:t>
            </w:r>
            <w:proofErr w:type="spellEnd"/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Дата </w:t>
            </w:r>
            <w:proofErr w:type="spellStart"/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возникнове-ния</w:t>
            </w:r>
            <w:proofErr w:type="spellEnd"/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права </w:t>
            </w:r>
            <w:proofErr w:type="spellStart"/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</w:t>
            </w:r>
            <w:proofErr w:type="spellEnd"/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-ной </w:t>
            </w:r>
            <w:proofErr w:type="spellStart"/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2522" w:type="dxa"/>
            <w:shd w:val="clear" w:color="auto" w:fill="auto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90088A" w:rsidRPr="0090088A" w:rsidTr="004859A8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  <w:vAlign w:val="center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90088A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90088A" w:rsidRPr="0090088A" w:rsidTr="004859A8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Автодорога</w:t>
            </w:r>
          </w:p>
        </w:tc>
        <w:tc>
          <w:tcPr>
            <w:tcW w:w="2127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Рышковский сельсовет, </w:t>
            </w:r>
          </w:p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с. Рышково,</w:t>
            </w:r>
          </w:p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 ул. Школьная</w:t>
            </w:r>
          </w:p>
        </w:tc>
        <w:tc>
          <w:tcPr>
            <w:tcW w:w="1984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46:11:170301:1690</w:t>
            </w:r>
          </w:p>
        </w:tc>
        <w:tc>
          <w:tcPr>
            <w:tcW w:w="1701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Протяженность 585 м</w:t>
            </w:r>
          </w:p>
        </w:tc>
        <w:tc>
          <w:tcPr>
            <w:tcW w:w="1447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01.04.2015</w:t>
            </w:r>
          </w:p>
        </w:tc>
        <w:tc>
          <w:tcPr>
            <w:tcW w:w="2522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Запись в  ЕГРН 46:11:170301:1690-46/033/2023-1 от 24.07.2023</w:t>
            </w:r>
          </w:p>
        </w:tc>
        <w:tc>
          <w:tcPr>
            <w:tcW w:w="1984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 «Рышковский сельсовет» Курского района Курской области</w:t>
            </w:r>
          </w:p>
          <w:p w:rsidR="0090088A" w:rsidRPr="0090088A" w:rsidRDefault="0090088A" w:rsidP="009008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90088A" w:rsidRPr="0090088A" w:rsidTr="004859A8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Автодорога</w:t>
            </w:r>
          </w:p>
        </w:tc>
        <w:tc>
          <w:tcPr>
            <w:tcW w:w="2127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Рышковский сельсовет, </w:t>
            </w:r>
          </w:p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х. </w:t>
            </w:r>
            <w:proofErr w:type="spellStart"/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Кислино</w:t>
            </w:r>
            <w:proofErr w:type="spellEnd"/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, </w:t>
            </w:r>
          </w:p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ул. Центральная</w:t>
            </w:r>
          </w:p>
        </w:tc>
        <w:tc>
          <w:tcPr>
            <w:tcW w:w="1984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46:11:000000:2633</w:t>
            </w:r>
          </w:p>
        </w:tc>
        <w:tc>
          <w:tcPr>
            <w:tcW w:w="1701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Протяженность 2735 м</w:t>
            </w:r>
          </w:p>
        </w:tc>
        <w:tc>
          <w:tcPr>
            <w:tcW w:w="1447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01.08.2003</w:t>
            </w:r>
          </w:p>
        </w:tc>
        <w:tc>
          <w:tcPr>
            <w:tcW w:w="2522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 ЕГРН 46:11:000000:2633-46/033/2023-1 от 07.09.2023 </w:t>
            </w:r>
          </w:p>
        </w:tc>
        <w:tc>
          <w:tcPr>
            <w:tcW w:w="1984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 «Рышковский сельсовет» Курского района Курской области</w:t>
            </w:r>
          </w:p>
          <w:p w:rsidR="0090088A" w:rsidRPr="0090088A" w:rsidRDefault="0090088A" w:rsidP="009008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90088A" w:rsidRPr="00A679CC" w:rsidTr="004859A8">
        <w:trPr>
          <w:trHeight w:val="1552"/>
        </w:trPr>
        <w:tc>
          <w:tcPr>
            <w:tcW w:w="520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Автодорога </w:t>
            </w:r>
          </w:p>
        </w:tc>
        <w:tc>
          <w:tcPr>
            <w:tcW w:w="2127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Рышковский сельсовет, </w:t>
            </w:r>
          </w:p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с. Рышково,</w:t>
            </w:r>
          </w:p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 ул. Луговая</w:t>
            </w:r>
          </w:p>
        </w:tc>
        <w:tc>
          <w:tcPr>
            <w:tcW w:w="1984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46:11:170301:1692</w:t>
            </w:r>
          </w:p>
        </w:tc>
        <w:tc>
          <w:tcPr>
            <w:tcW w:w="1701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Протяженность 287 м</w:t>
            </w:r>
          </w:p>
        </w:tc>
        <w:tc>
          <w:tcPr>
            <w:tcW w:w="1447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01.04.2015</w:t>
            </w:r>
          </w:p>
        </w:tc>
        <w:tc>
          <w:tcPr>
            <w:tcW w:w="2522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Запись в  ЕГРН 46:11:170301:1692-46/033/2023-1 от 24.07.2023</w:t>
            </w:r>
          </w:p>
        </w:tc>
        <w:tc>
          <w:tcPr>
            <w:tcW w:w="1984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 «Рышковский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90088A" w:rsidRPr="0090088A" w:rsidTr="004859A8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lastRenderedPageBreak/>
              <w:t>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  <w:vAlign w:val="center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90088A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90088A" w:rsidRPr="00A679CC" w:rsidTr="004859A8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1465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Автодорога</w:t>
            </w:r>
          </w:p>
        </w:tc>
        <w:tc>
          <w:tcPr>
            <w:tcW w:w="2127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Рышковский сельсовет,          </w:t>
            </w:r>
          </w:p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  с. Рышково,  </w:t>
            </w:r>
          </w:p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ул. Гаражная</w:t>
            </w:r>
          </w:p>
        </w:tc>
        <w:tc>
          <w:tcPr>
            <w:tcW w:w="1984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46:11:170301:1691</w:t>
            </w:r>
          </w:p>
        </w:tc>
        <w:tc>
          <w:tcPr>
            <w:tcW w:w="1701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Протяженность</w:t>
            </w:r>
          </w:p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751 м</w:t>
            </w:r>
          </w:p>
        </w:tc>
        <w:tc>
          <w:tcPr>
            <w:tcW w:w="1447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01.04.2015</w:t>
            </w:r>
          </w:p>
        </w:tc>
        <w:tc>
          <w:tcPr>
            <w:tcW w:w="2522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Запись в  ЕГРН 46:11:170301:1691-46/033/2023-1 от 24.07.2023</w:t>
            </w:r>
          </w:p>
        </w:tc>
        <w:tc>
          <w:tcPr>
            <w:tcW w:w="1984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 «Рышковский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90088A" w:rsidRPr="00A679CC" w:rsidTr="004859A8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465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Автодорога </w:t>
            </w:r>
          </w:p>
        </w:tc>
        <w:tc>
          <w:tcPr>
            <w:tcW w:w="2127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Рышковский сельсовет, </w:t>
            </w:r>
          </w:p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Зорино</w:t>
            </w:r>
            <w:proofErr w:type="spellEnd"/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,      </w:t>
            </w:r>
          </w:p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ул. Центральная</w:t>
            </w:r>
          </w:p>
        </w:tc>
        <w:tc>
          <w:tcPr>
            <w:tcW w:w="1984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46:11:000000:2617</w:t>
            </w:r>
          </w:p>
        </w:tc>
        <w:tc>
          <w:tcPr>
            <w:tcW w:w="1701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Протяженность 1251 м</w:t>
            </w:r>
          </w:p>
        </w:tc>
        <w:tc>
          <w:tcPr>
            <w:tcW w:w="1447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26.03.2019</w:t>
            </w:r>
          </w:p>
        </w:tc>
        <w:tc>
          <w:tcPr>
            <w:tcW w:w="2522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Запись в  ЕГРН 46:11:000000:2617-46/033/2023-1 от 26.07.2023</w:t>
            </w:r>
          </w:p>
        </w:tc>
        <w:tc>
          <w:tcPr>
            <w:tcW w:w="1984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 «Рышковский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90088A" w:rsidRPr="00A679CC" w:rsidTr="004859A8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1465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Автодорога </w:t>
            </w:r>
          </w:p>
        </w:tc>
        <w:tc>
          <w:tcPr>
            <w:tcW w:w="2127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Рышковский сельсовет, </w:t>
            </w:r>
          </w:p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Зорино</w:t>
            </w:r>
            <w:proofErr w:type="spellEnd"/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,     </w:t>
            </w:r>
          </w:p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ул. Центральная</w:t>
            </w:r>
          </w:p>
        </w:tc>
        <w:tc>
          <w:tcPr>
            <w:tcW w:w="1984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46:11:000000:2616</w:t>
            </w:r>
          </w:p>
        </w:tc>
        <w:tc>
          <w:tcPr>
            <w:tcW w:w="1701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Протяженность 969 м</w:t>
            </w:r>
          </w:p>
        </w:tc>
        <w:tc>
          <w:tcPr>
            <w:tcW w:w="1447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24.07.2023</w:t>
            </w:r>
          </w:p>
        </w:tc>
        <w:tc>
          <w:tcPr>
            <w:tcW w:w="2522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>Запись в  ЕГРН 46:11:000000:2616-46/033/2023-1 от 24.07.2023</w:t>
            </w:r>
          </w:p>
        </w:tc>
        <w:tc>
          <w:tcPr>
            <w:tcW w:w="1984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9008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90088A">
              <w:rPr>
                <w:rFonts w:eastAsia="Times New Roman"/>
                <w:sz w:val="20"/>
                <w:szCs w:val="20"/>
                <w:lang w:val="ru-RU" w:eastAsia="ar-SA"/>
              </w:rPr>
              <w:t xml:space="preserve"> «Рышковский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90088A" w:rsidRPr="0090088A" w:rsidRDefault="0090088A" w:rsidP="009008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</w:tbl>
    <w:p w:rsidR="0090088A" w:rsidRPr="0090088A" w:rsidRDefault="0090088A" w:rsidP="0090088A">
      <w:pPr>
        <w:suppressAutoHyphens/>
        <w:autoSpaceDN/>
        <w:adjustRightInd/>
        <w:rPr>
          <w:rFonts w:eastAsia="Times New Roman"/>
          <w:sz w:val="20"/>
          <w:szCs w:val="20"/>
          <w:lang w:val="ru-RU" w:eastAsia="ar-SA"/>
        </w:rPr>
      </w:pPr>
    </w:p>
    <w:p w:rsidR="0090088A" w:rsidRPr="0090088A" w:rsidRDefault="0090088A" w:rsidP="009008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90088A" w:rsidRPr="0090088A" w:rsidRDefault="0090088A" w:rsidP="0090088A">
      <w:pPr>
        <w:widowControl/>
        <w:suppressAutoHyphens/>
        <w:autoSpaceDN/>
        <w:adjustRightInd/>
        <w:jc w:val="both"/>
        <w:rPr>
          <w:lang w:val="ru-RU"/>
        </w:rPr>
      </w:pPr>
    </w:p>
    <w:sectPr w:rsidR="0090088A" w:rsidRPr="0090088A" w:rsidSect="0090088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C9" w:rsidRDefault="008E6AC9" w:rsidP="0090088A">
      <w:r>
        <w:separator/>
      </w:r>
    </w:p>
  </w:endnote>
  <w:endnote w:type="continuationSeparator" w:id="0">
    <w:p w:rsidR="008E6AC9" w:rsidRDefault="008E6AC9" w:rsidP="0090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C9" w:rsidRDefault="008E6AC9" w:rsidP="0090088A">
      <w:r>
        <w:separator/>
      </w:r>
    </w:p>
  </w:footnote>
  <w:footnote w:type="continuationSeparator" w:id="0">
    <w:p w:rsidR="008E6AC9" w:rsidRDefault="008E6AC9" w:rsidP="0090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9766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E118D" w:rsidRPr="00FE118D" w:rsidRDefault="008E6AC9">
        <w:pPr>
          <w:pStyle w:val="a3"/>
          <w:jc w:val="center"/>
          <w:rPr>
            <w:sz w:val="24"/>
            <w:szCs w:val="24"/>
          </w:rPr>
        </w:pPr>
        <w:r w:rsidRPr="00FE118D">
          <w:rPr>
            <w:sz w:val="24"/>
            <w:szCs w:val="24"/>
          </w:rPr>
          <w:fldChar w:fldCharType="begin"/>
        </w:r>
        <w:r w:rsidRPr="00FE118D">
          <w:rPr>
            <w:sz w:val="24"/>
            <w:szCs w:val="24"/>
          </w:rPr>
          <w:instrText>PAGE   \* MERGEFORMAT</w:instrText>
        </w:r>
        <w:r w:rsidRPr="00FE118D">
          <w:rPr>
            <w:sz w:val="24"/>
            <w:szCs w:val="24"/>
          </w:rPr>
          <w:fldChar w:fldCharType="separate"/>
        </w:r>
        <w:r w:rsidR="00A679CC">
          <w:rPr>
            <w:noProof/>
            <w:sz w:val="24"/>
            <w:szCs w:val="24"/>
          </w:rPr>
          <w:t>3</w:t>
        </w:r>
        <w:r w:rsidRPr="00FE118D">
          <w:rPr>
            <w:sz w:val="24"/>
            <w:szCs w:val="24"/>
          </w:rPr>
          <w:fldChar w:fldCharType="end"/>
        </w:r>
      </w:p>
    </w:sdtContent>
  </w:sdt>
  <w:p w:rsidR="00FE118D" w:rsidRDefault="00A679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8A"/>
    <w:rsid w:val="002F6BF4"/>
    <w:rsid w:val="008E6AC9"/>
    <w:rsid w:val="0090088A"/>
    <w:rsid w:val="009A10C8"/>
    <w:rsid w:val="00A6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2D711-5D03-4B9F-A1EF-E6BDFE01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88A"/>
    <w:pPr>
      <w:tabs>
        <w:tab w:val="center" w:pos="4677"/>
        <w:tab w:val="right" w:pos="9355"/>
      </w:tabs>
      <w:suppressAutoHyphens/>
      <w:autoSpaceDN/>
      <w:adjustRightInd/>
    </w:pPr>
    <w:rPr>
      <w:rFonts w:eastAsia="Times New Roman" w:cs="Calibri"/>
      <w:sz w:val="20"/>
      <w:szCs w:val="20"/>
      <w:lang w:val="ru-RU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0088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9008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088A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2024-02-07T09:49:00Z</dcterms:created>
  <dcterms:modified xsi:type="dcterms:W3CDTF">2024-02-12T06:58:00Z</dcterms:modified>
</cp:coreProperties>
</file>