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86" w:rsidRDefault="00422686" w:rsidP="00422686">
      <w:pPr>
        <w:spacing w:before="120"/>
        <w:ind w:left="-567"/>
        <w:jc w:val="center"/>
        <w:rPr>
          <w:rFonts w:eastAsia="Times New Roman"/>
          <w:b/>
          <w:spacing w:val="60"/>
          <w:sz w:val="20"/>
          <w:szCs w:val="20"/>
        </w:rPr>
      </w:pPr>
      <w:r>
        <w:rPr>
          <w:rFonts w:eastAsia="Times New Roman"/>
          <w:b/>
          <w:noProof/>
          <w:spacing w:val="60"/>
          <w:sz w:val="40"/>
          <w:szCs w:val="20"/>
          <w:lang w:val="ru-RU" w:eastAsia="ru-RU"/>
        </w:rPr>
        <w:drawing>
          <wp:inline distT="0" distB="0" distL="0" distR="0">
            <wp:extent cx="1143000" cy="1714500"/>
            <wp:effectExtent l="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686" w:rsidRDefault="00422686" w:rsidP="00422686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22686" w:rsidRDefault="00422686" w:rsidP="00422686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22686" w:rsidRDefault="00422686" w:rsidP="00422686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22686" w:rsidRDefault="00422686" w:rsidP="00422686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22686" w:rsidRDefault="00422686" w:rsidP="00422686">
      <w:pPr>
        <w:ind w:left="-567"/>
        <w:rPr>
          <w:rFonts w:eastAsia="Times New Roman"/>
          <w:sz w:val="28"/>
          <w:szCs w:val="28"/>
          <w:lang w:val="ru-RU"/>
        </w:rPr>
      </w:pPr>
    </w:p>
    <w:p w:rsidR="00422686" w:rsidRDefault="00422686" w:rsidP="00422686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25 апреля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  № 46-4-468</w:t>
      </w:r>
    </w:p>
    <w:p w:rsidR="00422686" w:rsidRDefault="00422686" w:rsidP="00422686">
      <w:pPr>
        <w:rPr>
          <w:rFonts w:eastAsia="Times New Roman"/>
          <w:sz w:val="28"/>
          <w:szCs w:val="28"/>
          <w:lang w:val="ru-RU"/>
        </w:rPr>
      </w:pPr>
    </w:p>
    <w:p w:rsidR="00422686" w:rsidRPr="00422686" w:rsidRDefault="00422686" w:rsidP="00422686">
      <w:pPr>
        <w:widowControl/>
        <w:tabs>
          <w:tab w:val="left" w:pos="4395"/>
        </w:tabs>
        <w:suppressAutoHyphens/>
        <w:autoSpaceDN/>
        <w:adjustRightInd/>
        <w:ind w:right="4732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t xml:space="preserve">О согласовании и принятии  </w:t>
      </w:r>
    </w:p>
    <w:p w:rsidR="00422686" w:rsidRPr="00422686" w:rsidRDefault="00422686" w:rsidP="00422686">
      <w:pPr>
        <w:widowControl/>
        <w:tabs>
          <w:tab w:val="left" w:pos="4395"/>
        </w:tabs>
        <w:suppressAutoHyphens/>
        <w:autoSpaceDN/>
        <w:adjustRightInd/>
        <w:ind w:right="4732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«Курский район» Курской области движимого имущества из государственной </w:t>
      </w:r>
      <w:proofErr w:type="gramStart"/>
      <w:r w:rsidRPr="00422686">
        <w:rPr>
          <w:rFonts w:eastAsia="Times New Roman"/>
          <w:sz w:val="28"/>
          <w:szCs w:val="28"/>
          <w:lang w:val="ru-RU" w:eastAsia="ar-SA"/>
        </w:rPr>
        <w:t>собственности  Курской</w:t>
      </w:r>
      <w:proofErr w:type="gramEnd"/>
      <w:r w:rsidRPr="00422686">
        <w:rPr>
          <w:rFonts w:eastAsia="Times New Roman"/>
          <w:sz w:val="28"/>
          <w:szCs w:val="28"/>
          <w:lang w:val="ru-RU" w:eastAsia="ar-SA"/>
        </w:rPr>
        <w:t xml:space="preserve"> области</w:t>
      </w:r>
    </w:p>
    <w:p w:rsidR="00422686" w:rsidRDefault="00422686" w:rsidP="00422686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5135FE" w:rsidRPr="00422686" w:rsidRDefault="005135FE" w:rsidP="005135FE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22686" w:rsidRPr="00422686" w:rsidRDefault="00422686" w:rsidP="005135FE">
      <w:pPr>
        <w:widowControl/>
        <w:shd w:val="clear" w:color="auto" w:fill="FFFFFF"/>
        <w:suppressAutoHyphens/>
        <w:autoSpaceDN/>
        <w:adjustRightInd/>
        <w:spacing w:line="322" w:lineRule="exact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В соответствии с </w:t>
      </w:r>
      <w:r w:rsidRPr="00422686">
        <w:rPr>
          <w:rFonts w:eastAsia="Times New Roman"/>
          <w:sz w:val="28"/>
          <w:szCs w:val="28"/>
          <w:lang w:val="ru-RU" w:eastAsia="ar-SA"/>
        </w:rPr>
        <w:t xml:space="preserve">Федеральным законом </w:t>
      </w:r>
      <w:r w:rsidRPr="00422686">
        <w:rPr>
          <w:rFonts w:eastAsia="Times New Roman"/>
          <w:sz w:val="28"/>
          <w:szCs w:val="28"/>
          <w:lang w:val="ru-RU" w:eastAsia="ru-RU"/>
        </w:rPr>
        <w:t xml:space="preserve">от 6 октября 2003 года             № 131-ФЗ «Об общих принципах организации местного самоуправления в Российской Федерации», </w:t>
      </w:r>
      <w:r w:rsidRPr="00422686">
        <w:rPr>
          <w:rFonts w:eastAsia="Times New Roman"/>
          <w:sz w:val="28"/>
          <w:szCs w:val="28"/>
          <w:shd w:val="clear" w:color="auto" w:fill="FFFFFF"/>
          <w:lang w:val="ru-RU" w:eastAsia="ar-SA"/>
        </w:rPr>
        <w:t>П</w:t>
      </w:r>
      <w:r w:rsidRPr="00422686">
        <w:rPr>
          <w:rFonts w:eastAsia="Times New Roman"/>
          <w:sz w:val="28"/>
          <w:szCs w:val="28"/>
          <w:lang w:val="ru-RU" w:eastAsia="ar-SA"/>
        </w:rPr>
        <w:t>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</w:t>
      </w:r>
      <w:r w:rsidRPr="00422686">
        <w:rPr>
          <w:rFonts w:eastAsia="Times New Roman"/>
          <w:sz w:val="28"/>
          <w:lang w:val="ru-RU" w:eastAsia="ar-SA"/>
        </w:rPr>
        <w:t xml:space="preserve"> </w:t>
      </w:r>
      <w:r w:rsidRPr="00422686">
        <w:rPr>
          <w:rFonts w:eastAsia="Times New Roman"/>
          <w:sz w:val="28"/>
          <w:szCs w:val="28"/>
          <w:lang w:val="ru-RU" w:eastAsia="ar-SA"/>
        </w:rPr>
        <w:t xml:space="preserve">решением Министерства имущества Курской области от 25.03.2024 № 01.01-17/171 «Об имуществе», Представительное Собрание Курского района Курской области </w:t>
      </w:r>
    </w:p>
    <w:p w:rsidR="00422686" w:rsidRPr="00422686" w:rsidRDefault="00422686" w:rsidP="00422686">
      <w:pPr>
        <w:widowControl/>
        <w:shd w:val="clear" w:color="auto" w:fill="FFFFFF"/>
        <w:suppressAutoHyphens/>
        <w:autoSpaceDN/>
        <w:adjustRightInd/>
        <w:spacing w:before="120" w:line="322" w:lineRule="exact"/>
        <w:jc w:val="center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t>РЕШИЛО:</w:t>
      </w:r>
    </w:p>
    <w:p w:rsidR="00422686" w:rsidRDefault="00422686" w:rsidP="00422686">
      <w:pPr>
        <w:pStyle w:val="a3"/>
        <w:widowControl/>
        <w:numPr>
          <w:ilvl w:val="0"/>
          <w:numId w:val="1"/>
        </w:numPr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t xml:space="preserve">Согласовать и принять в муниципальную собственность муниципального района «Курский район» Курской области движимое имущество из государственной собственности Курской области, согласно </w:t>
      </w:r>
      <w:proofErr w:type="gramStart"/>
      <w:r w:rsidRPr="00422686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422686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7D70F1" w:rsidRDefault="007D70F1" w:rsidP="007D70F1">
      <w:pPr>
        <w:widowControl/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7D70F1" w:rsidRPr="007D70F1" w:rsidRDefault="007D70F1" w:rsidP="007D70F1">
      <w:pPr>
        <w:widowControl/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bookmarkStart w:id="0" w:name="_GoBack"/>
      <w:bookmarkEnd w:id="0"/>
    </w:p>
    <w:p w:rsidR="00422686" w:rsidRDefault="00422686" w:rsidP="00422686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lastRenderedPageBreak/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:rsidR="00422686" w:rsidRPr="00422686" w:rsidRDefault="00422686" w:rsidP="00422686">
      <w:pPr>
        <w:widowControl/>
        <w:tabs>
          <w:tab w:val="left" w:pos="0"/>
        </w:tabs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t xml:space="preserve">3. Решение вступает в силу со дня его подписания. </w:t>
      </w:r>
    </w:p>
    <w:p w:rsidR="00422686" w:rsidRPr="00422686" w:rsidRDefault="00422686" w:rsidP="00422686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22686" w:rsidRPr="00422686" w:rsidRDefault="00422686" w:rsidP="00422686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22686" w:rsidRPr="00422686" w:rsidRDefault="00422686" w:rsidP="00422686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22686" w:rsidRPr="00422686" w:rsidRDefault="00422686" w:rsidP="00422686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422686" w:rsidRPr="00422686" w:rsidRDefault="00422686" w:rsidP="00422686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t>Курского района</w:t>
      </w:r>
      <w:r w:rsidRPr="00422686">
        <w:rPr>
          <w:rFonts w:eastAsia="Times New Roman"/>
          <w:sz w:val="28"/>
          <w:szCs w:val="28"/>
          <w:lang w:val="ru-RU" w:eastAsia="ar-SA"/>
        </w:rPr>
        <w:tab/>
        <w:t xml:space="preserve"> Курской области                                               А.Н. Пашутин</w:t>
      </w:r>
    </w:p>
    <w:p w:rsidR="00422686" w:rsidRPr="00422686" w:rsidRDefault="00422686" w:rsidP="00422686">
      <w:pPr>
        <w:widowControl/>
        <w:suppressAutoHyphens/>
        <w:autoSpaceDN/>
        <w:adjustRightInd/>
        <w:jc w:val="both"/>
        <w:rPr>
          <w:rFonts w:eastAsia="Times New Roman"/>
          <w:sz w:val="22"/>
          <w:szCs w:val="22"/>
          <w:lang w:val="ru-RU" w:eastAsia="ar-SA"/>
        </w:rPr>
      </w:pPr>
    </w:p>
    <w:p w:rsidR="00422686" w:rsidRPr="00422686" w:rsidRDefault="00422686" w:rsidP="00422686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AD106B" w:rsidRDefault="00422686" w:rsidP="00422686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t xml:space="preserve">Курской области                                                        </w:t>
      </w:r>
      <w:r>
        <w:rPr>
          <w:rFonts w:eastAsia="Times New Roman"/>
          <w:sz w:val="28"/>
          <w:szCs w:val="28"/>
          <w:lang w:val="ru-RU" w:eastAsia="ar-SA"/>
        </w:rPr>
        <w:t xml:space="preserve">                    А.В. Телегин</w:t>
      </w:r>
    </w:p>
    <w:p w:rsidR="00422686" w:rsidRDefault="00422686" w:rsidP="00422686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22686" w:rsidRDefault="00422686" w:rsidP="00422686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422686" w:rsidRDefault="00422686" w:rsidP="00422686">
      <w:pPr>
        <w:widowControl/>
        <w:suppressAutoHyphens/>
        <w:autoSpaceDN/>
        <w:adjustRightInd/>
        <w:jc w:val="both"/>
        <w:rPr>
          <w:lang w:val="ru-RU"/>
        </w:rPr>
        <w:sectPr w:rsidR="00422686" w:rsidSect="00422686">
          <w:headerReference w:type="default" r:id="rId8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422686" w:rsidRPr="00422686" w:rsidRDefault="00422686" w:rsidP="00422686">
      <w:pPr>
        <w:suppressAutoHyphens/>
        <w:autoSpaceDN/>
        <w:adjustRightInd/>
        <w:ind w:left="9639"/>
        <w:jc w:val="center"/>
        <w:rPr>
          <w:rFonts w:eastAsia="Times New Roman"/>
          <w:sz w:val="21"/>
          <w:szCs w:val="21"/>
          <w:lang w:val="ru-RU" w:eastAsia="ar-SA"/>
        </w:rPr>
      </w:pPr>
      <w:r w:rsidRPr="00422686">
        <w:rPr>
          <w:rFonts w:eastAsia="Times New Roman"/>
          <w:lang w:val="ru-RU" w:eastAsia="ar-SA"/>
        </w:rPr>
        <w:lastRenderedPageBreak/>
        <w:t xml:space="preserve">Приложение 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lang w:val="ru-RU" w:eastAsia="ar-SA"/>
        </w:rPr>
        <w:t xml:space="preserve">25.04.2024 г. </w:t>
      </w:r>
      <w:r w:rsidRPr="00422686">
        <w:rPr>
          <w:rFonts w:eastAsia="Times New Roman"/>
          <w:lang w:val="ru-RU" w:eastAsia="ar-SA"/>
        </w:rPr>
        <w:t xml:space="preserve">№ </w:t>
      </w:r>
      <w:r>
        <w:rPr>
          <w:rFonts w:eastAsia="Times New Roman"/>
          <w:lang w:val="ru-RU" w:eastAsia="ar-SA"/>
        </w:rPr>
        <w:t>46-4-468</w:t>
      </w:r>
    </w:p>
    <w:p w:rsidR="00422686" w:rsidRPr="00422686" w:rsidRDefault="00422686" w:rsidP="00422686">
      <w:pPr>
        <w:suppressAutoHyphens/>
        <w:autoSpaceDN/>
        <w:adjustRightInd/>
        <w:ind w:left="-11449"/>
        <w:rPr>
          <w:rFonts w:eastAsia="Times New Roman"/>
          <w:sz w:val="21"/>
          <w:szCs w:val="21"/>
          <w:lang w:val="ru-RU" w:eastAsia="ar-SA"/>
        </w:rPr>
      </w:pPr>
    </w:p>
    <w:p w:rsidR="00422686" w:rsidRPr="00422686" w:rsidRDefault="00422686" w:rsidP="00422686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val="ru-RU" w:eastAsia="ar-SA"/>
        </w:rPr>
      </w:pPr>
      <w:r w:rsidRPr="00422686">
        <w:rPr>
          <w:rFonts w:eastAsia="Times New Roman"/>
          <w:sz w:val="28"/>
          <w:szCs w:val="28"/>
          <w:lang w:val="ru-RU" w:eastAsia="ar-SA"/>
        </w:rPr>
        <w:t>Перечень движимого имущества, принимаемого в муниципальную собственность муниципального района «Курский район» Курской области из государственной собственности Курской области</w:t>
      </w:r>
    </w:p>
    <w:p w:rsidR="00422686" w:rsidRPr="00422686" w:rsidRDefault="00422686" w:rsidP="00422686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val="ru-RU" w:eastAsia="ar-SA"/>
        </w:rPr>
      </w:pPr>
    </w:p>
    <w:tbl>
      <w:tblPr>
        <w:tblStyle w:val="a4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3996"/>
        <w:gridCol w:w="3261"/>
        <w:gridCol w:w="1417"/>
        <w:gridCol w:w="992"/>
        <w:gridCol w:w="4253"/>
      </w:tblGrid>
      <w:tr w:rsidR="00422686" w:rsidRPr="00422686" w:rsidTr="00422686">
        <w:tc>
          <w:tcPr>
            <w:tcW w:w="540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№ п/п</w:t>
            </w:r>
          </w:p>
        </w:tc>
        <w:tc>
          <w:tcPr>
            <w:tcW w:w="3996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Наименование имущества</w:t>
            </w:r>
          </w:p>
        </w:tc>
        <w:tc>
          <w:tcPr>
            <w:tcW w:w="3261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Индивидуализирующие характеристики имущества</w:t>
            </w:r>
          </w:p>
        </w:tc>
        <w:tc>
          <w:tcPr>
            <w:tcW w:w="1417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Год выпуска</w:t>
            </w:r>
          </w:p>
        </w:tc>
        <w:tc>
          <w:tcPr>
            <w:tcW w:w="992" w:type="dxa"/>
          </w:tcPr>
          <w:p w:rsidR="00422686" w:rsidRPr="00422686" w:rsidRDefault="00422686" w:rsidP="00422686">
            <w:pPr>
              <w:tabs>
                <w:tab w:val="left" w:pos="-142"/>
              </w:tabs>
              <w:suppressAutoHyphens/>
              <w:autoSpaceDN/>
              <w:adjustRightInd/>
              <w:snapToGrid w:val="0"/>
              <w:ind w:right="-108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Коли-</w:t>
            </w:r>
            <w:proofErr w:type="spellStart"/>
            <w:r w:rsidRPr="00422686">
              <w:rPr>
                <w:rFonts w:eastAsia="Times New Roman"/>
                <w:lang w:val="ru-RU" w:eastAsia="ar-SA"/>
              </w:rPr>
              <w:t>чество</w:t>
            </w:r>
            <w:proofErr w:type="spellEnd"/>
            <w:r w:rsidRPr="00422686">
              <w:rPr>
                <w:rFonts w:eastAsia="Times New Roman"/>
                <w:lang w:val="ru-RU" w:eastAsia="ar-SA"/>
              </w:rPr>
              <w:t xml:space="preserve"> (шт.)</w:t>
            </w:r>
          </w:p>
        </w:tc>
        <w:tc>
          <w:tcPr>
            <w:tcW w:w="4253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Балансовая стоимость (руб.)</w:t>
            </w:r>
          </w:p>
        </w:tc>
      </w:tr>
      <w:tr w:rsidR="00422686" w:rsidRPr="00422686" w:rsidTr="00422686">
        <w:trPr>
          <w:trHeight w:val="884"/>
        </w:trPr>
        <w:tc>
          <w:tcPr>
            <w:tcW w:w="540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1</w:t>
            </w:r>
          </w:p>
        </w:tc>
        <w:tc>
          <w:tcPr>
            <w:tcW w:w="3996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Специальный, автобус для перевозки детей</w:t>
            </w:r>
          </w:p>
        </w:tc>
        <w:tc>
          <w:tcPr>
            <w:tcW w:w="3261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 xml:space="preserve">ГАЗ-А66R33, идентификационный </w:t>
            </w:r>
          </w:p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№ Х96А66R33Р0978937</w:t>
            </w:r>
          </w:p>
        </w:tc>
        <w:tc>
          <w:tcPr>
            <w:tcW w:w="1417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2023</w:t>
            </w:r>
          </w:p>
        </w:tc>
        <w:tc>
          <w:tcPr>
            <w:tcW w:w="992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1</w:t>
            </w:r>
          </w:p>
        </w:tc>
        <w:tc>
          <w:tcPr>
            <w:tcW w:w="4253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2 741 534,00</w:t>
            </w:r>
          </w:p>
        </w:tc>
      </w:tr>
      <w:tr w:rsidR="00422686" w:rsidRPr="00422686" w:rsidTr="00422686">
        <w:trPr>
          <w:trHeight w:val="947"/>
        </w:trPr>
        <w:tc>
          <w:tcPr>
            <w:tcW w:w="540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</w:t>
            </w:r>
          </w:p>
        </w:tc>
        <w:tc>
          <w:tcPr>
            <w:tcW w:w="3996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Специальный, автобус для перевозки детей</w:t>
            </w:r>
          </w:p>
        </w:tc>
        <w:tc>
          <w:tcPr>
            <w:tcW w:w="3261" w:type="dxa"/>
            <w:vAlign w:val="center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 xml:space="preserve">ГАЗ-А66R33, идентификационный </w:t>
            </w:r>
          </w:p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 xml:space="preserve">№ </w:t>
            </w:r>
            <w:r w:rsidRPr="00422686">
              <w:rPr>
                <w:rFonts w:eastAsia="Calibri"/>
                <w:lang w:val="ru-RU" w:eastAsia="ar-SA"/>
              </w:rPr>
              <w:t>Х96А66R33Р0978782</w:t>
            </w:r>
          </w:p>
        </w:tc>
        <w:tc>
          <w:tcPr>
            <w:tcW w:w="1417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2023</w:t>
            </w:r>
          </w:p>
        </w:tc>
        <w:tc>
          <w:tcPr>
            <w:tcW w:w="992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1</w:t>
            </w:r>
          </w:p>
        </w:tc>
        <w:tc>
          <w:tcPr>
            <w:tcW w:w="4253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2 741 534,00</w:t>
            </w:r>
          </w:p>
        </w:tc>
      </w:tr>
      <w:tr w:rsidR="00422686" w:rsidRPr="00422686" w:rsidTr="00422686">
        <w:trPr>
          <w:trHeight w:val="1013"/>
        </w:trPr>
        <w:tc>
          <w:tcPr>
            <w:tcW w:w="540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3</w:t>
            </w:r>
          </w:p>
        </w:tc>
        <w:tc>
          <w:tcPr>
            <w:tcW w:w="3996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Специальный, автобус для перевозки детей</w:t>
            </w:r>
          </w:p>
        </w:tc>
        <w:tc>
          <w:tcPr>
            <w:tcW w:w="3261" w:type="dxa"/>
            <w:vAlign w:val="center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 xml:space="preserve">ГАЗ-А66R33, идентификационный </w:t>
            </w:r>
          </w:p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№ Х96А66R33Р0978745</w:t>
            </w:r>
          </w:p>
        </w:tc>
        <w:tc>
          <w:tcPr>
            <w:tcW w:w="1417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2023</w:t>
            </w:r>
          </w:p>
        </w:tc>
        <w:tc>
          <w:tcPr>
            <w:tcW w:w="992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1</w:t>
            </w:r>
          </w:p>
        </w:tc>
        <w:tc>
          <w:tcPr>
            <w:tcW w:w="4253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2 741 534,00</w:t>
            </w:r>
          </w:p>
        </w:tc>
      </w:tr>
      <w:tr w:rsidR="00422686" w:rsidRPr="00422686" w:rsidTr="00422686">
        <w:trPr>
          <w:trHeight w:val="854"/>
        </w:trPr>
        <w:tc>
          <w:tcPr>
            <w:tcW w:w="540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4</w:t>
            </w:r>
          </w:p>
        </w:tc>
        <w:tc>
          <w:tcPr>
            <w:tcW w:w="3996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Специальный, автобус для перевозки детей</w:t>
            </w:r>
          </w:p>
        </w:tc>
        <w:tc>
          <w:tcPr>
            <w:tcW w:w="3261" w:type="dxa"/>
            <w:vAlign w:val="center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 xml:space="preserve">ГАЗ-А66R33, идентификационный </w:t>
            </w:r>
          </w:p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№ Х96А66R33Р0978618</w:t>
            </w:r>
          </w:p>
        </w:tc>
        <w:tc>
          <w:tcPr>
            <w:tcW w:w="1417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2023</w:t>
            </w:r>
          </w:p>
        </w:tc>
        <w:tc>
          <w:tcPr>
            <w:tcW w:w="992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1</w:t>
            </w:r>
          </w:p>
        </w:tc>
        <w:tc>
          <w:tcPr>
            <w:tcW w:w="4253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2 741 534,00</w:t>
            </w:r>
          </w:p>
        </w:tc>
      </w:tr>
      <w:tr w:rsidR="00422686" w:rsidRPr="00422686" w:rsidTr="00422686">
        <w:trPr>
          <w:trHeight w:val="982"/>
        </w:trPr>
        <w:tc>
          <w:tcPr>
            <w:tcW w:w="540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5</w:t>
            </w:r>
          </w:p>
        </w:tc>
        <w:tc>
          <w:tcPr>
            <w:tcW w:w="3996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 w:cs="Calibri"/>
                <w:sz w:val="20"/>
                <w:szCs w:val="20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Специальный, автобус для перевозки детей</w:t>
            </w:r>
          </w:p>
        </w:tc>
        <w:tc>
          <w:tcPr>
            <w:tcW w:w="3261" w:type="dxa"/>
            <w:vAlign w:val="center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color w:val="000000"/>
                <w:lang w:val="ru-RU" w:eastAsia="ar-SA"/>
              </w:rPr>
              <w:t>ГАЗ-А67R43</w:t>
            </w:r>
            <w:r w:rsidRPr="00422686">
              <w:rPr>
                <w:rFonts w:eastAsia="Times New Roman"/>
                <w:lang w:val="ru-RU" w:eastAsia="ar-SA"/>
              </w:rPr>
              <w:t xml:space="preserve">, идентификационный </w:t>
            </w:r>
          </w:p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№ Х96А67R43R0026576</w:t>
            </w:r>
          </w:p>
        </w:tc>
        <w:tc>
          <w:tcPr>
            <w:tcW w:w="1417" w:type="dxa"/>
          </w:tcPr>
          <w:p w:rsidR="00422686" w:rsidRPr="00422686" w:rsidRDefault="00422686" w:rsidP="00422686">
            <w:pPr>
              <w:tabs>
                <w:tab w:val="left" w:pos="0"/>
              </w:tabs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2023</w:t>
            </w:r>
          </w:p>
        </w:tc>
        <w:tc>
          <w:tcPr>
            <w:tcW w:w="992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1</w:t>
            </w:r>
          </w:p>
        </w:tc>
        <w:tc>
          <w:tcPr>
            <w:tcW w:w="4253" w:type="dxa"/>
          </w:tcPr>
          <w:p w:rsidR="00422686" w:rsidRPr="00422686" w:rsidRDefault="00422686" w:rsidP="00422686">
            <w:pPr>
              <w:suppressAutoHyphens/>
              <w:autoSpaceDN/>
              <w:adjustRightInd/>
              <w:jc w:val="center"/>
              <w:rPr>
                <w:rFonts w:eastAsia="Times New Roman"/>
                <w:lang w:val="ru-RU" w:eastAsia="ar-SA"/>
              </w:rPr>
            </w:pPr>
            <w:r w:rsidRPr="00422686">
              <w:rPr>
                <w:rFonts w:eastAsia="Times New Roman"/>
                <w:lang w:val="ru-RU" w:eastAsia="ar-SA"/>
              </w:rPr>
              <w:t>2 858 836,00</w:t>
            </w:r>
          </w:p>
        </w:tc>
      </w:tr>
    </w:tbl>
    <w:p w:rsidR="00422686" w:rsidRPr="00422686" w:rsidRDefault="00422686" w:rsidP="00422686">
      <w:pPr>
        <w:suppressAutoHyphens/>
        <w:autoSpaceDN/>
        <w:adjustRightInd/>
        <w:jc w:val="center"/>
        <w:rPr>
          <w:rFonts w:eastAsia="Times New Roman"/>
          <w:sz w:val="28"/>
          <w:szCs w:val="28"/>
          <w:lang w:val="ru-RU" w:eastAsia="ar-SA"/>
        </w:rPr>
      </w:pPr>
    </w:p>
    <w:p w:rsidR="00422686" w:rsidRPr="00422686" w:rsidRDefault="00422686" w:rsidP="00422686">
      <w:pPr>
        <w:widowControl/>
        <w:suppressAutoHyphens/>
        <w:autoSpaceDN/>
        <w:adjustRightInd/>
        <w:jc w:val="both"/>
        <w:rPr>
          <w:lang w:val="ru-RU"/>
        </w:rPr>
      </w:pPr>
    </w:p>
    <w:sectPr w:rsidR="00422686" w:rsidRPr="00422686" w:rsidSect="00422686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91" w:rsidRDefault="001B3791" w:rsidP="00422686">
      <w:r>
        <w:separator/>
      </w:r>
    </w:p>
  </w:endnote>
  <w:endnote w:type="continuationSeparator" w:id="0">
    <w:p w:rsidR="001B3791" w:rsidRDefault="001B3791" w:rsidP="0042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91" w:rsidRDefault="001B3791" w:rsidP="00422686">
      <w:r>
        <w:separator/>
      </w:r>
    </w:p>
  </w:footnote>
  <w:footnote w:type="continuationSeparator" w:id="0">
    <w:p w:rsidR="001B3791" w:rsidRDefault="001B3791" w:rsidP="0042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979961"/>
      <w:docPartObj>
        <w:docPartGallery w:val="Page Numbers (Top of Page)"/>
        <w:docPartUnique/>
      </w:docPartObj>
    </w:sdtPr>
    <w:sdtEndPr/>
    <w:sdtContent>
      <w:p w:rsidR="00422686" w:rsidRDefault="004226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0F1" w:rsidRPr="007D70F1">
          <w:rPr>
            <w:noProof/>
            <w:lang w:val="ru-RU"/>
          </w:rPr>
          <w:t>3</w:t>
        </w:r>
        <w:r>
          <w:fldChar w:fldCharType="end"/>
        </w:r>
      </w:p>
    </w:sdtContent>
  </w:sdt>
  <w:p w:rsidR="00422686" w:rsidRDefault="004226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97F"/>
    <w:multiLevelType w:val="hybridMultilevel"/>
    <w:tmpl w:val="FD5AF7EE"/>
    <w:lvl w:ilvl="0" w:tplc="62D03E0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86"/>
    <w:rsid w:val="001B3791"/>
    <w:rsid w:val="00422686"/>
    <w:rsid w:val="005135FE"/>
    <w:rsid w:val="007D70F1"/>
    <w:rsid w:val="00AD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4110"/>
  <w15:chartTrackingRefBased/>
  <w15:docId w15:val="{FAE8C5ED-D87A-47C1-8E7B-BD04D101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686"/>
    <w:pPr>
      <w:ind w:left="720"/>
      <w:contextualSpacing/>
    </w:pPr>
  </w:style>
  <w:style w:type="table" w:styleId="a4">
    <w:name w:val="Table Grid"/>
    <w:basedOn w:val="a1"/>
    <w:uiPriority w:val="59"/>
    <w:rsid w:val="0042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26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686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4226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686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2024-04-24T07:37:00Z</dcterms:created>
  <dcterms:modified xsi:type="dcterms:W3CDTF">2024-04-25T10:48:00Z</dcterms:modified>
</cp:coreProperties>
</file>