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2D" w:rsidRDefault="00E8022D" w:rsidP="00E8022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E8022D" w:rsidRDefault="00E8022D" w:rsidP="00E8022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E8022D" w:rsidRDefault="00E8022D" w:rsidP="00E8022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E8022D" w:rsidRDefault="00E8022D" w:rsidP="00E8022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E8022D" w:rsidRDefault="00E8022D" w:rsidP="00E8022D">
      <w:pPr>
        <w:ind w:left="-567"/>
        <w:rPr>
          <w:rFonts w:eastAsia="Times New Roman"/>
          <w:sz w:val="28"/>
          <w:szCs w:val="28"/>
          <w:lang w:val="ru-RU"/>
        </w:rPr>
      </w:pPr>
    </w:p>
    <w:p w:rsidR="00E8022D" w:rsidRDefault="00E8022D" w:rsidP="00E8022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</w:t>
      </w:r>
      <w:r w:rsidR="00582267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 xml:space="preserve"> и</w:t>
      </w:r>
      <w:r w:rsidR="00B83D9D">
        <w:rPr>
          <w:rFonts w:eastAsia="Times New Roman"/>
          <w:sz w:val="28"/>
          <w:szCs w:val="28"/>
          <w:lang w:val="ru-RU"/>
        </w:rPr>
        <w:t>ю</w:t>
      </w:r>
      <w:r w:rsidR="00582267">
        <w:rPr>
          <w:rFonts w:eastAsia="Times New Roman"/>
          <w:sz w:val="28"/>
          <w:szCs w:val="28"/>
          <w:lang w:val="ru-RU"/>
        </w:rPr>
        <w:t>л</w:t>
      </w:r>
      <w:r w:rsidR="00B83D9D">
        <w:rPr>
          <w:rFonts w:eastAsia="Times New Roman"/>
          <w:sz w:val="28"/>
          <w:szCs w:val="28"/>
          <w:lang w:val="ru-RU"/>
        </w:rPr>
        <w:t>я 2024 г.</w:t>
      </w:r>
      <w:r w:rsidR="00B83D9D"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 w:rsidR="00B83D9D">
        <w:rPr>
          <w:rFonts w:eastAsia="Times New Roman"/>
          <w:sz w:val="28"/>
          <w:szCs w:val="28"/>
          <w:lang w:val="ru-RU"/>
        </w:rPr>
        <w:tab/>
      </w:r>
      <w:r w:rsidR="00B83D9D">
        <w:rPr>
          <w:rFonts w:eastAsia="Times New Roman"/>
          <w:sz w:val="28"/>
          <w:szCs w:val="28"/>
          <w:lang w:val="ru-RU"/>
        </w:rPr>
        <w:tab/>
        <w:t xml:space="preserve">                  </w:t>
      </w:r>
      <w:r w:rsidR="005E0B3D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>№ 4</w:t>
      </w:r>
      <w:r w:rsidR="002A6FCD">
        <w:rPr>
          <w:rFonts w:eastAsia="Times New Roman"/>
          <w:sz w:val="28"/>
          <w:szCs w:val="28"/>
          <w:lang w:val="ru-RU"/>
        </w:rPr>
        <w:t>9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-4-4</w:t>
      </w:r>
      <w:r w:rsidR="00582267">
        <w:rPr>
          <w:rFonts w:eastAsia="Times New Roman"/>
          <w:sz w:val="28"/>
          <w:szCs w:val="28"/>
          <w:lang w:val="ru-RU"/>
        </w:rPr>
        <w:t>8</w:t>
      </w:r>
      <w:r w:rsidR="00902CC8">
        <w:rPr>
          <w:rFonts w:eastAsia="Times New Roman"/>
          <w:sz w:val="28"/>
          <w:szCs w:val="28"/>
          <w:lang w:val="ru-RU"/>
        </w:rPr>
        <w:t>1</w:t>
      </w:r>
    </w:p>
    <w:p w:rsidR="00E8022D" w:rsidRDefault="00E8022D" w:rsidP="00E8022D">
      <w:pPr>
        <w:rPr>
          <w:rFonts w:eastAsia="Times New Roman"/>
          <w:sz w:val="28"/>
          <w:szCs w:val="28"/>
          <w:lang w:val="ru-RU"/>
        </w:rPr>
      </w:pP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>О внесении изменения в Решение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 xml:space="preserve">Представительного Собрания 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>Курского района Курской области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>от 28 января 2010 г. № 3-2-22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 xml:space="preserve">«О системе оплаты труда 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>председателя Представительного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 xml:space="preserve">Собрания Курского района 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>Курской области»</w:t>
      </w:r>
    </w:p>
    <w:p w:rsidR="00902CC8" w:rsidRPr="00902CC8" w:rsidRDefault="00902CC8" w:rsidP="00902CC8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902CC8" w:rsidRPr="00902CC8" w:rsidRDefault="00902CC8" w:rsidP="00902CC8">
      <w:pPr>
        <w:widowControl/>
        <w:autoSpaceDE/>
        <w:autoSpaceDN/>
        <w:adjustRightInd/>
        <w:ind w:left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902CC8" w:rsidRDefault="00902CC8" w:rsidP="00902CC8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годов», Представительное Собрание Курского района Курской области </w:t>
      </w:r>
    </w:p>
    <w:p w:rsidR="00902CC8" w:rsidRPr="00902CC8" w:rsidRDefault="00902CC8" w:rsidP="00902CC8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12"/>
          <w:szCs w:val="12"/>
          <w:lang w:val="ru-RU"/>
        </w:rPr>
      </w:pPr>
    </w:p>
    <w:p w:rsidR="00902CC8" w:rsidRDefault="00902CC8" w:rsidP="00902CC8">
      <w:pPr>
        <w:widowControl/>
        <w:autoSpaceDE/>
        <w:autoSpaceDN/>
        <w:adjustRightInd/>
        <w:spacing w:before="120"/>
        <w:contextualSpacing/>
        <w:jc w:val="center"/>
        <w:rPr>
          <w:rFonts w:eastAsiaTheme="minorHAnsi"/>
          <w:sz w:val="28"/>
          <w:szCs w:val="28"/>
          <w:lang w:val="ru-RU"/>
        </w:rPr>
      </w:pPr>
      <w:r w:rsidRPr="00902CC8">
        <w:rPr>
          <w:rFonts w:eastAsiaTheme="minorHAnsi"/>
          <w:sz w:val="28"/>
          <w:szCs w:val="28"/>
          <w:lang w:val="ru-RU"/>
        </w:rPr>
        <w:t>РЕШИЛО:</w:t>
      </w:r>
    </w:p>
    <w:p w:rsidR="00902CC8" w:rsidRPr="00902CC8" w:rsidRDefault="00902CC8" w:rsidP="00902CC8">
      <w:pPr>
        <w:widowControl/>
        <w:autoSpaceDE/>
        <w:autoSpaceDN/>
        <w:adjustRightInd/>
        <w:spacing w:before="120"/>
        <w:contextualSpacing/>
        <w:jc w:val="center"/>
        <w:rPr>
          <w:rFonts w:eastAsiaTheme="minorHAnsi"/>
          <w:sz w:val="8"/>
          <w:szCs w:val="8"/>
          <w:lang w:val="ru-RU"/>
        </w:rPr>
      </w:pPr>
    </w:p>
    <w:p w:rsidR="00902CC8" w:rsidRPr="00902CC8" w:rsidRDefault="00902CC8" w:rsidP="00902CC8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="Arial"/>
          <w:sz w:val="28"/>
          <w:szCs w:val="28"/>
          <w:lang w:val="ru-RU" w:eastAsia="ar-SA"/>
        </w:rPr>
      </w:pPr>
      <w:r w:rsidRPr="00902CC8">
        <w:rPr>
          <w:rFonts w:eastAsiaTheme="minorHAnsi"/>
          <w:sz w:val="28"/>
          <w:szCs w:val="28"/>
          <w:lang w:val="ru-RU"/>
        </w:rPr>
        <w:t>1. Внести в Решение Представительного Собрания Курского района Курской области от 28 января 2010 г. № 3-2-22 «О системе оплаты председателя Представительного Собрания Курского района Курской области» (</w:t>
      </w:r>
      <w:r w:rsidRPr="00902CC8">
        <w:rPr>
          <w:sz w:val="28"/>
          <w:szCs w:val="28"/>
          <w:lang w:val="ru-RU"/>
        </w:rPr>
        <w:t xml:space="preserve">в редакции </w:t>
      </w:r>
      <w:r w:rsidRPr="00902CC8">
        <w:rPr>
          <w:color w:val="000000"/>
          <w:sz w:val="28"/>
          <w:szCs w:val="28"/>
          <w:lang w:val="ru-RU"/>
        </w:rPr>
        <w:t xml:space="preserve">решений </w:t>
      </w:r>
      <w:r w:rsidRPr="00902CC8">
        <w:rPr>
          <w:sz w:val="28"/>
          <w:szCs w:val="28"/>
          <w:lang w:val="ru-RU"/>
        </w:rPr>
        <w:t xml:space="preserve">Представительного Собрания Курского района Курской </w:t>
      </w:r>
      <w:r w:rsidRPr="00902CC8">
        <w:rPr>
          <w:rFonts w:eastAsiaTheme="minorHAnsi"/>
          <w:sz w:val="28"/>
          <w:szCs w:val="28"/>
          <w:lang w:val="ru-RU"/>
        </w:rPr>
        <w:t>области от 20 июня 2011 г. № 14-2-114, от 17 мая 2012 г.     № 21-2-163, от 29 марта 2013 г. № 27-2-216, от 13 ноября 2014 г. № 3-3-</w:t>
      </w:r>
      <w:proofErr w:type="gramStart"/>
      <w:r w:rsidRPr="00902CC8">
        <w:rPr>
          <w:rFonts w:eastAsiaTheme="minorHAnsi"/>
          <w:sz w:val="28"/>
          <w:szCs w:val="28"/>
          <w:lang w:val="ru-RU"/>
        </w:rPr>
        <w:t xml:space="preserve">14,   </w:t>
      </w:r>
      <w:proofErr w:type="gramEnd"/>
      <w:r w:rsidRPr="00902CC8">
        <w:rPr>
          <w:rFonts w:eastAsiaTheme="minorHAnsi"/>
          <w:sz w:val="28"/>
          <w:szCs w:val="28"/>
          <w:lang w:val="ru-RU"/>
        </w:rPr>
        <w:t xml:space="preserve">от 21 июня 2016 г. № 15-3-125, от 22 декабря 2017 г. № 30-3-219,                         от 20 декабря 2018 г. № 38-3-287, от 30 марта 2022 г. № 25-4-212,                       </w:t>
      </w:r>
      <w:r w:rsidRPr="00902CC8">
        <w:rPr>
          <w:sz w:val="28"/>
          <w:szCs w:val="28"/>
          <w:lang w:val="ru-RU"/>
        </w:rPr>
        <w:t>от 27 декабря 2022 г. № 34-4-305, от 14 декабря 2023 г. № 43-4-433,                   от 25 апреля 2024 г. № 46-4-471</w:t>
      </w:r>
      <w:r w:rsidRPr="00902CC8">
        <w:rPr>
          <w:rFonts w:eastAsiaTheme="minorHAnsi"/>
          <w:sz w:val="28"/>
          <w:szCs w:val="28"/>
          <w:lang w:val="ru-RU"/>
        </w:rPr>
        <w:t xml:space="preserve">) изменение, изложив </w:t>
      </w:r>
      <w:r w:rsidRPr="00902CC8">
        <w:rPr>
          <w:rFonts w:eastAsia="Calibri"/>
          <w:sz w:val="28"/>
          <w:szCs w:val="28"/>
          <w:lang w:val="ru-RU"/>
        </w:rPr>
        <w:t xml:space="preserve">раздел </w:t>
      </w:r>
      <w:r w:rsidRPr="00902CC8">
        <w:rPr>
          <w:rFonts w:eastAsiaTheme="minorHAnsi"/>
          <w:sz w:val="28"/>
          <w:szCs w:val="28"/>
          <w:lang w:val="ru-RU"/>
        </w:rPr>
        <w:t>3 указанного Решения в следующей редакции</w:t>
      </w:r>
      <w:r w:rsidRPr="00902CC8">
        <w:rPr>
          <w:rFonts w:eastAsia="Arial"/>
          <w:sz w:val="28"/>
          <w:szCs w:val="28"/>
          <w:lang w:val="ru-RU" w:eastAsia="ar-SA"/>
        </w:rPr>
        <w:t xml:space="preserve">: </w:t>
      </w:r>
    </w:p>
    <w:p w:rsidR="00902CC8" w:rsidRPr="00902CC8" w:rsidRDefault="00902CC8" w:rsidP="00902CC8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16"/>
          <w:szCs w:val="16"/>
          <w:lang w:val="ru-RU"/>
        </w:rPr>
      </w:pPr>
    </w:p>
    <w:p w:rsidR="00902CC8" w:rsidRPr="00902CC8" w:rsidRDefault="00902CC8" w:rsidP="00902CC8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b/>
          <w:sz w:val="28"/>
          <w:szCs w:val="28"/>
          <w:lang w:val="ru-RU" w:eastAsia="ar-SA"/>
        </w:rPr>
      </w:pPr>
      <w:r w:rsidRPr="00902CC8">
        <w:rPr>
          <w:rFonts w:eastAsiaTheme="minorHAnsi"/>
          <w:sz w:val="28"/>
          <w:szCs w:val="28"/>
          <w:lang w:val="ru-RU"/>
        </w:rPr>
        <w:t>«</w:t>
      </w:r>
      <w:r w:rsidRPr="00902CC8">
        <w:rPr>
          <w:rFonts w:eastAsiaTheme="minorHAnsi"/>
          <w:b/>
          <w:sz w:val="28"/>
          <w:szCs w:val="28"/>
          <w:lang w:val="ru-RU"/>
        </w:rPr>
        <w:t>3. Единовременная выплата</w:t>
      </w:r>
      <w:r w:rsidRPr="00902CC8">
        <w:rPr>
          <w:rFonts w:eastAsia="Arial"/>
          <w:b/>
          <w:sz w:val="28"/>
          <w:szCs w:val="28"/>
          <w:lang w:val="ru-RU" w:eastAsia="ar-SA"/>
        </w:rPr>
        <w:t xml:space="preserve"> при прекращении полномочий</w:t>
      </w:r>
      <w:r w:rsidRPr="00902CC8">
        <w:rPr>
          <w:rFonts w:eastAsiaTheme="minorHAnsi"/>
          <w:sz w:val="28"/>
          <w:szCs w:val="28"/>
          <w:lang w:val="ru-RU"/>
        </w:rPr>
        <w:t xml:space="preserve"> </w:t>
      </w:r>
      <w:r w:rsidRPr="00902CC8">
        <w:rPr>
          <w:rFonts w:eastAsia="Times New Roman"/>
          <w:b/>
          <w:sz w:val="28"/>
          <w:szCs w:val="28"/>
          <w:lang w:val="ru-RU" w:eastAsia="ar-SA"/>
        </w:rPr>
        <w:t>Председателя Представительного Собрания Курского района Курской области</w:t>
      </w:r>
    </w:p>
    <w:p w:rsidR="00D119F8" w:rsidRPr="00D119F8" w:rsidRDefault="00D119F8" w:rsidP="00D119F8">
      <w:pPr>
        <w:widowControl/>
        <w:tabs>
          <w:tab w:val="left" w:pos="1134"/>
        </w:tabs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119F8">
        <w:rPr>
          <w:rFonts w:eastAsiaTheme="minorHAnsi"/>
          <w:sz w:val="28"/>
          <w:szCs w:val="28"/>
          <w:lang w:val="ru-RU"/>
        </w:rPr>
        <w:t xml:space="preserve">1. В случае прекращения полномочий Председателя </w:t>
      </w:r>
      <w:r w:rsidRPr="00D119F8">
        <w:rPr>
          <w:rFonts w:eastAsia="Times New Roman"/>
          <w:sz w:val="28"/>
          <w:szCs w:val="28"/>
          <w:lang w:val="ru-RU" w:eastAsia="ar-SA"/>
        </w:rPr>
        <w:t>Представительного Собрания Курского района Курской области,</w:t>
      </w:r>
      <w:r w:rsidRPr="00D119F8">
        <w:rPr>
          <w:rFonts w:eastAsiaTheme="minorHAnsi"/>
          <w:sz w:val="28"/>
          <w:szCs w:val="28"/>
          <w:lang w:val="ru-RU"/>
        </w:rPr>
        <w:t xml:space="preserve"> </w:t>
      </w:r>
      <w:r w:rsidRPr="00D119F8">
        <w:rPr>
          <w:rFonts w:eastAsia="Times New Roman"/>
          <w:sz w:val="28"/>
          <w:szCs w:val="28"/>
          <w:lang w:val="ru-RU" w:eastAsia="ar-SA"/>
        </w:rPr>
        <w:lastRenderedPageBreak/>
        <w:t xml:space="preserve">осуществляющего свои полномочия на постоянной основе, в связи </w:t>
      </w:r>
      <w:r w:rsidRPr="00D119F8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с истечением срока его пребывания в должности или прекращением исполнения полномочий досрочно, в случае его стойкой неспособности по состоянию здоровья осуществлять принадлежащие ему полномочия, или смерти; </w:t>
      </w:r>
      <w:r w:rsidRPr="00D119F8">
        <w:rPr>
          <w:rFonts w:eastAsia="Times New Roman"/>
          <w:sz w:val="28"/>
          <w:szCs w:val="28"/>
          <w:lang w:val="ru-RU" w:eastAsia="ar-SA"/>
        </w:rPr>
        <w:t xml:space="preserve">в зависимости от </w:t>
      </w:r>
      <w:r w:rsidRPr="00D119F8">
        <w:rPr>
          <w:rFonts w:eastAsia="Times New Roman"/>
          <w:sz w:val="28"/>
          <w:szCs w:val="28"/>
          <w:lang w:val="ru-RU" w:eastAsia="ru-RU"/>
        </w:rPr>
        <w:t xml:space="preserve">срока исполнения своих полномочий в указанной должности, </w:t>
      </w:r>
      <w:r w:rsidRPr="00D119F8">
        <w:rPr>
          <w:rFonts w:eastAsiaTheme="minorHAnsi"/>
          <w:sz w:val="28"/>
          <w:szCs w:val="28"/>
          <w:lang w:val="ru-RU"/>
        </w:rPr>
        <w:t xml:space="preserve">ему (или в случае смерти </w:t>
      </w:r>
      <w:r w:rsidRPr="00D119F8">
        <w:rPr>
          <w:rFonts w:eastAsiaTheme="minorEastAsia"/>
          <w:sz w:val="28"/>
          <w:szCs w:val="28"/>
          <w:lang w:val="ru-RU" w:eastAsia="ar-SA"/>
        </w:rPr>
        <w:t>Председателя Представительного Собрания Курского района Курской области</w:t>
      </w:r>
      <w:r w:rsidRPr="00D119F8">
        <w:rPr>
          <w:rFonts w:eastAsiaTheme="minorHAnsi"/>
          <w:sz w:val="28"/>
          <w:szCs w:val="28"/>
          <w:lang w:val="ru-RU"/>
        </w:rPr>
        <w:t xml:space="preserve"> члену его семьи) производится единовременная выплата в размере:</w:t>
      </w:r>
    </w:p>
    <w:p w:rsidR="00D119F8" w:rsidRPr="00D119F8" w:rsidRDefault="00D119F8" w:rsidP="00D119F8">
      <w:pPr>
        <w:widowControl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4"/>
      </w:tblGrid>
      <w:tr w:rsidR="00D119F8" w:rsidRPr="00D119F8" w:rsidTr="00D81DDA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ru-RU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 xml:space="preserve">При сроке </w:t>
            </w:r>
            <w:r w:rsidRPr="00D119F8">
              <w:rPr>
                <w:rFonts w:eastAsia="Arial"/>
                <w:sz w:val="28"/>
                <w:szCs w:val="28"/>
                <w:lang w:val="ru-RU" w:eastAsia="ru-RU"/>
              </w:rPr>
              <w:t>исполнения полномочий</w:t>
            </w:r>
          </w:p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 xml:space="preserve">Размер </w:t>
            </w:r>
            <w:r w:rsidRPr="00D119F8">
              <w:rPr>
                <w:rFonts w:eastAsiaTheme="minorHAnsi"/>
                <w:sz w:val="28"/>
                <w:szCs w:val="28"/>
                <w:lang w:val="ru-RU"/>
              </w:rPr>
              <w:t>единовременной выплаты</w:t>
            </w:r>
          </w:p>
        </w:tc>
      </w:tr>
      <w:tr w:rsidR="00D119F8" w:rsidRPr="002A6FCD" w:rsidTr="00D81DDA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 xml:space="preserve">один срок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 xml:space="preserve">двукратный размер ежемесячной </w:t>
            </w:r>
            <w:r w:rsidRPr="00D119F8">
              <w:rPr>
                <w:rFonts w:eastAsia="Times New Roman"/>
                <w:sz w:val="28"/>
                <w:szCs w:val="28"/>
                <w:lang w:val="ru-RU" w:eastAsia="ar-SA"/>
              </w:rPr>
              <w:t>оплаты труда</w:t>
            </w:r>
          </w:p>
        </w:tc>
      </w:tr>
      <w:tr w:rsidR="00D119F8" w:rsidRPr="002A6FCD" w:rsidTr="00D81DDA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>два срока подряд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 xml:space="preserve">трехкратный размер ежемесячной </w:t>
            </w:r>
            <w:r w:rsidRPr="00D119F8">
              <w:rPr>
                <w:rFonts w:eastAsia="Times New Roman"/>
                <w:sz w:val="28"/>
                <w:szCs w:val="28"/>
                <w:lang w:val="ru-RU" w:eastAsia="ar-SA"/>
              </w:rPr>
              <w:t>оплаты труда</w:t>
            </w:r>
          </w:p>
        </w:tc>
      </w:tr>
      <w:tr w:rsidR="00D119F8" w:rsidRPr="002A6FCD" w:rsidTr="00D81DDA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 xml:space="preserve">три срока подряд и более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8" w:rsidRPr="00D119F8" w:rsidRDefault="00D119F8" w:rsidP="00D119F8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D119F8">
              <w:rPr>
                <w:rFonts w:eastAsia="Arial"/>
                <w:sz w:val="28"/>
                <w:szCs w:val="28"/>
                <w:lang w:val="ru-RU" w:eastAsia="ar-SA"/>
              </w:rPr>
              <w:t xml:space="preserve">пятикратный размер ежемесячной </w:t>
            </w:r>
            <w:r w:rsidRPr="00D119F8">
              <w:rPr>
                <w:rFonts w:eastAsia="Times New Roman"/>
                <w:sz w:val="28"/>
                <w:szCs w:val="28"/>
                <w:lang w:val="ru-RU" w:eastAsia="ar-SA"/>
              </w:rPr>
              <w:t>оплаты труда</w:t>
            </w:r>
          </w:p>
        </w:tc>
      </w:tr>
    </w:tbl>
    <w:p w:rsidR="00D119F8" w:rsidRPr="00D119F8" w:rsidRDefault="00D119F8" w:rsidP="00D119F8">
      <w:pPr>
        <w:widowControl/>
        <w:ind w:firstLine="709"/>
        <w:jc w:val="both"/>
        <w:rPr>
          <w:rFonts w:eastAsia="Times New Roman"/>
          <w:sz w:val="16"/>
          <w:szCs w:val="16"/>
          <w:lang w:val="ru-RU" w:eastAsia="ar-SA"/>
        </w:rPr>
      </w:pPr>
    </w:p>
    <w:p w:rsidR="00D119F8" w:rsidRPr="00D119F8" w:rsidRDefault="00D119F8" w:rsidP="00D119F8">
      <w:pPr>
        <w:widowControl/>
        <w:spacing w:before="120"/>
        <w:ind w:firstLine="708"/>
        <w:jc w:val="both"/>
        <w:rPr>
          <w:rFonts w:eastAsia="Times New Roman"/>
          <w:sz w:val="28"/>
          <w:szCs w:val="28"/>
          <w:lang w:val="ru-RU" w:eastAsia="ar-SA"/>
        </w:rPr>
      </w:pPr>
      <w:r w:rsidRPr="00D119F8">
        <w:rPr>
          <w:rFonts w:eastAsiaTheme="minorHAnsi"/>
          <w:sz w:val="28"/>
          <w:szCs w:val="28"/>
          <w:lang w:val="ru-RU"/>
        </w:rPr>
        <w:t xml:space="preserve">2. Члену семьи умершего производится единовременная выплата в размере, указанном в части 1 настоящего раздела, на основании заявления члена семьи умершего </w:t>
      </w:r>
      <w:r w:rsidRPr="00D119F8">
        <w:rPr>
          <w:rFonts w:eastAsiaTheme="minorEastAsia"/>
          <w:sz w:val="28"/>
          <w:szCs w:val="28"/>
          <w:lang w:val="ru-RU" w:eastAsia="ar-SA"/>
        </w:rPr>
        <w:t>Председателя Представительного Собрания Курского района Курской области, осуществлявшего свои полномочия на постоянной основе</w:t>
      </w:r>
      <w:r w:rsidRPr="00D119F8">
        <w:rPr>
          <w:rFonts w:eastAsiaTheme="minorHAnsi"/>
          <w:sz w:val="28"/>
          <w:szCs w:val="28"/>
          <w:lang w:val="ru-RU"/>
        </w:rPr>
        <w:t>.</w:t>
      </w:r>
      <w:r w:rsidRPr="00D119F8">
        <w:rPr>
          <w:rFonts w:eastAsia="Times New Roman"/>
          <w:sz w:val="28"/>
          <w:szCs w:val="28"/>
          <w:lang w:val="ru-RU" w:eastAsia="ar-SA"/>
        </w:rPr>
        <w:t>».</w:t>
      </w:r>
    </w:p>
    <w:p w:rsidR="00D119F8" w:rsidRPr="00D119F8" w:rsidRDefault="00D119F8" w:rsidP="00D119F8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D119F8">
        <w:rPr>
          <w:rFonts w:eastAsiaTheme="minorHAnsi"/>
          <w:sz w:val="28"/>
          <w:szCs w:val="28"/>
          <w:lang w:val="ru-RU"/>
        </w:rPr>
        <w:t xml:space="preserve">2. </w:t>
      </w:r>
      <w:r w:rsidRPr="00D119F8">
        <w:rPr>
          <w:rFonts w:eastAsia="Times New Roman"/>
          <w:sz w:val="28"/>
          <w:szCs w:val="28"/>
          <w:lang w:val="ru-RU" w:eastAsia="ru-RU"/>
        </w:rPr>
        <w:t>Настоящее Решение вступает в силу со дня его подписания и распространяется на правоотношения, возникшие с 25 апреля 2024 года. </w:t>
      </w:r>
    </w:p>
    <w:p w:rsidR="00582267" w:rsidRPr="00582267" w:rsidRDefault="00582267" w:rsidP="00582267">
      <w:pPr>
        <w:widowControl/>
        <w:tabs>
          <w:tab w:val="left" w:pos="1134"/>
        </w:tabs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582267" w:rsidRPr="00582267" w:rsidRDefault="00582267" w:rsidP="00582267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582267" w:rsidRPr="00582267" w:rsidRDefault="00582267" w:rsidP="0058226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582267" w:rsidRPr="00582267" w:rsidRDefault="00582267" w:rsidP="0058226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582267">
        <w:rPr>
          <w:rFonts w:eastAsiaTheme="minorHAnsi"/>
          <w:sz w:val="28"/>
          <w:szCs w:val="28"/>
          <w:lang w:val="ru-RU"/>
        </w:rPr>
        <w:t>Председатель Представительного Собрания</w:t>
      </w:r>
    </w:p>
    <w:p w:rsidR="00582267" w:rsidRPr="00582267" w:rsidRDefault="00582267" w:rsidP="0058226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582267">
        <w:rPr>
          <w:rFonts w:eastAsiaTheme="minorHAnsi"/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582267" w:rsidRPr="00582267" w:rsidRDefault="00582267" w:rsidP="0058226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582267" w:rsidRPr="00582267" w:rsidRDefault="00582267" w:rsidP="0058226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582267">
        <w:rPr>
          <w:rFonts w:eastAsiaTheme="minorHAnsi"/>
          <w:sz w:val="28"/>
          <w:szCs w:val="28"/>
          <w:lang w:val="ru-RU"/>
        </w:rPr>
        <w:t>Глава Курского района</w:t>
      </w:r>
    </w:p>
    <w:p w:rsidR="00582267" w:rsidRPr="00582267" w:rsidRDefault="00582267" w:rsidP="0058226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582267">
        <w:rPr>
          <w:rFonts w:eastAsiaTheme="minorHAnsi"/>
          <w:sz w:val="28"/>
          <w:szCs w:val="28"/>
          <w:lang w:val="ru-RU"/>
        </w:rPr>
        <w:t>Курской области                                                                            А.В. Телегин</w:t>
      </w:r>
    </w:p>
    <w:p w:rsidR="00BD2CD8" w:rsidRPr="00E8022D" w:rsidRDefault="00BD2CD8">
      <w:pPr>
        <w:rPr>
          <w:lang w:val="ru-RU"/>
        </w:rPr>
      </w:pPr>
    </w:p>
    <w:sectPr w:rsidR="00BD2CD8" w:rsidRPr="00E8022D" w:rsidSect="00B83D9D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45" w:rsidRDefault="007B3545" w:rsidP="00B83D9D">
      <w:r>
        <w:separator/>
      </w:r>
    </w:p>
  </w:endnote>
  <w:endnote w:type="continuationSeparator" w:id="0">
    <w:p w:rsidR="007B3545" w:rsidRDefault="007B3545" w:rsidP="00B8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45" w:rsidRDefault="007B3545" w:rsidP="00B83D9D">
      <w:r>
        <w:separator/>
      </w:r>
    </w:p>
  </w:footnote>
  <w:footnote w:type="continuationSeparator" w:id="0">
    <w:p w:rsidR="007B3545" w:rsidRDefault="007B3545" w:rsidP="00B8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245010"/>
      <w:docPartObj>
        <w:docPartGallery w:val="Page Numbers (Top of Page)"/>
        <w:docPartUnique/>
      </w:docPartObj>
    </w:sdtPr>
    <w:sdtEndPr/>
    <w:sdtContent>
      <w:p w:rsidR="00B83D9D" w:rsidRDefault="00B83D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CD" w:rsidRPr="002A6FCD">
          <w:rPr>
            <w:noProof/>
            <w:lang w:val="ru-RU"/>
          </w:rPr>
          <w:t>2</w:t>
        </w:r>
        <w:r>
          <w:fldChar w:fldCharType="end"/>
        </w:r>
      </w:p>
    </w:sdtContent>
  </w:sdt>
  <w:p w:rsidR="00B83D9D" w:rsidRDefault="00B83D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106"/>
    <w:multiLevelType w:val="hybridMultilevel"/>
    <w:tmpl w:val="E73C84F6"/>
    <w:lvl w:ilvl="0" w:tplc="8F423CE8">
      <w:start w:val="1"/>
      <w:numFmt w:val="decimal"/>
      <w:lvlText w:val="%1."/>
      <w:lvlJc w:val="left"/>
      <w:pPr>
        <w:ind w:left="122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2D"/>
    <w:rsid w:val="0012721A"/>
    <w:rsid w:val="00174DC7"/>
    <w:rsid w:val="002A6FCD"/>
    <w:rsid w:val="002B2E68"/>
    <w:rsid w:val="00582267"/>
    <w:rsid w:val="005913C8"/>
    <w:rsid w:val="00596468"/>
    <w:rsid w:val="005E0B3D"/>
    <w:rsid w:val="007B3545"/>
    <w:rsid w:val="00822673"/>
    <w:rsid w:val="008F3525"/>
    <w:rsid w:val="00902CC8"/>
    <w:rsid w:val="00A038B6"/>
    <w:rsid w:val="00B83D9D"/>
    <w:rsid w:val="00BD2CD8"/>
    <w:rsid w:val="00D119F8"/>
    <w:rsid w:val="00E8022D"/>
    <w:rsid w:val="00F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C2C5"/>
  <w15:chartTrackingRefBased/>
  <w15:docId w15:val="{BBEE43AF-DE73-4D05-B0A7-FE330E32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02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02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3D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D9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B83D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D9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13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3C8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cp:lastPrinted>2024-06-19T07:08:00Z</cp:lastPrinted>
  <dcterms:created xsi:type="dcterms:W3CDTF">2024-07-09T09:26:00Z</dcterms:created>
  <dcterms:modified xsi:type="dcterms:W3CDTF">2024-07-11T12:09:00Z</dcterms:modified>
</cp:coreProperties>
</file>