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F1" w:rsidRDefault="004D03F1" w:rsidP="004D03F1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D03F1" w:rsidRDefault="004D03F1" w:rsidP="004D03F1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D03F1" w:rsidRDefault="004D03F1" w:rsidP="004D03F1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D03F1" w:rsidRDefault="004D03F1" w:rsidP="004D03F1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4D03F1" w:rsidRDefault="004D03F1" w:rsidP="004D03F1">
      <w:pPr>
        <w:ind w:left="-567"/>
        <w:rPr>
          <w:rFonts w:eastAsia="Times New Roman"/>
          <w:sz w:val="28"/>
          <w:szCs w:val="28"/>
          <w:lang w:val="ru-RU"/>
        </w:rPr>
      </w:pPr>
    </w:p>
    <w:p w:rsidR="004D03F1" w:rsidRDefault="004D03F1" w:rsidP="004D03F1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6 августа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   № 50-4-49</w:t>
      </w:r>
      <w:r w:rsidR="002D6E42">
        <w:rPr>
          <w:rFonts w:eastAsia="Times New Roman"/>
          <w:sz w:val="28"/>
          <w:szCs w:val="28"/>
          <w:lang w:val="ru-RU"/>
        </w:rPr>
        <w:t>1</w:t>
      </w:r>
    </w:p>
    <w:p w:rsidR="004D03F1" w:rsidRDefault="004D03F1" w:rsidP="004D03F1">
      <w:pPr>
        <w:rPr>
          <w:rFonts w:eastAsia="Times New Roman"/>
          <w:sz w:val="28"/>
          <w:szCs w:val="28"/>
          <w:lang w:val="ru-RU"/>
        </w:rPr>
      </w:pP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 xml:space="preserve">О согласовании перечня 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 xml:space="preserve">недвижимого имущества, 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>находящегося в муниципальной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 xml:space="preserve">собственности муниципального 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 xml:space="preserve">образования «Пашковский 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 xml:space="preserve">сельсовет» Курского района 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 xml:space="preserve">Курской области, подлежащего 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 xml:space="preserve">передаче в муниципальную 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 xml:space="preserve">собственность муниципального 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 xml:space="preserve">района «Курский район» 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 xml:space="preserve">Курской области, в процессе 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 xml:space="preserve">разграничения муниципальной 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>собственности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4D03F1" w:rsidRPr="004D03F1" w:rsidRDefault="004D03F1" w:rsidP="004D03F1">
      <w:pPr>
        <w:widowControl/>
        <w:tabs>
          <w:tab w:val="left" w:pos="709"/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ab/>
        <w:t xml:space="preserve">В соответствии с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</w:t>
      </w:r>
      <w:r w:rsidR="00C90A0E">
        <w:rPr>
          <w:rFonts w:eastAsia="Times New Roman"/>
          <w:sz w:val="28"/>
          <w:szCs w:val="28"/>
          <w:lang w:val="ru-RU" w:eastAsia="ar-SA"/>
        </w:rPr>
        <w:t xml:space="preserve">                  </w:t>
      </w:r>
      <w:r w:rsidRPr="004D03F1">
        <w:rPr>
          <w:rFonts w:eastAsia="Times New Roman"/>
          <w:sz w:val="28"/>
          <w:szCs w:val="28"/>
          <w:lang w:val="ru-RU" w:eastAsia="ar-SA"/>
        </w:rPr>
        <w:t xml:space="preserve">от 6 октября 2003 года № 131-ФЗ «Об общих принципах организации местного самоуправления в Российской Федерации», 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Уставом муниципального района </w:t>
      </w:r>
      <w:r w:rsidRPr="004D03F1">
        <w:rPr>
          <w:rFonts w:eastAsia="Times New Roman"/>
          <w:sz w:val="28"/>
          <w:szCs w:val="28"/>
          <w:lang w:val="ru-RU" w:eastAsia="ar-SA"/>
        </w:rPr>
        <w:lastRenderedPageBreak/>
        <w:t>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Решением Собрания депутатов Пашковского сельсовета Курского района Курской области  от 21 июня  2024 года № 69-7-15 «О безвозмездной передаче имущества из муниципальной собственности муниципального образования «Пашковский 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 Пашковского сельсовета Курского района Курской области о передаче имущества из муниципальной собственности муниципального образования «Пашковский 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4D03F1" w:rsidRPr="004D03F1" w:rsidRDefault="004D03F1" w:rsidP="004D03F1">
      <w:pPr>
        <w:widowControl/>
        <w:tabs>
          <w:tab w:val="left" w:pos="709"/>
          <w:tab w:val="left" w:pos="3495"/>
        </w:tabs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>РЕШИЛО:</w:t>
      </w:r>
    </w:p>
    <w:p w:rsidR="004D03F1" w:rsidRPr="004D03F1" w:rsidRDefault="004D03F1" w:rsidP="004D03F1">
      <w:pPr>
        <w:widowControl/>
        <w:tabs>
          <w:tab w:val="left" w:pos="709"/>
          <w:tab w:val="left" w:pos="1134"/>
          <w:tab w:val="left" w:pos="3495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ab/>
        <w:t>1.</w:t>
      </w:r>
      <w:r w:rsidRPr="004D03F1">
        <w:rPr>
          <w:rFonts w:eastAsia="Times New Roman"/>
          <w:sz w:val="28"/>
          <w:szCs w:val="28"/>
          <w:lang w:val="ru-RU" w:eastAsia="ar-SA"/>
        </w:rPr>
        <w:tab/>
        <w:t xml:space="preserve">Согласовать перечень недвижимого имущества, находящегося в муниципальной собственности муниципального образования «Пашковский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согласно </w:t>
      </w:r>
      <w:proofErr w:type="gramStart"/>
      <w:r w:rsidRPr="004D03F1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4D03F1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4D03F1" w:rsidRPr="004D03F1" w:rsidRDefault="004D03F1" w:rsidP="004D03F1">
      <w:pPr>
        <w:widowControl/>
        <w:tabs>
          <w:tab w:val="left" w:pos="709"/>
          <w:tab w:val="left" w:pos="1134"/>
          <w:tab w:val="left" w:pos="3495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ab/>
        <w:t>2.</w:t>
      </w:r>
      <w:r w:rsidRPr="004D03F1">
        <w:rPr>
          <w:rFonts w:eastAsia="Times New Roman"/>
          <w:sz w:val="28"/>
          <w:szCs w:val="28"/>
          <w:lang w:val="ru-RU" w:eastAsia="ar-SA"/>
        </w:rPr>
        <w:tab/>
        <w:t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образованиям».</w:t>
      </w:r>
    </w:p>
    <w:p w:rsidR="004D03F1" w:rsidRPr="004D03F1" w:rsidRDefault="004D03F1" w:rsidP="004D03F1">
      <w:pPr>
        <w:widowControl/>
        <w:tabs>
          <w:tab w:val="left" w:pos="709"/>
          <w:tab w:val="left" w:pos="3495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ab/>
        <w:t>3. Настоящее Решение вступает в силу со дня его подписания.</w:t>
      </w: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4D03F1" w:rsidRPr="004D03F1" w:rsidRDefault="004D03F1" w:rsidP="004D03F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4D03F1" w:rsidRPr="004D03F1" w:rsidRDefault="004D03F1" w:rsidP="004D03F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4D03F1" w:rsidRPr="004D03F1" w:rsidRDefault="004D03F1" w:rsidP="004D03F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4D03F1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4D03F1" w:rsidRPr="004D03F1" w:rsidRDefault="004D03F1" w:rsidP="004D03F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4D03F1" w:rsidRPr="004D03F1" w:rsidRDefault="004D03F1" w:rsidP="004D03F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4D03F1" w:rsidRDefault="004D03F1" w:rsidP="004D03F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D03F1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  <w:bookmarkStart w:id="0" w:name="_GoBack"/>
      <w:bookmarkEnd w:id="0"/>
    </w:p>
    <w:p w:rsidR="004D03F1" w:rsidRDefault="004D03F1" w:rsidP="004D03F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  <w:sectPr w:rsidR="004D03F1" w:rsidSect="004D03F1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4D03F1" w:rsidRPr="004D03F1" w:rsidRDefault="004D03F1" w:rsidP="004D03F1">
      <w:pPr>
        <w:widowControl/>
        <w:autoSpaceDE/>
        <w:autoSpaceDN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4D03F1">
        <w:rPr>
          <w:rFonts w:eastAsia="Times New Roman"/>
          <w:color w:val="000000"/>
          <w:lang w:val="ru-RU"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CD0819">
        <w:rPr>
          <w:rFonts w:eastAsia="Times New Roman"/>
          <w:color w:val="000000"/>
          <w:lang w:val="ru-RU" w:eastAsia="ru-RU"/>
        </w:rPr>
        <w:t xml:space="preserve">6 августа 2024 года </w:t>
      </w:r>
      <w:r w:rsidRPr="004D03F1">
        <w:rPr>
          <w:rFonts w:eastAsia="Times New Roman"/>
          <w:color w:val="000000"/>
          <w:lang w:val="ru-RU" w:eastAsia="ru-RU"/>
        </w:rPr>
        <w:t xml:space="preserve">№ </w:t>
      </w:r>
      <w:r w:rsidR="00CD0819">
        <w:rPr>
          <w:rFonts w:eastAsia="Times New Roman"/>
          <w:color w:val="000000"/>
          <w:lang w:val="ru-RU" w:eastAsia="ru-RU"/>
        </w:rPr>
        <w:t>50-4-49</w:t>
      </w:r>
      <w:r w:rsidR="002D6E42">
        <w:rPr>
          <w:rFonts w:eastAsia="Times New Roman"/>
          <w:color w:val="000000"/>
          <w:lang w:val="ru-RU" w:eastAsia="ru-RU"/>
        </w:rPr>
        <w:t>1</w:t>
      </w:r>
    </w:p>
    <w:p w:rsidR="004D03F1" w:rsidRPr="004D03F1" w:rsidRDefault="004D03F1" w:rsidP="004D03F1">
      <w:pPr>
        <w:widowControl/>
        <w:autoSpaceDE/>
        <w:autoSpaceDN/>
        <w:adjustRightInd/>
        <w:ind w:left="-11449"/>
        <w:rPr>
          <w:rFonts w:eastAsia="Times New Roman"/>
          <w:color w:val="000000"/>
          <w:lang w:val="ru-RU" w:eastAsia="ru-RU"/>
        </w:rPr>
      </w:pPr>
      <w:r w:rsidRPr="004D03F1">
        <w:rPr>
          <w:rFonts w:eastAsia="Times New Roman"/>
          <w:color w:val="000000"/>
          <w:lang w:val="ru-RU" w:eastAsia="ru-RU"/>
        </w:rPr>
        <w:t>Перечень недвижимого имущества,</w:t>
      </w:r>
    </w:p>
    <w:p w:rsidR="004D03F1" w:rsidRPr="004D03F1" w:rsidRDefault="004D03F1" w:rsidP="004D03F1">
      <w:pPr>
        <w:widowControl/>
        <w:tabs>
          <w:tab w:val="left" w:pos="10875"/>
        </w:tabs>
        <w:autoSpaceDE/>
        <w:autoSpaceDN/>
        <w:adjustRightInd/>
        <w:rPr>
          <w:rFonts w:eastAsia="Times New Roman"/>
          <w:color w:val="000000"/>
          <w:sz w:val="21"/>
          <w:szCs w:val="21"/>
          <w:lang w:val="ru-RU" w:eastAsia="ru-RU"/>
        </w:rPr>
      </w:pPr>
    </w:p>
    <w:p w:rsidR="004D03F1" w:rsidRPr="004D03F1" w:rsidRDefault="004D03F1" w:rsidP="004D03F1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4D03F1">
        <w:rPr>
          <w:rFonts w:eastAsia="Times New Roman"/>
          <w:sz w:val="28"/>
          <w:szCs w:val="28"/>
          <w:lang w:val="ru-RU" w:eastAsia="ru-RU"/>
        </w:rPr>
        <w:t xml:space="preserve">Перечень </w:t>
      </w:r>
      <w:r w:rsidRPr="004D03F1">
        <w:rPr>
          <w:rFonts w:eastAsia="Times New Roman"/>
          <w:color w:val="000000"/>
          <w:sz w:val="28"/>
          <w:szCs w:val="28"/>
          <w:lang w:val="ru-RU" w:eastAsia="ru-RU"/>
        </w:rPr>
        <w:t>недвижимого имущества, находящегося в муниципальной собственности муниципального образования «</w:t>
      </w:r>
      <w:r w:rsidRPr="004D03F1">
        <w:rPr>
          <w:rFonts w:eastAsia="Times New Roman"/>
          <w:sz w:val="28"/>
          <w:szCs w:val="28"/>
          <w:lang w:val="ru-RU" w:eastAsia="ru-RU"/>
        </w:rPr>
        <w:t>Пашковский</w:t>
      </w:r>
      <w:r w:rsidRPr="004D03F1">
        <w:rPr>
          <w:rFonts w:eastAsia="Times New Roman"/>
          <w:color w:val="000000"/>
          <w:sz w:val="28"/>
          <w:szCs w:val="28"/>
          <w:lang w:val="ru-RU" w:eastAsia="ru-RU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4D03F1" w:rsidRPr="004D03F1" w:rsidRDefault="004D03F1" w:rsidP="004D03F1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458"/>
        <w:gridCol w:w="1701"/>
        <w:gridCol w:w="1843"/>
        <w:gridCol w:w="1559"/>
        <w:gridCol w:w="1447"/>
        <w:gridCol w:w="2522"/>
        <w:gridCol w:w="1984"/>
        <w:gridCol w:w="1559"/>
      </w:tblGrid>
      <w:tr w:rsidR="004D03F1" w:rsidRPr="004915CC" w:rsidTr="00796D1C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58" w:type="dxa"/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Адрес  </w:t>
            </w:r>
            <w:r w:rsidRPr="004D03F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ind w:hanging="106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Площадь, протяжённость и (или) иные параметры, </w:t>
            </w:r>
            <w:proofErr w:type="spellStart"/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характери-зирующие</w:t>
            </w:r>
            <w:proofErr w:type="spellEnd"/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возникнове-ния</w:t>
            </w:r>
            <w:proofErr w:type="spellEnd"/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права </w:t>
            </w:r>
            <w:proofErr w:type="spellStart"/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</w:t>
            </w:r>
            <w:proofErr w:type="spellEnd"/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-ной </w:t>
            </w:r>
            <w:proofErr w:type="spellStart"/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собствен-ности</w:t>
            </w:r>
            <w:proofErr w:type="spellEnd"/>
          </w:p>
        </w:tc>
        <w:tc>
          <w:tcPr>
            <w:tcW w:w="2522" w:type="dxa"/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Сведения о правообладателях</w:t>
            </w:r>
          </w:p>
        </w:tc>
        <w:tc>
          <w:tcPr>
            <w:tcW w:w="1559" w:type="dxa"/>
            <w:shd w:val="clear" w:color="auto" w:fill="auto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4D03F1" w:rsidRPr="004D03F1" w:rsidTr="00796D1C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4D03F1">
              <w:rPr>
                <w:rFonts w:eastAsia="Times New Roman"/>
                <w:sz w:val="16"/>
                <w:szCs w:val="16"/>
                <w:lang w:val="ru-RU" w:eastAsia="ru-RU"/>
              </w:rPr>
              <w:t>9</w:t>
            </w:r>
          </w:p>
        </w:tc>
      </w:tr>
      <w:tr w:rsidR="004D03F1" w:rsidRPr="004D03F1" w:rsidTr="00796D1C">
        <w:trPr>
          <w:trHeight w:val="1365"/>
        </w:trPr>
        <w:tc>
          <w:tcPr>
            <w:tcW w:w="520" w:type="dxa"/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 xml:space="preserve">Братская могила воинов Советской Армии, погибших в боях и умерших в госпиталях </w:t>
            </w:r>
          </w:p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>в 1943 году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>Курская область, Курский район, Пашковский сельсовет, с. Глебово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46:11:140901:164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Площадь застройки</w:t>
            </w:r>
          </w:p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54 </w:t>
            </w:r>
            <w:proofErr w:type="spellStart"/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01.12.2021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46:11:140901:164-46/033/2021-1 от 01.12.2021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Пашковский</w:t>
            </w: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4D03F1" w:rsidRPr="004D03F1" w:rsidTr="00796D1C">
        <w:trPr>
          <w:trHeight w:val="1365"/>
        </w:trPr>
        <w:tc>
          <w:tcPr>
            <w:tcW w:w="520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58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>Сооружение дорожного транспорта</w:t>
            </w:r>
          </w:p>
        </w:tc>
        <w:tc>
          <w:tcPr>
            <w:tcW w:w="1701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>Курская область, Курский район, Пашковский сельсовет, с. Глебово</w:t>
            </w:r>
          </w:p>
        </w:tc>
        <w:tc>
          <w:tcPr>
            <w:tcW w:w="1843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46:11:140801:251</w:t>
            </w:r>
          </w:p>
        </w:tc>
        <w:tc>
          <w:tcPr>
            <w:tcW w:w="1559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Протяженность 360 м</w:t>
            </w:r>
          </w:p>
        </w:tc>
        <w:tc>
          <w:tcPr>
            <w:tcW w:w="1447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15.11.2013</w:t>
            </w:r>
          </w:p>
        </w:tc>
        <w:tc>
          <w:tcPr>
            <w:tcW w:w="2522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46:11:140801:251-46/033/2023-1 от 15.11.2023</w:t>
            </w:r>
          </w:p>
        </w:tc>
        <w:tc>
          <w:tcPr>
            <w:tcW w:w="1984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4D03F1" w:rsidRPr="004D03F1" w:rsidTr="00796D1C">
        <w:trPr>
          <w:trHeight w:val="1365"/>
        </w:trPr>
        <w:tc>
          <w:tcPr>
            <w:tcW w:w="520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58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>Сооружение дорожного транспорта</w:t>
            </w:r>
          </w:p>
        </w:tc>
        <w:tc>
          <w:tcPr>
            <w:tcW w:w="1701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Пашковский сельсовет, </w:t>
            </w:r>
          </w:p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 xml:space="preserve">д. 1-е </w:t>
            </w:r>
            <w:proofErr w:type="spellStart"/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>Курасово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46:11:140301:289</w:t>
            </w:r>
          </w:p>
        </w:tc>
        <w:tc>
          <w:tcPr>
            <w:tcW w:w="1559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Протяженность 601 м</w:t>
            </w:r>
          </w:p>
        </w:tc>
        <w:tc>
          <w:tcPr>
            <w:tcW w:w="1447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15.11.2013</w:t>
            </w:r>
          </w:p>
        </w:tc>
        <w:tc>
          <w:tcPr>
            <w:tcW w:w="2522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46:11:140301:289-46/033/2023-1 от 15.11.2023</w:t>
            </w:r>
          </w:p>
        </w:tc>
        <w:tc>
          <w:tcPr>
            <w:tcW w:w="1984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4D03F1" w:rsidRPr="004D03F1" w:rsidRDefault="004D03F1" w:rsidP="004D03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D03F1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6A4235" w:rsidRPr="004D03F1" w:rsidRDefault="006A4235">
      <w:pPr>
        <w:rPr>
          <w:lang w:val="ru-RU"/>
        </w:rPr>
      </w:pPr>
    </w:p>
    <w:sectPr w:rsidR="006A4235" w:rsidRPr="004D03F1" w:rsidSect="004D03F1">
      <w:pgSz w:w="16838" w:h="11906" w:orient="landscape"/>
      <w:pgMar w:top="1135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53" w:rsidRDefault="00AB6953" w:rsidP="004D03F1">
      <w:r>
        <w:separator/>
      </w:r>
    </w:p>
  </w:endnote>
  <w:endnote w:type="continuationSeparator" w:id="0">
    <w:p w:rsidR="00AB6953" w:rsidRDefault="00AB6953" w:rsidP="004D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53" w:rsidRDefault="00AB6953" w:rsidP="004D03F1">
      <w:r>
        <w:separator/>
      </w:r>
    </w:p>
  </w:footnote>
  <w:footnote w:type="continuationSeparator" w:id="0">
    <w:p w:rsidR="00AB6953" w:rsidRDefault="00AB6953" w:rsidP="004D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649107"/>
      <w:docPartObj>
        <w:docPartGallery w:val="Page Numbers (Top of Page)"/>
        <w:docPartUnique/>
      </w:docPartObj>
    </w:sdtPr>
    <w:sdtEndPr/>
    <w:sdtContent>
      <w:p w:rsidR="004D03F1" w:rsidRDefault="004D03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5CC" w:rsidRPr="004915CC">
          <w:rPr>
            <w:noProof/>
            <w:lang w:val="ru-RU"/>
          </w:rPr>
          <w:t>3</w:t>
        </w:r>
        <w:r>
          <w:fldChar w:fldCharType="end"/>
        </w:r>
      </w:p>
    </w:sdtContent>
  </w:sdt>
  <w:p w:rsidR="004D03F1" w:rsidRDefault="004D03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F1"/>
    <w:rsid w:val="002D6E42"/>
    <w:rsid w:val="004915CC"/>
    <w:rsid w:val="004D03F1"/>
    <w:rsid w:val="006A4235"/>
    <w:rsid w:val="008B4F79"/>
    <w:rsid w:val="00AB6953"/>
    <w:rsid w:val="00C90A0E"/>
    <w:rsid w:val="00CD0819"/>
    <w:rsid w:val="00DD37D9"/>
    <w:rsid w:val="00F1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2E00C-83A2-47D8-8211-2CF7BB01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3F1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D03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03F1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8</cp:revision>
  <dcterms:created xsi:type="dcterms:W3CDTF">2024-07-24T09:43:00Z</dcterms:created>
  <dcterms:modified xsi:type="dcterms:W3CDTF">2024-08-06T09:04:00Z</dcterms:modified>
</cp:coreProperties>
</file>