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2E7" w:rsidRDefault="00C562E7" w:rsidP="00C562E7">
      <w:pPr>
        <w:widowControl w:val="0"/>
        <w:autoSpaceDE w:val="0"/>
        <w:autoSpaceDN w:val="0"/>
        <w:adjustRightInd w:val="0"/>
        <w:spacing w:before="120"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pacing w:val="60"/>
          <w:sz w:val="40"/>
          <w:szCs w:val="20"/>
        </w:rPr>
      </w:pPr>
      <w:r>
        <w:rPr>
          <w:rFonts w:ascii="Times New Roman" w:eastAsia="Times New Roman" w:hAnsi="Times New Roman" w:cs="Times New Roman"/>
          <w:b/>
          <w:spacing w:val="60"/>
          <w:sz w:val="40"/>
          <w:szCs w:val="20"/>
        </w:rPr>
        <w:t>ПРЕДСТАВИТЕЛЬНОЕ СОБРАНИЕ</w:t>
      </w:r>
    </w:p>
    <w:p w:rsidR="00C562E7" w:rsidRDefault="00C562E7" w:rsidP="00C562E7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>
        <w:rPr>
          <w:rFonts w:ascii="Times New Roman" w:eastAsia="Times New Roman" w:hAnsi="Times New Roman" w:cs="Times New Roman"/>
          <w:b/>
          <w:sz w:val="40"/>
          <w:szCs w:val="20"/>
        </w:rPr>
        <w:t>КУРСКОГО РАЙОНА КУРСКОЙ ОБЛАСТИ</w:t>
      </w:r>
    </w:p>
    <w:p w:rsidR="00C562E7" w:rsidRDefault="00C562E7" w:rsidP="00C562E7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18"/>
          <w:szCs w:val="20"/>
        </w:rPr>
      </w:pPr>
    </w:p>
    <w:p w:rsidR="00C562E7" w:rsidRDefault="00C562E7" w:rsidP="00C562E7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>
        <w:rPr>
          <w:rFonts w:ascii="Times New Roman" w:eastAsia="Times New Roman" w:hAnsi="Times New Roman" w:cs="Times New Roman"/>
          <w:b/>
          <w:sz w:val="40"/>
          <w:szCs w:val="20"/>
        </w:rPr>
        <w:t>РЕШЕНИЕ</w:t>
      </w:r>
    </w:p>
    <w:p w:rsidR="00C562E7" w:rsidRDefault="00C562E7" w:rsidP="00C562E7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16"/>
        </w:rPr>
      </w:pPr>
    </w:p>
    <w:p w:rsidR="00C562E7" w:rsidRDefault="00C562E7" w:rsidP="00C56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84D0B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 2024 г.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г. Курск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№ 3-5-1</w:t>
      </w:r>
      <w:r w:rsidR="0069674B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C562E7" w:rsidRDefault="00C562E7" w:rsidP="00C56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093B" w:rsidRDefault="00C562E7" w:rsidP="00C562E7">
      <w:pPr>
        <w:tabs>
          <w:tab w:val="left" w:pos="4395"/>
        </w:tabs>
        <w:suppressAutoHyphens/>
        <w:autoSpaceDE w:val="0"/>
        <w:spacing w:after="0" w:line="240" w:lineRule="auto"/>
        <w:ind w:right="473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15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согласовании и принятии </w:t>
      </w:r>
    </w:p>
    <w:p w:rsidR="00C562E7" w:rsidRPr="00E3152E" w:rsidRDefault="00C562E7" w:rsidP="00C562E7">
      <w:pPr>
        <w:tabs>
          <w:tab w:val="left" w:pos="4395"/>
        </w:tabs>
        <w:suppressAutoHyphens/>
        <w:autoSpaceDE w:val="0"/>
        <w:spacing w:after="0" w:line="240" w:lineRule="auto"/>
        <w:ind w:right="473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152E">
        <w:rPr>
          <w:rFonts w:ascii="Times New Roman" w:eastAsia="Times New Roman" w:hAnsi="Times New Roman" w:cs="Times New Roman"/>
          <w:sz w:val="28"/>
          <w:szCs w:val="28"/>
          <w:lang w:eastAsia="ar-SA"/>
        </w:rPr>
        <w:t>в муниципальную собственность муниципального района «Курский район» Курской области движимого имущества из государственной собственности Курской области</w:t>
      </w:r>
    </w:p>
    <w:p w:rsidR="00C562E7" w:rsidRPr="00E3152E" w:rsidRDefault="00C562E7" w:rsidP="00C562E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562E7" w:rsidRPr="00E3152E" w:rsidRDefault="00C562E7" w:rsidP="00C562E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562E7" w:rsidRDefault="00C562E7" w:rsidP="00FC093B">
      <w:pPr>
        <w:shd w:val="clear" w:color="auto" w:fill="FFFFFF"/>
        <w:suppressAutoHyphens/>
        <w:autoSpaceDE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315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 соответствии с </w:t>
      </w:r>
      <w:r w:rsidRPr="00E315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Федеральным законом </w:t>
      </w:r>
      <w:r w:rsidRPr="00E31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6 октября 2003 года  </w:t>
      </w:r>
      <w:r w:rsidR="00FC0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E3152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C0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131-</w:t>
      </w:r>
      <w:r w:rsidRPr="00E31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ФЗ «Об общих принципах организации местного самоуправления в Российской Федерации», </w:t>
      </w:r>
      <w:r w:rsidRPr="00E315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Федеральным законом от 22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августа 2004 года     №122-ФЗ </w:t>
      </w:r>
      <w:r w:rsidRPr="00E315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</w:t>
      </w:r>
      <w:r w:rsidRPr="00E315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П</w:t>
      </w:r>
      <w:r w:rsidRPr="00E3152E">
        <w:rPr>
          <w:rFonts w:ascii="Times New Roman" w:eastAsia="Times New Roman" w:hAnsi="Times New Roman" w:cs="Times New Roman"/>
          <w:sz w:val="28"/>
          <w:szCs w:val="28"/>
          <w:lang w:eastAsia="ar-SA"/>
        </w:rPr>
        <w:t>оложением о порядке управления и распоряжения имуществом, находящимся в муниципальной собственности муниципального района «Курский район» Курской области, утвержденным Решением Представительного Собрания Курского района Курской области от 14 апреля 2017 года № 23-3-175,</w:t>
      </w:r>
      <w:r w:rsidRPr="00E3152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предложением областного бюджетного учреждения культуры «Курская областная универсальная научная библиотека имени Н.Н. Асеева»,</w:t>
      </w:r>
      <w:r w:rsidR="00FC093B" w:rsidRPr="00FC09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C093B" w:rsidRPr="00E3152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Представительно</w:t>
      </w:r>
      <w:r w:rsidR="00FC093B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FC093B" w:rsidRPr="00E315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Собрани</w:t>
      </w:r>
      <w:r w:rsidR="00FC093B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FC093B" w:rsidRPr="00E315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Курского района Курской области</w:t>
      </w:r>
    </w:p>
    <w:p w:rsidR="00C562E7" w:rsidRPr="00E3152E" w:rsidRDefault="00C562E7" w:rsidP="00FC093B">
      <w:pPr>
        <w:shd w:val="clear" w:color="auto" w:fill="FFFFFF"/>
        <w:suppressAutoHyphens/>
        <w:autoSpaceDE w:val="0"/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152E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РЕШИЛО:</w:t>
      </w:r>
    </w:p>
    <w:p w:rsidR="00C562E7" w:rsidRPr="00E3152E" w:rsidRDefault="00C562E7" w:rsidP="00FC093B">
      <w:pPr>
        <w:suppressAutoHyphens/>
        <w:autoSpaceDE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15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Согласовать и принять в муниципальную собственность муниципального района «Курский район» Курской области движимое имущество из государственной собственности Курской области, согласно </w:t>
      </w:r>
      <w:proofErr w:type="gramStart"/>
      <w:r w:rsidRPr="00E3152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приложению</w:t>
      </w:r>
      <w:proofErr w:type="gramEnd"/>
      <w:r w:rsidRPr="00E315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настоящему Решению.</w:t>
      </w:r>
    </w:p>
    <w:p w:rsidR="00C562E7" w:rsidRPr="00E3152E" w:rsidRDefault="00C562E7" w:rsidP="00FC093B">
      <w:pPr>
        <w:suppressAutoHyphens/>
        <w:autoSpaceDE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15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Рекомендовать Главе Курского района Курской области провести необходимые мероприятия по принятию в муниципальную собственность муниципального района «Курский район» Курской области имущества, </w:t>
      </w:r>
      <w:r w:rsidRPr="00E3152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указанного в пункте 1 настоящего Решения, в порядке, установленном действующим законодательством.</w:t>
      </w:r>
    </w:p>
    <w:p w:rsidR="00C562E7" w:rsidRPr="00E3152E" w:rsidRDefault="00C562E7" w:rsidP="00FC093B">
      <w:pPr>
        <w:tabs>
          <w:tab w:val="left" w:pos="0"/>
        </w:tabs>
        <w:suppressAutoHyphens/>
        <w:autoSpaceDE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15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Решение вступает в силу со дня его подписания. </w:t>
      </w:r>
    </w:p>
    <w:p w:rsidR="00C562E7" w:rsidRPr="00E3152E" w:rsidRDefault="00C562E7" w:rsidP="00C562E7">
      <w:pPr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562E7" w:rsidRPr="00E3152E" w:rsidRDefault="00C562E7" w:rsidP="00C562E7">
      <w:pPr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562E7" w:rsidRPr="00E3152E" w:rsidRDefault="00C562E7" w:rsidP="00C562E7">
      <w:pPr>
        <w:tabs>
          <w:tab w:val="left" w:pos="349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562E7" w:rsidRPr="00E3152E" w:rsidRDefault="00C562E7" w:rsidP="00C562E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152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Председатель Представительного Собрания</w:t>
      </w:r>
    </w:p>
    <w:p w:rsidR="00C562E7" w:rsidRDefault="00C562E7" w:rsidP="00C562E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152E">
        <w:rPr>
          <w:rFonts w:ascii="Times New Roman" w:eastAsia="Times New Roman" w:hAnsi="Times New Roman" w:cs="Times New Roman"/>
          <w:sz w:val="28"/>
          <w:szCs w:val="28"/>
          <w:lang w:eastAsia="ar-SA"/>
        </w:rPr>
        <w:t>Курского района</w:t>
      </w:r>
      <w:r w:rsidRPr="00E3152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Курской области                                           А.И. Машошин</w:t>
      </w:r>
    </w:p>
    <w:p w:rsidR="00C562E7" w:rsidRDefault="00C562E7" w:rsidP="00C562E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C562E7" w:rsidRPr="00E3152E" w:rsidRDefault="00C562E7" w:rsidP="00C562E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  <w:r w:rsidRPr="00E3152E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Курского района</w:t>
      </w:r>
    </w:p>
    <w:p w:rsidR="00C562E7" w:rsidRDefault="00C562E7" w:rsidP="00C56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15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Курской области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</w:t>
      </w:r>
      <w:r w:rsidRPr="00E3152E">
        <w:rPr>
          <w:rFonts w:ascii="Times New Roman" w:eastAsia="Times New Roman" w:hAnsi="Times New Roman" w:cs="Times New Roman"/>
          <w:sz w:val="28"/>
          <w:szCs w:val="28"/>
          <w:lang w:eastAsia="ar-SA"/>
        </w:rPr>
        <w:t>А.В. Телегин</w:t>
      </w:r>
    </w:p>
    <w:p w:rsidR="00C562E7" w:rsidRDefault="00C562E7" w:rsidP="00C56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562E7" w:rsidRDefault="00C562E7" w:rsidP="00C56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562E7" w:rsidRDefault="00C562E7" w:rsidP="00C56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562E7" w:rsidRDefault="00C562E7" w:rsidP="00C56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562E7" w:rsidRDefault="00C562E7" w:rsidP="00C56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562E7" w:rsidRDefault="00C562E7" w:rsidP="00C56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562E7" w:rsidRDefault="00C562E7" w:rsidP="00C56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562E7" w:rsidRDefault="00C562E7" w:rsidP="00C56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562E7" w:rsidRDefault="00C562E7" w:rsidP="00C56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562E7" w:rsidRDefault="00C562E7" w:rsidP="00C56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C562E7" w:rsidSect="00577E61">
          <w:headerReference w:type="default" r:id="rId6"/>
          <w:pgSz w:w="11906" w:h="16838"/>
          <w:pgMar w:top="1134" w:right="1133" w:bottom="1134" w:left="1701" w:header="708" w:footer="708" w:gutter="0"/>
          <w:cols w:space="708"/>
          <w:titlePg/>
          <w:docGrid w:linePitch="360"/>
        </w:sectPr>
      </w:pPr>
    </w:p>
    <w:p w:rsidR="00C562E7" w:rsidRPr="00E3152E" w:rsidRDefault="00C562E7" w:rsidP="00C562E7">
      <w:pPr>
        <w:widowControl w:val="0"/>
        <w:suppressAutoHyphens/>
        <w:autoSpaceDE w:val="0"/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152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Приложение                                                                          к Решению Представительного Собрания Курского района Курской области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F84D0B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декабря 2024 года № 3-5-1</w:t>
      </w:r>
      <w:r w:rsidR="0069674B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</w:p>
    <w:p w:rsidR="00C562E7" w:rsidRPr="00E3152E" w:rsidRDefault="00C562E7" w:rsidP="00C562E7">
      <w:pPr>
        <w:widowControl w:val="0"/>
        <w:suppressAutoHyphens/>
        <w:autoSpaceDE w:val="0"/>
        <w:spacing w:after="0" w:line="240" w:lineRule="auto"/>
        <w:ind w:left="-1144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152E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Перечень недвижимого имущества,</w:t>
      </w:r>
    </w:p>
    <w:p w:rsidR="00C562E7" w:rsidRPr="00E3152E" w:rsidRDefault="00C562E7" w:rsidP="00C562E7">
      <w:pPr>
        <w:widowControl w:val="0"/>
        <w:suppressAutoHyphens/>
        <w:autoSpaceDE w:val="0"/>
        <w:spacing w:after="0" w:line="240" w:lineRule="auto"/>
        <w:ind w:left="-11449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</w:p>
    <w:p w:rsidR="00C562E7" w:rsidRDefault="00C562E7" w:rsidP="00C562E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Перечень </w:t>
      </w:r>
      <w:r w:rsidRPr="00E315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движимого имущества, принимаемого в муниципальную собственность </w:t>
      </w:r>
    </w:p>
    <w:p w:rsidR="00C562E7" w:rsidRPr="00E3152E" w:rsidRDefault="00C562E7" w:rsidP="00C562E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152E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 «Курский район» Курской области из государственной собственности Курской области</w:t>
      </w:r>
    </w:p>
    <w:p w:rsidR="00C562E7" w:rsidRPr="00E3152E" w:rsidRDefault="00C562E7" w:rsidP="00C562E7">
      <w:pPr>
        <w:widowControl w:val="0"/>
        <w:tabs>
          <w:tab w:val="left" w:pos="0"/>
        </w:tabs>
        <w:suppressAutoHyphens/>
        <w:autoSpaceDE w:val="0"/>
        <w:snapToGri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tbl>
      <w:tblPr>
        <w:tblW w:w="14742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5515"/>
        <w:gridCol w:w="1404"/>
        <w:gridCol w:w="1835"/>
        <w:gridCol w:w="5407"/>
      </w:tblGrid>
      <w:tr w:rsidR="00C562E7" w:rsidRPr="00E3152E" w:rsidTr="005F7C8B">
        <w:trPr>
          <w:trHeight w:hRule="exact" w:val="179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62E7" w:rsidRPr="00E3152E" w:rsidRDefault="00C562E7" w:rsidP="005F7C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E31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62E7" w:rsidRPr="00E3152E" w:rsidRDefault="00C562E7" w:rsidP="005F7C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E31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Наименование передаваемого имущества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562E7" w:rsidRPr="00E3152E" w:rsidRDefault="00C562E7" w:rsidP="005F7C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E31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Количество (шт.)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562E7" w:rsidRPr="00E3152E" w:rsidRDefault="00C562E7" w:rsidP="005F7C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E31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Балансовая стоимость 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E7" w:rsidRPr="00E3152E" w:rsidRDefault="00C562E7" w:rsidP="005F7C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E31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Наименование муниципального образования Курской области, которому передается имущество (наименование общеобразовательной организации, за которой закрепляется имущество)</w:t>
            </w:r>
          </w:p>
        </w:tc>
      </w:tr>
      <w:tr w:rsidR="00C562E7" w:rsidRPr="00E3152E" w:rsidTr="005F7C8B">
        <w:trPr>
          <w:trHeight w:hRule="exact" w:val="4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62E7" w:rsidRPr="00E3152E" w:rsidRDefault="00C562E7" w:rsidP="005F7C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E315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62E7" w:rsidRPr="00E3152E" w:rsidRDefault="00C562E7" w:rsidP="005F7C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E315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Православная энциклопедия т.67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562E7" w:rsidRPr="00E3152E" w:rsidRDefault="00C562E7" w:rsidP="005F7C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E315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562E7" w:rsidRPr="00E3152E" w:rsidRDefault="00C562E7" w:rsidP="005F7C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E315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19 500,00</w:t>
            </w:r>
          </w:p>
        </w:tc>
        <w:tc>
          <w:tcPr>
            <w:tcW w:w="5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62E7" w:rsidRPr="00E3152E" w:rsidRDefault="00C562E7" w:rsidP="005F7C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E31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Муниципальный район «Курский район» Курской области (муниципальное бюджетное учреждение культуры «Центральная  библиотека Курского района» Курской области)</w:t>
            </w:r>
          </w:p>
        </w:tc>
      </w:tr>
      <w:tr w:rsidR="00C562E7" w:rsidRPr="00E3152E" w:rsidTr="005F7C8B">
        <w:trPr>
          <w:trHeight w:hRule="exact" w:val="42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62E7" w:rsidRPr="00E3152E" w:rsidRDefault="00C562E7" w:rsidP="005F7C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E315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62E7" w:rsidRPr="00E3152E" w:rsidRDefault="00C562E7" w:rsidP="005F7C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E315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Православная энциклопедия т.68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562E7" w:rsidRPr="00E3152E" w:rsidRDefault="00C562E7" w:rsidP="005F7C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E315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562E7" w:rsidRPr="00E3152E" w:rsidRDefault="00C562E7" w:rsidP="005F7C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E315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19 500,00</w:t>
            </w:r>
          </w:p>
        </w:tc>
        <w:tc>
          <w:tcPr>
            <w:tcW w:w="5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2E7" w:rsidRPr="00E3152E" w:rsidRDefault="00C562E7" w:rsidP="005F7C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C562E7" w:rsidRPr="00E3152E" w:rsidTr="005F7C8B">
        <w:trPr>
          <w:trHeight w:hRule="exact" w:val="42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62E7" w:rsidRPr="00E3152E" w:rsidRDefault="00C562E7" w:rsidP="005F7C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E315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62E7" w:rsidRPr="00E3152E" w:rsidRDefault="00C562E7" w:rsidP="005F7C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E315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Православная энциклопедия т.69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562E7" w:rsidRPr="00E3152E" w:rsidRDefault="00C562E7" w:rsidP="005F7C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E315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562E7" w:rsidRPr="00E3152E" w:rsidRDefault="00C562E7" w:rsidP="005F7C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E315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19 500,00</w:t>
            </w:r>
          </w:p>
        </w:tc>
        <w:tc>
          <w:tcPr>
            <w:tcW w:w="5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2E7" w:rsidRPr="00E3152E" w:rsidRDefault="00C562E7" w:rsidP="005F7C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C562E7" w:rsidRPr="00E3152E" w:rsidTr="005F7C8B">
        <w:trPr>
          <w:trHeight w:hRule="exact" w:val="42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62E7" w:rsidRPr="00E3152E" w:rsidRDefault="00C562E7" w:rsidP="005F7C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E315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62E7" w:rsidRPr="00E3152E" w:rsidRDefault="00C562E7" w:rsidP="005F7C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E315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Православная энциклопедия т.70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562E7" w:rsidRPr="00E3152E" w:rsidRDefault="00C562E7" w:rsidP="005F7C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E315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562E7" w:rsidRPr="00E3152E" w:rsidRDefault="00C562E7" w:rsidP="005F7C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E315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19 500,00</w:t>
            </w:r>
          </w:p>
        </w:tc>
        <w:tc>
          <w:tcPr>
            <w:tcW w:w="5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2E7" w:rsidRPr="00E3152E" w:rsidRDefault="00C562E7" w:rsidP="005F7C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C562E7" w:rsidRPr="00E3152E" w:rsidTr="005F7C8B">
        <w:trPr>
          <w:trHeight w:hRule="exact" w:val="58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62E7" w:rsidRPr="00E3152E" w:rsidRDefault="00C562E7" w:rsidP="005F7C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E315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62E7" w:rsidRPr="00E3152E" w:rsidRDefault="00C562E7" w:rsidP="005F7C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E315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 xml:space="preserve">Книга «ВЕЛИКИЙ ПЕРЕЛОМ 50 дней, изменившие ход войны»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562E7" w:rsidRPr="00E3152E" w:rsidRDefault="00C562E7" w:rsidP="005F7C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E315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42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562E7" w:rsidRPr="00E3152E" w:rsidRDefault="00C562E7" w:rsidP="005F7C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E315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40 929,00</w:t>
            </w:r>
          </w:p>
        </w:tc>
        <w:tc>
          <w:tcPr>
            <w:tcW w:w="5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2E7" w:rsidRPr="00E3152E" w:rsidRDefault="00C562E7" w:rsidP="005F7C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C562E7" w:rsidRPr="00E3152E" w:rsidTr="005F7C8B">
        <w:trPr>
          <w:trHeight w:hRule="exact" w:val="69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62E7" w:rsidRPr="00E3152E" w:rsidRDefault="00C562E7" w:rsidP="005F7C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E315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62E7" w:rsidRPr="00E3152E" w:rsidRDefault="00C562E7" w:rsidP="005F7C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E315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 xml:space="preserve">Книга «Курская битва. Детская книга» (Пятый Рим) В. </w:t>
            </w:r>
            <w:proofErr w:type="spellStart"/>
            <w:r w:rsidRPr="00E315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Замулин</w:t>
            </w:r>
            <w:proofErr w:type="spellEnd"/>
            <w:r w:rsidRPr="00E315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 xml:space="preserve"> 978-5-6048061-5-9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562E7" w:rsidRPr="00E3152E" w:rsidRDefault="00C562E7" w:rsidP="005F7C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E315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562E7" w:rsidRPr="00E3152E" w:rsidRDefault="00C562E7" w:rsidP="005F7C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E315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655,00</w:t>
            </w:r>
          </w:p>
        </w:tc>
        <w:tc>
          <w:tcPr>
            <w:tcW w:w="5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E7" w:rsidRPr="00E3152E" w:rsidRDefault="00C562E7" w:rsidP="005F7C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C562E7" w:rsidRPr="00E3152E" w:rsidTr="005F7C8B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62E7" w:rsidRPr="00E3152E" w:rsidRDefault="00C562E7" w:rsidP="005F7C8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5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62E7" w:rsidRPr="00E3152E" w:rsidRDefault="00C562E7" w:rsidP="005F7C8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15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ИТОГО: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2E7" w:rsidRPr="00E3152E" w:rsidRDefault="00C562E7" w:rsidP="005F7C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15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2E7" w:rsidRPr="00E3152E" w:rsidRDefault="00C562E7" w:rsidP="005F7C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31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119 584,00</w:t>
            </w:r>
          </w:p>
        </w:tc>
        <w:tc>
          <w:tcPr>
            <w:tcW w:w="54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62E7" w:rsidRPr="00E3152E" w:rsidRDefault="00C562E7" w:rsidP="005F7C8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C562E7" w:rsidRDefault="00C562E7" w:rsidP="00C56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F1968" w:rsidRDefault="00DF1968"/>
    <w:sectPr w:rsidR="00DF1968" w:rsidSect="00C562E7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FEC" w:rsidRDefault="009B3FEC" w:rsidP="00C562E7">
      <w:pPr>
        <w:spacing w:after="0" w:line="240" w:lineRule="auto"/>
      </w:pPr>
      <w:r>
        <w:separator/>
      </w:r>
    </w:p>
  </w:endnote>
  <w:endnote w:type="continuationSeparator" w:id="0">
    <w:p w:rsidR="009B3FEC" w:rsidRDefault="009B3FEC" w:rsidP="00C56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FEC" w:rsidRDefault="009B3FEC" w:rsidP="00C562E7">
      <w:pPr>
        <w:spacing w:after="0" w:line="240" w:lineRule="auto"/>
      </w:pPr>
      <w:r>
        <w:separator/>
      </w:r>
    </w:p>
  </w:footnote>
  <w:footnote w:type="continuationSeparator" w:id="0">
    <w:p w:rsidR="009B3FEC" w:rsidRDefault="009B3FEC" w:rsidP="00C56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4993804"/>
      <w:docPartObj>
        <w:docPartGallery w:val="Page Numbers (Top of Page)"/>
        <w:docPartUnique/>
      </w:docPartObj>
    </w:sdtPr>
    <w:sdtEndPr/>
    <w:sdtContent>
      <w:p w:rsidR="00C562E7" w:rsidRDefault="00C562E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6F99">
          <w:rPr>
            <w:noProof/>
          </w:rPr>
          <w:t>3</w:t>
        </w:r>
        <w:r>
          <w:fldChar w:fldCharType="end"/>
        </w:r>
      </w:p>
    </w:sdtContent>
  </w:sdt>
  <w:p w:rsidR="00C562E7" w:rsidRDefault="00C562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2E7"/>
    <w:rsid w:val="001A6F99"/>
    <w:rsid w:val="001D5BA3"/>
    <w:rsid w:val="00303064"/>
    <w:rsid w:val="00577E61"/>
    <w:rsid w:val="0069674B"/>
    <w:rsid w:val="00990779"/>
    <w:rsid w:val="009B3FEC"/>
    <w:rsid w:val="00C31453"/>
    <w:rsid w:val="00C562E7"/>
    <w:rsid w:val="00DD2C94"/>
    <w:rsid w:val="00DF1968"/>
    <w:rsid w:val="00F84D0B"/>
    <w:rsid w:val="00FC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EB8D3-3FE9-46A2-9B94-CACA9CB39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2E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6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62E7"/>
  </w:style>
  <w:style w:type="paragraph" w:styleId="a5">
    <w:name w:val="footer"/>
    <w:basedOn w:val="a"/>
    <w:link w:val="a6"/>
    <w:uiPriority w:val="99"/>
    <w:unhideWhenUsed/>
    <w:rsid w:val="00C56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6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533</Words>
  <Characters>3042</Characters>
  <Application>Microsoft Office Word</Application>
  <DocSecurity>0</DocSecurity>
  <Lines>25</Lines>
  <Paragraphs>7</Paragraphs>
  <ScaleCrop>false</ScaleCrop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righikov@outlook.com</dc:creator>
  <cp:keywords/>
  <dc:description/>
  <cp:lastModifiedBy>Kukin</cp:lastModifiedBy>
  <cp:revision>12</cp:revision>
  <dcterms:created xsi:type="dcterms:W3CDTF">2024-11-22T12:12:00Z</dcterms:created>
  <dcterms:modified xsi:type="dcterms:W3CDTF">2024-12-05T12:56:00Z</dcterms:modified>
</cp:coreProperties>
</file>