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A4" w:rsidRDefault="000221A4" w:rsidP="000221A4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E570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2024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3-5-</w:t>
      </w:r>
      <w:r w:rsidR="004E43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550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1A4" w:rsidRDefault="000221A4" w:rsidP="000221A4">
      <w:pPr>
        <w:spacing w:after="0" w:line="240" w:lineRule="auto"/>
        <w:ind w:right="51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принятии к осуществлению части полномочий по вопросам местного значения органов местного самоуправления сельских поселений Курского района Курской области по осуществлению внутреннего муниципального финансового контроля </w:t>
      </w:r>
    </w:p>
    <w:p w:rsidR="000221A4" w:rsidRDefault="000221A4" w:rsidP="000221A4">
      <w:pPr>
        <w:spacing w:after="0" w:line="240" w:lineRule="auto"/>
        <w:ind w:right="51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1A4" w:rsidRPr="000221A4" w:rsidRDefault="000221A4" w:rsidP="000221A4">
      <w:pPr>
        <w:spacing w:after="0" w:line="240" w:lineRule="auto"/>
        <w:ind w:right="510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1A4" w:rsidRPr="000221A4" w:rsidRDefault="000221A4" w:rsidP="00022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</w:t>
      </w:r>
    </w:p>
    <w:p w:rsidR="000221A4" w:rsidRPr="000221A4" w:rsidRDefault="000221A4" w:rsidP="000221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221A4" w:rsidRPr="000221A4" w:rsidRDefault="000221A4" w:rsidP="000221A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Курского района Курской области принять к осуществлению часть полномочий по вопросам местного значения администраций Бесединского, Брежневского,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Ворошневского,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Клюквинского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Лебяженского,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Нижнемедведицкого,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Ноздрачевского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Пашковского, Полевского, Полянского,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Рышковского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Курского района Курской области по осуществлению внутреннего муниципального финансового контроля сроком с 01.01.2025 по 31.12.2025. </w:t>
      </w:r>
    </w:p>
    <w:p w:rsidR="000221A4" w:rsidRPr="000221A4" w:rsidRDefault="000221A4" w:rsidP="000221A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Курского района Курской области заключить соглашения с администрациями Бесединского, Брежневского,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Ворошневского,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Камышинского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Клюквинского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Лебяженского,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Нижнемедведицкого,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Ноздрачевского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Пашковского, Полевского, Полянского,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Рышковского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Щетинского</w:t>
      </w:r>
      <w:proofErr w:type="spellEnd"/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Курского района Курской области о передаче ими осуществления части своих полномочий по осуществлению внутреннего муниципального финансового контроля, на период согласно пункту 1 настоящего Решения.</w:t>
      </w:r>
    </w:p>
    <w:p w:rsidR="000221A4" w:rsidRPr="000221A4" w:rsidRDefault="000221A4" w:rsidP="000221A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Опубликовать настоящее Решение в газете «Сельская новь».</w:t>
      </w:r>
    </w:p>
    <w:p w:rsidR="000221A4" w:rsidRPr="000221A4" w:rsidRDefault="000221A4" w:rsidP="000221A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1 января 2025 года.</w:t>
      </w:r>
    </w:p>
    <w:p w:rsidR="000221A4" w:rsidRPr="000221A4" w:rsidRDefault="000221A4" w:rsidP="00022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1A4" w:rsidRPr="000221A4" w:rsidRDefault="000221A4" w:rsidP="00022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1A4" w:rsidRPr="000221A4" w:rsidRDefault="000221A4" w:rsidP="00022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1A4" w:rsidRP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221A4">
        <w:rPr>
          <w:rFonts w:ascii="Times New Roman" w:eastAsia="SimSun" w:hAnsi="Times New Roman" w:cs="Times New Roman"/>
          <w:sz w:val="28"/>
          <w:szCs w:val="28"/>
        </w:rPr>
        <w:t>Председатель Представительного Собрания</w:t>
      </w:r>
    </w:p>
    <w:p w:rsidR="000221A4" w:rsidRP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221A4">
        <w:rPr>
          <w:rFonts w:ascii="Times New Roman" w:eastAsia="SimSun" w:hAnsi="Times New Roman" w:cs="Times New Roman"/>
          <w:sz w:val="28"/>
          <w:szCs w:val="28"/>
        </w:rPr>
        <w:t>Курского района Курской области                                           А.И. Машошин</w:t>
      </w:r>
    </w:p>
    <w:p w:rsidR="000221A4" w:rsidRP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221A4" w:rsidRP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221A4">
        <w:rPr>
          <w:rFonts w:ascii="Times New Roman" w:eastAsia="SimSun" w:hAnsi="Times New Roman" w:cs="Times New Roman"/>
          <w:sz w:val="28"/>
          <w:szCs w:val="28"/>
        </w:rPr>
        <w:t xml:space="preserve">Глава Курского района </w:t>
      </w:r>
    </w:p>
    <w:p w:rsidR="000221A4" w:rsidRP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221A4">
        <w:rPr>
          <w:rFonts w:ascii="Times New Roman" w:eastAsia="SimSun" w:hAnsi="Times New Roman" w:cs="Times New Roman"/>
          <w:sz w:val="28"/>
          <w:szCs w:val="28"/>
        </w:rPr>
        <w:t xml:space="preserve">Курской области  </w:t>
      </w:r>
      <w:r w:rsidRPr="000221A4">
        <w:rPr>
          <w:rFonts w:ascii="Times New Roman" w:eastAsia="SimSun" w:hAnsi="Times New Roman" w:cs="Times New Roman"/>
          <w:sz w:val="28"/>
          <w:szCs w:val="28"/>
        </w:rPr>
        <w:tab/>
      </w:r>
      <w:r w:rsidRPr="000221A4"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                               А.В. Телегин</w:t>
      </w:r>
    </w:p>
    <w:p w:rsidR="000221A4" w:rsidRDefault="000221A4" w:rsidP="00022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7B4C" w:rsidRDefault="00DB7B4C"/>
    <w:sectPr w:rsidR="00DB7B4C" w:rsidSect="000221A4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2F" w:rsidRDefault="00760B2F" w:rsidP="000221A4">
      <w:pPr>
        <w:spacing w:after="0" w:line="240" w:lineRule="auto"/>
      </w:pPr>
      <w:r>
        <w:separator/>
      </w:r>
    </w:p>
  </w:endnote>
  <w:endnote w:type="continuationSeparator" w:id="0">
    <w:p w:rsidR="00760B2F" w:rsidRDefault="00760B2F" w:rsidP="0002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2F" w:rsidRDefault="00760B2F" w:rsidP="000221A4">
      <w:pPr>
        <w:spacing w:after="0" w:line="240" w:lineRule="auto"/>
      </w:pPr>
      <w:r>
        <w:separator/>
      </w:r>
    </w:p>
  </w:footnote>
  <w:footnote w:type="continuationSeparator" w:id="0">
    <w:p w:rsidR="00760B2F" w:rsidRDefault="00760B2F" w:rsidP="0002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207980"/>
      <w:docPartObj>
        <w:docPartGallery w:val="Page Numbers (Top of Page)"/>
        <w:docPartUnique/>
      </w:docPartObj>
    </w:sdtPr>
    <w:sdtEndPr/>
    <w:sdtContent>
      <w:p w:rsidR="000221A4" w:rsidRDefault="000221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C1A">
          <w:rPr>
            <w:noProof/>
          </w:rPr>
          <w:t>2</w:t>
        </w:r>
        <w:r>
          <w:fldChar w:fldCharType="end"/>
        </w:r>
      </w:p>
    </w:sdtContent>
  </w:sdt>
  <w:p w:rsidR="000221A4" w:rsidRDefault="000221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A4"/>
    <w:rsid w:val="000221A4"/>
    <w:rsid w:val="000D550B"/>
    <w:rsid w:val="0014447E"/>
    <w:rsid w:val="002E570D"/>
    <w:rsid w:val="004E43D0"/>
    <w:rsid w:val="005B604A"/>
    <w:rsid w:val="00760B2F"/>
    <w:rsid w:val="00AB15B4"/>
    <w:rsid w:val="00AF24AD"/>
    <w:rsid w:val="00CB3C1A"/>
    <w:rsid w:val="00DB7B4C"/>
    <w:rsid w:val="00F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58CCC-7B2E-4637-BD70-4617880C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1A4"/>
  </w:style>
  <w:style w:type="paragraph" w:styleId="a5">
    <w:name w:val="footer"/>
    <w:basedOn w:val="a"/>
    <w:link w:val="a6"/>
    <w:uiPriority w:val="99"/>
    <w:unhideWhenUsed/>
    <w:rsid w:val="0002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11</cp:revision>
  <dcterms:created xsi:type="dcterms:W3CDTF">2024-11-22T08:42:00Z</dcterms:created>
  <dcterms:modified xsi:type="dcterms:W3CDTF">2024-12-05T13:14:00Z</dcterms:modified>
</cp:coreProperties>
</file>