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0751D4" w14:paraId="2806B29F" w14:textId="77777777" w:rsidTr="000751D4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14:paraId="79AE1FCB" w14:textId="77777777" w:rsidR="000751D4" w:rsidRDefault="000751D4"/>
        </w:tc>
      </w:tr>
    </w:tbl>
    <w:p w14:paraId="23FF4B9D" w14:textId="77777777" w:rsidR="000751D4" w:rsidRDefault="000751D4" w:rsidP="000751D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Информация о проведении конкурса по отбору кандидатур на должность Главы Курского района Курской области</w:t>
      </w:r>
    </w:p>
    <w:p w14:paraId="14049550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Информация о проведении конкурса по отбору кандидатур</w:t>
      </w:r>
    </w:p>
    <w:p w14:paraId="0EE0D849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должность Главы Курского района Курской области</w:t>
      </w:r>
    </w:p>
    <w:p w14:paraId="62D6212A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4BC32E62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Представительное Собрание Курского района Курской области объявляет конкурс по отбору кандидатур на должность Главы Курского района Курской области.</w:t>
      </w:r>
    </w:p>
    <w:p w14:paraId="19D7558C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Конкурс проводится в соответствии с условиями, определенными Порядком проведения конкурса по отбору кандидатур на должность Главы Курского района Курской области, утвержденным решением Представительного Собрания Курского района Курской области от 18 июня 2021 г. № 18-4-153 (далее – Порядок).</w:t>
      </w:r>
    </w:p>
    <w:p w14:paraId="74F99D92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проведения конкурса: 16 сентября 2023 года.</w:t>
      </w:r>
    </w:p>
    <w:p w14:paraId="271ECF58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проведения конкурса: 10-00 часов.</w:t>
      </w:r>
    </w:p>
    <w:p w14:paraId="64052C9F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проведения конкурса: здание Администрации Курского района, расположенное по адресу: Курская область, г. Курск, ул. Белинского д. 21;</w:t>
      </w:r>
    </w:p>
    <w:p w14:paraId="358DBECE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Срок приема документов от кандидатов на должность Главы Курского района Курской области:</w:t>
      </w:r>
    </w:p>
    <w:p w14:paraId="19DDC605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начала приема документов: 10 августа 2024 года;</w:t>
      </w:r>
    </w:p>
    <w:p w14:paraId="6C0277D8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дата окончания приема документов: 13 сентября 2024 года включительно;</w:t>
      </w:r>
    </w:p>
    <w:p w14:paraId="35BC84FE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место приема документов: здание Администрации Курского района Курской области, расположенное по адресу: Курская область, г. Курск, ул. Белинского д. 21.</w:t>
      </w:r>
    </w:p>
    <w:p w14:paraId="1C46D0ED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время приема документов: рабочие дни - с 10-00 часов до 13-00 часов и с 14-00 часов до 16-00 часов; выходные, праздничные дни - с 11-00 часов до 13-00 часов.</w:t>
      </w:r>
    </w:p>
    <w:p w14:paraId="63C9E6F7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Кандидатом на должность Главы Курского района Курской области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самоуправления, не имеющий судимости.</w:t>
      </w:r>
    </w:p>
    <w:p w14:paraId="53AE8DE3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Для участия в конкурсе гражданин представляет следующие документы:</w:t>
      </w:r>
    </w:p>
    <w:p w14:paraId="6A86167A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заявление установленной формы (приложение № 1 к Порядку);</w:t>
      </w:r>
    </w:p>
    <w:p w14:paraId="35193E6E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собственноручно заполненную и подписанную </w:t>
      </w:r>
      <w:hyperlink r:id="rId5" w:anchor="Par190" w:history="1">
        <w:r>
          <w:rPr>
            <w:rStyle w:val="a5"/>
            <w:rFonts w:ascii="Tahoma" w:hAnsi="Tahoma" w:cs="Tahoma"/>
            <w:color w:val="33A6E3"/>
            <w:sz w:val="18"/>
            <w:szCs w:val="18"/>
          </w:rPr>
          <w:t>анкету</w:t>
        </w:r>
      </w:hyperlink>
      <w:r>
        <w:rPr>
          <w:rFonts w:ascii="Tahoma" w:hAnsi="Tahoma" w:cs="Tahoma"/>
          <w:color w:val="000000"/>
          <w:sz w:val="18"/>
          <w:szCs w:val="18"/>
        </w:rPr>
        <w:t> по форме, согласно Приложению № 2  к Порядку;</w:t>
      </w:r>
    </w:p>
    <w:p w14:paraId="247CE252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паспорт гражданина Российской Федерации и его копию;</w:t>
      </w:r>
    </w:p>
    <w:p w14:paraId="66032DE4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две цветные фотографии размером 3x4;</w:t>
      </w:r>
    </w:p>
    <w:p w14:paraId="23047652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14:paraId="7D3BF03E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по желанию могут предоставляться документы,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14:paraId="7F7C6D29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документ, подтверждающий регистрацию в системе индивидуального (персонифицированного) учета;</w:t>
      </w:r>
    </w:p>
    <w:p w14:paraId="6374BACC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14:paraId="102F1C86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документы воинского учета - для военнообязанных, и их копию;</w:t>
      </w:r>
    </w:p>
    <w:p w14:paraId="7A65F02E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коррупции».</w:t>
      </w:r>
    </w:p>
    <w:p w14:paraId="33BC1B0F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 о доходах, расходах, об имуществе и обязательствах имущественного характера представляются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«Интернет»;</w:t>
      </w:r>
    </w:p>
    <w:p w14:paraId="5266DC26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14:paraId="4F188581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по желанию могут быть представлены отзыв с места работы (службы);</w:t>
      </w:r>
    </w:p>
    <w:p w14:paraId="7AC68EAF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13) письменное согласие на обработку персональных данных (приложение № 3 к Порядку);</w:t>
      </w:r>
    </w:p>
    <w:p w14:paraId="2E5CD433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России от 14 декабря 2009 года № 984н;</w:t>
      </w:r>
    </w:p>
    <w:p w14:paraId="3A456F7C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15) документы, подтверждающие наличие (отсутствие) судимости;</w:t>
      </w:r>
    </w:p>
    <w:p w14:paraId="14D2C26A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16) документы, подтверждающие принадлежность к политической партии, иному общественному объединению при их наличии;</w:t>
      </w:r>
    </w:p>
    <w:p w14:paraId="7479123B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Кандидат по желанию может представить информацию о видении социально-экономического развития территории в виде программы социально-экономического развития муниципального района «Курский район» Курской области сроком на 5 лет (далее - Программа) в печатном исполнении, объемом не более 5 листов.</w:t>
      </w:r>
    </w:p>
    <w:p w14:paraId="63BD4456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может содержать:</w:t>
      </w:r>
    </w:p>
    <w:p w14:paraId="6EF38E73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оценку текущего социально-экономического состояния муниципального района «Курский район» Курской области;</w:t>
      </w:r>
    </w:p>
    <w:p w14:paraId="10ACD19C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описание основных социально-экономических проблем муниципального района «Курский район» Курской области;</w:t>
      </w:r>
    </w:p>
    <w:p w14:paraId="50F1FCA7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комплекс предлагаемых кандидатом мер, направленных на улучшение социально-экономического положения и решение основных проблем муниципального района «Курский район» Курской области;</w:t>
      </w:r>
    </w:p>
    <w:p w14:paraId="6E76683C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предполагаемую структуру Администрации Курского района Курской области.</w:t>
      </w:r>
    </w:p>
    <w:p w14:paraId="4F89B045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Дополнительно к вышеперечисленным документам кандидатом в конкурсную комиссию могут быть представлены:</w:t>
      </w:r>
    </w:p>
    <w:p w14:paraId="703C2540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 в поддержку избрания его Главой Курского района Курской области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14:paraId="4E6DEE74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14:paraId="6A61A8B0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документы, характеризующие его профессиональную подготовку и квалификацию.</w:t>
      </w:r>
    </w:p>
    <w:p w14:paraId="3F914BE4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Документы для участия в конкурсе представляются кандидатами в конкурсную комиссию лично в сроки и время, указанные в решении о проведении конкурса. Документы, поступившие после истечения срока, указанного в решении о проведении конкурса, конкурсной комиссией не принимаются.</w:t>
      </w:r>
    </w:p>
    <w:p w14:paraId="44194F82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Кандидату выдается письменное подтверждение о приеме документов.</w:t>
      </w:r>
    </w:p>
    <w:p w14:paraId="1A0BF45D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Конкурсная комиссия проверяет достоверность представленных кандидатом сведений в порядке, установленном действующим законодательством.</w:t>
      </w:r>
    </w:p>
    <w:p w14:paraId="57AA47DC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Гражданин не допускается к участию в конкурсе в случаях:</w:t>
      </w:r>
    </w:p>
    <w:p w14:paraId="3A93A5FA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несоответствия кандидата требованиям, установленным пунктом 3.1 раздела 3 Порядка;</w:t>
      </w:r>
    </w:p>
    <w:p w14:paraId="4D53469B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несвоевременного представления документов, указанных в подпунктах 1-5, 7-11, 13-15 пункта 3.4 раздела 3 Порядка, и (или) представления их не в полном объеме и (или) с нарушением правил оформления;</w:t>
      </w:r>
    </w:p>
    <w:p w14:paraId="0EC87989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признания его недееспособным или ограниченно дееспособным решением суда, вступившим в законную силу.</w:t>
      </w:r>
    </w:p>
    <w:p w14:paraId="3BEB2C59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Гражданин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14:paraId="48113949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Конкурс проводится при условии допуска конкурсной комиссией к участию не менее двух участников конкурса.</w:t>
      </w:r>
    </w:p>
    <w:p w14:paraId="57CF6F06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12. Кандидат обязан лично присутствовать при проведении конкурса, в случае неявки кандидата он утрачивает право на дальнейшее участие в конкурсе и исключается конкурсной комиссией из числа участников.</w:t>
      </w:r>
    </w:p>
    <w:p w14:paraId="4BE31A49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Проведение конкурса включает в себя:</w:t>
      </w:r>
    </w:p>
    <w:p w14:paraId="62744BF1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14:paraId="22924C32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доклад участника конкурса (до 15 минут) с кратким изложением программы социально-экономического развития муниципального района «Курский район» Курской области;</w:t>
      </w:r>
    </w:p>
    <w:p w14:paraId="6181E65D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Российской Федерации, федеральных законов, законов Курской области, Устава муниципального района «Курский район» Курской области, а также иных нормативных правовых актов в части, касающейся исполнения должностных обязанностей, по которым можно судить о деловых, профессиональных качествах;</w:t>
      </w:r>
    </w:p>
    <w:p w14:paraId="4F6F7392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обсуждение итогов конкурса и принятие решения о представлении (отказе в представлении) кандидатуры участника конкурса Представительному Собранию Курского района Курской области для избрания на должность Главы Курского района Курской области.</w:t>
      </w:r>
    </w:p>
    <w:p w14:paraId="01B19690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 Конкурсная комиссия производит бальную оценку допущенных к конкурсу кандидатов на основании представленных ими документов, доклада с изложением программы социально-экономического развития муниципального района «Курский район» Курской области.</w:t>
      </w:r>
    </w:p>
    <w:p w14:paraId="14E9C2B8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</w:t>
      </w:r>
    </w:p>
    <w:p w14:paraId="66DFCD5B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 получением дополнительной информации о конкурсе обращаться по адресу: здание Администрации Курского района Курской области, расположенное по адресу: Курская область, г. Курск, ул. Белинского, д. 21; тел.: 8 (4712) 54-89-33.</w:t>
      </w:r>
    </w:p>
    <w:p w14:paraId="32D61BF6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5AFB8887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14:paraId="7EB18CEA" w14:textId="77777777" w:rsidR="000751D4" w:rsidRDefault="000751D4" w:rsidP="000751D4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14:paraId="07DFDB33" w14:textId="77777777" w:rsidR="005D7C7E" w:rsidRPr="000751D4" w:rsidRDefault="005D7C7E" w:rsidP="000751D4">
      <w:bookmarkStart w:id="0" w:name="_GoBack"/>
      <w:bookmarkEnd w:id="0"/>
    </w:p>
    <w:sectPr w:rsidR="005D7C7E" w:rsidRPr="0007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855BF"/>
    <w:rsid w:val="004A1728"/>
    <w:rsid w:val="00514055"/>
    <w:rsid w:val="005638ED"/>
    <w:rsid w:val="00597709"/>
    <w:rsid w:val="005C1E4B"/>
    <w:rsid w:val="005D7C7E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B5D22"/>
    <w:rsid w:val="00D32E9C"/>
    <w:rsid w:val="00DB5870"/>
    <w:rsid w:val="00E7323C"/>
    <w:rsid w:val="00E84E2E"/>
    <w:rsid w:val="00EE2401"/>
    <w:rsid w:val="00EE38E5"/>
    <w:rsid w:val="00F33019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%D0%97%D0%B0%D0%B1%D0%BE%D1%80%D0%BE%D0%B2%D0%B0%20%D0%90%D0%BD%D0%BD%D0%B0\K1051\Local%20Settings\Temporary%20Internet%20Files\Content.IE5\4ORM4JXS\%D0%9C%D0%BE%D0%B8%20%D0%B4%D0%BE%D0%BA%D1%83%D0%BC%D0%B5%D0%BD%D1%82%D1%8B\Downloads\2205_%D0%A0%D0%95%D0%A8%D0%95%D0%9D%D0%98%D0%95%20%D0%9A%D0%9E%D0%9D%D0%9A%D0%A3%D0%A0%D0%A1%20%D0%9F%D0%9E%20%D0%93%D0%9B%D0%90%D0%92%D0%9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69</cp:revision>
  <dcterms:created xsi:type="dcterms:W3CDTF">2025-03-17T17:35:00Z</dcterms:created>
  <dcterms:modified xsi:type="dcterms:W3CDTF">2025-03-20T19:22:00Z</dcterms:modified>
</cp:coreProperties>
</file>