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E9" w:rsidRDefault="000A46E9" w:rsidP="000A46E9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0A46E9" w:rsidRDefault="000A46E9" w:rsidP="000A46E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0A46E9" w:rsidRDefault="000A46E9" w:rsidP="000A46E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0A46E9" w:rsidRDefault="000A46E9" w:rsidP="000A46E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0A46E9" w:rsidRDefault="000A46E9" w:rsidP="000A46E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0A46E9" w:rsidRDefault="000A46E9" w:rsidP="000A46E9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23 мая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   </w:t>
      </w:r>
      <w:r>
        <w:rPr>
          <w:rFonts w:eastAsia="Times New Roman" w:cs="Times New Roman"/>
          <w:szCs w:val="28"/>
        </w:rPr>
        <w:tab/>
        <w:t>№ 10-5-81</w:t>
      </w:r>
    </w:p>
    <w:p w:rsidR="000A46E9" w:rsidRDefault="000A46E9" w:rsidP="000A46E9">
      <w:pPr>
        <w:spacing w:after="0"/>
        <w:jc w:val="both"/>
        <w:rPr>
          <w:rFonts w:eastAsia="Times New Roman"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Об иной выплате</w:t>
      </w:r>
    </w:p>
    <w:p w:rsidR="000A46E9" w:rsidRPr="000A46E9" w:rsidRDefault="000A46E9" w:rsidP="000A46E9">
      <w:pPr>
        <w:spacing w:after="0" w:line="240" w:lineRule="auto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Главе Курского района</w:t>
      </w:r>
    </w:p>
    <w:p w:rsidR="000A46E9" w:rsidRPr="000A46E9" w:rsidRDefault="000A46E9" w:rsidP="000A46E9">
      <w:pPr>
        <w:spacing w:after="0" w:line="240" w:lineRule="auto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 xml:space="preserve">Курской области </w:t>
      </w:r>
    </w:p>
    <w:p w:rsidR="000A46E9" w:rsidRPr="000A46E9" w:rsidRDefault="000A46E9" w:rsidP="000A46E9">
      <w:pPr>
        <w:spacing w:after="0" w:line="240" w:lineRule="auto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 xml:space="preserve">         В соответствии с распоряжением Губернатора Курской области </w:t>
      </w:r>
      <w:r w:rsidR="00FF41F9">
        <w:rPr>
          <w:rFonts w:cs="Times New Roman"/>
          <w:szCs w:val="28"/>
        </w:rPr>
        <w:t xml:space="preserve">             </w:t>
      </w:r>
      <w:r w:rsidRPr="000A46E9">
        <w:rPr>
          <w:rFonts w:cs="Times New Roman"/>
          <w:szCs w:val="28"/>
        </w:rPr>
        <w:t>от 24.04.2025 № 322-ргл «О поощрении», Положением о Почетной грамоте Губернатора Курской области, утвержденным постановлением Губернатора Курской области от 5 марта 2021 №70-пг «О поощрении Губернатора Курской области», Уставом муниципального образования «Курский муниципальный район» Курской области, Решением Представительного Собрания Курского района Курской области от 28 декабря 2005 г.                    № 14-1-5 «О системе оплаты и стимулирования труда Главы Курского района Курской области», Представительное Собрание Курского района Курской области</w:t>
      </w:r>
    </w:p>
    <w:p w:rsidR="000A46E9" w:rsidRDefault="000A46E9" w:rsidP="000A46E9">
      <w:pPr>
        <w:spacing w:before="120" w:after="0" w:line="240" w:lineRule="auto"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 xml:space="preserve">                                                        РЕШИЛО:</w:t>
      </w:r>
    </w:p>
    <w:p w:rsidR="00FF41F9" w:rsidRPr="00FF41F9" w:rsidRDefault="00FF41F9" w:rsidP="000A46E9">
      <w:pPr>
        <w:spacing w:before="120" w:after="0" w:line="240" w:lineRule="auto"/>
        <w:jc w:val="both"/>
        <w:rPr>
          <w:rFonts w:cs="Times New Roman"/>
          <w:sz w:val="8"/>
          <w:szCs w:val="8"/>
        </w:rPr>
      </w:pPr>
    </w:p>
    <w:p w:rsidR="000A46E9" w:rsidRDefault="000A46E9" w:rsidP="00FF41F9">
      <w:pPr>
        <w:numPr>
          <w:ilvl w:val="0"/>
          <w:numId w:val="1"/>
        </w:numPr>
        <w:tabs>
          <w:tab w:val="left" w:pos="709"/>
          <w:tab w:val="left" w:pos="1134"/>
        </w:tabs>
        <w:spacing w:before="120" w:after="0" w:line="240" w:lineRule="auto"/>
        <w:ind w:left="0" w:firstLine="709"/>
        <w:contextualSpacing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В целях премирования выплатить Главе Курского района Курской области иную выплату в размере 30 000,00 рублей в связи с награждением Почетной грамотой Губернатора Курской области за счет средств бюджета Курского района Курской области на 2025 год и на плановый период 2026 и 2027 годов по классификации расходов «Обеспечение функционирования Главы Курского района Курской области».</w:t>
      </w:r>
    </w:p>
    <w:p w:rsidR="000A46E9" w:rsidRPr="000A46E9" w:rsidRDefault="000A46E9" w:rsidP="000A46E9">
      <w:pPr>
        <w:tabs>
          <w:tab w:val="left" w:pos="1070"/>
        </w:tabs>
        <w:spacing w:before="120" w:after="0" w:line="240" w:lineRule="auto"/>
        <w:ind w:left="709"/>
        <w:contextualSpacing/>
        <w:jc w:val="both"/>
        <w:rPr>
          <w:rFonts w:cs="Times New Roman"/>
          <w:sz w:val="12"/>
          <w:szCs w:val="12"/>
        </w:rPr>
      </w:pPr>
      <w:bookmarkStart w:id="0" w:name="_GoBack"/>
      <w:bookmarkEnd w:id="0"/>
    </w:p>
    <w:p w:rsidR="000A46E9" w:rsidRPr="000A46E9" w:rsidRDefault="000A46E9" w:rsidP="000A46E9">
      <w:pPr>
        <w:numPr>
          <w:ilvl w:val="0"/>
          <w:numId w:val="2"/>
        </w:numPr>
        <w:tabs>
          <w:tab w:val="left" w:pos="1070"/>
        </w:tabs>
        <w:spacing w:before="120" w:after="0" w:line="240" w:lineRule="auto"/>
        <w:contextualSpacing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Настоящее Решение вступает в силу со дня его подписания.</w:t>
      </w:r>
    </w:p>
    <w:p w:rsidR="000A46E9" w:rsidRPr="000A46E9" w:rsidRDefault="000A46E9" w:rsidP="000A46E9">
      <w:pPr>
        <w:spacing w:after="0" w:line="240" w:lineRule="auto"/>
        <w:jc w:val="both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jc w:val="both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jc w:val="both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ind w:left="555" w:hanging="555"/>
        <w:contextualSpacing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Председатель Представительного Собрания</w:t>
      </w:r>
    </w:p>
    <w:p w:rsidR="000A46E9" w:rsidRPr="000A46E9" w:rsidRDefault="000A46E9" w:rsidP="000A46E9">
      <w:pPr>
        <w:spacing w:after="0" w:line="240" w:lineRule="auto"/>
        <w:ind w:left="555" w:hanging="555"/>
        <w:contextualSpacing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>Курского района Курской области                                                  А.И. Машошин</w:t>
      </w:r>
    </w:p>
    <w:p w:rsidR="000A46E9" w:rsidRPr="000A46E9" w:rsidRDefault="000A46E9" w:rsidP="000A46E9">
      <w:pPr>
        <w:spacing w:after="0" w:line="240" w:lineRule="auto"/>
        <w:ind w:left="555" w:hanging="555"/>
        <w:contextualSpacing/>
        <w:jc w:val="both"/>
        <w:rPr>
          <w:rFonts w:cs="Times New Roman"/>
          <w:szCs w:val="28"/>
        </w:rPr>
      </w:pPr>
    </w:p>
    <w:p w:rsidR="000A46E9" w:rsidRPr="000A46E9" w:rsidRDefault="000A46E9" w:rsidP="000A46E9">
      <w:pPr>
        <w:spacing w:after="0" w:line="240" w:lineRule="auto"/>
        <w:ind w:left="555" w:hanging="555"/>
        <w:contextualSpacing/>
        <w:jc w:val="both"/>
        <w:rPr>
          <w:rFonts w:cs="Times New Roman"/>
          <w:szCs w:val="28"/>
        </w:rPr>
      </w:pPr>
      <w:r w:rsidRPr="000A46E9">
        <w:rPr>
          <w:rFonts w:cs="Times New Roman"/>
          <w:szCs w:val="28"/>
        </w:rPr>
        <w:t xml:space="preserve">Глава Курского района </w:t>
      </w:r>
    </w:p>
    <w:p w:rsidR="009A314B" w:rsidRDefault="000A46E9" w:rsidP="000A46E9">
      <w:r w:rsidRPr="000A46E9">
        <w:rPr>
          <w:rFonts w:cs="Times New Roman"/>
          <w:szCs w:val="28"/>
        </w:rPr>
        <w:t xml:space="preserve">Курской области                                                </w:t>
      </w:r>
      <w:r>
        <w:rPr>
          <w:rFonts w:cs="Times New Roman"/>
          <w:szCs w:val="28"/>
        </w:rPr>
        <w:t xml:space="preserve">                              </w:t>
      </w:r>
      <w:r w:rsidRPr="000A46E9">
        <w:rPr>
          <w:rFonts w:cs="Times New Roman"/>
          <w:szCs w:val="28"/>
        </w:rPr>
        <w:t>А.В. Телегин</w:t>
      </w:r>
    </w:p>
    <w:sectPr w:rsidR="009A314B" w:rsidSect="000A46E9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F0" w:rsidRDefault="00F864F0" w:rsidP="000A46E9">
      <w:pPr>
        <w:spacing w:after="0" w:line="240" w:lineRule="auto"/>
      </w:pPr>
      <w:r>
        <w:separator/>
      </w:r>
    </w:p>
  </w:endnote>
  <w:endnote w:type="continuationSeparator" w:id="0">
    <w:p w:rsidR="00F864F0" w:rsidRDefault="00F864F0" w:rsidP="000A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F0" w:rsidRDefault="00F864F0" w:rsidP="000A46E9">
      <w:pPr>
        <w:spacing w:after="0" w:line="240" w:lineRule="auto"/>
      </w:pPr>
      <w:r>
        <w:separator/>
      </w:r>
    </w:p>
  </w:footnote>
  <w:footnote w:type="continuationSeparator" w:id="0">
    <w:p w:rsidR="00F864F0" w:rsidRDefault="00F864F0" w:rsidP="000A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599191"/>
      <w:docPartObj>
        <w:docPartGallery w:val="Page Numbers (Top of Page)"/>
        <w:docPartUnique/>
      </w:docPartObj>
    </w:sdtPr>
    <w:sdtEndPr/>
    <w:sdtContent>
      <w:p w:rsidR="000A46E9" w:rsidRDefault="000A4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12">
          <w:rPr>
            <w:noProof/>
          </w:rPr>
          <w:t>2</w:t>
        </w:r>
        <w:r>
          <w:fldChar w:fldCharType="end"/>
        </w:r>
      </w:p>
    </w:sdtContent>
  </w:sdt>
  <w:p w:rsidR="000A46E9" w:rsidRDefault="000A46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06F"/>
    <w:multiLevelType w:val="hybridMultilevel"/>
    <w:tmpl w:val="DA9ADB7E"/>
    <w:lvl w:ilvl="0" w:tplc="57D86A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8067767"/>
    <w:multiLevelType w:val="hybridMultilevel"/>
    <w:tmpl w:val="6A9C79E8"/>
    <w:lvl w:ilvl="0" w:tplc="82BE205A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E9"/>
    <w:rsid w:val="000A46E9"/>
    <w:rsid w:val="009A314B"/>
    <w:rsid w:val="00BD4E12"/>
    <w:rsid w:val="00F864F0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936D-BAE0-49FF-B513-0E2BD2C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E9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6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A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6E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2025-05-21T11:14:00Z</dcterms:created>
  <dcterms:modified xsi:type="dcterms:W3CDTF">2025-05-26T05:56:00Z</dcterms:modified>
</cp:coreProperties>
</file>