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9F" w:rsidRPr="000C670E" w:rsidRDefault="0007699F" w:rsidP="00EC2D17">
      <w:pPr>
        <w:pStyle w:val="20"/>
        <w:shd w:val="clear" w:color="auto" w:fill="auto"/>
        <w:tabs>
          <w:tab w:val="left" w:pos="9356"/>
        </w:tabs>
        <w:spacing w:before="0" w:line="240" w:lineRule="auto"/>
        <w:ind w:left="-284" w:right="-1"/>
        <w:jc w:val="right"/>
        <w:rPr>
          <w:sz w:val="28"/>
          <w:szCs w:val="28"/>
        </w:rPr>
      </w:pPr>
      <w:r w:rsidRPr="000C670E">
        <w:rPr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07699F" w:rsidRPr="000C670E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0C670E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0C670E" w:rsidRDefault="000C670E" w:rsidP="00FD6D92">
      <w:pPr>
        <w:pStyle w:val="20"/>
        <w:shd w:val="clear" w:color="auto" w:fill="auto"/>
        <w:spacing w:before="0" w:line="240" w:lineRule="auto"/>
        <w:ind w:left="-284" w:right="-1"/>
        <w:jc w:val="center"/>
        <w:rPr>
          <w:color w:val="FFFFFF" w:themeColor="background1"/>
          <w:sz w:val="44"/>
          <w:szCs w:val="44"/>
        </w:rPr>
      </w:pPr>
      <w:r w:rsidRPr="000C670E">
        <w:rPr>
          <w:sz w:val="44"/>
          <w:szCs w:val="44"/>
        </w:rPr>
        <w:t>ПОСТАНОВЛЕНИ</w:t>
      </w:r>
      <w:r w:rsidR="006C373B">
        <w:rPr>
          <w:sz w:val="44"/>
          <w:szCs w:val="44"/>
        </w:rPr>
        <w:t>Е</w:t>
      </w:r>
    </w:p>
    <w:p w:rsidR="0007699F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A43DF0" w:rsidRDefault="00A43DF0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A43DF0" w:rsidRDefault="00A43DF0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A43DF0" w:rsidRDefault="00A43DF0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390F43" w:rsidRDefault="0007699F" w:rsidP="0039538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B7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8A63D1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</w:t>
      </w:r>
      <w:r w:rsidR="008A63D1" w:rsidRPr="005140B7">
        <w:rPr>
          <w:rFonts w:ascii="Times New Roman" w:hAnsi="Times New Roman" w:cs="Times New Roman"/>
          <w:b/>
          <w:sz w:val="28"/>
          <w:szCs w:val="28"/>
        </w:rPr>
        <w:t>«Защита</w:t>
      </w:r>
      <w:r w:rsidR="00390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3D1" w:rsidRPr="005140B7">
        <w:rPr>
          <w:rFonts w:ascii="Times New Roman" w:hAnsi="Times New Roman" w:cs="Times New Roman"/>
          <w:b/>
          <w:sz w:val="28"/>
          <w:szCs w:val="28"/>
        </w:rPr>
        <w:t>населения и территории от чре</w:t>
      </w:r>
      <w:r w:rsidR="00390F43">
        <w:rPr>
          <w:rFonts w:ascii="Times New Roman" w:hAnsi="Times New Roman" w:cs="Times New Roman"/>
          <w:b/>
          <w:sz w:val="28"/>
          <w:szCs w:val="28"/>
        </w:rPr>
        <w:t xml:space="preserve">звычайных ситуаций, обеспечение </w:t>
      </w:r>
      <w:r w:rsidR="008A63D1" w:rsidRPr="005140B7">
        <w:rPr>
          <w:rFonts w:ascii="Times New Roman" w:hAnsi="Times New Roman" w:cs="Times New Roman"/>
          <w:b/>
          <w:sz w:val="28"/>
          <w:szCs w:val="28"/>
        </w:rPr>
        <w:t>пожарной безопасности и безопасн</w:t>
      </w:r>
      <w:r w:rsidR="00390F43">
        <w:rPr>
          <w:rFonts w:ascii="Times New Roman" w:hAnsi="Times New Roman" w:cs="Times New Roman"/>
          <w:b/>
          <w:sz w:val="28"/>
          <w:szCs w:val="28"/>
        </w:rPr>
        <w:t xml:space="preserve">ости людей на водных объектах в </w:t>
      </w:r>
      <w:r w:rsidR="008A63D1" w:rsidRPr="005140B7">
        <w:rPr>
          <w:rFonts w:ascii="Times New Roman" w:hAnsi="Times New Roman" w:cs="Times New Roman"/>
          <w:b/>
          <w:sz w:val="28"/>
          <w:szCs w:val="28"/>
        </w:rPr>
        <w:t>Курском районе Курской области</w:t>
      </w:r>
      <w:r w:rsidR="003716F2">
        <w:rPr>
          <w:rFonts w:ascii="Times New Roman" w:hAnsi="Times New Roman" w:cs="Times New Roman"/>
          <w:b/>
          <w:sz w:val="28"/>
          <w:szCs w:val="28"/>
        </w:rPr>
        <w:t>»</w:t>
      </w:r>
      <w:r w:rsidR="0039538E"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  <w:r w:rsidR="0039538E" w:rsidRPr="005140B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39538E">
        <w:rPr>
          <w:rFonts w:ascii="Times New Roman" w:hAnsi="Times New Roman" w:cs="Times New Roman"/>
          <w:b/>
          <w:sz w:val="28"/>
          <w:szCs w:val="28"/>
        </w:rPr>
        <w:t>м</w:t>
      </w:r>
      <w:r w:rsidR="00390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38E" w:rsidRPr="005140B7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района Курской области </w:t>
      </w:r>
    </w:p>
    <w:p w:rsidR="0039538E" w:rsidRDefault="0039538E" w:rsidP="0039538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B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140B7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140B7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140B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3363</w:t>
      </w:r>
    </w:p>
    <w:p w:rsidR="00A14EDC" w:rsidRDefault="00A14EDC" w:rsidP="004951F0">
      <w:pPr>
        <w:pStyle w:val="20"/>
        <w:tabs>
          <w:tab w:val="left" w:pos="9356"/>
        </w:tabs>
        <w:spacing w:before="0" w:after="0"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</w:p>
    <w:p w:rsidR="00A43DF0" w:rsidRDefault="00A43DF0" w:rsidP="004951F0">
      <w:pPr>
        <w:pStyle w:val="20"/>
        <w:tabs>
          <w:tab w:val="left" w:pos="9356"/>
        </w:tabs>
        <w:spacing w:before="0" w:after="0" w:line="276" w:lineRule="auto"/>
        <w:ind w:right="-1" w:firstLine="709"/>
        <w:jc w:val="both"/>
        <w:rPr>
          <w:color w:val="000000"/>
          <w:spacing w:val="1"/>
          <w:sz w:val="28"/>
          <w:szCs w:val="28"/>
        </w:rPr>
      </w:pPr>
    </w:p>
    <w:p w:rsidR="004951F0" w:rsidRDefault="004951F0" w:rsidP="00A43DF0">
      <w:pPr>
        <w:pStyle w:val="20"/>
        <w:tabs>
          <w:tab w:val="left" w:pos="9356"/>
        </w:tabs>
        <w:spacing w:before="0" w:after="0" w:line="276" w:lineRule="auto"/>
        <w:ind w:right="-1" w:firstLine="709"/>
        <w:jc w:val="both"/>
        <w:rPr>
          <w:sz w:val="28"/>
          <w:szCs w:val="28"/>
        </w:rPr>
      </w:pPr>
      <w:r w:rsidRPr="0053107B">
        <w:rPr>
          <w:color w:val="000000"/>
          <w:spacing w:val="1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sz w:val="28"/>
          <w:szCs w:val="28"/>
        </w:rPr>
        <w:t>Уставом муниципального района «</w:t>
      </w:r>
      <w:r w:rsidRPr="0053107B">
        <w:rPr>
          <w:sz w:val="28"/>
          <w:szCs w:val="28"/>
        </w:rPr>
        <w:t>Курский район</w:t>
      </w:r>
      <w:r>
        <w:rPr>
          <w:sz w:val="28"/>
          <w:szCs w:val="28"/>
        </w:rPr>
        <w:t>»</w:t>
      </w:r>
      <w:r w:rsidRPr="0053107B">
        <w:rPr>
          <w:sz w:val="28"/>
          <w:szCs w:val="28"/>
        </w:rPr>
        <w:t xml:space="preserve">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>
        <w:rPr>
          <w:sz w:val="28"/>
          <w:szCs w:val="28"/>
        </w:rPr>
        <w:t>Р</w:t>
      </w:r>
      <w:r w:rsidRPr="0053107B">
        <w:rPr>
          <w:sz w:val="28"/>
          <w:szCs w:val="28"/>
        </w:rPr>
        <w:t>ешением Представительного Собрания Курского района Курской области от 20</w:t>
      </w:r>
      <w:r>
        <w:rPr>
          <w:sz w:val="28"/>
          <w:szCs w:val="28"/>
        </w:rPr>
        <w:t xml:space="preserve"> декабря </w:t>
      </w:r>
      <w:r w:rsidRPr="0053107B">
        <w:rPr>
          <w:sz w:val="28"/>
          <w:szCs w:val="28"/>
        </w:rPr>
        <w:t>2019 года № 5-4-23 «О бюджете Курского района Курской области на 2020 год и на плановый период 2021 и 2022 годов</w:t>
      </w:r>
      <w:r w:rsidR="0039538E">
        <w:rPr>
          <w:sz w:val="28"/>
          <w:szCs w:val="28"/>
        </w:rPr>
        <w:t>»</w:t>
      </w:r>
      <w:r w:rsidRPr="0053107B">
        <w:rPr>
          <w:sz w:val="28"/>
          <w:szCs w:val="28"/>
        </w:rPr>
        <w:t xml:space="preserve">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3716F2" w:rsidRPr="00BA141F" w:rsidRDefault="003716F2" w:rsidP="00A43DF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41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BA141F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BA141F">
        <w:rPr>
          <w:rFonts w:ascii="Times New Roman" w:hAnsi="Times New Roman" w:cs="Times New Roman"/>
          <w:sz w:val="28"/>
          <w:szCs w:val="28"/>
        </w:rPr>
        <w:t xml:space="preserve">, которые вносятся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</w:t>
      </w:r>
      <w:r w:rsidRPr="00BA141F">
        <w:rPr>
          <w:rFonts w:ascii="Times New Roman" w:hAnsi="Times New Roman" w:cs="Times New Roman"/>
          <w:sz w:val="28"/>
          <w:szCs w:val="28"/>
        </w:rPr>
        <w:lastRenderedPageBreak/>
        <w:t>области», утвержденную постановлением Администрации Курского района Курской области от 20.12.2019 № 3363.</w:t>
      </w:r>
    </w:p>
    <w:p w:rsidR="0007699F" w:rsidRPr="00BA141F" w:rsidRDefault="0007699F" w:rsidP="00A43DF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41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637A29" w:rsidRPr="00BA141F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BA141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99F" w:rsidRDefault="0007699F" w:rsidP="00A43DF0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right="-1" w:firstLine="709"/>
        <w:jc w:val="both"/>
        <w:rPr>
          <w:sz w:val="28"/>
          <w:szCs w:val="28"/>
        </w:rPr>
      </w:pPr>
    </w:p>
    <w:p w:rsidR="0007699F" w:rsidRDefault="0007699F" w:rsidP="00A43DF0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right="-1" w:firstLine="709"/>
        <w:jc w:val="both"/>
        <w:rPr>
          <w:sz w:val="28"/>
          <w:szCs w:val="28"/>
        </w:rPr>
      </w:pPr>
    </w:p>
    <w:p w:rsidR="00D46D6D" w:rsidRDefault="0007699F" w:rsidP="00A43DF0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Курского района</w:t>
      </w:r>
    </w:p>
    <w:p w:rsidR="006B70C3" w:rsidRPr="000508C4" w:rsidRDefault="00D46D6D" w:rsidP="00A43DF0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А.В. Телегин</w:t>
      </w: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3716F2" w:rsidRDefault="003716F2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3716F2" w:rsidRDefault="003716F2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266B58" w:rsidRDefault="00266B58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390F43" w:rsidRDefault="00390F43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390F43" w:rsidRDefault="00390F43" w:rsidP="003716F2">
      <w:pPr>
        <w:pStyle w:val="ConsPlusNormal"/>
        <w:jc w:val="right"/>
        <w:outlineLvl w:val="0"/>
        <w:rPr>
          <w:sz w:val="28"/>
          <w:szCs w:val="28"/>
        </w:rPr>
      </w:pPr>
    </w:p>
    <w:p w:rsidR="003716F2" w:rsidRPr="00A15ADC" w:rsidRDefault="003716F2" w:rsidP="003716F2">
      <w:pPr>
        <w:pStyle w:val="ConsPlusNormal"/>
        <w:jc w:val="right"/>
        <w:outlineLvl w:val="0"/>
        <w:rPr>
          <w:sz w:val="28"/>
          <w:szCs w:val="28"/>
        </w:rPr>
      </w:pPr>
      <w:r w:rsidRPr="00A15ADC">
        <w:rPr>
          <w:sz w:val="28"/>
          <w:szCs w:val="28"/>
        </w:rPr>
        <w:lastRenderedPageBreak/>
        <w:t>Утверждены</w:t>
      </w:r>
    </w:p>
    <w:p w:rsidR="003716F2" w:rsidRPr="00A15ADC" w:rsidRDefault="003716F2" w:rsidP="003716F2">
      <w:pPr>
        <w:pStyle w:val="ConsPlusNormal"/>
        <w:jc w:val="right"/>
        <w:rPr>
          <w:sz w:val="28"/>
          <w:szCs w:val="28"/>
        </w:rPr>
      </w:pPr>
      <w:r w:rsidRPr="00A15ADC">
        <w:rPr>
          <w:sz w:val="28"/>
          <w:szCs w:val="28"/>
        </w:rPr>
        <w:t xml:space="preserve">постановлением Администрации </w:t>
      </w:r>
    </w:p>
    <w:p w:rsidR="003716F2" w:rsidRDefault="003716F2" w:rsidP="003716F2">
      <w:pPr>
        <w:pStyle w:val="ConsPlusNormal"/>
        <w:jc w:val="right"/>
        <w:rPr>
          <w:sz w:val="28"/>
          <w:szCs w:val="28"/>
        </w:rPr>
      </w:pPr>
      <w:r w:rsidRPr="00A15ADC">
        <w:rPr>
          <w:sz w:val="28"/>
          <w:szCs w:val="28"/>
        </w:rPr>
        <w:t>Курского района Курской области</w:t>
      </w:r>
    </w:p>
    <w:p w:rsidR="00A15ADC" w:rsidRDefault="00A15ADC" w:rsidP="003716F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___ ____________ 2020 г. № ____</w:t>
      </w:r>
    </w:p>
    <w:p w:rsidR="004F06D9" w:rsidRDefault="004F06D9" w:rsidP="003716F2">
      <w:pPr>
        <w:pStyle w:val="ConsPlusNormal"/>
        <w:jc w:val="right"/>
        <w:rPr>
          <w:sz w:val="28"/>
          <w:szCs w:val="28"/>
        </w:rPr>
      </w:pPr>
    </w:p>
    <w:p w:rsidR="00DD6FC6" w:rsidRPr="00DD6FC6" w:rsidRDefault="00DD6FC6" w:rsidP="00DD6FC6">
      <w:pPr>
        <w:pStyle w:val="ConsPlusTitle"/>
        <w:jc w:val="center"/>
      </w:pPr>
      <w:r w:rsidRPr="00DD6FC6">
        <w:t>ИЗМЕНЕНИЯ,</w:t>
      </w:r>
    </w:p>
    <w:p w:rsidR="00390F43" w:rsidRDefault="00DD6FC6" w:rsidP="00390F43">
      <w:pPr>
        <w:pStyle w:val="ConsPlusNormal"/>
        <w:jc w:val="center"/>
        <w:rPr>
          <w:b/>
          <w:sz w:val="28"/>
          <w:szCs w:val="28"/>
        </w:rPr>
      </w:pPr>
      <w:r w:rsidRPr="00DD6FC6">
        <w:rPr>
          <w:b/>
          <w:sz w:val="28"/>
          <w:szCs w:val="28"/>
        </w:rPr>
        <w:t>которые вносятся</w:t>
      </w:r>
      <w:r w:rsidR="00390F43">
        <w:rPr>
          <w:b/>
          <w:sz w:val="28"/>
          <w:szCs w:val="28"/>
        </w:rPr>
        <w:t xml:space="preserve"> </w:t>
      </w:r>
      <w:r w:rsidRPr="00DD6FC6">
        <w:rPr>
          <w:b/>
          <w:sz w:val="28"/>
          <w:szCs w:val="28"/>
        </w:rPr>
        <w:t>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</w:r>
      <w:r w:rsidR="00390F43">
        <w:rPr>
          <w:b/>
          <w:sz w:val="28"/>
          <w:szCs w:val="28"/>
        </w:rPr>
        <w:t>,</w:t>
      </w:r>
      <w:r w:rsidR="00390F43" w:rsidRPr="00390F43">
        <w:rPr>
          <w:b/>
          <w:sz w:val="28"/>
          <w:szCs w:val="28"/>
        </w:rPr>
        <w:t xml:space="preserve"> </w:t>
      </w:r>
      <w:r w:rsidR="00390F43">
        <w:rPr>
          <w:b/>
          <w:sz w:val="28"/>
          <w:szCs w:val="28"/>
        </w:rPr>
        <w:t xml:space="preserve">утвержденную </w:t>
      </w:r>
      <w:r w:rsidR="00390F43" w:rsidRPr="005140B7">
        <w:rPr>
          <w:b/>
          <w:sz w:val="28"/>
          <w:szCs w:val="28"/>
        </w:rPr>
        <w:t>постановление</w:t>
      </w:r>
      <w:r w:rsidR="00390F43">
        <w:rPr>
          <w:b/>
          <w:sz w:val="28"/>
          <w:szCs w:val="28"/>
        </w:rPr>
        <w:t xml:space="preserve">м </w:t>
      </w:r>
      <w:r w:rsidR="00390F43" w:rsidRPr="005140B7">
        <w:rPr>
          <w:b/>
          <w:sz w:val="28"/>
          <w:szCs w:val="28"/>
        </w:rPr>
        <w:t xml:space="preserve">Администрации Курского района Курской области </w:t>
      </w:r>
    </w:p>
    <w:p w:rsidR="003716F2" w:rsidRDefault="00390F43" w:rsidP="00390F43">
      <w:pPr>
        <w:pStyle w:val="ConsPlusNormal"/>
        <w:jc w:val="center"/>
        <w:rPr>
          <w:b/>
          <w:sz w:val="28"/>
          <w:szCs w:val="28"/>
        </w:rPr>
      </w:pPr>
      <w:r w:rsidRPr="005140B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</w:t>
      </w:r>
      <w:r w:rsidRPr="005140B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5140B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140B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3363</w:t>
      </w:r>
    </w:p>
    <w:p w:rsidR="00FA3C5B" w:rsidRDefault="00FA3C5B" w:rsidP="00DD6FC6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center"/>
        <w:rPr>
          <w:b/>
          <w:sz w:val="28"/>
          <w:szCs w:val="28"/>
        </w:rPr>
      </w:pPr>
    </w:p>
    <w:p w:rsidR="00266B58" w:rsidRDefault="00DF7A59" w:rsidP="00624BD2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B58" w:rsidRPr="00266B58">
        <w:rPr>
          <w:sz w:val="28"/>
          <w:szCs w:val="28"/>
        </w:rPr>
        <w:t>1. В паспорт</w:t>
      </w:r>
      <w:r w:rsidR="00AA7A9C">
        <w:rPr>
          <w:sz w:val="28"/>
          <w:szCs w:val="28"/>
        </w:rPr>
        <w:t>е</w:t>
      </w:r>
      <w:r w:rsidR="00266B58" w:rsidRPr="00266B58">
        <w:rPr>
          <w:sz w:val="28"/>
          <w:szCs w:val="28"/>
        </w:rPr>
        <w:t xml:space="preserve"> муниципальной программы:</w:t>
      </w:r>
    </w:p>
    <w:p w:rsidR="0039538E" w:rsidRDefault="0039538E" w:rsidP="0039538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позицию, касающуюся участников программы</w:t>
      </w:r>
      <w:r w:rsidRPr="00041EC1">
        <w:rPr>
          <w:sz w:val="28"/>
          <w:szCs w:val="28"/>
        </w:rPr>
        <w:t xml:space="preserve">, изложить в </w:t>
      </w:r>
      <w:r>
        <w:rPr>
          <w:sz w:val="28"/>
          <w:szCs w:val="28"/>
        </w:rPr>
        <w:t>следующей</w:t>
      </w:r>
      <w:r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39538E" w:rsidRPr="009B509C" w:rsidTr="0039538E">
        <w:tc>
          <w:tcPr>
            <w:tcW w:w="3119" w:type="dxa"/>
            <w:tcBorders>
              <w:top w:val="single" w:sz="4" w:space="0" w:color="auto"/>
            </w:tcBorders>
          </w:tcPr>
          <w:p w:rsidR="0039538E" w:rsidRPr="00AC35F4" w:rsidRDefault="0039538E" w:rsidP="001242F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35F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9538E" w:rsidRPr="009B509C" w:rsidRDefault="0039538E" w:rsidP="0039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  <w:r w:rsidRPr="009B509C">
              <w:rPr>
                <w:rFonts w:ascii="Times New Roman" w:hAnsi="Times New Roman" w:cs="Times New Roman"/>
                <w:sz w:val="28"/>
                <w:szCs w:val="28"/>
              </w:rPr>
              <w:t>, Управление по делам образования и здравоохранения Администрации Курского района Курской области, Отдел культуры, по делам молодежи, физкультуры и спорта Администрации Курского района Курской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9538E" w:rsidRDefault="0039538E" w:rsidP="00624BD2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jc w:val="both"/>
        <w:rPr>
          <w:sz w:val="28"/>
          <w:szCs w:val="28"/>
        </w:rPr>
      </w:pPr>
    </w:p>
    <w:p w:rsidR="00266B58" w:rsidRDefault="00DF7A59" w:rsidP="00624BD2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F43">
        <w:rPr>
          <w:sz w:val="28"/>
          <w:szCs w:val="28"/>
        </w:rPr>
        <w:t>2</w:t>
      </w:r>
      <w:r w:rsidR="00266B58">
        <w:rPr>
          <w:sz w:val="28"/>
          <w:szCs w:val="28"/>
        </w:rPr>
        <w:t>)</w:t>
      </w:r>
      <w:r w:rsidR="00266B58" w:rsidRPr="00266B58">
        <w:rPr>
          <w:sz w:val="28"/>
          <w:szCs w:val="28"/>
        </w:rPr>
        <w:t xml:space="preserve"> </w:t>
      </w:r>
      <w:r w:rsidR="00266B58">
        <w:rPr>
          <w:sz w:val="28"/>
          <w:szCs w:val="28"/>
        </w:rPr>
        <w:t>позицию</w:t>
      </w:r>
      <w:r w:rsidR="00390F43">
        <w:rPr>
          <w:sz w:val="28"/>
          <w:szCs w:val="28"/>
        </w:rPr>
        <w:t>, касающуюся ц</w:t>
      </w:r>
      <w:r w:rsidR="00624BD2" w:rsidRPr="00266B58">
        <w:rPr>
          <w:color w:val="000000"/>
          <w:sz w:val="28"/>
          <w:szCs w:val="28"/>
        </w:rPr>
        <w:t>елевы</w:t>
      </w:r>
      <w:r w:rsidR="00390F43">
        <w:rPr>
          <w:color w:val="000000"/>
          <w:sz w:val="28"/>
          <w:szCs w:val="28"/>
        </w:rPr>
        <w:t>х индикаторов</w:t>
      </w:r>
      <w:r w:rsidR="00624BD2" w:rsidRPr="00266B58">
        <w:rPr>
          <w:color w:val="000000"/>
          <w:sz w:val="28"/>
          <w:szCs w:val="28"/>
        </w:rPr>
        <w:t xml:space="preserve"> и показател</w:t>
      </w:r>
      <w:r w:rsidR="00390F43">
        <w:rPr>
          <w:color w:val="000000"/>
          <w:sz w:val="28"/>
          <w:szCs w:val="28"/>
        </w:rPr>
        <w:t>ей</w:t>
      </w:r>
      <w:r w:rsidR="00624BD2" w:rsidRPr="00266B58">
        <w:rPr>
          <w:color w:val="000000"/>
          <w:sz w:val="28"/>
          <w:szCs w:val="28"/>
        </w:rPr>
        <w:t xml:space="preserve"> программы</w:t>
      </w:r>
      <w:r w:rsidR="00266B58" w:rsidRPr="00041EC1">
        <w:rPr>
          <w:sz w:val="28"/>
          <w:szCs w:val="28"/>
        </w:rPr>
        <w:t xml:space="preserve">, изложить в </w:t>
      </w:r>
      <w:r w:rsidR="00266B58">
        <w:rPr>
          <w:sz w:val="28"/>
          <w:szCs w:val="28"/>
        </w:rPr>
        <w:t>следующей</w:t>
      </w:r>
      <w:r w:rsidR="00266B58"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266B58" w:rsidRPr="007F5F6F" w:rsidTr="007F431D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66B58" w:rsidRPr="00266B58" w:rsidRDefault="00266B58" w:rsidP="007F431D">
            <w:pPr>
              <w:pStyle w:val="a4"/>
              <w:rPr>
                <w:color w:val="000000"/>
                <w:sz w:val="28"/>
                <w:szCs w:val="28"/>
              </w:rPr>
            </w:pPr>
            <w:r w:rsidRPr="00266B58">
              <w:rPr>
                <w:color w:val="000000"/>
                <w:sz w:val="28"/>
                <w:szCs w:val="28"/>
              </w:rPr>
              <w:t xml:space="preserve">«Целевые индикаторы и показатели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B58" w:rsidRPr="00266B58" w:rsidRDefault="00266B58" w:rsidP="007F431D">
            <w:pPr>
              <w:pStyle w:val="a7"/>
              <w:rPr>
                <w:rFonts w:ascii="Times New Roman" w:hAnsi="Times New Roman"/>
                <w:color w:val="000000"/>
                <w:szCs w:val="28"/>
              </w:rPr>
            </w:pPr>
            <w:r w:rsidRPr="00266B58">
              <w:rPr>
                <w:rFonts w:ascii="Times New Roman" w:hAnsi="Times New Roman"/>
                <w:color w:val="000000"/>
                <w:szCs w:val="28"/>
              </w:rPr>
              <w:t>Снижение количества пострадавшего населения при чрезвычайных ситуациях;</w:t>
            </w:r>
          </w:p>
          <w:p w:rsidR="00266B58" w:rsidRPr="00266B58" w:rsidRDefault="00266B58" w:rsidP="007F431D">
            <w:pPr>
              <w:pStyle w:val="a7"/>
              <w:rPr>
                <w:rFonts w:ascii="Times New Roman" w:hAnsi="Times New Roman"/>
                <w:color w:val="000000"/>
                <w:szCs w:val="28"/>
              </w:rPr>
            </w:pPr>
            <w:r w:rsidRPr="00266B58">
              <w:rPr>
                <w:rFonts w:ascii="Times New Roman" w:hAnsi="Times New Roman"/>
                <w:color w:val="000000"/>
                <w:szCs w:val="28"/>
              </w:rPr>
              <w:t>снижение количества пожаров;</w:t>
            </w:r>
          </w:p>
          <w:p w:rsidR="00266B58" w:rsidRPr="00266B58" w:rsidRDefault="00266B58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58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погибших при пожарах;</w:t>
            </w:r>
          </w:p>
          <w:p w:rsidR="00266B58" w:rsidRPr="00266B58" w:rsidRDefault="00266B58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5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безопасности населения и территории.»;</w:t>
            </w:r>
          </w:p>
        </w:tc>
      </w:tr>
    </w:tbl>
    <w:p w:rsidR="00DF7A59" w:rsidRDefault="00DF7A59" w:rsidP="00DF7A5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jc w:val="both"/>
        <w:rPr>
          <w:sz w:val="28"/>
          <w:szCs w:val="28"/>
        </w:rPr>
      </w:pPr>
    </w:p>
    <w:p w:rsidR="004C58B1" w:rsidRDefault="00DF7A59" w:rsidP="00DF7A5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F43">
        <w:rPr>
          <w:sz w:val="28"/>
          <w:szCs w:val="28"/>
        </w:rPr>
        <w:t>3</w:t>
      </w:r>
      <w:r w:rsidR="00266B58">
        <w:rPr>
          <w:sz w:val="28"/>
          <w:szCs w:val="28"/>
        </w:rPr>
        <w:t>) позицию</w:t>
      </w:r>
      <w:r w:rsidR="004C58B1">
        <w:rPr>
          <w:sz w:val="28"/>
          <w:szCs w:val="28"/>
        </w:rPr>
        <w:t>, касающуюся</w:t>
      </w:r>
      <w:r w:rsidR="004C58B1" w:rsidRPr="00041EC1">
        <w:rPr>
          <w:sz w:val="28"/>
          <w:szCs w:val="28"/>
        </w:rPr>
        <w:t xml:space="preserve"> </w:t>
      </w:r>
      <w:r w:rsidR="004C58B1">
        <w:rPr>
          <w:sz w:val="28"/>
          <w:szCs w:val="28"/>
        </w:rPr>
        <w:t>о</w:t>
      </w:r>
      <w:r w:rsidR="004C58B1" w:rsidRPr="00041EC1">
        <w:rPr>
          <w:sz w:val="28"/>
          <w:szCs w:val="28"/>
        </w:rPr>
        <w:t>бъем</w:t>
      </w:r>
      <w:r w:rsidR="004C58B1">
        <w:rPr>
          <w:sz w:val="28"/>
          <w:szCs w:val="28"/>
        </w:rPr>
        <w:t>ов</w:t>
      </w:r>
      <w:r w:rsidR="004C58B1" w:rsidRPr="00041EC1">
        <w:rPr>
          <w:sz w:val="28"/>
          <w:szCs w:val="28"/>
        </w:rPr>
        <w:t xml:space="preserve"> бюджетных ассигнований программы, изложить в </w:t>
      </w:r>
      <w:r w:rsidR="004C58B1">
        <w:rPr>
          <w:sz w:val="28"/>
          <w:szCs w:val="28"/>
        </w:rPr>
        <w:t>следующей</w:t>
      </w:r>
      <w:r w:rsidR="004C58B1"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4C58B1" w:rsidTr="007F431D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8B1" w:rsidRPr="00CE575D" w:rsidRDefault="004C58B1" w:rsidP="007F431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 w:rsidRPr="00CE575D">
              <w:rPr>
                <w:color w:val="000000"/>
                <w:sz w:val="28"/>
              </w:rPr>
              <w:t>Объемы бюджетных ассигнований программы</w:t>
            </w:r>
            <w:r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8B1" w:rsidRPr="00CE575D" w:rsidRDefault="004C58B1" w:rsidP="007F431D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>Финансирование программных мероприятий предусматри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CE575D">
              <w:rPr>
                <w:color w:val="000000"/>
                <w:sz w:val="28"/>
                <w:szCs w:val="28"/>
              </w:rPr>
              <w:t>ается за счет средств бюджет</w:t>
            </w:r>
            <w:r>
              <w:rPr>
                <w:color w:val="000000"/>
                <w:sz w:val="28"/>
                <w:szCs w:val="28"/>
              </w:rPr>
              <w:t>а Курского района Курской области</w:t>
            </w:r>
            <w:r w:rsidRPr="00CE575D">
              <w:rPr>
                <w:color w:val="000000"/>
                <w:sz w:val="28"/>
                <w:szCs w:val="28"/>
              </w:rPr>
              <w:t>.</w:t>
            </w:r>
          </w:p>
          <w:p w:rsidR="004C58B1" w:rsidRPr="00AE6D75" w:rsidRDefault="004C58B1" w:rsidP="007F431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 xml:space="preserve">Общий объем </w:t>
            </w:r>
            <w:r w:rsidRPr="00394E62">
              <w:rPr>
                <w:sz w:val="28"/>
                <w:szCs w:val="28"/>
              </w:rPr>
              <w:t xml:space="preserve">финансовых средств на реализацию программы 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составляет </w:t>
            </w:r>
            <w:r w:rsidR="00EA724F">
              <w:rPr>
                <w:color w:val="000000" w:themeColor="text1"/>
                <w:sz w:val="28"/>
                <w:szCs w:val="28"/>
              </w:rPr>
              <w:t>696728,55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EA724F" w:rsidRPr="00AE6D75" w:rsidRDefault="00EA724F" w:rsidP="00EA724F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593084</w:t>
            </w:r>
            <w:r w:rsidRPr="00AE6D75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EA724F" w:rsidRPr="00AE6D75" w:rsidRDefault="00EA724F" w:rsidP="00EA724F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>
              <w:rPr>
                <w:color w:val="000000" w:themeColor="text1"/>
                <w:sz w:val="28"/>
                <w:szCs w:val="28"/>
              </w:rPr>
              <w:t>29149,82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EA724F" w:rsidRPr="00AE6D75" w:rsidRDefault="00EA724F" w:rsidP="00EA724F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EA724F" w:rsidRPr="000F4DAE" w:rsidRDefault="00EA724F" w:rsidP="00EA724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2023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F4DAE">
              <w:rPr>
                <w:sz w:val="28"/>
                <w:szCs w:val="28"/>
              </w:rPr>
              <w:t>рублей;</w:t>
            </w:r>
          </w:p>
          <w:p w:rsidR="004C58B1" w:rsidRPr="005C4F60" w:rsidRDefault="00EA724F" w:rsidP="00EA724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22672,08</w:t>
            </w:r>
            <w:r w:rsidRPr="000F4DAE">
              <w:rPr>
                <w:sz w:val="28"/>
                <w:szCs w:val="28"/>
              </w:rPr>
              <w:t xml:space="preserve"> рублей</w:t>
            </w:r>
            <w:r w:rsidR="004C58B1">
              <w:rPr>
                <w:sz w:val="28"/>
                <w:szCs w:val="28"/>
              </w:rPr>
              <w:t>.»;</w:t>
            </w:r>
          </w:p>
        </w:tc>
      </w:tr>
    </w:tbl>
    <w:p w:rsidR="00FA3C5B" w:rsidRDefault="00FA3C5B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CB03F4" w:rsidRDefault="00390F43" w:rsidP="00ED4731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B03F4">
        <w:rPr>
          <w:sz w:val="28"/>
          <w:szCs w:val="28"/>
        </w:rPr>
        <w:t>) позицию</w:t>
      </w:r>
      <w:r>
        <w:rPr>
          <w:sz w:val="28"/>
          <w:szCs w:val="28"/>
        </w:rPr>
        <w:t>, касающуюся</w:t>
      </w:r>
      <w:r w:rsidR="00624BD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24BD2" w:rsidRPr="00CE575D">
        <w:rPr>
          <w:color w:val="000000"/>
          <w:sz w:val="28"/>
        </w:rPr>
        <w:t>жидаемы</w:t>
      </w:r>
      <w:r>
        <w:rPr>
          <w:color w:val="000000"/>
          <w:sz w:val="28"/>
        </w:rPr>
        <w:t>х</w:t>
      </w:r>
      <w:r w:rsidR="00624BD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результатов</w:t>
      </w:r>
      <w:r w:rsidR="00624BD2" w:rsidRPr="00CE575D">
        <w:rPr>
          <w:color w:val="000000"/>
          <w:sz w:val="28"/>
        </w:rPr>
        <w:t xml:space="preserve"> реализации программы</w:t>
      </w:r>
      <w:r w:rsidR="00CB03F4" w:rsidRPr="00041EC1">
        <w:rPr>
          <w:sz w:val="28"/>
          <w:szCs w:val="28"/>
        </w:rPr>
        <w:t xml:space="preserve">, изложить в </w:t>
      </w:r>
      <w:r w:rsidR="00CB03F4">
        <w:rPr>
          <w:sz w:val="28"/>
          <w:szCs w:val="28"/>
        </w:rPr>
        <w:t>следующей</w:t>
      </w:r>
      <w:r w:rsidR="00CB03F4"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CB03F4" w:rsidTr="00B850BC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3F4" w:rsidRPr="00CE575D" w:rsidRDefault="00A43D80" w:rsidP="007F431D">
            <w:pPr>
              <w:pStyle w:val="a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CB03F4" w:rsidRPr="00CE575D">
              <w:rPr>
                <w:color w:val="000000"/>
                <w:sz w:val="28"/>
              </w:rPr>
              <w:t>Ожидаемые</w:t>
            </w:r>
          </w:p>
          <w:p w:rsidR="00CB03F4" w:rsidRPr="00CE575D" w:rsidRDefault="00CB03F4" w:rsidP="007F431D">
            <w:pPr>
              <w:pStyle w:val="a4"/>
              <w:rPr>
                <w:color w:val="000000"/>
                <w:sz w:val="28"/>
              </w:rPr>
            </w:pPr>
            <w:r w:rsidRPr="00CE575D">
              <w:rPr>
                <w:color w:val="000000"/>
                <w:sz w:val="28"/>
              </w:rPr>
              <w:t>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3F4" w:rsidRPr="00366614" w:rsidRDefault="00CB03F4" w:rsidP="007F431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программы в полном объеме позволит обеспечить:</w:t>
            </w:r>
          </w:p>
          <w:p w:rsidR="00CB03F4" w:rsidRPr="004F7777" w:rsidRDefault="00CB03F4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7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пострадавшего населения при чрезвычайных ситуациях на территории Курского района Курской области (до 10,0 %); </w:t>
            </w:r>
          </w:p>
          <w:p w:rsidR="00CB03F4" w:rsidRPr="004F7777" w:rsidRDefault="00CB03F4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77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при пожарах на территории Курского района Курской области (до 11,0 %);</w:t>
            </w:r>
          </w:p>
          <w:p w:rsidR="00CB03F4" w:rsidRPr="004F7777" w:rsidRDefault="00CB03F4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7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безопасности населения и территории на территории Курского района Курской области (до 15,0 %);</w:t>
            </w:r>
          </w:p>
          <w:p w:rsidR="00CB03F4" w:rsidRPr="00CB03F4" w:rsidRDefault="00CB03F4" w:rsidP="00CB03F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77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пожаров на территории Курского района Курской области (до 33,0 %)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CB03F4" w:rsidRDefault="00CB03F4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CB03F4" w:rsidRPr="00CB03F4" w:rsidRDefault="00DF7A59" w:rsidP="00DF7A5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390F43">
        <w:rPr>
          <w:sz w:val="28"/>
          <w:szCs w:val="28"/>
        </w:rPr>
        <w:t>5</w:t>
      </w:r>
      <w:r w:rsidR="00ED4731">
        <w:rPr>
          <w:sz w:val="28"/>
          <w:szCs w:val="28"/>
        </w:rPr>
        <w:t>)</w:t>
      </w:r>
      <w:r w:rsidR="00CB03F4" w:rsidRPr="00CB03F4">
        <w:rPr>
          <w:sz w:val="28"/>
          <w:szCs w:val="28"/>
        </w:rPr>
        <w:t xml:space="preserve"> раздел 2 и</w:t>
      </w:r>
      <w:r w:rsidR="00CB03F4">
        <w:rPr>
          <w:sz w:val="28"/>
          <w:szCs w:val="28"/>
        </w:rPr>
        <w:t>з</w:t>
      </w:r>
      <w:r w:rsidR="00CB03F4" w:rsidRPr="00CB03F4">
        <w:rPr>
          <w:sz w:val="28"/>
          <w:szCs w:val="28"/>
        </w:rPr>
        <w:t>ложить в следующей редакции:</w:t>
      </w:r>
    </w:p>
    <w:p w:rsidR="00CB03F4" w:rsidRPr="00F8147A" w:rsidRDefault="00CB03F4" w:rsidP="00CB03F4">
      <w:pPr>
        <w:pStyle w:val="a6"/>
        <w:ind w:right="-1"/>
        <w:jc w:val="center"/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8147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8147A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>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</w:t>
      </w:r>
      <w:r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 xml:space="preserve"> ожидаемых конечных результатов</w:t>
      </w:r>
      <w:r w:rsidRPr="00F8147A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 xml:space="preserve">, сроков и этапов реализации </w:t>
      </w:r>
      <w:r w:rsidRPr="00804D06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>муниципальной п</w:t>
      </w:r>
      <w:r w:rsidRPr="00F8147A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>рограммы</w:t>
      </w:r>
    </w:p>
    <w:p w:rsidR="00CB03F4" w:rsidRPr="003E1F9F" w:rsidRDefault="00CB03F4" w:rsidP="00CB03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Основными п</w:t>
      </w:r>
      <w:r w:rsidRPr="003E1F9F">
        <w:rPr>
          <w:sz w:val="28"/>
          <w:szCs w:val="28"/>
        </w:rPr>
        <w:t>риоритет</w:t>
      </w:r>
      <w:r>
        <w:rPr>
          <w:sz w:val="28"/>
          <w:szCs w:val="28"/>
        </w:rPr>
        <w:t>ами</w:t>
      </w:r>
      <w:r w:rsidRPr="003E1F9F">
        <w:rPr>
          <w:sz w:val="28"/>
          <w:szCs w:val="28"/>
        </w:rPr>
        <w:t xml:space="preserve"> государственной политики в сфере реализации муниципальной программы</w:t>
      </w:r>
      <w:r>
        <w:rPr>
          <w:sz w:val="28"/>
          <w:szCs w:val="28"/>
        </w:rPr>
        <w:t xml:space="preserve"> являются</w:t>
      </w:r>
      <w:r w:rsidRPr="003E1F9F">
        <w:rPr>
          <w:sz w:val="28"/>
          <w:szCs w:val="28"/>
        </w:rPr>
        <w:t>:</w:t>
      </w:r>
    </w:p>
    <w:p w:rsidR="00CB03F4" w:rsidRDefault="00CB03F4" w:rsidP="00CB03F4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09">
        <w:rPr>
          <w:rFonts w:ascii="Times New Roman" w:hAnsi="Times New Roman" w:cs="Times New Roman"/>
          <w:sz w:val="28"/>
          <w:szCs w:val="28"/>
        </w:rPr>
        <w:t>осуществление подготовки и содержания в готовности необходимых сил и средств для защиты населения и территорий Курского района Курской области от чрезвычайных ситуаций, обучение населения способам защиты и действиям в этих  ситуациях;</w:t>
      </w:r>
    </w:p>
    <w:p w:rsidR="00CB03F4" w:rsidRDefault="00CB03F4" w:rsidP="00CB03F4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09">
        <w:rPr>
          <w:rFonts w:ascii="Times New Roman" w:hAnsi="Times New Roman" w:cs="Times New Roman"/>
          <w:sz w:val="28"/>
          <w:szCs w:val="28"/>
        </w:rPr>
        <w:t>создание системы оповещения и информирования населения Курского района Курской области об угрозе возникновения чрезвычайных  ситуаций  муниципального и межмуниципального характера;</w:t>
      </w:r>
    </w:p>
    <w:p w:rsidR="00CB03F4" w:rsidRDefault="00CB03F4" w:rsidP="00CB03F4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09">
        <w:rPr>
          <w:rFonts w:ascii="Times New Roman" w:hAnsi="Times New Roman" w:cs="Times New Roman"/>
          <w:sz w:val="28"/>
          <w:szCs w:val="28"/>
        </w:rPr>
        <w:t>обеспечение средствами индивидуальной защиты работников органов местного самоуправления и муниципальных учреждений находящихся в зоне возникновения чрезвычайных ситуаций природного и техногенного характера;</w:t>
      </w:r>
    </w:p>
    <w:p w:rsidR="00CB03F4" w:rsidRPr="001F6A5C" w:rsidRDefault="00CB03F4" w:rsidP="00CB03F4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5C">
        <w:rPr>
          <w:rFonts w:ascii="Times New Roman" w:hAnsi="Times New Roman" w:cs="Times New Roman"/>
          <w:sz w:val="28"/>
          <w:szCs w:val="28"/>
        </w:rPr>
        <w:t>активизация профилактической и информационно – пропагандистской антитеррористической работы, организация взаимодействия и оптимизация деятельности структур в сфере противодействия  терроризму и экстремизму;</w:t>
      </w:r>
    </w:p>
    <w:p w:rsidR="00CB03F4" w:rsidRPr="001F6A5C" w:rsidRDefault="00CB03F4" w:rsidP="00CB03F4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5C">
        <w:rPr>
          <w:rFonts w:ascii="Times New Roman" w:hAnsi="Times New Roman" w:cs="Times New Roman"/>
          <w:sz w:val="28"/>
          <w:szCs w:val="28"/>
        </w:rPr>
        <w:t>усиление антитеррористической защищенности административных и социальных зданий (мест массового пребывания людей);</w:t>
      </w:r>
    </w:p>
    <w:p w:rsidR="00CB03F4" w:rsidRDefault="00CB03F4" w:rsidP="00CB03F4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5C">
        <w:rPr>
          <w:rFonts w:ascii="Times New Roman" w:hAnsi="Times New Roman" w:cs="Times New Roman"/>
          <w:sz w:val="28"/>
          <w:szCs w:val="28"/>
        </w:rPr>
        <w:lastRenderedPageBreak/>
        <w:t>укрепление материально – технической базы подразделений добровольной пожарной охраны, расположенных на территории</w:t>
      </w:r>
      <w:r w:rsidRPr="00E1200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области;</w:t>
      </w:r>
    </w:p>
    <w:p w:rsidR="00CB03F4" w:rsidRDefault="00CB03F4" w:rsidP="00CB03F4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09">
        <w:rPr>
          <w:rFonts w:ascii="Times New Roman" w:hAnsi="Times New Roman" w:cs="Times New Roman"/>
          <w:sz w:val="28"/>
          <w:szCs w:val="28"/>
        </w:rPr>
        <w:t>повышение уровня противопожарной защищенности населенных пунктов поселений.</w:t>
      </w:r>
    </w:p>
    <w:p w:rsidR="00CB03F4" w:rsidRDefault="00CB03F4" w:rsidP="00CB03F4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Pr="00804D06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являе</w:t>
      </w:r>
      <w:r w:rsidRPr="00F14FDB">
        <w:rPr>
          <w:rFonts w:ascii="Times New Roman" w:hAnsi="Times New Roman" w:cs="Times New Roman"/>
          <w:sz w:val="28"/>
          <w:szCs w:val="28"/>
        </w:rPr>
        <w:t>тся:</w:t>
      </w:r>
    </w:p>
    <w:p w:rsidR="00CB03F4" w:rsidRPr="00F14FDB" w:rsidRDefault="00CB03F4" w:rsidP="00CB03F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о</w:t>
      </w:r>
      <w:r w:rsidRPr="00F14FDB">
        <w:rPr>
          <w:rFonts w:ascii="Times New Roman" w:hAnsi="Times New Roman" w:cs="Times New Roman"/>
          <w:color w:val="000000"/>
          <w:sz w:val="28"/>
        </w:rPr>
        <w:t>беспечение комплексной безопасности населения и территории Курского района Курской области от чрезвычайных ситуаций природного и техногенного характера.</w:t>
      </w:r>
    </w:p>
    <w:p w:rsidR="00CB03F4" w:rsidRPr="00CB03F4" w:rsidRDefault="00CB03F4" w:rsidP="00CB03F4">
      <w:pPr>
        <w:pStyle w:val="a7"/>
        <w:ind w:right="-1" w:firstLine="708"/>
        <w:rPr>
          <w:rFonts w:ascii="Times New Roman" w:hAnsi="Times New Roman"/>
          <w:szCs w:val="28"/>
        </w:rPr>
      </w:pPr>
      <w:r w:rsidRPr="00CB03F4">
        <w:rPr>
          <w:rFonts w:ascii="Times New Roman" w:hAnsi="Times New Roman"/>
          <w:szCs w:val="28"/>
        </w:rPr>
        <w:t xml:space="preserve">Главными задачами муниципальной программы являются: </w:t>
      </w:r>
    </w:p>
    <w:p w:rsidR="00CB03F4" w:rsidRPr="00CB03F4" w:rsidRDefault="00CB03F4" w:rsidP="00CB03F4">
      <w:pPr>
        <w:pStyle w:val="a7"/>
        <w:ind w:right="-1" w:firstLine="708"/>
        <w:rPr>
          <w:rFonts w:ascii="Times New Roman" w:hAnsi="Times New Roman"/>
          <w:szCs w:val="28"/>
        </w:rPr>
      </w:pPr>
      <w:r w:rsidRPr="00CB03F4">
        <w:rPr>
          <w:rFonts w:ascii="Times New Roman" w:hAnsi="Times New Roman"/>
          <w:szCs w:val="28"/>
        </w:rPr>
        <w:t>совершенствование мероприятий по предупреждению и ликвидации чрезвычайных ситуаций;</w:t>
      </w:r>
    </w:p>
    <w:p w:rsidR="00CB03F4" w:rsidRPr="00CB03F4" w:rsidRDefault="00CB03F4" w:rsidP="00CB03F4">
      <w:pPr>
        <w:pStyle w:val="a7"/>
        <w:ind w:right="-1" w:firstLine="709"/>
        <w:rPr>
          <w:rFonts w:ascii="Times New Roman" w:hAnsi="Times New Roman"/>
          <w:szCs w:val="28"/>
        </w:rPr>
      </w:pPr>
      <w:r w:rsidRPr="00CB03F4">
        <w:rPr>
          <w:rFonts w:ascii="Times New Roman" w:hAnsi="Times New Roman"/>
          <w:szCs w:val="28"/>
        </w:rPr>
        <w:t>совершенствование объединенной системы оперативно-диспетчерского управления в чрезвычайных ситуациях.</w:t>
      </w:r>
    </w:p>
    <w:p w:rsidR="00CB03F4" w:rsidRPr="003B4D39" w:rsidRDefault="00CB03F4" w:rsidP="00CB03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03F4">
        <w:rPr>
          <w:sz w:val="28"/>
          <w:szCs w:val="28"/>
        </w:rPr>
        <w:t>Значения показателей</w:t>
      </w:r>
      <w:r w:rsidRPr="001D3B09">
        <w:rPr>
          <w:sz w:val="28"/>
          <w:szCs w:val="28"/>
        </w:rPr>
        <w:t xml:space="preserve"> (индикаторов) </w:t>
      </w:r>
      <w:r>
        <w:rPr>
          <w:sz w:val="28"/>
          <w:szCs w:val="28"/>
        </w:rPr>
        <w:t>представлены в П</w:t>
      </w:r>
      <w:r w:rsidRPr="001D3B09">
        <w:rPr>
          <w:sz w:val="28"/>
          <w:szCs w:val="28"/>
        </w:rPr>
        <w:t xml:space="preserve">риложении № 1 к </w:t>
      </w:r>
      <w:r>
        <w:rPr>
          <w:sz w:val="28"/>
          <w:szCs w:val="28"/>
        </w:rPr>
        <w:t>муниципальной п</w:t>
      </w:r>
      <w:r w:rsidRPr="001D3B09">
        <w:rPr>
          <w:sz w:val="28"/>
          <w:szCs w:val="28"/>
        </w:rPr>
        <w:t>рограмме.</w:t>
      </w:r>
    </w:p>
    <w:p w:rsidR="00CB03F4" w:rsidRDefault="00CB03F4" w:rsidP="00CB03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DD">
        <w:rPr>
          <w:rFonts w:ascii="Times New Roman" w:hAnsi="Times New Roman" w:cs="Times New Roman"/>
          <w:sz w:val="28"/>
          <w:szCs w:val="28"/>
        </w:rPr>
        <w:t xml:space="preserve">Предложенные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52DD">
        <w:rPr>
          <w:rFonts w:ascii="Times New Roman" w:hAnsi="Times New Roman" w:cs="Times New Roman"/>
          <w:sz w:val="28"/>
          <w:szCs w:val="28"/>
        </w:rPr>
        <w:t>рограммой мероприятия позволят достигнуть следующих положительных социально-экономических результатов:</w:t>
      </w:r>
    </w:p>
    <w:p w:rsidR="00CB03F4" w:rsidRPr="00081DDC" w:rsidRDefault="00CB03F4" w:rsidP="00CB03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DC">
        <w:rPr>
          <w:rFonts w:ascii="Times New Roman" w:hAnsi="Times New Roman" w:cs="Times New Roman"/>
          <w:sz w:val="28"/>
          <w:szCs w:val="28"/>
        </w:rPr>
        <w:t>снижение количества пострадавшего населения при чрезвычайных ситуациях на территории Курского района Курской области (до 10,0 %);</w:t>
      </w:r>
    </w:p>
    <w:p w:rsidR="00CB03F4" w:rsidRPr="00081DDC" w:rsidRDefault="00CB03F4" w:rsidP="00CB03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DC">
        <w:rPr>
          <w:rFonts w:ascii="Times New Roman" w:hAnsi="Times New Roman" w:cs="Times New Roman"/>
          <w:sz w:val="28"/>
          <w:szCs w:val="28"/>
        </w:rPr>
        <w:t>снижение числа погибших при пожарах на территории Курского района Курской области (до 11,0 %);</w:t>
      </w:r>
    </w:p>
    <w:p w:rsidR="00CB03F4" w:rsidRPr="00081DDC" w:rsidRDefault="00CB03F4" w:rsidP="00CB03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DC">
        <w:rPr>
          <w:rFonts w:ascii="Times New Roman" w:hAnsi="Times New Roman" w:cs="Times New Roman"/>
          <w:sz w:val="28"/>
          <w:szCs w:val="28"/>
        </w:rPr>
        <w:t>повышение эффективности системы безопасности населения и территории на территории Курского района Курской области (до 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1DDC">
        <w:rPr>
          <w:rFonts w:ascii="Times New Roman" w:hAnsi="Times New Roman" w:cs="Times New Roman"/>
          <w:sz w:val="28"/>
          <w:szCs w:val="28"/>
        </w:rPr>
        <w:t>%);</w:t>
      </w:r>
    </w:p>
    <w:p w:rsidR="00CB03F4" w:rsidRPr="00081DDC" w:rsidRDefault="00CB03F4" w:rsidP="00CB03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DC">
        <w:rPr>
          <w:rFonts w:ascii="Times New Roman" w:hAnsi="Times New Roman" w:cs="Times New Roman"/>
          <w:sz w:val="28"/>
          <w:szCs w:val="28"/>
        </w:rPr>
        <w:t>снижение количества пожаров на территории Курского рай</w:t>
      </w:r>
      <w:r w:rsidR="006F336F">
        <w:rPr>
          <w:rFonts w:ascii="Times New Roman" w:hAnsi="Times New Roman" w:cs="Times New Roman"/>
          <w:sz w:val="28"/>
          <w:szCs w:val="28"/>
        </w:rPr>
        <w:t>она Курской области (до 33,0 %).</w:t>
      </w:r>
    </w:p>
    <w:p w:rsidR="00A43D80" w:rsidRDefault="00CB03F4" w:rsidP="006F336F">
      <w:pPr>
        <w:pStyle w:val="a7"/>
        <w:ind w:right="-1"/>
        <w:rPr>
          <w:rFonts w:ascii="Times New Roman" w:hAnsi="Times New Roman"/>
          <w:szCs w:val="28"/>
        </w:rPr>
      </w:pPr>
      <w:r w:rsidRPr="00E13F76">
        <w:rPr>
          <w:rFonts w:ascii="Times New Roman" w:hAnsi="Times New Roman"/>
          <w:szCs w:val="28"/>
        </w:rPr>
        <w:t xml:space="preserve">       Реализация </w:t>
      </w:r>
      <w:r w:rsidRPr="00E13F76">
        <w:rPr>
          <w:rFonts w:ascii="Times New Roman" w:hAnsi="Times New Roman"/>
          <w:bCs/>
          <w:szCs w:val="28"/>
        </w:rPr>
        <w:t>муниципальной</w:t>
      </w:r>
      <w:r w:rsidRPr="00E13F76">
        <w:rPr>
          <w:rFonts w:ascii="Times New Roman" w:hAnsi="Times New Roman"/>
          <w:szCs w:val="28"/>
        </w:rPr>
        <w:t xml:space="preserve"> программы рассчитана на пятилетний период. Начало реализации муниципальной программы – 2020 год, окончание – 2024 год. С учетом того, что в рамках муниципальной программы ежегодно планируется решать аналогичные задачи, не имеется оснований для разграничения этапов ее реализации. В связи с этим </w:t>
      </w:r>
      <w:r w:rsidR="006F336F">
        <w:rPr>
          <w:rFonts w:ascii="Times New Roman" w:hAnsi="Times New Roman"/>
          <w:szCs w:val="28"/>
        </w:rPr>
        <w:t>муниципальная программа реализуется</w:t>
      </w:r>
      <w:r w:rsidRPr="00E13F76">
        <w:rPr>
          <w:rFonts w:ascii="Times New Roman" w:hAnsi="Times New Roman"/>
          <w:szCs w:val="28"/>
        </w:rPr>
        <w:t>.</w:t>
      </w:r>
      <w:r w:rsidR="00E13F76">
        <w:rPr>
          <w:rFonts w:ascii="Times New Roman" w:hAnsi="Times New Roman"/>
          <w:szCs w:val="28"/>
        </w:rPr>
        <w:t>»;</w:t>
      </w:r>
    </w:p>
    <w:p w:rsidR="006F336F" w:rsidRDefault="006F336F" w:rsidP="006F336F">
      <w:pPr>
        <w:pStyle w:val="a7"/>
        <w:ind w:right="-1"/>
        <w:rPr>
          <w:szCs w:val="28"/>
        </w:rPr>
      </w:pPr>
    </w:p>
    <w:p w:rsidR="00B850BC" w:rsidRPr="00B850BC" w:rsidRDefault="00DF7A59" w:rsidP="00DF7A5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F336F">
        <w:rPr>
          <w:sz w:val="28"/>
          <w:szCs w:val="28"/>
        </w:rPr>
        <w:t>6</w:t>
      </w:r>
      <w:r w:rsidR="00ED4731">
        <w:rPr>
          <w:sz w:val="28"/>
          <w:szCs w:val="28"/>
        </w:rPr>
        <w:t>)</w:t>
      </w:r>
      <w:r w:rsidR="00B850BC" w:rsidRPr="00B850BC">
        <w:rPr>
          <w:sz w:val="28"/>
          <w:szCs w:val="28"/>
        </w:rPr>
        <w:t xml:space="preserve"> раздел </w:t>
      </w:r>
      <w:r w:rsidR="00B850BC">
        <w:rPr>
          <w:sz w:val="28"/>
          <w:szCs w:val="28"/>
        </w:rPr>
        <w:t>3</w:t>
      </w:r>
      <w:r w:rsidR="00B850BC" w:rsidRPr="00B850BC">
        <w:rPr>
          <w:sz w:val="28"/>
          <w:szCs w:val="28"/>
        </w:rPr>
        <w:t xml:space="preserve"> изложить в следующей редакции:</w:t>
      </w:r>
    </w:p>
    <w:p w:rsidR="00B850BC" w:rsidRPr="001D3B09" w:rsidRDefault="00B850BC" w:rsidP="00B850B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</w:rPr>
        <w:t>«</w:t>
      </w:r>
      <w:r w:rsidRPr="001D3B09">
        <w:rPr>
          <w:rStyle w:val="a9"/>
          <w:sz w:val="28"/>
          <w:szCs w:val="28"/>
          <w:bdr w:val="none" w:sz="0" w:space="0" w:color="auto" w:frame="1"/>
        </w:rPr>
        <w:t>3. Сведения о показателях и индикаторах</w:t>
      </w:r>
    </w:p>
    <w:p w:rsidR="00B850BC" w:rsidRDefault="00B850BC" w:rsidP="00B850B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9"/>
          <w:sz w:val="28"/>
          <w:szCs w:val="28"/>
          <w:bdr w:val="none" w:sz="0" w:space="0" w:color="auto" w:frame="1"/>
        </w:rPr>
      </w:pPr>
      <w:r>
        <w:rPr>
          <w:rStyle w:val="a9"/>
          <w:sz w:val="28"/>
          <w:szCs w:val="28"/>
          <w:bdr w:val="none" w:sz="0" w:space="0" w:color="auto" w:frame="1"/>
        </w:rPr>
        <w:t>муниципальной п</w:t>
      </w:r>
      <w:r w:rsidRPr="001D3B09">
        <w:rPr>
          <w:rStyle w:val="a9"/>
          <w:sz w:val="28"/>
          <w:szCs w:val="28"/>
          <w:bdr w:val="none" w:sz="0" w:space="0" w:color="auto" w:frame="1"/>
        </w:rPr>
        <w:t>рограммы</w:t>
      </w:r>
    </w:p>
    <w:p w:rsidR="00B850BC" w:rsidRPr="00B850BC" w:rsidRDefault="00B850BC" w:rsidP="00B850BC">
      <w:pPr>
        <w:pStyle w:val="a6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850BC">
        <w:rPr>
          <w:rStyle w:val="a9"/>
          <w:rFonts w:ascii="Times New Roman" w:hAnsi="Times New Roman"/>
          <w:b w:val="0"/>
          <w:sz w:val="28"/>
          <w:szCs w:val="28"/>
        </w:rPr>
        <w:t>Оценка результативности реализации муниципальной программы производится по следующим показателям (индикаторам):</w:t>
      </w:r>
    </w:p>
    <w:p w:rsidR="00B850BC" w:rsidRPr="00B850BC" w:rsidRDefault="00B850BC" w:rsidP="00B850BC">
      <w:pPr>
        <w:pStyle w:val="a6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850BC">
        <w:rPr>
          <w:rStyle w:val="a9"/>
          <w:rFonts w:ascii="Times New Roman" w:hAnsi="Times New Roman"/>
          <w:b w:val="0"/>
          <w:sz w:val="28"/>
          <w:szCs w:val="28"/>
        </w:rPr>
        <w:t>снижение количества пострадавшего населения при чрезвычайных ситуациях;</w:t>
      </w:r>
    </w:p>
    <w:p w:rsidR="00B850BC" w:rsidRPr="00B850BC" w:rsidRDefault="00B850BC" w:rsidP="00B850BC">
      <w:pPr>
        <w:pStyle w:val="a6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850BC">
        <w:rPr>
          <w:rStyle w:val="a9"/>
          <w:rFonts w:ascii="Times New Roman" w:hAnsi="Times New Roman"/>
          <w:b w:val="0"/>
          <w:sz w:val="28"/>
          <w:szCs w:val="28"/>
        </w:rPr>
        <w:t>снижение количества пожаров;</w:t>
      </w:r>
    </w:p>
    <w:p w:rsidR="00B850BC" w:rsidRPr="00B850BC" w:rsidRDefault="00B850BC" w:rsidP="00B850BC">
      <w:pPr>
        <w:pStyle w:val="a6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850BC">
        <w:rPr>
          <w:rStyle w:val="a9"/>
          <w:rFonts w:ascii="Times New Roman" w:hAnsi="Times New Roman"/>
          <w:b w:val="0"/>
          <w:sz w:val="28"/>
          <w:szCs w:val="28"/>
        </w:rPr>
        <w:t>снижение количества погибших при пожарах;</w:t>
      </w:r>
    </w:p>
    <w:p w:rsidR="00B850BC" w:rsidRPr="00B850BC" w:rsidRDefault="00B850BC" w:rsidP="00B850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0BC">
        <w:rPr>
          <w:rFonts w:ascii="Times New Roman" w:hAnsi="Times New Roman" w:cs="Times New Roman"/>
          <w:sz w:val="28"/>
          <w:szCs w:val="28"/>
        </w:rPr>
        <w:t>повышение эффективности системы безопасности населения и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0BC" w:rsidRDefault="00B850BC" w:rsidP="00B850BC">
      <w:pPr>
        <w:pStyle w:val="a6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850BC">
        <w:rPr>
          <w:rStyle w:val="a9"/>
          <w:rFonts w:ascii="Times New Roman" w:hAnsi="Times New Roman"/>
          <w:b w:val="0"/>
          <w:sz w:val="28"/>
          <w:szCs w:val="28"/>
        </w:rPr>
        <w:lastRenderedPageBreak/>
        <w:t>Значения показателей (индикаторов) представлены в Приложении № 1 к муниципальной программе.</w:t>
      </w:r>
      <w:r>
        <w:rPr>
          <w:rStyle w:val="a9"/>
          <w:rFonts w:ascii="Times New Roman" w:hAnsi="Times New Roman"/>
          <w:b w:val="0"/>
          <w:sz w:val="28"/>
          <w:szCs w:val="28"/>
        </w:rPr>
        <w:t>»;</w:t>
      </w:r>
    </w:p>
    <w:p w:rsidR="00B850BC" w:rsidRDefault="00B850BC" w:rsidP="00B850BC">
      <w:pPr>
        <w:pStyle w:val="a6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B850BC" w:rsidRDefault="00DF7A59" w:rsidP="00DF7A59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right="-1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6F336F">
        <w:rPr>
          <w:rStyle w:val="a9"/>
          <w:b w:val="0"/>
          <w:sz w:val="28"/>
          <w:szCs w:val="28"/>
        </w:rPr>
        <w:t>7</w:t>
      </w:r>
      <w:r w:rsidR="00ED4731">
        <w:rPr>
          <w:rStyle w:val="a9"/>
          <w:b w:val="0"/>
          <w:sz w:val="28"/>
          <w:szCs w:val="28"/>
        </w:rPr>
        <w:t>)</w:t>
      </w:r>
      <w:r w:rsidR="00B850BC">
        <w:rPr>
          <w:rStyle w:val="a9"/>
          <w:b w:val="0"/>
          <w:sz w:val="28"/>
          <w:szCs w:val="28"/>
        </w:rPr>
        <w:t xml:space="preserve"> </w:t>
      </w:r>
      <w:r w:rsidR="00B850BC" w:rsidRPr="00B850BC">
        <w:rPr>
          <w:sz w:val="28"/>
          <w:szCs w:val="28"/>
        </w:rPr>
        <w:t xml:space="preserve">раздел </w:t>
      </w:r>
      <w:r w:rsidR="00B850BC">
        <w:rPr>
          <w:sz w:val="28"/>
          <w:szCs w:val="28"/>
        </w:rPr>
        <w:t>4</w:t>
      </w:r>
      <w:r w:rsidR="00B850BC" w:rsidRPr="00B850BC">
        <w:rPr>
          <w:sz w:val="28"/>
          <w:szCs w:val="28"/>
        </w:rPr>
        <w:t xml:space="preserve"> изложить в следующей редакции:</w:t>
      </w:r>
    </w:p>
    <w:p w:rsidR="00B850BC" w:rsidRPr="001D3B09" w:rsidRDefault="00B850BC" w:rsidP="00B850B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9"/>
          <w:sz w:val="28"/>
          <w:szCs w:val="28"/>
          <w:bdr w:val="none" w:sz="0" w:space="0" w:color="auto" w:frame="1"/>
        </w:rPr>
      </w:pPr>
      <w:r>
        <w:rPr>
          <w:rStyle w:val="a9"/>
          <w:sz w:val="28"/>
          <w:szCs w:val="28"/>
          <w:bdr w:val="none" w:sz="0" w:space="0" w:color="auto" w:frame="1"/>
        </w:rPr>
        <w:t>«</w:t>
      </w:r>
      <w:r w:rsidRPr="001D3B09">
        <w:rPr>
          <w:rStyle w:val="a9"/>
          <w:sz w:val="28"/>
          <w:szCs w:val="28"/>
          <w:bdr w:val="none" w:sz="0" w:space="0" w:color="auto" w:frame="1"/>
        </w:rPr>
        <w:t>4.</w:t>
      </w:r>
      <w:r w:rsidRPr="001D3B0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D3B09">
        <w:rPr>
          <w:rStyle w:val="a9"/>
          <w:sz w:val="28"/>
          <w:szCs w:val="28"/>
          <w:bdr w:val="none" w:sz="0" w:space="0" w:color="auto" w:frame="1"/>
        </w:rPr>
        <w:t xml:space="preserve">Обобщенная характеристика основных мероприятий </w:t>
      </w:r>
    </w:p>
    <w:p w:rsidR="00B850BC" w:rsidRDefault="00B850BC" w:rsidP="00B850B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9"/>
          <w:sz w:val="28"/>
          <w:szCs w:val="28"/>
          <w:bdr w:val="none" w:sz="0" w:space="0" w:color="auto" w:frame="1"/>
        </w:rPr>
      </w:pPr>
      <w:r>
        <w:rPr>
          <w:rStyle w:val="a9"/>
          <w:sz w:val="28"/>
          <w:szCs w:val="28"/>
          <w:bdr w:val="none" w:sz="0" w:space="0" w:color="auto" w:frame="1"/>
        </w:rPr>
        <w:t>муниципальной п</w:t>
      </w:r>
      <w:r w:rsidRPr="001D3B09">
        <w:rPr>
          <w:rStyle w:val="a9"/>
          <w:sz w:val="28"/>
          <w:szCs w:val="28"/>
          <w:bdr w:val="none" w:sz="0" w:space="0" w:color="auto" w:frame="1"/>
        </w:rPr>
        <w:t xml:space="preserve">рограммы </w:t>
      </w:r>
    </w:p>
    <w:p w:rsidR="00B850BC" w:rsidRPr="00B850BC" w:rsidRDefault="00B850BC" w:rsidP="00B850BC">
      <w:pPr>
        <w:widowControl w:val="0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Муниципальная </w:t>
      </w:r>
      <w:r w:rsidRPr="00B850BC">
        <w:rPr>
          <w:rStyle w:val="a9"/>
          <w:rFonts w:ascii="Times New Roman" w:hAnsi="Times New Roman"/>
          <w:b w:val="0"/>
          <w:sz w:val="28"/>
          <w:szCs w:val="28"/>
        </w:rPr>
        <w:t>программа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B850BC">
        <w:rPr>
          <w:rStyle w:val="a9"/>
          <w:rFonts w:ascii="Times New Roman" w:hAnsi="Times New Roman"/>
          <w:b w:val="0"/>
          <w:sz w:val="28"/>
          <w:szCs w:val="28"/>
        </w:rPr>
        <w:t xml:space="preserve">предусматривает проведение </w:t>
      </w:r>
      <w:r>
        <w:rPr>
          <w:rStyle w:val="a9"/>
          <w:rFonts w:ascii="Times New Roman" w:hAnsi="Times New Roman"/>
          <w:b w:val="0"/>
          <w:sz w:val="28"/>
          <w:szCs w:val="28"/>
        </w:rPr>
        <w:t>с</w:t>
      </w:r>
      <w:r w:rsidRPr="00B850BC">
        <w:rPr>
          <w:rStyle w:val="a9"/>
          <w:rFonts w:ascii="Times New Roman" w:hAnsi="Times New Roman"/>
          <w:b w:val="0"/>
          <w:sz w:val="28"/>
          <w:szCs w:val="28"/>
        </w:rPr>
        <w:t>ледующ</w:t>
      </w:r>
      <w:r>
        <w:rPr>
          <w:rStyle w:val="a9"/>
          <w:rFonts w:ascii="Times New Roman" w:hAnsi="Times New Roman"/>
          <w:b w:val="0"/>
          <w:sz w:val="28"/>
          <w:szCs w:val="28"/>
        </w:rPr>
        <w:t>его</w:t>
      </w:r>
      <w:r w:rsidRPr="00B850BC">
        <w:rPr>
          <w:rStyle w:val="a9"/>
          <w:rFonts w:ascii="Times New Roman" w:hAnsi="Times New Roman"/>
          <w:b w:val="0"/>
          <w:sz w:val="28"/>
          <w:szCs w:val="28"/>
        </w:rPr>
        <w:t xml:space="preserve"> мероприяти</w:t>
      </w:r>
      <w:r>
        <w:rPr>
          <w:rStyle w:val="a9"/>
          <w:rFonts w:ascii="Times New Roman" w:hAnsi="Times New Roman"/>
          <w:b w:val="0"/>
          <w:sz w:val="28"/>
          <w:szCs w:val="28"/>
        </w:rPr>
        <w:t>я</w:t>
      </w:r>
      <w:r w:rsidRPr="00B850BC">
        <w:rPr>
          <w:rStyle w:val="a9"/>
          <w:rFonts w:ascii="Times New Roman" w:hAnsi="Times New Roman"/>
          <w:b w:val="0"/>
          <w:sz w:val="28"/>
          <w:szCs w:val="28"/>
        </w:rPr>
        <w:t xml:space="preserve">:   </w:t>
      </w:r>
    </w:p>
    <w:p w:rsidR="00B850BC" w:rsidRPr="00B850BC" w:rsidRDefault="00B850BC" w:rsidP="00B850BC">
      <w:pPr>
        <w:widowControl w:val="0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850BC">
        <w:rPr>
          <w:rStyle w:val="a9"/>
          <w:rFonts w:ascii="Times New Roman" w:hAnsi="Times New Roman"/>
          <w:b w:val="0"/>
          <w:sz w:val="28"/>
          <w:szCs w:val="28"/>
        </w:rPr>
        <w:t>основное мероприятие 01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</w:t>
      </w:r>
      <w:r w:rsidR="00D90901">
        <w:rPr>
          <w:rStyle w:val="a9"/>
          <w:rFonts w:ascii="Times New Roman" w:hAnsi="Times New Roman"/>
          <w:b w:val="0"/>
          <w:sz w:val="28"/>
          <w:szCs w:val="28"/>
        </w:rPr>
        <w:t xml:space="preserve"> области АПК «Безопасный город».</w:t>
      </w:r>
    </w:p>
    <w:p w:rsidR="00B850BC" w:rsidRDefault="00B850BC" w:rsidP="00B850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Сведения об основном</w:t>
      </w:r>
      <w:r w:rsidRPr="00B850BC">
        <w:rPr>
          <w:rStyle w:val="a9"/>
          <w:b w:val="0"/>
          <w:sz w:val="28"/>
          <w:szCs w:val="28"/>
        </w:rPr>
        <w:t xml:space="preserve"> мероприяти</w:t>
      </w:r>
      <w:r>
        <w:rPr>
          <w:rStyle w:val="a9"/>
          <w:b w:val="0"/>
          <w:sz w:val="28"/>
          <w:szCs w:val="28"/>
        </w:rPr>
        <w:t>и</w:t>
      </w:r>
      <w:r w:rsidRPr="00B850BC">
        <w:rPr>
          <w:rStyle w:val="a9"/>
          <w:b w:val="0"/>
          <w:sz w:val="28"/>
          <w:szCs w:val="28"/>
        </w:rPr>
        <w:t xml:space="preserve"> приведены в Приложении № 2 к муниципальной программе.</w:t>
      </w:r>
      <w:r>
        <w:rPr>
          <w:rStyle w:val="a9"/>
          <w:b w:val="0"/>
          <w:sz w:val="28"/>
          <w:szCs w:val="28"/>
        </w:rPr>
        <w:t>»;</w:t>
      </w:r>
    </w:p>
    <w:p w:rsidR="00B850BC" w:rsidRDefault="00B850BC" w:rsidP="00B850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b w:val="0"/>
          <w:sz w:val="28"/>
          <w:szCs w:val="28"/>
        </w:rPr>
      </w:pPr>
    </w:p>
    <w:p w:rsidR="001C5E74" w:rsidRDefault="001C5E74" w:rsidP="001C5E7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right="-1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6F336F">
        <w:rPr>
          <w:rStyle w:val="a9"/>
          <w:b w:val="0"/>
          <w:sz w:val="28"/>
          <w:szCs w:val="28"/>
        </w:rPr>
        <w:t>8</w:t>
      </w:r>
      <w:r w:rsidR="00ED4731">
        <w:rPr>
          <w:rStyle w:val="a9"/>
          <w:b w:val="0"/>
          <w:sz w:val="28"/>
          <w:szCs w:val="28"/>
        </w:rPr>
        <w:t>)</w:t>
      </w:r>
      <w:r>
        <w:rPr>
          <w:rStyle w:val="a9"/>
          <w:b w:val="0"/>
          <w:sz w:val="28"/>
          <w:szCs w:val="28"/>
        </w:rPr>
        <w:t xml:space="preserve"> </w:t>
      </w:r>
      <w:r w:rsidRPr="00B850B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8</w:t>
      </w:r>
      <w:r w:rsidRPr="00B850BC">
        <w:rPr>
          <w:sz w:val="28"/>
          <w:szCs w:val="28"/>
        </w:rPr>
        <w:t xml:space="preserve"> изложить в следующей редакции:</w:t>
      </w:r>
    </w:p>
    <w:p w:rsidR="001C5E74" w:rsidRDefault="001C5E74" w:rsidP="001C5E74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«8. </w:t>
      </w:r>
      <w:r w:rsidRPr="002634F3">
        <w:rPr>
          <w:rFonts w:ascii="Times New Roman" w:hAnsi="Times New Roman"/>
          <w:b/>
          <w:sz w:val="28"/>
          <w:szCs w:val="28"/>
        </w:rPr>
        <w:t>Обоснование объема финансовых ресур</w:t>
      </w:r>
      <w:r w:rsidRPr="00E20807">
        <w:rPr>
          <w:rFonts w:ascii="Times New Roman" w:hAnsi="Times New Roman"/>
          <w:b/>
          <w:sz w:val="28"/>
          <w:szCs w:val="28"/>
        </w:rPr>
        <w:t>сов, необходимых</w:t>
      </w:r>
      <w:r>
        <w:rPr>
          <w:rFonts w:ascii="Times New Roman" w:hAnsi="Times New Roman"/>
          <w:b/>
          <w:sz w:val="28"/>
          <w:szCs w:val="28"/>
        </w:rPr>
        <w:t xml:space="preserve"> для реализации муниципальной п</w:t>
      </w:r>
      <w:r w:rsidRPr="00E20807">
        <w:rPr>
          <w:rFonts w:ascii="Times New Roman" w:hAnsi="Times New Roman"/>
          <w:b/>
          <w:sz w:val="28"/>
          <w:szCs w:val="28"/>
        </w:rPr>
        <w:t>рограммы</w:t>
      </w:r>
    </w:p>
    <w:p w:rsidR="001C5E74" w:rsidRPr="001C5E74" w:rsidRDefault="001C5E74" w:rsidP="001C5E74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E74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предусматривается за счет средств бюджета Курского района Курской области. Общий объем финансового обеспечения </w:t>
      </w:r>
      <w:r w:rsidRPr="001C5E7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муниципальной программы</w:t>
      </w:r>
      <w:r w:rsidRPr="001C5E7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A724F">
        <w:rPr>
          <w:rFonts w:ascii="Times New Roman" w:hAnsi="Times New Roman" w:cs="Times New Roman"/>
          <w:sz w:val="28"/>
          <w:szCs w:val="28"/>
        </w:rPr>
        <w:t>696728,55</w:t>
      </w:r>
      <w:r w:rsidRPr="001C5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1C5E74">
        <w:rPr>
          <w:rFonts w:ascii="Times New Roman" w:hAnsi="Times New Roman" w:cs="Times New Roman"/>
          <w:sz w:val="28"/>
          <w:szCs w:val="28"/>
        </w:rPr>
        <w:t xml:space="preserve">, в том числе по годам реализации муниципальной программы: </w:t>
      </w:r>
    </w:p>
    <w:p w:rsidR="001C5E74" w:rsidRPr="00AE6D75" w:rsidRDefault="001C5E74" w:rsidP="001C5E74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AE6D75">
        <w:rPr>
          <w:color w:val="000000" w:themeColor="text1"/>
          <w:sz w:val="28"/>
          <w:szCs w:val="28"/>
        </w:rPr>
        <w:t xml:space="preserve">2020 год – </w:t>
      </w:r>
      <w:r>
        <w:rPr>
          <w:color w:val="000000" w:themeColor="text1"/>
          <w:sz w:val="28"/>
          <w:szCs w:val="28"/>
        </w:rPr>
        <w:t>593084</w:t>
      </w:r>
      <w:r w:rsidRPr="00AE6D7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75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1C5E74" w:rsidRPr="00AE6D75" w:rsidRDefault="001C5E74" w:rsidP="001C5E74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AE6D75">
        <w:rPr>
          <w:color w:val="000000" w:themeColor="text1"/>
          <w:sz w:val="28"/>
          <w:szCs w:val="28"/>
        </w:rPr>
        <w:t xml:space="preserve">2021 год – </w:t>
      </w:r>
      <w:r>
        <w:rPr>
          <w:color w:val="000000" w:themeColor="text1"/>
          <w:sz w:val="28"/>
          <w:szCs w:val="28"/>
        </w:rPr>
        <w:t>29149,82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1C5E74" w:rsidRPr="00AE6D75" w:rsidRDefault="001C5E74" w:rsidP="001C5E74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AE6D75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25910,95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1C5E74" w:rsidRPr="000F4DAE" w:rsidRDefault="001C5E74" w:rsidP="001C5E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EA724F">
        <w:rPr>
          <w:color w:val="000000" w:themeColor="text1"/>
          <w:sz w:val="28"/>
          <w:szCs w:val="28"/>
        </w:rPr>
        <w:t>25910,95</w:t>
      </w:r>
      <w:r w:rsidR="00EA724F" w:rsidRPr="00AE6D75">
        <w:rPr>
          <w:color w:val="000000" w:themeColor="text1"/>
          <w:sz w:val="28"/>
          <w:szCs w:val="28"/>
        </w:rPr>
        <w:t xml:space="preserve"> </w:t>
      </w:r>
      <w:r w:rsidRPr="000F4DAE">
        <w:rPr>
          <w:sz w:val="28"/>
          <w:szCs w:val="28"/>
        </w:rPr>
        <w:t>рублей;</w:t>
      </w:r>
    </w:p>
    <w:p w:rsidR="001C5E74" w:rsidRDefault="001C5E74" w:rsidP="001C5E74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EA724F">
        <w:rPr>
          <w:sz w:val="28"/>
          <w:szCs w:val="28"/>
        </w:rPr>
        <w:t>22672,08</w:t>
      </w:r>
      <w:r w:rsidRPr="000F4DA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C5E74" w:rsidRDefault="001C5E74" w:rsidP="001C5E74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F9">
        <w:rPr>
          <w:rFonts w:ascii="Times New Roman" w:hAnsi="Times New Roman" w:cs="Times New Roman"/>
          <w:sz w:val="28"/>
          <w:szCs w:val="28"/>
        </w:rPr>
        <w:t>В ходе реализации м</w:t>
      </w:r>
      <w:r w:rsidR="006F336F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2565F9">
        <w:rPr>
          <w:rFonts w:ascii="Times New Roman" w:hAnsi="Times New Roman" w:cs="Times New Roman"/>
          <w:sz w:val="28"/>
          <w:szCs w:val="28"/>
        </w:rPr>
        <w:t xml:space="preserve"> ее мероприяти</w:t>
      </w:r>
      <w:r w:rsidR="006F336F">
        <w:rPr>
          <w:rFonts w:ascii="Times New Roman" w:hAnsi="Times New Roman" w:cs="Times New Roman"/>
          <w:sz w:val="28"/>
          <w:szCs w:val="28"/>
        </w:rPr>
        <w:t>е может</w:t>
      </w:r>
      <w:r w:rsidRPr="002565F9">
        <w:rPr>
          <w:rFonts w:ascii="Times New Roman" w:hAnsi="Times New Roman" w:cs="Times New Roman"/>
          <w:sz w:val="28"/>
          <w:szCs w:val="28"/>
        </w:rPr>
        <w:t xml:space="preserve"> уточняться, а объемы корректироваться.</w:t>
      </w:r>
    </w:p>
    <w:p w:rsidR="001C5E74" w:rsidRDefault="001C5E74" w:rsidP="001C5E74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F9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65F9">
        <w:rPr>
          <w:rFonts w:ascii="Times New Roman" w:hAnsi="Times New Roman" w:cs="Times New Roman"/>
          <w:sz w:val="28"/>
          <w:szCs w:val="28"/>
        </w:rPr>
        <w:t>программы предусмотрено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 к  муниципальной программе</w:t>
      </w:r>
      <w:r w:rsidRPr="002565F9">
        <w:rPr>
          <w:rFonts w:ascii="Times New Roman" w:hAnsi="Times New Roman" w:cs="Times New Roman"/>
          <w:sz w:val="28"/>
          <w:szCs w:val="28"/>
        </w:rPr>
        <w:t>.</w:t>
      </w:r>
      <w:r w:rsidR="00AA7A9C">
        <w:rPr>
          <w:rFonts w:ascii="Times New Roman" w:hAnsi="Times New Roman" w:cs="Times New Roman"/>
          <w:sz w:val="28"/>
          <w:szCs w:val="28"/>
        </w:rPr>
        <w:t>»</w:t>
      </w:r>
      <w:r w:rsidR="00ED4731">
        <w:rPr>
          <w:rFonts w:ascii="Times New Roman" w:hAnsi="Times New Roman" w:cs="Times New Roman"/>
          <w:sz w:val="28"/>
          <w:szCs w:val="28"/>
        </w:rPr>
        <w:t>.</w:t>
      </w:r>
    </w:p>
    <w:p w:rsidR="00AA7A9C" w:rsidRDefault="00AA7A9C" w:rsidP="001C5E74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A9C" w:rsidRDefault="00ED4731" w:rsidP="00AA7A9C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A9C">
        <w:rPr>
          <w:sz w:val="28"/>
          <w:szCs w:val="28"/>
        </w:rPr>
        <w:t>.</w:t>
      </w:r>
      <w:r w:rsidR="006F336F">
        <w:rPr>
          <w:sz w:val="28"/>
          <w:szCs w:val="28"/>
        </w:rPr>
        <w:t xml:space="preserve"> В </w:t>
      </w:r>
      <w:r>
        <w:rPr>
          <w:sz w:val="28"/>
          <w:szCs w:val="28"/>
        </w:rPr>
        <w:t>Подпрограмм</w:t>
      </w:r>
      <w:r w:rsidR="006F336F">
        <w:rPr>
          <w:sz w:val="28"/>
          <w:szCs w:val="28"/>
        </w:rPr>
        <w:t>е</w:t>
      </w:r>
      <w:r w:rsidR="00AA7A9C" w:rsidRPr="003C2628">
        <w:rPr>
          <w:sz w:val="28"/>
          <w:szCs w:val="28"/>
        </w:rPr>
        <w:t xml:space="preserve"> 2 «Снижение рисков и смягчение последствий чрезвычайных ситуаций природного и техногенного характера в К</w:t>
      </w:r>
      <w:r w:rsidR="00AA7A9C">
        <w:rPr>
          <w:sz w:val="28"/>
          <w:szCs w:val="28"/>
        </w:rPr>
        <w:t xml:space="preserve">урском районе Курской области» муниципальной программы </w:t>
      </w:r>
      <w:r w:rsidR="00AA7A9C" w:rsidRPr="00C97082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</w:t>
      </w:r>
      <w:r w:rsidR="00AA7A9C" w:rsidRPr="0053107B">
        <w:rPr>
          <w:sz w:val="28"/>
          <w:szCs w:val="28"/>
        </w:rPr>
        <w:t xml:space="preserve"> объектах в Курском районе Курской области</w:t>
      </w:r>
      <w:r w:rsidR="00AA7A9C" w:rsidRPr="00041EC1">
        <w:rPr>
          <w:sz w:val="28"/>
          <w:szCs w:val="28"/>
        </w:rPr>
        <w:t>»</w:t>
      </w:r>
      <w:r w:rsidR="00AA7A9C">
        <w:rPr>
          <w:sz w:val="28"/>
          <w:szCs w:val="28"/>
        </w:rPr>
        <w:t xml:space="preserve">: </w:t>
      </w:r>
    </w:p>
    <w:p w:rsidR="008133CA" w:rsidRDefault="008133CA" w:rsidP="008133C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паспорте подпрограммы:</w:t>
      </w:r>
    </w:p>
    <w:p w:rsidR="008133CA" w:rsidRDefault="008133CA" w:rsidP="008133C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позицию, касающуюся участников подпрограммы</w:t>
      </w:r>
      <w:r w:rsidRPr="00041EC1">
        <w:rPr>
          <w:sz w:val="28"/>
          <w:szCs w:val="28"/>
        </w:rPr>
        <w:t xml:space="preserve">, изложить в </w:t>
      </w:r>
      <w:r>
        <w:rPr>
          <w:sz w:val="28"/>
          <w:szCs w:val="28"/>
        </w:rPr>
        <w:t>следующей</w:t>
      </w:r>
      <w:r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8133CA" w:rsidRPr="009B2F91" w:rsidTr="008133CA">
        <w:tc>
          <w:tcPr>
            <w:tcW w:w="3119" w:type="dxa"/>
            <w:tcBorders>
              <w:top w:val="single" w:sz="4" w:space="0" w:color="auto"/>
            </w:tcBorders>
          </w:tcPr>
          <w:p w:rsidR="008133CA" w:rsidRPr="00357D74" w:rsidRDefault="008133CA" w:rsidP="001242F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7D7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57D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133CA" w:rsidRPr="009B2F91" w:rsidRDefault="008133CA" w:rsidP="008133CA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Курского района Курской области .»;</w:t>
            </w:r>
          </w:p>
        </w:tc>
      </w:tr>
    </w:tbl>
    <w:p w:rsidR="008133CA" w:rsidRDefault="008133CA" w:rsidP="00AA7A9C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AA7A9C" w:rsidRDefault="00AA7A9C" w:rsidP="00AA7A9C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8133CA">
        <w:rPr>
          <w:sz w:val="28"/>
          <w:szCs w:val="28"/>
        </w:rPr>
        <w:t>, касающуюся</w:t>
      </w:r>
      <w:r w:rsidRPr="00041EC1">
        <w:rPr>
          <w:sz w:val="28"/>
          <w:szCs w:val="28"/>
        </w:rPr>
        <w:t xml:space="preserve"> </w:t>
      </w:r>
      <w:r w:rsidR="008133CA">
        <w:rPr>
          <w:sz w:val="28"/>
          <w:szCs w:val="28"/>
        </w:rPr>
        <w:t>ц</w:t>
      </w:r>
      <w:r>
        <w:rPr>
          <w:sz w:val="28"/>
          <w:szCs w:val="28"/>
        </w:rPr>
        <w:t>елевы</w:t>
      </w:r>
      <w:r w:rsidR="008133CA">
        <w:rPr>
          <w:sz w:val="28"/>
          <w:szCs w:val="28"/>
        </w:rPr>
        <w:t>х</w:t>
      </w:r>
      <w:r>
        <w:rPr>
          <w:sz w:val="28"/>
          <w:szCs w:val="28"/>
        </w:rPr>
        <w:t xml:space="preserve"> индикатор</w:t>
      </w:r>
      <w:r w:rsidR="008133CA">
        <w:rPr>
          <w:sz w:val="28"/>
          <w:szCs w:val="28"/>
        </w:rPr>
        <w:t>ов и показателей</w:t>
      </w:r>
      <w:r>
        <w:rPr>
          <w:sz w:val="28"/>
          <w:szCs w:val="28"/>
        </w:rPr>
        <w:t xml:space="preserve"> </w:t>
      </w:r>
      <w:r w:rsidR="00D14D46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Pr="00041EC1">
        <w:rPr>
          <w:sz w:val="28"/>
          <w:szCs w:val="28"/>
        </w:rPr>
        <w:t xml:space="preserve">, изложить в </w:t>
      </w:r>
      <w:r>
        <w:rPr>
          <w:sz w:val="28"/>
          <w:szCs w:val="28"/>
        </w:rPr>
        <w:t>следующей</w:t>
      </w:r>
      <w:r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AA7A9C" w:rsidRPr="003212CC" w:rsidTr="00AA7A9C">
        <w:tc>
          <w:tcPr>
            <w:tcW w:w="3119" w:type="dxa"/>
            <w:tcBorders>
              <w:top w:val="single" w:sz="4" w:space="0" w:color="auto"/>
            </w:tcBorders>
          </w:tcPr>
          <w:p w:rsidR="00AA7A9C" w:rsidRPr="00CE575D" w:rsidRDefault="00AA7A9C" w:rsidP="007F431D">
            <w:pPr>
              <w:pStyle w:val="a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CE575D">
              <w:rPr>
                <w:color w:val="000000"/>
                <w:sz w:val="28"/>
              </w:rPr>
              <w:t>Целевые индикаторы и показатели</w:t>
            </w:r>
            <w:r>
              <w:rPr>
                <w:color w:val="000000"/>
                <w:sz w:val="28"/>
              </w:rPr>
              <w:t xml:space="preserve"> под</w:t>
            </w:r>
            <w:r w:rsidRPr="00CE575D">
              <w:rPr>
                <w:color w:val="000000"/>
                <w:sz w:val="28"/>
              </w:rPr>
              <w:t>программы</w:t>
            </w:r>
            <w:r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A7A9C" w:rsidRPr="003212CC" w:rsidRDefault="00AA7A9C" w:rsidP="007F431D">
            <w:pPr>
              <w:pStyle w:val="a7"/>
              <w:rPr>
                <w:rFonts w:ascii="Times New Roman" w:hAnsi="Times New Roman"/>
                <w:color w:val="000000"/>
                <w:szCs w:val="28"/>
              </w:rPr>
            </w:pPr>
            <w:r w:rsidRPr="003212CC">
              <w:rPr>
                <w:rFonts w:ascii="Times New Roman" w:hAnsi="Times New Roman"/>
                <w:color w:val="000000"/>
                <w:szCs w:val="28"/>
              </w:rPr>
              <w:t>снижение количества пострадавшего населения при чрезвычайных ситуациях;</w:t>
            </w:r>
          </w:p>
          <w:p w:rsidR="00AA7A9C" w:rsidRPr="003212CC" w:rsidRDefault="00AA7A9C" w:rsidP="007F431D">
            <w:pPr>
              <w:pStyle w:val="a7"/>
              <w:rPr>
                <w:rFonts w:ascii="Times New Roman" w:hAnsi="Times New Roman"/>
                <w:color w:val="000000"/>
                <w:szCs w:val="28"/>
              </w:rPr>
            </w:pPr>
            <w:r w:rsidRPr="003212CC">
              <w:rPr>
                <w:rFonts w:ascii="Times New Roman" w:hAnsi="Times New Roman"/>
                <w:color w:val="000000"/>
                <w:szCs w:val="28"/>
              </w:rPr>
              <w:t>снижение количества пожаров;</w:t>
            </w:r>
          </w:p>
          <w:p w:rsidR="00AA7A9C" w:rsidRPr="003212CC" w:rsidRDefault="00AA7A9C" w:rsidP="007F431D">
            <w:pPr>
              <w:pStyle w:val="a7"/>
              <w:rPr>
                <w:rFonts w:ascii="Times New Roman" w:hAnsi="Times New Roman"/>
                <w:color w:val="000000"/>
                <w:szCs w:val="28"/>
              </w:rPr>
            </w:pPr>
            <w:r w:rsidRPr="003212CC">
              <w:rPr>
                <w:rFonts w:ascii="Times New Roman" w:hAnsi="Times New Roman"/>
                <w:color w:val="000000"/>
                <w:szCs w:val="28"/>
              </w:rPr>
              <w:t>снижение количества погибших при пожарах;</w:t>
            </w:r>
          </w:p>
          <w:p w:rsidR="00AA7A9C" w:rsidRPr="003212CC" w:rsidRDefault="00AA7A9C" w:rsidP="007F431D">
            <w:pPr>
              <w:pStyle w:val="a7"/>
              <w:rPr>
                <w:rFonts w:ascii="Times New Roman" w:hAnsi="Times New Roman"/>
                <w:szCs w:val="28"/>
              </w:rPr>
            </w:pPr>
            <w:r w:rsidRPr="009B2F91">
              <w:rPr>
                <w:rFonts w:ascii="Times New Roman" w:hAnsi="Times New Roman"/>
                <w:szCs w:val="28"/>
              </w:rPr>
              <w:t>повышение эффективности системы безопасности населения и территории</w:t>
            </w:r>
            <w:r>
              <w:rPr>
                <w:rFonts w:ascii="Times New Roman" w:hAnsi="Times New Roman"/>
                <w:szCs w:val="28"/>
              </w:rPr>
              <w:t>.»;</w:t>
            </w:r>
          </w:p>
        </w:tc>
      </w:tr>
    </w:tbl>
    <w:p w:rsidR="00AA7A9C" w:rsidRDefault="00AA7A9C" w:rsidP="00AA7A9C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AA7A9C" w:rsidRDefault="008133CA" w:rsidP="00AA7A9C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7A9C">
        <w:rPr>
          <w:sz w:val="28"/>
          <w:szCs w:val="28"/>
        </w:rPr>
        <w:t>позицию, касающуюся</w:t>
      </w:r>
      <w:r w:rsidR="00AA7A9C" w:rsidRPr="00041EC1">
        <w:rPr>
          <w:sz w:val="28"/>
          <w:szCs w:val="28"/>
        </w:rPr>
        <w:t xml:space="preserve"> </w:t>
      </w:r>
      <w:r w:rsidR="00AA7A9C">
        <w:rPr>
          <w:sz w:val="28"/>
          <w:szCs w:val="28"/>
        </w:rPr>
        <w:t>о</w:t>
      </w:r>
      <w:r w:rsidR="00AA7A9C" w:rsidRPr="00041EC1">
        <w:rPr>
          <w:sz w:val="28"/>
          <w:szCs w:val="28"/>
        </w:rPr>
        <w:t>бъем</w:t>
      </w:r>
      <w:r w:rsidR="00AA7A9C">
        <w:rPr>
          <w:sz w:val="28"/>
          <w:szCs w:val="28"/>
        </w:rPr>
        <w:t>ов</w:t>
      </w:r>
      <w:r w:rsidR="00AA7A9C" w:rsidRPr="00041EC1">
        <w:rPr>
          <w:sz w:val="28"/>
          <w:szCs w:val="28"/>
        </w:rPr>
        <w:t xml:space="preserve"> бюджетных ассигнований </w:t>
      </w:r>
      <w:r w:rsidR="00AA7A9C">
        <w:rPr>
          <w:sz w:val="28"/>
          <w:szCs w:val="28"/>
        </w:rPr>
        <w:t>под</w:t>
      </w:r>
      <w:r w:rsidR="00AA7A9C" w:rsidRPr="00041EC1">
        <w:rPr>
          <w:sz w:val="28"/>
          <w:szCs w:val="28"/>
        </w:rPr>
        <w:t xml:space="preserve">программы, изложить в </w:t>
      </w:r>
      <w:r w:rsidR="00AA7A9C">
        <w:rPr>
          <w:sz w:val="28"/>
          <w:szCs w:val="28"/>
        </w:rPr>
        <w:t>следующей</w:t>
      </w:r>
      <w:r w:rsidR="00AA7A9C"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AA7A9C" w:rsidTr="007F431D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A7A9C" w:rsidRPr="00CE575D" w:rsidRDefault="00AA7A9C" w:rsidP="007F431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 w:rsidRPr="00CE575D">
              <w:rPr>
                <w:color w:val="000000"/>
                <w:sz w:val="28"/>
              </w:rPr>
              <w:t xml:space="preserve">Объемы бюджетных ассигнований </w:t>
            </w:r>
            <w:r>
              <w:rPr>
                <w:color w:val="000000"/>
                <w:sz w:val="28"/>
              </w:rPr>
              <w:t>под</w:t>
            </w:r>
            <w:r w:rsidRPr="00CE575D">
              <w:rPr>
                <w:color w:val="000000"/>
                <w:sz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A9C" w:rsidRPr="00AE6D75" w:rsidRDefault="00AA7A9C" w:rsidP="007F431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F3E7C">
              <w:rPr>
                <w:sz w:val="28"/>
                <w:szCs w:val="28"/>
              </w:rPr>
              <w:t xml:space="preserve">Объем бюджетных средств Курского района Курской области </w:t>
            </w:r>
            <w:r w:rsidRPr="00FF3E7C">
              <w:rPr>
                <w:spacing w:val="1"/>
                <w:sz w:val="28"/>
                <w:szCs w:val="28"/>
              </w:rPr>
              <w:t>на 2020-2024 годы</w:t>
            </w:r>
            <w:r w:rsidRPr="00FF3E7C">
              <w:rPr>
                <w:sz w:val="28"/>
                <w:szCs w:val="28"/>
              </w:rPr>
              <w:t xml:space="preserve"> на реализацию подпрограммы составляет </w:t>
            </w:r>
            <w:r>
              <w:rPr>
                <w:color w:val="000000" w:themeColor="text1"/>
                <w:sz w:val="28"/>
                <w:szCs w:val="28"/>
              </w:rPr>
              <w:t>696728,55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AA7A9C" w:rsidRPr="00AE6D75" w:rsidRDefault="00AA7A9C" w:rsidP="007F431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593084</w:t>
            </w:r>
            <w:r w:rsidRPr="00AE6D75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AA7A9C" w:rsidRPr="00AE6D75" w:rsidRDefault="00AA7A9C" w:rsidP="007F431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>
              <w:rPr>
                <w:color w:val="000000" w:themeColor="text1"/>
                <w:sz w:val="28"/>
                <w:szCs w:val="28"/>
              </w:rPr>
              <w:t>29149,82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AA7A9C" w:rsidRPr="00AE6D75" w:rsidRDefault="00AA7A9C" w:rsidP="007F431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AA7A9C" w:rsidRPr="000F4DAE" w:rsidRDefault="00AA7A9C" w:rsidP="007F431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F4DAE">
              <w:rPr>
                <w:sz w:val="28"/>
                <w:szCs w:val="28"/>
              </w:rPr>
              <w:t>рублей;</w:t>
            </w:r>
          </w:p>
          <w:p w:rsidR="00AA7A9C" w:rsidRPr="005C4F60" w:rsidRDefault="00AA7A9C" w:rsidP="007F431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22672,08</w:t>
            </w:r>
            <w:r w:rsidRPr="000F4DAE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.»;</w:t>
            </w:r>
          </w:p>
        </w:tc>
      </w:tr>
    </w:tbl>
    <w:p w:rsidR="00AA7A9C" w:rsidRDefault="00AA7A9C" w:rsidP="00AA7A9C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</w:p>
    <w:p w:rsidR="00AA7A9C" w:rsidRDefault="00564ABA" w:rsidP="00AA7A9C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AA7A9C">
        <w:rPr>
          <w:sz w:val="28"/>
          <w:szCs w:val="28"/>
        </w:rPr>
        <w:t>озицию</w:t>
      </w:r>
      <w:r>
        <w:rPr>
          <w:sz w:val="28"/>
          <w:szCs w:val="28"/>
        </w:rPr>
        <w:t>,</w:t>
      </w:r>
      <w:r w:rsidR="00AA7A9C" w:rsidRPr="00CB03F4">
        <w:rPr>
          <w:color w:val="000000"/>
          <w:sz w:val="28"/>
        </w:rPr>
        <w:t xml:space="preserve"> </w:t>
      </w:r>
      <w:r w:rsidR="008133CA">
        <w:rPr>
          <w:color w:val="000000"/>
          <w:sz w:val="28"/>
        </w:rPr>
        <w:t>касающуюся о</w:t>
      </w:r>
      <w:r w:rsidR="00AA7A9C">
        <w:rPr>
          <w:color w:val="000000"/>
          <w:sz w:val="28"/>
        </w:rPr>
        <w:t>жидаемы</w:t>
      </w:r>
      <w:r w:rsidR="008133CA">
        <w:rPr>
          <w:color w:val="000000"/>
          <w:sz w:val="28"/>
        </w:rPr>
        <w:t>х</w:t>
      </w:r>
      <w:r w:rsidR="00AA7A9C">
        <w:rPr>
          <w:color w:val="000000"/>
          <w:sz w:val="28"/>
        </w:rPr>
        <w:t xml:space="preserve"> </w:t>
      </w:r>
      <w:r w:rsidR="00D14D46">
        <w:rPr>
          <w:color w:val="000000"/>
          <w:sz w:val="28"/>
        </w:rPr>
        <w:t>результат</w:t>
      </w:r>
      <w:r w:rsidR="008133CA">
        <w:rPr>
          <w:color w:val="000000"/>
          <w:sz w:val="28"/>
        </w:rPr>
        <w:t>ов</w:t>
      </w:r>
      <w:r w:rsidR="00AA7A9C" w:rsidRPr="00CE575D">
        <w:rPr>
          <w:color w:val="000000"/>
          <w:sz w:val="28"/>
        </w:rPr>
        <w:t xml:space="preserve"> реализации </w:t>
      </w:r>
      <w:r w:rsidR="00AA7A9C">
        <w:rPr>
          <w:color w:val="000000"/>
          <w:sz w:val="28"/>
        </w:rPr>
        <w:t>под</w:t>
      </w:r>
      <w:r w:rsidR="00AA7A9C" w:rsidRPr="00CE575D">
        <w:rPr>
          <w:color w:val="000000"/>
          <w:sz w:val="28"/>
        </w:rPr>
        <w:t>программы</w:t>
      </w:r>
      <w:r w:rsidR="00AA7A9C" w:rsidRPr="00041EC1">
        <w:rPr>
          <w:sz w:val="28"/>
          <w:szCs w:val="28"/>
        </w:rPr>
        <w:t xml:space="preserve">, изложить в </w:t>
      </w:r>
      <w:r w:rsidR="00AA7A9C">
        <w:rPr>
          <w:sz w:val="28"/>
          <w:szCs w:val="28"/>
        </w:rPr>
        <w:t>следующей</w:t>
      </w:r>
      <w:r w:rsidR="00AA7A9C"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AA7A9C" w:rsidRPr="00E81BE8" w:rsidTr="007F431D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A7A9C" w:rsidRPr="00CE575D" w:rsidRDefault="007778E5" w:rsidP="007F431D">
            <w:pPr>
              <w:pStyle w:val="a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AA7A9C" w:rsidRPr="00CE575D">
              <w:rPr>
                <w:color w:val="000000"/>
                <w:sz w:val="28"/>
              </w:rPr>
              <w:t>Ожидаемые</w:t>
            </w:r>
          </w:p>
          <w:p w:rsidR="00AA7A9C" w:rsidRPr="00CE575D" w:rsidRDefault="00AA7A9C" w:rsidP="007F431D">
            <w:pPr>
              <w:pStyle w:val="a4"/>
              <w:rPr>
                <w:color w:val="000000"/>
                <w:sz w:val="28"/>
              </w:rPr>
            </w:pPr>
            <w:r w:rsidRPr="00CE575D">
              <w:rPr>
                <w:color w:val="000000"/>
                <w:sz w:val="28"/>
              </w:rPr>
              <w:t xml:space="preserve">результаты реализации </w:t>
            </w:r>
            <w:r>
              <w:rPr>
                <w:color w:val="000000"/>
                <w:sz w:val="28"/>
              </w:rPr>
              <w:t>под</w:t>
            </w:r>
            <w:r w:rsidRPr="00CE575D">
              <w:rPr>
                <w:color w:val="000000"/>
                <w:sz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A9C" w:rsidRPr="004D5ACE" w:rsidRDefault="00AA7A9C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AC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 полном объеме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</w:t>
            </w:r>
            <w:r w:rsidRPr="004D5A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7A9C" w:rsidRPr="004D5ACE" w:rsidRDefault="00AA7A9C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AC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пострадавшего населения при чрезвычайных ситуациях на территории Курского района Курской области (до 10,0 %); </w:t>
            </w:r>
          </w:p>
          <w:p w:rsidR="00AA7A9C" w:rsidRPr="004D5ACE" w:rsidRDefault="00AA7A9C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ACE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при пожарах на территории Курского района Курской области (до 11,0 %);</w:t>
            </w:r>
          </w:p>
          <w:p w:rsidR="00AA7A9C" w:rsidRPr="004D5ACE" w:rsidRDefault="00AA7A9C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AC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безопасности населения и территории на территории Курского района Курской области (до 15,0 %);</w:t>
            </w:r>
          </w:p>
          <w:p w:rsidR="00AA7A9C" w:rsidRPr="00AA7A9C" w:rsidRDefault="00AA7A9C" w:rsidP="007F43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ACE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пожаров на территории Курского района Курской области (до 33,0 %)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4D5A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B03F4" w:rsidRDefault="00CB03F4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CB03F4" w:rsidRDefault="00253C22" w:rsidP="00253C22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021FD">
        <w:rPr>
          <w:sz w:val="28"/>
          <w:szCs w:val="28"/>
        </w:rPr>
        <w:t>2</w:t>
      </w:r>
      <w:r w:rsidR="00ED4731">
        <w:rPr>
          <w:sz w:val="28"/>
          <w:szCs w:val="28"/>
        </w:rPr>
        <w:t>)</w:t>
      </w:r>
      <w:r w:rsidRPr="00CB03F4">
        <w:rPr>
          <w:sz w:val="28"/>
          <w:szCs w:val="28"/>
        </w:rPr>
        <w:t xml:space="preserve"> раздел 2</w:t>
      </w:r>
      <w:r>
        <w:rPr>
          <w:sz w:val="28"/>
          <w:szCs w:val="28"/>
        </w:rPr>
        <w:t xml:space="preserve"> подпрограммы</w:t>
      </w:r>
      <w:r w:rsidRPr="00CB03F4"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 w:rsidRPr="00CB03F4">
        <w:rPr>
          <w:sz w:val="28"/>
          <w:szCs w:val="28"/>
        </w:rPr>
        <w:t>ложить в следующей редакции:</w:t>
      </w:r>
    </w:p>
    <w:p w:rsidR="00253C22" w:rsidRDefault="00253C22" w:rsidP="00253C2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«2. </w:t>
      </w:r>
      <w:r w:rsidRPr="004B252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253C22" w:rsidRDefault="00253C22" w:rsidP="00253C22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D8">
        <w:rPr>
          <w:rFonts w:ascii="Times New Roman" w:hAnsi="Times New Roman" w:cs="Times New Roman"/>
          <w:sz w:val="28"/>
          <w:szCs w:val="28"/>
        </w:rPr>
        <w:lastRenderedPageBreak/>
        <w:t>Основная цель государственной политики</w:t>
      </w:r>
      <w:r w:rsidRPr="006B0F8F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 области гражданской обороны и чрезвычайных ситуаций, о</w:t>
      </w:r>
      <w:r w:rsidRPr="006B0F8F">
        <w:rPr>
          <w:rFonts w:ascii="Times New Roman" w:hAnsi="Times New Roman" w:cs="Times New Roman"/>
          <w:color w:val="000000"/>
          <w:sz w:val="28"/>
        </w:rPr>
        <w:t>беспечение комплексной безопасности населения и территории Курского района Курской области от чрезвычайных ситуаций природного и техногенного характера.</w:t>
      </w:r>
    </w:p>
    <w:p w:rsidR="00253C22" w:rsidRDefault="00253C22" w:rsidP="00253C2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771D8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771D8">
        <w:rPr>
          <w:rFonts w:ascii="Times New Roman" w:hAnsi="Times New Roman" w:cs="Times New Roman"/>
          <w:sz w:val="28"/>
          <w:szCs w:val="28"/>
        </w:rPr>
        <w:t xml:space="preserve"> настоящей подпрограммы определен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1D8">
        <w:rPr>
          <w:rFonts w:ascii="Times New Roman" w:hAnsi="Times New Roman" w:cs="Times New Roman"/>
          <w:sz w:val="28"/>
          <w:szCs w:val="28"/>
        </w:rPr>
        <w:t>:</w:t>
      </w:r>
    </w:p>
    <w:p w:rsidR="00253C22" w:rsidRPr="0093009A" w:rsidRDefault="00253C22" w:rsidP="00253C22">
      <w:pPr>
        <w:pStyle w:val="a7"/>
        <w:ind w:right="-1" w:firstLine="708"/>
        <w:rPr>
          <w:rFonts w:ascii="Times New Roman" w:hAnsi="Times New Roman"/>
          <w:color w:val="000000"/>
          <w:szCs w:val="28"/>
        </w:rPr>
      </w:pPr>
      <w:r w:rsidRPr="0093009A">
        <w:rPr>
          <w:rFonts w:ascii="Times New Roman" w:hAnsi="Times New Roman"/>
          <w:color w:val="000000"/>
          <w:szCs w:val="28"/>
        </w:rPr>
        <w:t>совершенствование мероприятий по предупреждению и ликвидации чрезвычайных ситуаций;</w:t>
      </w:r>
    </w:p>
    <w:p w:rsidR="00253C22" w:rsidRPr="0093009A" w:rsidRDefault="00253C22" w:rsidP="00253C22">
      <w:pPr>
        <w:pStyle w:val="a7"/>
        <w:ind w:right="-1" w:firstLine="709"/>
        <w:rPr>
          <w:rFonts w:ascii="Times New Roman" w:hAnsi="Times New Roman"/>
          <w:color w:val="000000"/>
          <w:szCs w:val="28"/>
        </w:rPr>
      </w:pPr>
      <w:r w:rsidRPr="0093009A">
        <w:rPr>
          <w:rFonts w:ascii="Times New Roman" w:hAnsi="Times New Roman"/>
          <w:color w:val="000000"/>
          <w:szCs w:val="28"/>
        </w:rPr>
        <w:t>совершенствование объединенной системы оперативно-диспетчерского управления в чрезвычайных ситуациях.</w:t>
      </w:r>
    </w:p>
    <w:p w:rsidR="00253C22" w:rsidRPr="00253C22" w:rsidRDefault="00253C22" w:rsidP="00253C22">
      <w:pPr>
        <w:pStyle w:val="a7"/>
        <w:ind w:right="-1" w:firstLine="708"/>
        <w:rPr>
          <w:rFonts w:ascii="Times New Roman" w:hAnsi="Times New Roman"/>
          <w:szCs w:val="28"/>
        </w:rPr>
      </w:pPr>
      <w:r w:rsidRPr="0093009A">
        <w:rPr>
          <w:rFonts w:ascii="Times New Roman" w:hAnsi="Times New Roman"/>
          <w:szCs w:val="28"/>
        </w:rPr>
        <w:t>Достижение указ</w:t>
      </w:r>
      <w:r w:rsidR="009021FD">
        <w:rPr>
          <w:rFonts w:ascii="Times New Roman" w:hAnsi="Times New Roman"/>
          <w:szCs w:val="28"/>
        </w:rPr>
        <w:t>анных целей и решение задач буде</w:t>
      </w:r>
      <w:r w:rsidRPr="0093009A">
        <w:rPr>
          <w:rFonts w:ascii="Times New Roman" w:hAnsi="Times New Roman"/>
          <w:szCs w:val="28"/>
        </w:rPr>
        <w:t xml:space="preserve">т </w:t>
      </w:r>
      <w:r w:rsidRPr="00253C22">
        <w:rPr>
          <w:rFonts w:ascii="Times New Roman" w:hAnsi="Times New Roman"/>
          <w:szCs w:val="28"/>
        </w:rPr>
        <w:t>характеризоваться следующими основными целевыми индикаторами:</w:t>
      </w:r>
    </w:p>
    <w:p w:rsidR="00253C22" w:rsidRPr="00253C22" w:rsidRDefault="00253C22" w:rsidP="00253C22">
      <w:pPr>
        <w:pStyle w:val="a6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53C22">
        <w:rPr>
          <w:rStyle w:val="a9"/>
          <w:rFonts w:ascii="Times New Roman" w:hAnsi="Times New Roman"/>
          <w:b w:val="0"/>
          <w:sz w:val="28"/>
          <w:szCs w:val="28"/>
        </w:rPr>
        <w:t>снижение количества пострадавшего населения при чрезвычайных ситуациях;</w:t>
      </w:r>
    </w:p>
    <w:p w:rsidR="00253C22" w:rsidRPr="00253C22" w:rsidRDefault="00253C22" w:rsidP="00253C22">
      <w:pPr>
        <w:pStyle w:val="a6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53C22">
        <w:rPr>
          <w:rStyle w:val="a9"/>
          <w:rFonts w:ascii="Times New Roman" w:hAnsi="Times New Roman"/>
          <w:b w:val="0"/>
          <w:sz w:val="28"/>
          <w:szCs w:val="28"/>
        </w:rPr>
        <w:t>снижение количества пожаров;</w:t>
      </w:r>
    </w:p>
    <w:p w:rsidR="00253C22" w:rsidRPr="00253C22" w:rsidRDefault="00253C22" w:rsidP="00253C22">
      <w:pPr>
        <w:pStyle w:val="a6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53C22">
        <w:rPr>
          <w:rStyle w:val="a9"/>
          <w:rFonts w:ascii="Times New Roman" w:hAnsi="Times New Roman"/>
          <w:b w:val="0"/>
          <w:sz w:val="28"/>
          <w:szCs w:val="28"/>
        </w:rPr>
        <w:t>снижение количества погибших при пожарах;</w:t>
      </w:r>
    </w:p>
    <w:p w:rsidR="00253C22" w:rsidRPr="00647C6F" w:rsidRDefault="00253C22" w:rsidP="00253C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C6F">
        <w:rPr>
          <w:rFonts w:ascii="Times New Roman" w:hAnsi="Times New Roman" w:cs="Times New Roman"/>
          <w:sz w:val="28"/>
          <w:szCs w:val="28"/>
        </w:rPr>
        <w:t>повышение эффективности системы безо</w:t>
      </w:r>
      <w:r>
        <w:rPr>
          <w:rFonts w:ascii="Times New Roman" w:hAnsi="Times New Roman" w:cs="Times New Roman"/>
          <w:sz w:val="28"/>
          <w:szCs w:val="28"/>
        </w:rPr>
        <w:t>пасности населения и территории.</w:t>
      </w:r>
    </w:p>
    <w:p w:rsidR="00253C22" w:rsidRPr="0093009A" w:rsidRDefault="00253C22" w:rsidP="00253C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3009A">
        <w:rPr>
          <w:sz w:val="28"/>
          <w:szCs w:val="28"/>
        </w:rPr>
        <w:t xml:space="preserve">Значения показателей (индикаторов) </w:t>
      </w:r>
      <w:r>
        <w:rPr>
          <w:sz w:val="28"/>
          <w:szCs w:val="28"/>
        </w:rPr>
        <w:t xml:space="preserve">подпрограммы </w:t>
      </w:r>
      <w:r w:rsidRPr="0093009A">
        <w:rPr>
          <w:sz w:val="28"/>
          <w:szCs w:val="28"/>
        </w:rPr>
        <w:t>представлены в Приложении № 1 к муниципальной программе.</w:t>
      </w:r>
    </w:p>
    <w:p w:rsidR="00253C22" w:rsidRPr="00647C6F" w:rsidRDefault="00253C22" w:rsidP="00253C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6F"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подпрограммы являются:</w:t>
      </w:r>
    </w:p>
    <w:p w:rsidR="00253C22" w:rsidRPr="00647C6F" w:rsidRDefault="00253C22" w:rsidP="00253C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6F">
        <w:rPr>
          <w:rFonts w:ascii="Times New Roman" w:hAnsi="Times New Roman" w:cs="Times New Roman"/>
          <w:sz w:val="28"/>
          <w:szCs w:val="28"/>
        </w:rPr>
        <w:t xml:space="preserve">снижение количества пострадавшего населения при чрезвычайных ситуациях на территории Курского района Курской области (до 10,0 %); </w:t>
      </w:r>
    </w:p>
    <w:p w:rsidR="00253C22" w:rsidRPr="00647C6F" w:rsidRDefault="00253C22" w:rsidP="00253C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6F">
        <w:rPr>
          <w:rFonts w:ascii="Times New Roman" w:hAnsi="Times New Roman" w:cs="Times New Roman"/>
          <w:sz w:val="28"/>
          <w:szCs w:val="28"/>
        </w:rPr>
        <w:t>снижение числа погибших при пожарах на территории Курского района Курской области (до 11,0 %);</w:t>
      </w:r>
    </w:p>
    <w:p w:rsidR="00253C22" w:rsidRPr="00647C6F" w:rsidRDefault="00253C22" w:rsidP="00253C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6F">
        <w:rPr>
          <w:rFonts w:ascii="Times New Roman" w:hAnsi="Times New Roman" w:cs="Times New Roman"/>
          <w:sz w:val="28"/>
          <w:szCs w:val="28"/>
        </w:rPr>
        <w:t>повышение эффективности системы безопасности населения и территории на территории Курского района Курской области (до 15,0 %);</w:t>
      </w:r>
    </w:p>
    <w:p w:rsidR="00253C22" w:rsidRPr="00647C6F" w:rsidRDefault="00253C22" w:rsidP="00253C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6F">
        <w:rPr>
          <w:rFonts w:ascii="Times New Roman" w:hAnsi="Times New Roman" w:cs="Times New Roman"/>
          <w:sz w:val="28"/>
          <w:szCs w:val="28"/>
        </w:rPr>
        <w:t xml:space="preserve">снижение количества пожаров на территории Курского района Курской области (до 33,0 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253C22" w:rsidRDefault="00253C22" w:rsidP="00253C2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0D140C">
        <w:rPr>
          <w:rFonts w:ascii="Times New Roman" w:hAnsi="Times New Roman" w:cs="Times New Roman"/>
          <w:sz w:val="28"/>
          <w:szCs w:val="28"/>
        </w:rPr>
        <w:t>подпрограммы рассчитан на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140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D140C">
        <w:rPr>
          <w:rFonts w:ascii="Times New Roman" w:hAnsi="Times New Roman" w:cs="Times New Roman"/>
          <w:sz w:val="28"/>
          <w:szCs w:val="28"/>
        </w:rPr>
        <w:t xml:space="preserve"> годы. 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</w:t>
      </w:r>
      <w:r w:rsidR="00564ABA">
        <w:rPr>
          <w:rFonts w:ascii="Times New Roman" w:hAnsi="Times New Roman" w:cs="Times New Roman"/>
          <w:sz w:val="28"/>
          <w:szCs w:val="28"/>
        </w:rPr>
        <w:t>под</w:t>
      </w:r>
      <w:r w:rsidR="009021FD">
        <w:rPr>
          <w:rFonts w:ascii="Times New Roman" w:hAnsi="Times New Roman" w:cs="Times New Roman"/>
          <w:sz w:val="28"/>
          <w:szCs w:val="28"/>
        </w:rPr>
        <w:t>программа реализуется</w:t>
      </w:r>
      <w:r w:rsidRPr="000D140C">
        <w:rPr>
          <w:rFonts w:ascii="Times New Roman" w:hAnsi="Times New Roman" w:cs="Times New Roman"/>
          <w:sz w:val="28"/>
          <w:szCs w:val="28"/>
        </w:rPr>
        <w:t xml:space="preserve"> в один этап.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4ABA" w:rsidRDefault="00564ABA" w:rsidP="005B30B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rPr>
          <w:sz w:val="28"/>
          <w:szCs w:val="28"/>
        </w:rPr>
      </w:pPr>
    </w:p>
    <w:p w:rsidR="005B30B5" w:rsidRDefault="005B30B5" w:rsidP="005B30B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021FD">
        <w:rPr>
          <w:sz w:val="28"/>
          <w:szCs w:val="28"/>
        </w:rPr>
        <w:t>3</w:t>
      </w:r>
      <w:r w:rsidR="00ED4731">
        <w:rPr>
          <w:sz w:val="28"/>
          <w:szCs w:val="28"/>
        </w:rPr>
        <w:t>)</w:t>
      </w:r>
      <w:r>
        <w:rPr>
          <w:sz w:val="28"/>
          <w:szCs w:val="28"/>
        </w:rPr>
        <w:t xml:space="preserve"> раздел 3 подпрограммы</w:t>
      </w:r>
      <w:r w:rsidRPr="00CB03F4"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 w:rsidRPr="00CB03F4">
        <w:rPr>
          <w:sz w:val="28"/>
          <w:szCs w:val="28"/>
        </w:rPr>
        <w:t>ложить в следующей редакции:</w:t>
      </w:r>
    </w:p>
    <w:p w:rsidR="005B30B5" w:rsidRDefault="005B30B5" w:rsidP="005B30B5">
      <w:pPr>
        <w:pStyle w:val="aa"/>
        <w:shd w:val="clear" w:color="auto" w:fill="FFFFFF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«3. </w:t>
      </w:r>
      <w:r w:rsidRPr="00F140D2"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</w:t>
      </w:r>
    </w:p>
    <w:p w:rsidR="005B30B5" w:rsidRPr="005D5B1B" w:rsidRDefault="005B30B5" w:rsidP="005B30B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B1B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подпрограммы</w:t>
      </w:r>
    </w:p>
    <w:p w:rsidR="005B30B5" w:rsidRPr="00F140D2" w:rsidRDefault="005B30B5" w:rsidP="005B30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6E5E">
        <w:rPr>
          <w:rFonts w:ascii="Times New Roman" w:eastAsia="HiddenHorzOCR" w:hAnsi="Times New Roman" w:cs="Times New Roman"/>
          <w:sz w:val="28"/>
          <w:szCs w:val="28"/>
        </w:rPr>
        <w:t xml:space="preserve">         </w:t>
      </w:r>
      <w:r w:rsidRPr="00F140D2"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 осуществление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140D2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140D2">
        <w:rPr>
          <w:rFonts w:ascii="Times New Roman" w:hAnsi="Times New Roman" w:cs="Times New Roman"/>
          <w:sz w:val="28"/>
          <w:szCs w:val="28"/>
        </w:rPr>
        <w:t>:</w:t>
      </w:r>
    </w:p>
    <w:p w:rsidR="005B30B5" w:rsidRPr="005B30B5" w:rsidRDefault="005B30B5" w:rsidP="005B30B5">
      <w:pPr>
        <w:pStyle w:val="a6"/>
        <w:ind w:firstLine="450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5B30B5">
        <w:rPr>
          <w:rStyle w:val="a9"/>
          <w:rFonts w:ascii="Times New Roman" w:hAnsi="Times New Roman"/>
          <w:b w:val="0"/>
          <w:sz w:val="28"/>
          <w:szCs w:val="28"/>
        </w:rPr>
        <w:t>основное мероприятие 01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области АПК «Безопасный город».</w:t>
      </w:r>
      <w:r w:rsidR="009021FD">
        <w:rPr>
          <w:rStyle w:val="a9"/>
          <w:rFonts w:ascii="Times New Roman" w:hAnsi="Times New Roman"/>
          <w:b w:val="0"/>
          <w:sz w:val="28"/>
          <w:szCs w:val="28"/>
        </w:rPr>
        <w:t>;</w:t>
      </w:r>
    </w:p>
    <w:p w:rsidR="005B30B5" w:rsidRDefault="005B30B5" w:rsidP="005B30B5">
      <w:pPr>
        <w:pStyle w:val="a6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Сведения об основном</w:t>
      </w:r>
      <w:r w:rsidRPr="005B30B5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B30B5">
        <w:rPr>
          <w:rFonts w:ascii="Times New Roman" w:hAnsi="Times New Roman" w:cs="Times New Roman"/>
          <w:bCs/>
          <w:sz w:val="28"/>
          <w:szCs w:val="28"/>
        </w:rPr>
        <w:t xml:space="preserve"> подпрограммы приведены в Приложении № 2 к муниципальной программе.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64ABA">
        <w:rPr>
          <w:rFonts w:ascii="Times New Roman" w:hAnsi="Times New Roman" w:cs="Times New Roman"/>
          <w:bCs/>
          <w:sz w:val="28"/>
          <w:szCs w:val="28"/>
        </w:rPr>
        <w:t>;</w:t>
      </w:r>
    </w:p>
    <w:p w:rsidR="005B30B5" w:rsidRDefault="005B30B5" w:rsidP="005B30B5">
      <w:pPr>
        <w:pStyle w:val="a6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070" w:rsidRDefault="00173070" w:rsidP="0017307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021FD">
        <w:rPr>
          <w:sz w:val="28"/>
          <w:szCs w:val="28"/>
        </w:rPr>
        <w:t>4</w:t>
      </w:r>
      <w:r w:rsidR="00ED4731">
        <w:rPr>
          <w:sz w:val="28"/>
          <w:szCs w:val="28"/>
        </w:rPr>
        <w:t>)</w:t>
      </w:r>
      <w:r>
        <w:rPr>
          <w:sz w:val="28"/>
          <w:szCs w:val="28"/>
        </w:rPr>
        <w:t xml:space="preserve"> раздел 6 подпрограммы</w:t>
      </w:r>
      <w:r w:rsidRPr="00CB03F4"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 w:rsidRPr="00CB03F4">
        <w:rPr>
          <w:sz w:val="28"/>
          <w:szCs w:val="28"/>
        </w:rPr>
        <w:t>ложить в следующей редакции:</w:t>
      </w:r>
    </w:p>
    <w:p w:rsidR="00173070" w:rsidRPr="00D56B6F" w:rsidRDefault="00173070" w:rsidP="00173070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«6</w:t>
      </w:r>
      <w:r w:rsidRPr="00D56B6F">
        <w:rPr>
          <w:rFonts w:ascii="Times New Roman" w:hAnsi="Times New Roman" w:cs="Times New Roman"/>
          <w:b/>
          <w:sz w:val="28"/>
          <w:szCs w:val="28"/>
          <w:lang w:eastAsia="en-US"/>
        </w:rPr>
        <w:t>. Обоснование объема финансовых ресурсов,</w:t>
      </w:r>
    </w:p>
    <w:p w:rsidR="00173070" w:rsidRPr="00D56B6F" w:rsidRDefault="00173070" w:rsidP="00173070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6B6F">
        <w:rPr>
          <w:rFonts w:ascii="Times New Roman" w:hAnsi="Times New Roman" w:cs="Times New Roman"/>
          <w:b/>
          <w:sz w:val="28"/>
          <w:szCs w:val="28"/>
          <w:lang w:eastAsia="en-US"/>
        </w:rPr>
        <w:t>необходимых для реализации подпрограммы</w:t>
      </w:r>
    </w:p>
    <w:p w:rsidR="00173070" w:rsidRPr="00076E5E" w:rsidRDefault="00173070" w:rsidP="00173070">
      <w:pPr>
        <w:pStyle w:val="1"/>
        <w:keepNext w:val="0"/>
        <w:widowControl w:val="0"/>
        <w:ind w:firstLine="709"/>
        <w:jc w:val="both"/>
        <w:rPr>
          <w:lang w:eastAsia="en-US"/>
        </w:rPr>
      </w:pPr>
      <w:r w:rsidRPr="00076E5E">
        <w:t>Финансирование мероприятий подпрограммы осуществляется за счет бюджета Курского района Курской области.</w:t>
      </w:r>
      <w:r w:rsidRPr="00076E5E">
        <w:rPr>
          <w:lang w:eastAsia="en-US"/>
        </w:rPr>
        <w:t xml:space="preserve"> </w:t>
      </w:r>
    </w:p>
    <w:p w:rsidR="00173070" w:rsidRPr="00173070" w:rsidRDefault="00173070" w:rsidP="00173070">
      <w:pPr>
        <w:pStyle w:val="1"/>
        <w:keepNext w:val="0"/>
        <w:widowControl w:val="0"/>
        <w:ind w:firstLine="709"/>
        <w:jc w:val="both"/>
      </w:pPr>
      <w:r w:rsidRPr="00173070">
        <w:rPr>
          <w:rStyle w:val="a9"/>
          <w:b w:val="0"/>
          <w:bdr w:val="none" w:sz="0" w:space="0" w:color="auto" w:frame="1"/>
        </w:rPr>
        <w:t>О</w:t>
      </w:r>
      <w:r w:rsidRPr="00173070">
        <w:t xml:space="preserve">бщий объем финансовых средств на реализацию мероприятий подпрограммы в 2020-2024 годах составляет </w:t>
      </w:r>
      <w:r w:rsidR="00ED4731">
        <w:rPr>
          <w:color w:val="000000" w:themeColor="text1"/>
        </w:rPr>
        <w:t>696728,55</w:t>
      </w:r>
      <w:r w:rsidR="00ED4731" w:rsidRPr="00AE6D75">
        <w:rPr>
          <w:color w:val="000000" w:themeColor="text1"/>
        </w:rPr>
        <w:t xml:space="preserve"> </w:t>
      </w:r>
      <w:r w:rsidRPr="00173070">
        <w:t>рублей, в том числе по годам реализации подпрограммы:</w:t>
      </w:r>
    </w:p>
    <w:p w:rsidR="00ED4731" w:rsidRPr="00AE6D75" w:rsidRDefault="00ED4731" w:rsidP="00ED4731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AE6D75">
        <w:rPr>
          <w:color w:val="000000" w:themeColor="text1"/>
          <w:sz w:val="28"/>
          <w:szCs w:val="28"/>
        </w:rPr>
        <w:t xml:space="preserve">2020 год – </w:t>
      </w:r>
      <w:r>
        <w:rPr>
          <w:color w:val="000000" w:themeColor="text1"/>
          <w:sz w:val="28"/>
          <w:szCs w:val="28"/>
        </w:rPr>
        <w:t>593084</w:t>
      </w:r>
      <w:r w:rsidRPr="00AE6D7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75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ED4731" w:rsidRPr="00AE6D75" w:rsidRDefault="00ED4731" w:rsidP="00ED4731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AE6D75">
        <w:rPr>
          <w:color w:val="000000" w:themeColor="text1"/>
          <w:sz w:val="28"/>
          <w:szCs w:val="28"/>
        </w:rPr>
        <w:t xml:space="preserve">2021 год – </w:t>
      </w:r>
      <w:r>
        <w:rPr>
          <w:color w:val="000000" w:themeColor="text1"/>
          <w:sz w:val="28"/>
          <w:szCs w:val="28"/>
        </w:rPr>
        <w:t>29149,82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ED4731" w:rsidRPr="00AE6D75" w:rsidRDefault="00ED4731" w:rsidP="00ED4731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AE6D75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25910,95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ED4731" w:rsidRPr="000F4DAE" w:rsidRDefault="00ED4731" w:rsidP="00ED473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color w:val="000000" w:themeColor="text1"/>
          <w:sz w:val="28"/>
          <w:szCs w:val="28"/>
        </w:rPr>
        <w:t>25910,95</w:t>
      </w:r>
      <w:r w:rsidRPr="00AE6D75">
        <w:rPr>
          <w:color w:val="000000" w:themeColor="text1"/>
          <w:sz w:val="28"/>
          <w:szCs w:val="28"/>
        </w:rPr>
        <w:t xml:space="preserve"> </w:t>
      </w:r>
      <w:r w:rsidRPr="000F4DAE">
        <w:rPr>
          <w:sz w:val="28"/>
          <w:szCs w:val="28"/>
        </w:rPr>
        <w:t>рублей;</w:t>
      </w:r>
    </w:p>
    <w:p w:rsidR="00173070" w:rsidRPr="00173070" w:rsidRDefault="00ED4731" w:rsidP="00ED4731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22672,08</w:t>
      </w:r>
      <w:r w:rsidRPr="000F4DAE">
        <w:rPr>
          <w:sz w:val="28"/>
          <w:szCs w:val="28"/>
        </w:rPr>
        <w:t xml:space="preserve"> рублей</w:t>
      </w:r>
      <w:r w:rsidR="00173070" w:rsidRPr="00173070">
        <w:rPr>
          <w:sz w:val="28"/>
          <w:szCs w:val="28"/>
        </w:rPr>
        <w:t>.</w:t>
      </w:r>
    </w:p>
    <w:p w:rsidR="00173070" w:rsidRPr="00173070" w:rsidRDefault="00173070" w:rsidP="00173070">
      <w:pPr>
        <w:pStyle w:val="1"/>
        <w:keepNext w:val="0"/>
        <w:widowControl w:val="0"/>
        <w:ind w:firstLine="709"/>
        <w:jc w:val="both"/>
        <w:rPr>
          <w:rStyle w:val="a9"/>
          <w:b w:val="0"/>
          <w:bdr w:val="none" w:sz="0" w:space="0" w:color="auto" w:frame="1"/>
        </w:rPr>
      </w:pPr>
      <w:r w:rsidRPr="00173070">
        <w:rPr>
          <w:rStyle w:val="a9"/>
          <w:b w:val="0"/>
          <w:bdr w:val="none" w:sz="0" w:space="0" w:color="auto" w:frame="1"/>
        </w:rPr>
        <w:t>В ходе реализации подпрограммы отдельные ее мероприятия могут уточняться, а объёмы финансовых ресурсов корректироваться.</w:t>
      </w:r>
    </w:p>
    <w:p w:rsidR="00173070" w:rsidRDefault="00173070" w:rsidP="00173070">
      <w:pPr>
        <w:pStyle w:val="1"/>
        <w:keepNext w:val="0"/>
        <w:widowControl w:val="0"/>
        <w:ind w:firstLine="709"/>
        <w:jc w:val="both"/>
        <w:rPr>
          <w:bCs/>
          <w:lang w:eastAsia="en-US"/>
        </w:rPr>
      </w:pPr>
      <w:r w:rsidRPr="00B903AA">
        <w:rPr>
          <w:bCs/>
          <w:lang w:eastAsia="en-US"/>
        </w:rPr>
        <w:t>Ресурсное обеспечение реализац</w:t>
      </w:r>
      <w:r>
        <w:rPr>
          <w:bCs/>
          <w:lang w:eastAsia="en-US"/>
        </w:rPr>
        <w:t>ии подпрограммы представлено в П</w:t>
      </w:r>
      <w:r w:rsidRPr="00B903AA">
        <w:rPr>
          <w:bCs/>
          <w:lang w:eastAsia="en-US"/>
        </w:rPr>
        <w:t>риложении №</w:t>
      </w:r>
      <w:r>
        <w:rPr>
          <w:bCs/>
          <w:lang w:eastAsia="en-US"/>
        </w:rPr>
        <w:t xml:space="preserve"> </w:t>
      </w:r>
      <w:r w:rsidRPr="00B903AA">
        <w:rPr>
          <w:bCs/>
          <w:lang w:eastAsia="en-US"/>
        </w:rPr>
        <w:t xml:space="preserve">4 к </w:t>
      </w:r>
      <w:r>
        <w:rPr>
          <w:bCs/>
          <w:lang w:eastAsia="en-US"/>
        </w:rPr>
        <w:t>муниципальной п</w:t>
      </w:r>
      <w:r w:rsidRPr="00B903AA">
        <w:rPr>
          <w:bCs/>
          <w:lang w:eastAsia="en-US"/>
        </w:rPr>
        <w:t>рограмме.</w:t>
      </w:r>
    </w:p>
    <w:p w:rsidR="00173070" w:rsidRPr="00E81027" w:rsidRDefault="00173070" w:rsidP="00173070">
      <w:pPr>
        <w:pStyle w:val="1"/>
        <w:keepNext w:val="0"/>
        <w:widowControl w:val="0"/>
        <w:ind w:firstLine="709"/>
        <w:jc w:val="both"/>
      </w:pPr>
      <w:r>
        <w:rPr>
          <w:bCs/>
          <w:lang w:eastAsia="en-US"/>
        </w:rPr>
        <w:t>Выделение дополнительных объемов финансовых ресурсов на реализацию мероприятий подпрограммы ускорит достижение установленных показателей (индикаторов).</w:t>
      </w:r>
      <w:r w:rsidR="00ED4731">
        <w:rPr>
          <w:bCs/>
          <w:lang w:eastAsia="en-US"/>
        </w:rPr>
        <w:t>».</w:t>
      </w:r>
      <w:r w:rsidRPr="00DE6C0A">
        <w:tab/>
      </w:r>
    </w:p>
    <w:p w:rsidR="00ED4731" w:rsidRDefault="00ED4731" w:rsidP="009021FD">
      <w:pPr>
        <w:pStyle w:val="ConsPlusNormal"/>
        <w:spacing w:before="28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D4731">
        <w:rPr>
          <w:sz w:val="28"/>
          <w:szCs w:val="28"/>
        </w:rPr>
        <w:t xml:space="preserve">. </w:t>
      </w:r>
      <w:hyperlink r:id="rId5" w:history="1">
        <w:r w:rsidRPr="00ED4731">
          <w:rPr>
            <w:sz w:val="28"/>
            <w:szCs w:val="28"/>
          </w:rPr>
          <w:t>Приложение № 1</w:t>
        </w:r>
      </w:hyperlink>
      <w:r w:rsidRPr="00ED4731">
        <w:rPr>
          <w:sz w:val="28"/>
          <w:szCs w:val="28"/>
        </w:rPr>
        <w:t xml:space="preserve"> к настоящей программе изложить в следующей редакции:</w:t>
      </w: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4731" w:rsidRDefault="00ED4731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</w:pPr>
    </w:p>
    <w:p w:rsidR="00ED2D94" w:rsidRDefault="00ED2D94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  <w:sectPr w:rsidR="00ED2D94" w:rsidSect="00ED2D94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D2D94" w:rsidRPr="008014A8" w:rsidRDefault="00A43D80" w:rsidP="00ED2D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ED2D94" w:rsidRPr="008014A8">
        <w:rPr>
          <w:rFonts w:ascii="Times New Roman" w:hAnsi="Times New Roman" w:cs="Times New Roman"/>
          <w:sz w:val="24"/>
          <w:szCs w:val="24"/>
        </w:rPr>
        <w:t>Приложение №</w:t>
      </w:r>
      <w:r w:rsidR="00ED2D94">
        <w:rPr>
          <w:rFonts w:ascii="Times New Roman" w:hAnsi="Times New Roman" w:cs="Times New Roman"/>
          <w:sz w:val="24"/>
          <w:szCs w:val="24"/>
        </w:rPr>
        <w:t>1</w:t>
      </w:r>
    </w:p>
    <w:p w:rsidR="009021FD" w:rsidRDefault="00ED2D94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 xml:space="preserve">к </w:t>
      </w:r>
      <w:r w:rsidR="009021FD" w:rsidRPr="009021FD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9021FD" w:rsidRDefault="009021FD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>«Защита населения и территории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FD">
        <w:rPr>
          <w:rFonts w:ascii="Times New Roman" w:hAnsi="Times New Roman" w:cs="Times New Roman"/>
          <w:sz w:val="24"/>
          <w:szCs w:val="24"/>
        </w:rPr>
        <w:t xml:space="preserve">чрезвычайных </w:t>
      </w:r>
    </w:p>
    <w:p w:rsidR="009021FD" w:rsidRDefault="009021FD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>ситуаций, обеспечение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FD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FD" w:rsidRDefault="009021FD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021FD">
        <w:rPr>
          <w:rFonts w:ascii="Times New Roman" w:hAnsi="Times New Roman" w:cs="Times New Roman"/>
          <w:sz w:val="24"/>
          <w:szCs w:val="24"/>
        </w:rPr>
        <w:t>езопасности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FD">
        <w:rPr>
          <w:rFonts w:ascii="Times New Roman" w:hAnsi="Times New Roman" w:cs="Times New Roman"/>
          <w:sz w:val="24"/>
          <w:szCs w:val="24"/>
        </w:rPr>
        <w:t>на водных объектах</w:t>
      </w:r>
    </w:p>
    <w:p w:rsidR="009021FD" w:rsidRDefault="009021FD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 xml:space="preserve"> в Курском районе Курской области»</w:t>
      </w:r>
      <w:r w:rsidR="00ED2D94" w:rsidRPr="0090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D94" w:rsidRPr="009021FD" w:rsidRDefault="00ED2D94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ED2D94" w:rsidRDefault="00ED2D94" w:rsidP="00ED2D94">
      <w:pPr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D94" w:rsidRPr="00ED2D94" w:rsidRDefault="00ED2D94" w:rsidP="00ED2D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014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14A8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014A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014A8">
        <w:rPr>
          <w:rFonts w:ascii="Times New Roman" w:hAnsi="Times New Roman" w:cs="Times New Roman"/>
          <w:sz w:val="24"/>
          <w:szCs w:val="24"/>
        </w:rPr>
        <w:t xml:space="preserve">  №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14A8">
        <w:rPr>
          <w:rFonts w:ascii="Times New Roman" w:hAnsi="Times New Roman" w:cs="Times New Roman"/>
          <w:sz w:val="24"/>
          <w:szCs w:val="24"/>
        </w:rPr>
        <w:t>___)</w:t>
      </w:r>
      <w:r w:rsidRPr="00ED2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D94" w:rsidRDefault="00ED2D94" w:rsidP="00ED2D94">
      <w:pPr>
        <w:pStyle w:val="a5"/>
        <w:shd w:val="clear" w:color="auto" w:fill="FFFFFF"/>
        <w:spacing w:before="0" w:beforeAutospacing="0" w:after="0" w:afterAutospacing="0" w:line="265" w:lineRule="atLeast"/>
        <w:ind w:firstLine="540"/>
        <w:jc w:val="center"/>
        <w:textAlignment w:val="baseline"/>
        <w:rPr>
          <w:b/>
          <w:sz w:val="28"/>
          <w:szCs w:val="28"/>
        </w:rPr>
      </w:pPr>
    </w:p>
    <w:p w:rsidR="00ED2D94" w:rsidRPr="00ED1313" w:rsidRDefault="00ED2D94" w:rsidP="00ED2D94">
      <w:pPr>
        <w:pStyle w:val="a5"/>
        <w:shd w:val="clear" w:color="auto" w:fill="FFFFFF"/>
        <w:spacing w:before="0" w:beforeAutospacing="0" w:after="0" w:afterAutospacing="0" w:line="265" w:lineRule="atLeast"/>
        <w:ind w:firstLine="540"/>
        <w:jc w:val="center"/>
        <w:textAlignment w:val="baseline"/>
        <w:rPr>
          <w:bCs/>
          <w:bdr w:val="none" w:sz="0" w:space="0" w:color="auto" w:frame="1"/>
        </w:rPr>
      </w:pPr>
      <w:r w:rsidRPr="00ED1313">
        <w:rPr>
          <w:b/>
        </w:rPr>
        <w:t>Сведения</w:t>
      </w:r>
    </w:p>
    <w:p w:rsidR="00ED2D94" w:rsidRPr="00ED1313" w:rsidRDefault="00ED2D94" w:rsidP="00ED2D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13">
        <w:rPr>
          <w:rFonts w:ascii="Times New Roman" w:hAnsi="Times New Roman" w:cs="Times New Roman"/>
          <w:b/>
          <w:sz w:val="24"/>
          <w:szCs w:val="24"/>
        </w:rPr>
        <w:t xml:space="preserve">о показателях (индикаторах) муниципальной программы </w:t>
      </w:r>
    </w:p>
    <w:p w:rsidR="00ED2D94" w:rsidRDefault="00ED2D94" w:rsidP="00ED2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13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ED2D94" w:rsidRPr="00ED1313" w:rsidRDefault="00ED2D94" w:rsidP="00ED2D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13">
        <w:rPr>
          <w:rFonts w:ascii="Times New Roman" w:hAnsi="Times New Roman" w:cs="Times New Roman"/>
          <w:b/>
          <w:sz w:val="24"/>
          <w:szCs w:val="24"/>
        </w:rPr>
        <w:t xml:space="preserve">на водных объектах в </w:t>
      </w:r>
      <w:r>
        <w:rPr>
          <w:rFonts w:ascii="Times New Roman" w:hAnsi="Times New Roman" w:cs="Times New Roman"/>
          <w:b/>
          <w:sz w:val="24"/>
          <w:szCs w:val="24"/>
        </w:rPr>
        <w:t>Курском районе Курской области» и их значениях</w:t>
      </w:r>
    </w:p>
    <w:p w:rsidR="00ED2D94" w:rsidRPr="00ED1313" w:rsidRDefault="00ED2D94" w:rsidP="00ED2D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93"/>
        <w:gridCol w:w="4286"/>
        <w:gridCol w:w="1265"/>
        <w:gridCol w:w="1526"/>
        <w:gridCol w:w="1526"/>
        <w:gridCol w:w="1526"/>
        <w:gridCol w:w="1664"/>
        <w:gridCol w:w="1667"/>
      </w:tblGrid>
      <w:tr w:rsidR="00ED2D94" w:rsidRPr="00ED1313" w:rsidTr="007F431D">
        <w:trPr>
          <w:trHeight w:val="360"/>
          <w:tblCellSpacing w:w="5" w:type="nil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ED2D94" w:rsidRPr="00ED1313" w:rsidRDefault="00ED2D94" w:rsidP="007F4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279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ED2D94" w:rsidRPr="00ED1313" w:rsidTr="007F431D">
        <w:trPr>
          <w:trHeight w:val="493"/>
          <w:tblCellSpacing w:w="5" w:type="nil"/>
        </w:trPr>
        <w:tc>
          <w:tcPr>
            <w:tcW w:w="2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ED2D94" w:rsidRPr="00ED1313" w:rsidTr="007F431D">
        <w:trPr>
          <w:trHeight w:val="311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2D94" w:rsidRPr="00ED1313" w:rsidTr="007F431D">
        <w:trPr>
          <w:trHeight w:val="553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D2D94" w:rsidRPr="00ED1313" w:rsidRDefault="00ED2D94" w:rsidP="007F431D">
            <w:pPr>
              <w:pStyle w:val="a5"/>
              <w:jc w:val="center"/>
              <w:rPr>
                <w:b/>
              </w:rPr>
            </w:pPr>
            <w:r w:rsidRPr="00ED1313">
              <w:rPr>
                <w:b/>
                <w:bCs/>
                <w:iCs/>
              </w:rPr>
              <w:t>Подпрограмма</w:t>
            </w:r>
            <w:r w:rsidRPr="00ED1313">
              <w:rPr>
                <w:b/>
              </w:rPr>
              <w:t xml:space="preserve"> 2 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</w:tr>
      <w:tr w:rsidR="00ED2D94" w:rsidRPr="00ED1313" w:rsidTr="007F431D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80"/>
        </w:trPr>
        <w:tc>
          <w:tcPr>
            <w:tcW w:w="245" w:type="pct"/>
          </w:tcPr>
          <w:p w:rsidR="00ED2D94" w:rsidRPr="00ED1313" w:rsidRDefault="00ED2D94" w:rsidP="007F431D">
            <w:pPr>
              <w:pStyle w:val="a5"/>
              <w:ind w:left="-254" w:firstLine="254"/>
              <w:jc w:val="center"/>
            </w:pPr>
            <w:r w:rsidRPr="005744BB">
              <w:t>1.</w:t>
            </w:r>
          </w:p>
        </w:tc>
        <w:tc>
          <w:tcPr>
            <w:tcW w:w="1514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пострадавшего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чрезвычайных ситуациях</w:t>
            </w:r>
          </w:p>
        </w:tc>
        <w:tc>
          <w:tcPr>
            <w:tcW w:w="447" w:type="pct"/>
          </w:tcPr>
          <w:p w:rsidR="00ED2D94" w:rsidRPr="00ED1313" w:rsidRDefault="00ED2D94" w:rsidP="007F431D">
            <w:pPr>
              <w:pStyle w:val="a5"/>
              <w:ind w:left="-254" w:firstLine="254"/>
              <w:jc w:val="center"/>
            </w:pPr>
            <w:r w:rsidRPr="00ED1313">
              <w:t>проценты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ED2D94" w:rsidRPr="00833BB1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B1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39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8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9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2D94" w:rsidRPr="00ED1313" w:rsidTr="007F431D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80"/>
        </w:trPr>
        <w:tc>
          <w:tcPr>
            <w:tcW w:w="245" w:type="pct"/>
          </w:tcPr>
          <w:p w:rsidR="00ED2D94" w:rsidRPr="00ED1313" w:rsidRDefault="00ED2D94" w:rsidP="007F431D">
            <w:pPr>
              <w:pStyle w:val="a5"/>
              <w:ind w:left="-254" w:firstLine="254"/>
              <w:jc w:val="center"/>
            </w:pPr>
            <w:r w:rsidRPr="00ED1313">
              <w:t>2.</w:t>
            </w:r>
          </w:p>
        </w:tc>
        <w:tc>
          <w:tcPr>
            <w:tcW w:w="1514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количества </w:t>
            </w:r>
            <w:r w:rsidRPr="00ED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погибших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пожарах</w:t>
            </w:r>
          </w:p>
        </w:tc>
        <w:tc>
          <w:tcPr>
            <w:tcW w:w="447" w:type="pct"/>
          </w:tcPr>
          <w:p w:rsidR="00ED2D94" w:rsidRPr="00ED1313" w:rsidRDefault="00ED2D94" w:rsidP="007F431D">
            <w:pPr>
              <w:pStyle w:val="a5"/>
              <w:ind w:left="-254" w:firstLine="254"/>
              <w:jc w:val="center"/>
            </w:pPr>
            <w:r w:rsidRPr="00ED1313">
              <w:t>проценты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ED2D94" w:rsidRPr="00833BB1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B1">
              <w:rPr>
                <w:rFonts w:ascii="Times New Roman" w:hAnsi="Times New Roman" w:cs="Times New Roman"/>
                <w:sz w:val="24"/>
                <w:szCs w:val="24"/>
              </w:rPr>
              <w:t xml:space="preserve">16,0 </w:t>
            </w:r>
          </w:p>
        </w:tc>
        <w:tc>
          <w:tcPr>
            <w:tcW w:w="539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8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D2D94" w:rsidRPr="00ED1313" w:rsidTr="007F431D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80"/>
        </w:trPr>
        <w:tc>
          <w:tcPr>
            <w:tcW w:w="245" w:type="pct"/>
          </w:tcPr>
          <w:p w:rsidR="00ED2D94" w:rsidRPr="00ED1313" w:rsidRDefault="00ED2D94" w:rsidP="007F431D">
            <w:pPr>
              <w:pStyle w:val="a5"/>
              <w:ind w:left="-254" w:firstLine="254"/>
              <w:jc w:val="center"/>
            </w:pPr>
            <w:r w:rsidRPr="00ED1313">
              <w:t>3</w:t>
            </w:r>
            <w:r>
              <w:t>.</w:t>
            </w:r>
          </w:p>
        </w:tc>
        <w:tc>
          <w:tcPr>
            <w:tcW w:w="1514" w:type="pct"/>
          </w:tcPr>
          <w:p w:rsidR="00ED2D94" w:rsidRPr="005B77C5" w:rsidRDefault="00ED2D94" w:rsidP="007F4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C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безопасности населения и территории </w:t>
            </w:r>
          </w:p>
        </w:tc>
        <w:tc>
          <w:tcPr>
            <w:tcW w:w="447" w:type="pct"/>
          </w:tcPr>
          <w:p w:rsidR="00ED2D94" w:rsidRPr="00ED1313" w:rsidRDefault="00ED2D94" w:rsidP="007F431D">
            <w:pPr>
              <w:pStyle w:val="a5"/>
              <w:ind w:left="-254" w:firstLine="254"/>
              <w:jc w:val="center"/>
            </w:pPr>
            <w:r w:rsidRPr="00ED1313">
              <w:t xml:space="preserve">проценты 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ED2D94" w:rsidRPr="00833BB1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B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9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9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88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D2D94" w:rsidRPr="00ED1313" w:rsidTr="00ED2D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537"/>
        </w:trPr>
        <w:tc>
          <w:tcPr>
            <w:tcW w:w="245" w:type="pct"/>
          </w:tcPr>
          <w:p w:rsidR="00ED2D94" w:rsidRPr="00ED1313" w:rsidRDefault="00ED2D94" w:rsidP="007F431D">
            <w:pPr>
              <w:pStyle w:val="a5"/>
              <w:ind w:left="-254" w:firstLine="254"/>
              <w:jc w:val="center"/>
            </w:pPr>
            <w:r>
              <w:t>4.</w:t>
            </w:r>
          </w:p>
        </w:tc>
        <w:tc>
          <w:tcPr>
            <w:tcW w:w="1514" w:type="pct"/>
          </w:tcPr>
          <w:p w:rsidR="00ED2D94" w:rsidRPr="005744BB" w:rsidRDefault="00ED2D94" w:rsidP="007F4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B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447" w:type="pct"/>
          </w:tcPr>
          <w:p w:rsidR="00ED2D94" w:rsidRPr="00ED1313" w:rsidRDefault="00ED2D94" w:rsidP="007F431D">
            <w:pPr>
              <w:pStyle w:val="a5"/>
              <w:ind w:left="-254" w:firstLine="254"/>
              <w:jc w:val="center"/>
            </w:pPr>
            <w:r>
              <w:t>проценты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ED2D94" w:rsidRPr="00833BB1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88" w:type="pct"/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ED2D94" w:rsidRPr="00ED1313" w:rsidRDefault="00ED2D94" w:rsidP="007F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</w:tbl>
    <w:p w:rsidR="00ED4731" w:rsidRPr="00A43D80" w:rsidRDefault="00A43D80" w:rsidP="00A43D80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right"/>
        <w:rPr>
          <w:sz w:val="28"/>
          <w:szCs w:val="28"/>
        </w:rPr>
      </w:pPr>
      <w:r w:rsidRPr="00A43D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26C6" w:rsidRPr="00ED4731" w:rsidRDefault="00D826C6" w:rsidP="00D826C6">
      <w:pPr>
        <w:pStyle w:val="ConsPlusNormal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4731">
        <w:rPr>
          <w:sz w:val="28"/>
          <w:szCs w:val="28"/>
        </w:rPr>
        <w:t xml:space="preserve">. </w:t>
      </w:r>
      <w:hyperlink r:id="rId6" w:history="1">
        <w:r w:rsidRPr="00ED4731">
          <w:rPr>
            <w:sz w:val="28"/>
            <w:szCs w:val="28"/>
          </w:rPr>
          <w:t xml:space="preserve">Приложение № </w:t>
        </w:r>
      </w:hyperlink>
      <w:r>
        <w:rPr>
          <w:sz w:val="28"/>
          <w:szCs w:val="28"/>
        </w:rPr>
        <w:t>2</w:t>
      </w:r>
      <w:r w:rsidRPr="00ED4731">
        <w:rPr>
          <w:sz w:val="28"/>
          <w:szCs w:val="28"/>
        </w:rPr>
        <w:t xml:space="preserve"> к настоящей программе изложить в следующей редакции:</w:t>
      </w:r>
    </w:p>
    <w:p w:rsidR="00D826C6" w:rsidRPr="008014A8" w:rsidRDefault="00A43D80" w:rsidP="00D826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826C6" w:rsidRPr="008014A8">
        <w:rPr>
          <w:rFonts w:ascii="Times New Roman" w:hAnsi="Times New Roman" w:cs="Times New Roman"/>
          <w:sz w:val="24"/>
          <w:szCs w:val="24"/>
        </w:rPr>
        <w:t>Приложение №</w:t>
      </w:r>
      <w:r w:rsidR="00D826C6">
        <w:rPr>
          <w:rFonts w:ascii="Times New Roman" w:hAnsi="Times New Roman" w:cs="Times New Roman"/>
          <w:sz w:val="24"/>
          <w:szCs w:val="24"/>
        </w:rPr>
        <w:t>2</w:t>
      </w:r>
    </w:p>
    <w:p w:rsidR="009021FD" w:rsidRDefault="009021FD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021FD" w:rsidRDefault="009021FD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>«Защита населения и территории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FD">
        <w:rPr>
          <w:rFonts w:ascii="Times New Roman" w:hAnsi="Times New Roman" w:cs="Times New Roman"/>
          <w:sz w:val="24"/>
          <w:szCs w:val="24"/>
        </w:rPr>
        <w:t xml:space="preserve">чрезвычайных </w:t>
      </w:r>
    </w:p>
    <w:p w:rsidR="009021FD" w:rsidRDefault="009021FD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>ситуаций, обеспечение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FD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FD" w:rsidRDefault="009021FD" w:rsidP="009021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021FD">
        <w:rPr>
          <w:rFonts w:ascii="Times New Roman" w:hAnsi="Times New Roman" w:cs="Times New Roman"/>
          <w:sz w:val="24"/>
          <w:szCs w:val="24"/>
        </w:rPr>
        <w:t>езопасности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FD">
        <w:rPr>
          <w:rFonts w:ascii="Times New Roman" w:hAnsi="Times New Roman" w:cs="Times New Roman"/>
          <w:sz w:val="24"/>
          <w:szCs w:val="24"/>
        </w:rPr>
        <w:t>на водных объектах</w:t>
      </w:r>
    </w:p>
    <w:p w:rsidR="009021FD" w:rsidRDefault="009021FD" w:rsidP="009021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21FD">
        <w:rPr>
          <w:rFonts w:ascii="Times New Roman" w:hAnsi="Times New Roman" w:cs="Times New Roman"/>
          <w:sz w:val="24"/>
          <w:szCs w:val="24"/>
        </w:rPr>
        <w:t xml:space="preserve"> в Курском районе Курской области» </w:t>
      </w:r>
    </w:p>
    <w:p w:rsidR="00D826C6" w:rsidRDefault="00D826C6" w:rsidP="009021FD">
      <w:pPr>
        <w:jc w:val="right"/>
        <w:rPr>
          <w:rFonts w:ascii="Times New Roman" w:hAnsi="Times New Roman" w:cs="Times New Roman"/>
          <w:sz w:val="24"/>
          <w:szCs w:val="24"/>
        </w:rPr>
      </w:pPr>
      <w:r w:rsidRPr="008014A8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D826C6" w:rsidRDefault="00D826C6" w:rsidP="00D826C6">
      <w:pPr>
        <w:jc w:val="right"/>
        <w:rPr>
          <w:rFonts w:ascii="Times New Roman" w:hAnsi="Times New Roman" w:cs="Times New Roman"/>
          <w:sz w:val="24"/>
          <w:szCs w:val="24"/>
        </w:rPr>
      </w:pPr>
      <w:r w:rsidRPr="008014A8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кого района Курской области </w:t>
      </w:r>
    </w:p>
    <w:p w:rsidR="00D826C6" w:rsidRPr="00ED2D94" w:rsidRDefault="00D826C6" w:rsidP="00D8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014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14A8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014A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014A8">
        <w:rPr>
          <w:rFonts w:ascii="Times New Roman" w:hAnsi="Times New Roman" w:cs="Times New Roman"/>
          <w:sz w:val="24"/>
          <w:szCs w:val="24"/>
        </w:rPr>
        <w:t xml:space="preserve">  №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14A8">
        <w:rPr>
          <w:rFonts w:ascii="Times New Roman" w:hAnsi="Times New Roman" w:cs="Times New Roman"/>
          <w:sz w:val="24"/>
          <w:szCs w:val="24"/>
        </w:rPr>
        <w:t>___)</w:t>
      </w:r>
      <w:r w:rsidRPr="00ED2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6C6" w:rsidRDefault="00D826C6" w:rsidP="00D826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6C6" w:rsidRPr="00C26085" w:rsidRDefault="00D826C6" w:rsidP="00D826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8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826C6" w:rsidRPr="00C26085" w:rsidRDefault="00D826C6" w:rsidP="00D826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85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D826C6" w:rsidRPr="00C26085" w:rsidRDefault="00D826C6" w:rsidP="00D826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85">
        <w:rPr>
          <w:rFonts w:ascii="Times New Roman" w:hAnsi="Times New Roman" w:cs="Times New Roman"/>
          <w:b/>
          <w:sz w:val="24"/>
          <w:szCs w:val="24"/>
        </w:rPr>
        <w:t xml:space="preserve"> «Защита населения  и территории от чрезвычайных  ситуаций, обеспечение пожарной безопасности и безопасности людей на водных объектах в Курском районе Курской области »</w:t>
      </w:r>
    </w:p>
    <w:tbl>
      <w:tblPr>
        <w:tblpPr w:leftFromText="180" w:rightFromText="180" w:vertAnchor="text" w:horzAnchor="margin" w:tblpXSpec="center" w:tblpY="191"/>
        <w:tblW w:w="1520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96"/>
        <w:gridCol w:w="1842"/>
        <w:gridCol w:w="1418"/>
        <w:gridCol w:w="40"/>
        <w:gridCol w:w="1377"/>
        <w:gridCol w:w="2552"/>
        <w:gridCol w:w="2126"/>
        <w:gridCol w:w="1985"/>
      </w:tblGrid>
      <w:tr w:rsidR="00D826C6" w:rsidRPr="00C26085" w:rsidTr="00D826C6">
        <w:trPr>
          <w:trHeight w:val="360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6E12D9" w:rsidRDefault="00D826C6" w:rsidP="00D82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2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826C6" w:rsidRPr="006E12D9" w:rsidRDefault="00D826C6" w:rsidP="00D82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подпрограммы,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C260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направления </w:t>
            </w:r>
            <w:r w:rsidRPr="00C2608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Связь с  показателями    муниципальной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C6" w:rsidRPr="00C26085" w:rsidTr="00D826C6">
        <w:trPr>
          <w:trHeight w:val="1080"/>
          <w:tblHeader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C6" w:rsidRPr="005744BB" w:rsidTr="00D826C6">
        <w:trPr>
          <w:trHeight w:val="411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6C6" w:rsidRPr="00833BB1" w:rsidTr="00D826C6">
        <w:trPr>
          <w:trHeight w:val="411"/>
          <w:tblHeader/>
          <w:tblCellSpacing w:w="5" w:type="nil"/>
        </w:trPr>
        <w:tc>
          <w:tcPr>
            <w:tcW w:w="1520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B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Подпрограмма</w:t>
            </w:r>
            <w:r w:rsidRPr="0083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«Снижение рисков и смягчение последствий чрезвычайных ситуаций природного и техногенного характера</w:t>
            </w:r>
          </w:p>
          <w:p w:rsidR="00D826C6" w:rsidRPr="00833BB1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Курском районе Курской области»</w:t>
            </w:r>
          </w:p>
        </w:tc>
      </w:tr>
      <w:tr w:rsidR="00D826C6" w:rsidRPr="00C26085" w:rsidTr="00D826C6">
        <w:trPr>
          <w:trHeight w:val="11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Pr="006E12D9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C6" w:rsidRDefault="00D826C6" w:rsidP="00D82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  <w:p w:rsidR="00D826C6" w:rsidRPr="00C26085" w:rsidRDefault="00D826C6" w:rsidP="00D82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C6" w:rsidRPr="00C26085" w:rsidRDefault="00D826C6" w:rsidP="00D8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 xml:space="preserve">Отдел ГО и ЧС Администрации Курского района Курской области; </w:t>
            </w:r>
          </w:p>
          <w:p w:rsidR="00D826C6" w:rsidRPr="00C26085" w:rsidRDefault="00D826C6" w:rsidP="00D8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D826C6" w:rsidRPr="00C26085" w:rsidRDefault="00D826C6" w:rsidP="00D8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C6" w:rsidRPr="00C26085" w:rsidRDefault="00D826C6" w:rsidP="00D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D826C6" w:rsidRPr="00C26085" w:rsidRDefault="00D826C6" w:rsidP="00D8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>Снижение количества пострадавшего населения при чрезвычайных ситуациях на территории Курского район</w:t>
            </w:r>
            <w:r w:rsidR="009021FD">
              <w:rPr>
                <w:rFonts w:ascii="Times New Roman" w:hAnsi="Times New Roman"/>
                <w:sz w:val="24"/>
                <w:szCs w:val="24"/>
              </w:rPr>
              <w:t>а Курской области с 27,0 % до 10</w:t>
            </w:r>
            <w:r w:rsidRPr="00926683">
              <w:rPr>
                <w:rFonts w:ascii="Times New Roman" w:hAnsi="Times New Roman"/>
                <w:sz w:val="24"/>
                <w:szCs w:val="24"/>
              </w:rPr>
              <w:t>,0 %;</w:t>
            </w: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 xml:space="preserve">Снижение количества </w:t>
            </w:r>
            <w:r w:rsidRPr="00926683">
              <w:rPr>
                <w:rFonts w:ascii="Times New Roman" w:hAnsi="Times New Roman"/>
                <w:sz w:val="24"/>
                <w:szCs w:val="24"/>
              </w:rPr>
              <w:lastRenderedPageBreak/>
              <w:t>погибших при пожарах на территории Курского района Курской области с 16,0 %  до 11,0 %;</w:t>
            </w: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безопасности населения и территории  Курского района Курской области с 3,0 % до 15,0 %;</w:t>
            </w: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Курского района Курской области со 100,0 % до 33,0 %;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lastRenderedPageBreak/>
              <w:t>Снижение количества пострадавшего населения при чрезвычайных ситуациях на территории Курского района Курской области;</w:t>
            </w: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 xml:space="preserve">Снизить </w:t>
            </w:r>
            <w:r w:rsidRPr="0092668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пожаров на территории Курского района Курской области;</w:t>
            </w: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>Снизить число преступлений, совершенных на улицах и в других общественных местах на территории Курского района Курской области;</w:t>
            </w: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>Снизить материальный  ущерб, произошедший от пожаров;</w:t>
            </w: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C6" w:rsidRPr="00926683" w:rsidRDefault="00D826C6" w:rsidP="00D8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пострадавшего населения при чрезвычайных ситуациях;</w:t>
            </w:r>
          </w:p>
          <w:p w:rsidR="00D826C6" w:rsidRPr="00926683" w:rsidRDefault="00D826C6" w:rsidP="00D8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92668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пожаров на территории Курского района Курской области;</w:t>
            </w: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безопасности населения и территории Курского района Курской области;</w:t>
            </w: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26C6" w:rsidRPr="00926683" w:rsidRDefault="00D826C6" w:rsidP="00D826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6683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Курского района Курской области;</w:t>
            </w:r>
          </w:p>
        </w:tc>
      </w:tr>
    </w:tbl>
    <w:p w:rsidR="00D826C6" w:rsidRPr="00A43D80" w:rsidRDefault="00A43D80" w:rsidP="00A43D80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right"/>
        <w:rPr>
          <w:sz w:val="28"/>
          <w:szCs w:val="28"/>
        </w:rPr>
      </w:pPr>
      <w:r w:rsidRPr="00A43D80">
        <w:rPr>
          <w:sz w:val="28"/>
          <w:szCs w:val="28"/>
        </w:rPr>
        <w:lastRenderedPageBreak/>
        <w:t>».</w:t>
      </w:r>
    </w:p>
    <w:p w:rsidR="001955CE" w:rsidRPr="00ED4731" w:rsidRDefault="001955CE" w:rsidP="001955CE">
      <w:pPr>
        <w:pStyle w:val="ConsPlusNormal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4731">
        <w:rPr>
          <w:sz w:val="28"/>
          <w:szCs w:val="28"/>
        </w:rPr>
        <w:t xml:space="preserve">. </w:t>
      </w:r>
      <w:hyperlink r:id="rId7" w:history="1">
        <w:r w:rsidRPr="00ED4731">
          <w:rPr>
            <w:sz w:val="28"/>
            <w:szCs w:val="28"/>
          </w:rPr>
          <w:t xml:space="preserve">Приложение № </w:t>
        </w:r>
      </w:hyperlink>
      <w:r>
        <w:rPr>
          <w:sz w:val="28"/>
          <w:szCs w:val="28"/>
        </w:rPr>
        <w:t>4</w:t>
      </w:r>
      <w:r w:rsidRPr="00ED4731">
        <w:rPr>
          <w:sz w:val="28"/>
          <w:szCs w:val="28"/>
        </w:rPr>
        <w:t xml:space="preserve"> к настоящей программе изложить в следующей редакции:</w:t>
      </w:r>
    </w:p>
    <w:p w:rsidR="00D826C6" w:rsidRPr="00DD6FC6" w:rsidRDefault="00D826C6" w:rsidP="00FA3C5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rPr>
          <w:b/>
          <w:sz w:val="28"/>
          <w:szCs w:val="28"/>
        </w:rPr>
        <w:sectPr w:rsidR="00D826C6" w:rsidRPr="00DD6FC6" w:rsidSect="00D826C6">
          <w:pgSz w:w="16838" w:h="11906" w:orient="landscape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6B70C3" w:rsidTr="004241F8">
        <w:tc>
          <w:tcPr>
            <w:tcW w:w="7393" w:type="dxa"/>
          </w:tcPr>
          <w:p w:rsidR="006B70C3" w:rsidRDefault="006B70C3" w:rsidP="0042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014A8" w:rsidRPr="008014A8" w:rsidRDefault="005D6F2B" w:rsidP="0080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14A8" w:rsidRPr="008014A8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1D68DA" w:rsidRPr="001D68DA" w:rsidRDefault="001D68DA" w:rsidP="001D68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A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1D68DA" w:rsidRPr="001D68DA" w:rsidRDefault="001D68DA" w:rsidP="001D68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A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от чрезвычайных </w:t>
            </w:r>
          </w:p>
          <w:p w:rsidR="001D68DA" w:rsidRPr="001D68DA" w:rsidRDefault="001D68DA" w:rsidP="001D68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A">
              <w:rPr>
                <w:rFonts w:ascii="Times New Roman" w:hAnsi="Times New Roman" w:cs="Times New Roman"/>
                <w:sz w:val="24"/>
                <w:szCs w:val="24"/>
              </w:rPr>
              <w:t xml:space="preserve">ситуаций, обеспечение пожарной безопасности </w:t>
            </w:r>
          </w:p>
          <w:p w:rsidR="001D68DA" w:rsidRPr="001D68DA" w:rsidRDefault="001D68DA" w:rsidP="001D68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A">
              <w:rPr>
                <w:rFonts w:ascii="Times New Roman" w:hAnsi="Times New Roman" w:cs="Times New Roman"/>
                <w:sz w:val="24"/>
                <w:szCs w:val="24"/>
              </w:rPr>
              <w:t>и безопасности людей на водных объектах</w:t>
            </w:r>
          </w:p>
          <w:p w:rsidR="001D68DA" w:rsidRDefault="001D68DA" w:rsidP="001D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Курском районе Курской области» </w:t>
            </w:r>
          </w:p>
          <w:p w:rsidR="001D68DA" w:rsidRDefault="008014A8" w:rsidP="001D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(в редакции постановления Администрации</w:t>
            </w:r>
          </w:p>
          <w:p w:rsidR="001D68DA" w:rsidRDefault="006B70C3" w:rsidP="001D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F05CF8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Курской области </w:t>
            </w:r>
          </w:p>
          <w:p w:rsidR="006B70C3" w:rsidRPr="0027182F" w:rsidRDefault="00F05CF8" w:rsidP="001D6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8014A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014A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 № ___</w:t>
            </w:r>
            <w:r w:rsidR="008014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___)</w:t>
            </w:r>
          </w:p>
        </w:tc>
      </w:tr>
    </w:tbl>
    <w:p w:rsidR="006B70C3" w:rsidRPr="00093FA8" w:rsidRDefault="006B70C3" w:rsidP="006B7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8014A8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B70C3" w:rsidRDefault="008014A8" w:rsidP="006B7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на водных объектах в Курском районе Курской области»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984"/>
        <w:gridCol w:w="2127"/>
        <w:gridCol w:w="708"/>
        <w:gridCol w:w="851"/>
        <w:gridCol w:w="1134"/>
        <w:gridCol w:w="850"/>
        <w:gridCol w:w="1276"/>
        <w:gridCol w:w="1276"/>
        <w:gridCol w:w="1276"/>
        <w:gridCol w:w="1275"/>
        <w:gridCol w:w="1276"/>
      </w:tblGrid>
      <w:tr w:rsidR="008014A8" w:rsidRPr="00D86C5F" w:rsidTr="008014A8">
        <w:trPr>
          <w:trHeight w:val="617"/>
        </w:trPr>
        <w:tc>
          <w:tcPr>
            <w:tcW w:w="1844" w:type="dxa"/>
            <w:vMerge w:val="restart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8014A8" w:rsidRPr="008014A8" w:rsidRDefault="008014A8" w:rsidP="008014A8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Объемы бюджетных ассигнований по годам, руб.</w:t>
            </w:r>
          </w:p>
        </w:tc>
      </w:tr>
      <w:tr w:rsidR="008014A8" w:rsidRPr="00D86C5F" w:rsidTr="008014A8">
        <w:trPr>
          <w:trHeight w:val="1485"/>
        </w:trPr>
        <w:tc>
          <w:tcPr>
            <w:tcW w:w="1844" w:type="dxa"/>
            <w:vMerge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14A8" w:rsidRPr="008014A8" w:rsidRDefault="008014A8" w:rsidP="008014A8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ГП (муниципальная программа)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14A8" w:rsidRPr="008014A8" w:rsidRDefault="008014A8" w:rsidP="008014A8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пГП (подпрограмма муниципальной программы)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14A8" w:rsidRPr="008014A8" w:rsidRDefault="008014A8" w:rsidP="008014A8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ОМ (основное мероприятие)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2024 год</w:t>
            </w:r>
          </w:p>
        </w:tc>
      </w:tr>
      <w:tr w:rsidR="008014A8" w:rsidRPr="00D86C5F" w:rsidTr="008014A8">
        <w:tc>
          <w:tcPr>
            <w:tcW w:w="184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12</w:t>
            </w:r>
          </w:p>
        </w:tc>
      </w:tr>
      <w:tr w:rsidR="008014A8" w:rsidRPr="00D86C5F" w:rsidTr="008014A8">
        <w:tc>
          <w:tcPr>
            <w:tcW w:w="1844" w:type="dxa"/>
            <w:vMerge w:val="restart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2127" w:type="dxa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Всего, в том числе: 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14A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593084,75</w:t>
            </w:r>
          </w:p>
        </w:tc>
        <w:tc>
          <w:tcPr>
            <w:tcW w:w="1276" w:type="dxa"/>
          </w:tcPr>
          <w:p w:rsidR="008014A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14A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EC1878" w:rsidRPr="00D86C5F" w:rsidTr="008014A8">
        <w:trPr>
          <w:trHeight w:val="758"/>
        </w:trPr>
        <w:tc>
          <w:tcPr>
            <w:tcW w:w="1844" w:type="dxa"/>
            <w:vMerge/>
          </w:tcPr>
          <w:p w:rsidR="00EC1878" w:rsidRPr="008014A8" w:rsidRDefault="00EC187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C1878" w:rsidRPr="008014A8" w:rsidRDefault="00EC187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C1878" w:rsidRPr="008014A8" w:rsidRDefault="00EC1878" w:rsidP="00EC2D17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708" w:type="dxa"/>
          </w:tcPr>
          <w:p w:rsidR="00EC187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EC187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187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EC187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187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EC187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1878" w:rsidRPr="008014A8" w:rsidRDefault="00EC187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C1878" w:rsidRPr="008014A8" w:rsidRDefault="00EC1878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593084,75</w:t>
            </w:r>
          </w:p>
        </w:tc>
        <w:tc>
          <w:tcPr>
            <w:tcW w:w="1276" w:type="dxa"/>
          </w:tcPr>
          <w:p w:rsidR="00EC1878" w:rsidRPr="008014A8" w:rsidRDefault="00EC1878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1878" w:rsidRPr="008014A8" w:rsidRDefault="00EC1878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1878" w:rsidRPr="008014A8" w:rsidRDefault="00EC1878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1878" w:rsidRPr="008014A8" w:rsidRDefault="00EC1878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8014A8" w:rsidRPr="00D86C5F" w:rsidTr="008014A8">
        <w:tc>
          <w:tcPr>
            <w:tcW w:w="184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области;</w:t>
            </w:r>
          </w:p>
        </w:tc>
        <w:tc>
          <w:tcPr>
            <w:tcW w:w="708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4A8" w:rsidRPr="00D86C5F" w:rsidTr="008014A8">
        <w:tc>
          <w:tcPr>
            <w:tcW w:w="184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14A8" w:rsidRPr="008014A8" w:rsidRDefault="008014A8" w:rsidP="00801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участники:</w:t>
            </w:r>
          </w:p>
          <w:p w:rsidR="008014A8" w:rsidRPr="008014A8" w:rsidRDefault="008014A8" w:rsidP="00801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Администрация </w:t>
            </w:r>
            <w:r w:rsidR="001D68DA">
              <w:rPr>
                <w:rFonts w:ascii="Times New Roman" w:hAnsi="Times New Roman" w:cs="Times New Roman"/>
              </w:rPr>
              <w:lastRenderedPageBreak/>
              <w:t>Курского района Курской области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001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006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1F6A5C" w:rsidRPr="008014A8" w:rsidRDefault="001F6A5C" w:rsidP="001F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36021,88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Default="001F6A5C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458331,21</w:t>
            </w:r>
          </w:p>
          <w:p w:rsidR="00AB2B54" w:rsidRPr="008014A8" w:rsidRDefault="00AB2B54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98731,66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AB2B54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AB2B54" w:rsidRPr="008014A8" w:rsidRDefault="00AB2B54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AB2B54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AB2B54" w:rsidRPr="008014A8" w:rsidRDefault="00AB2B54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AB2B54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AB2B54" w:rsidRPr="008014A8" w:rsidRDefault="00AB2B54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AB2B54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AB2B54" w:rsidRPr="008014A8" w:rsidRDefault="00AB2B54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</w:tr>
      <w:tr w:rsidR="00EE6B5D" w:rsidRPr="00D86C5F" w:rsidTr="008014A8">
        <w:trPr>
          <w:trHeight w:val="433"/>
        </w:trPr>
        <w:tc>
          <w:tcPr>
            <w:tcW w:w="1844" w:type="dxa"/>
            <w:vMerge w:val="restart"/>
          </w:tcPr>
          <w:p w:rsidR="00EE6B5D" w:rsidRPr="008014A8" w:rsidRDefault="00EE6B5D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</w:tcPr>
          <w:p w:rsidR="00EE6B5D" w:rsidRPr="008014A8" w:rsidRDefault="00EE6B5D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2127" w:type="dxa"/>
          </w:tcPr>
          <w:p w:rsidR="00EE6B5D" w:rsidRPr="008014A8" w:rsidRDefault="00EE6B5D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Всего, в том числе </w:t>
            </w:r>
          </w:p>
          <w:p w:rsidR="00EE6B5D" w:rsidRPr="008014A8" w:rsidRDefault="00EE6B5D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593084,75</w:t>
            </w:r>
          </w:p>
        </w:tc>
        <w:tc>
          <w:tcPr>
            <w:tcW w:w="1276" w:type="dxa"/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EE6B5D" w:rsidRPr="00D86C5F" w:rsidTr="008014A8">
        <w:trPr>
          <w:trHeight w:val="433"/>
        </w:trPr>
        <w:tc>
          <w:tcPr>
            <w:tcW w:w="1844" w:type="dxa"/>
            <w:vMerge/>
          </w:tcPr>
          <w:p w:rsidR="00EE6B5D" w:rsidRPr="008014A8" w:rsidRDefault="00EE6B5D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E6B5D" w:rsidRPr="008014A8" w:rsidRDefault="00EE6B5D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6B5D" w:rsidRPr="008014A8" w:rsidRDefault="00EE6B5D" w:rsidP="00EC2D17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6B5D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593084,75</w:t>
            </w:r>
          </w:p>
        </w:tc>
        <w:tc>
          <w:tcPr>
            <w:tcW w:w="1276" w:type="dxa"/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6B5D" w:rsidRPr="008014A8" w:rsidRDefault="00EE6B5D" w:rsidP="007F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8014A8" w:rsidRPr="00D86C5F" w:rsidTr="008014A8">
        <w:trPr>
          <w:trHeight w:val="1461"/>
        </w:trPr>
        <w:tc>
          <w:tcPr>
            <w:tcW w:w="184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708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</w:tr>
      <w:tr w:rsidR="008014A8" w:rsidRPr="00D86C5F" w:rsidTr="001D68DA">
        <w:trPr>
          <w:trHeight w:val="1975"/>
        </w:trPr>
        <w:tc>
          <w:tcPr>
            <w:tcW w:w="184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14A8" w:rsidRPr="008014A8" w:rsidRDefault="008014A8" w:rsidP="00801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:rsidR="008014A8" w:rsidRPr="001D68DA" w:rsidRDefault="008014A8" w:rsidP="001D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D68DA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8014A8" w:rsidRPr="008014A8" w:rsidRDefault="008014A8" w:rsidP="00EC2D17">
            <w:pPr>
              <w:rPr>
                <w:rFonts w:ascii="Times New Roman" w:hAnsi="Times New Roman"/>
              </w:rPr>
            </w:pP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001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006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007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1F6A5C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36021</w:t>
            </w:r>
            <w:r w:rsidR="00802EA9">
              <w:rPr>
                <w:rFonts w:ascii="Times New Roman" w:hAnsi="Times New Roman" w:cs="Times New Roman"/>
              </w:rPr>
              <w:t>,88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322F4F" w:rsidRPr="008014A8" w:rsidRDefault="00322F4F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5D6F2B" w:rsidRDefault="005D6F2B" w:rsidP="008014A8">
            <w:pPr>
              <w:jc w:val="center"/>
              <w:rPr>
                <w:rFonts w:ascii="Times New Roman" w:hAnsi="Times New Roman" w:cs="Times New Roman"/>
              </w:rPr>
            </w:pPr>
            <w:r w:rsidRPr="005D6F2B">
              <w:rPr>
                <w:rFonts w:ascii="Times New Roman" w:hAnsi="Times New Roman" w:cs="Times New Roman"/>
              </w:rPr>
              <w:t>458331,21</w:t>
            </w:r>
          </w:p>
          <w:p w:rsidR="005D6F2B" w:rsidRPr="00EE6B5D" w:rsidRDefault="005D6F2B" w:rsidP="008014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98731,66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322F4F" w:rsidRPr="008014A8" w:rsidRDefault="00322F4F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5D6F2B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</w:t>
            </w:r>
            <w:r w:rsidR="008014A8" w:rsidRPr="008014A8">
              <w:rPr>
                <w:rFonts w:ascii="Times New Roman" w:hAnsi="Times New Roman" w:cs="Times New Roman"/>
              </w:rPr>
              <w:t>82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322F4F" w:rsidRPr="008014A8" w:rsidRDefault="00322F4F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5D6F2B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</w:t>
            </w:r>
            <w:r w:rsidR="008014A8" w:rsidRPr="008014A8">
              <w:rPr>
                <w:rFonts w:ascii="Times New Roman" w:hAnsi="Times New Roman" w:cs="Times New Roman"/>
              </w:rPr>
              <w:t>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5D6F2B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</w:t>
            </w:r>
            <w:r w:rsidR="008014A8" w:rsidRPr="008014A8">
              <w:rPr>
                <w:rFonts w:ascii="Times New Roman" w:hAnsi="Times New Roman" w:cs="Times New Roman"/>
              </w:rPr>
              <w:t>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5D6F2B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</w:t>
            </w:r>
            <w:r w:rsidR="008014A8" w:rsidRPr="008014A8">
              <w:rPr>
                <w:rFonts w:ascii="Times New Roman" w:hAnsi="Times New Roman" w:cs="Times New Roman"/>
              </w:rPr>
              <w:t>,08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</w:tr>
      <w:tr w:rsidR="008014A8" w:rsidRPr="00D86C5F" w:rsidTr="008014A8">
        <w:trPr>
          <w:trHeight w:val="513"/>
        </w:trPr>
        <w:tc>
          <w:tcPr>
            <w:tcW w:w="1844" w:type="dxa"/>
            <w:vMerge w:val="restart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lastRenderedPageBreak/>
              <w:t>Основное мероприятие 01</w:t>
            </w:r>
          </w:p>
        </w:tc>
        <w:tc>
          <w:tcPr>
            <w:tcW w:w="1984" w:type="dxa"/>
            <w:vMerge w:val="restart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127" w:type="dxa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8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8014A8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593084,75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22672,08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4A8" w:rsidRPr="00D86C5F" w:rsidTr="008014A8">
        <w:trPr>
          <w:trHeight w:val="704"/>
        </w:trPr>
        <w:tc>
          <w:tcPr>
            <w:tcW w:w="184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8014A8" w:rsidRPr="008014A8" w:rsidRDefault="00EE6B5D" w:rsidP="0080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593084,75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22672,08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4A8" w:rsidRPr="00D86C5F" w:rsidTr="008014A8">
        <w:trPr>
          <w:trHeight w:val="1495"/>
        </w:trPr>
        <w:tc>
          <w:tcPr>
            <w:tcW w:w="184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708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4A8" w:rsidRPr="00D86C5F" w:rsidTr="008014A8">
        <w:trPr>
          <w:trHeight w:val="1977"/>
        </w:trPr>
        <w:tc>
          <w:tcPr>
            <w:tcW w:w="184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14A8" w:rsidRPr="008014A8" w:rsidRDefault="008014A8" w:rsidP="00801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8014A8" w:rsidRPr="008014A8" w:rsidRDefault="008014A8" w:rsidP="00801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D68DA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8014A8" w:rsidRPr="008014A8" w:rsidRDefault="008014A8" w:rsidP="00EC2D17">
            <w:pPr>
              <w:rPr>
                <w:rFonts w:ascii="Times New Roman" w:hAnsi="Times New Roman"/>
              </w:rPr>
            </w:pP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001</w:t>
            </w:r>
          </w:p>
          <w:p w:rsidR="008014A8" w:rsidRPr="008014A8" w:rsidRDefault="008014A8" w:rsidP="00EC2D17">
            <w:pPr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006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1D68DA" w:rsidRDefault="001D68DA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36021,88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5D6F2B" w:rsidRDefault="005D6F2B" w:rsidP="008014A8">
            <w:pPr>
              <w:jc w:val="center"/>
              <w:rPr>
                <w:rFonts w:ascii="Times New Roman" w:hAnsi="Times New Roman" w:cs="Times New Roman"/>
              </w:rPr>
            </w:pPr>
            <w:r w:rsidRPr="005D6F2B">
              <w:rPr>
                <w:rFonts w:ascii="Times New Roman" w:hAnsi="Times New Roman" w:cs="Times New Roman"/>
              </w:rPr>
              <w:t>458331,21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98731,66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29149,82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22672,08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8014A8" w:rsidRPr="008014A8" w:rsidRDefault="008014A8" w:rsidP="0080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0C3" w:rsidRDefault="005D6F2B" w:rsidP="001D68DA">
      <w:pPr>
        <w:jc w:val="right"/>
        <w:rPr>
          <w:sz w:val="28"/>
          <w:szCs w:val="28"/>
          <w:lang w:val="en-US"/>
        </w:rPr>
      </w:pPr>
      <w:r w:rsidRPr="005D6F2B">
        <w:rPr>
          <w:rFonts w:ascii="Times New Roman" w:hAnsi="Times New Roman" w:cs="Times New Roman"/>
          <w:sz w:val="24"/>
          <w:szCs w:val="24"/>
        </w:rPr>
        <w:t>».</w:t>
      </w:r>
    </w:p>
    <w:p w:rsidR="006B70C3" w:rsidRPr="00687238" w:rsidRDefault="006B70C3" w:rsidP="005D6F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  <w:sectPr w:rsidR="006B70C3" w:rsidRPr="00687238" w:rsidSect="001E43D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B70C3" w:rsidRPr="00687238" w:rsidRDefault="006B70C3" w:rsidP="0068723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P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07699F" w:rsidRPr="00041EC1" w:rsidRDefault="0007699F" w:rsidP="00041EC1">
      <w:pPr>
        <w:tabs>
          <w:tab w:val="left" w:pos="993"/>
        </w:tabs>
        <w:ind w:left="-284" w:right="-1"/>
        <w:rPr>
          <w:sz w:val="28"/>
          <w:szCs w:val="28"/>
        </w:rPr>
      </w:pPr>
    </w:p>
    <w:sectPr w:rsidR="0007699F" w:rsidRPr="00041EC1" w:rsidSect="00FD6D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6076"/>
    <w:multiLevelType w:val="multilevel"/>
    <w:tmpl w:val="6DFCFA5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CC5A6F"/>
    <w:multiLevelType w:val="multilevel"/>
    <w:tmpl w:val="4F14387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BE550F"/>
    <w:multiLevelType w:val="multilevel"/>
    <w:tmpl w:val="6966DF9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7D4457"/>
    <w:multiLevelType w:val="multilevel"/>
    <w:tmpl w:val="8C18F21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994E14"/>
    <w:multiLevelType w:val="multilevel"/>
    <w:tmpl w:val="9F120B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AD87625"/>
    <w:multiLevelType w:val="multilevel"/>
    <w:tmpl w:val="8CB44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A23764"/>
    <w:multiLevelType w:val="multilevel"/>
    <w:tmpl w:val="6D42EAB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3083040"/>
    <w:multiLevelType w:val="multilevel"/>
    <w:tmpl w:val="76BCA3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6B695792"/>
    <w:multiLevelType w:val="multilevel"/>
    <w:tmpl w:val="34C23E5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3F380E"/>
    <w:multiLevelType w:val="multilevel"/>
    <w:tmpl w:val="4D623A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BB05248"/>
    <w:multiLevelType w:val="multilevel"/>
    <w:tmpl w:val="F070B5E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041EC1"/>
    <w:rsid w:val="00041EC1"/>
    <w:rsid w:val="00050146"/>
    <w:rsid w:val="000508C4"/>
    <w:rsid w:val="0007699F"/>
    <w:rsid w:val="00076E5E"/>
    <w:rsid w:val="00081DDC"/>
    <w:rsid w:val="00090BEB"/>
    <w:rsid w:val="00093FA8"/>
    <w:rsid w:val="000A6253"/>
    <w:rsid w:val="000A6BA6"/>
    <w:rsid w:val="000C670E"/>
    <w:rsid w:val="000D140C"/>
    <w:rsid w:val="000E47CE"/>
    <w:rsid w:val="000E7F2E"/>
    <w:rsid w:val="000F4DAE"/>
    <w:rsid w:val="000F6BBF"/>
    <w:rsid w:val="001242F4"/>
    <w:rsid w:val="0015189F"/>
    <w:rsid w:val="0015416F"/>
    <w:rsid w:val="00156388"/>
    <w:rsid w:val="00160BD1"/>
    <w:rsid w:val="0016250D"/>
    <w:rsid w:val="00173070"/>
    <w:rsid w:val="00177A63"/>
    <w:rsid w:val="001955CE"/>
    <w:rsid w:val="001A2A75"/>
    <w:rsid w:val="001B14F0"/>
    <w:rsid w:val="001C5E74"/>
    <w:rsid w:val="001D0BB1"/>
    <w:rsid w:val="001D3B09"/>
    <w:rsid w:val="001D68DA"/>
    <w:rsid w:val="001E33DC"/>
    <w:rsid w:val="001E43DB"/>
    <w:rsid w:val="001F6A5C"/>
    <w:rsid w:val="00253C22"/>
    <w:rsid w:val="002565F9"/>
    <w:rsid w:val="00261F1D"/>
    <w:rsid w:val="002634F3"/>
    <w:rsid w:val="00266B58"/>
    <w:rsid w:val="0027182F"/>
    <w:rsid w:val="002771D2"/>
    <w:rsid w:val="00294BC3"/>
    <w:rsid w:val="002B7A8F"/>
    <w:rsid w:val="002C0EAF"/>
    <w:rsid w:val="002C6C94"/>
    <w:rsid w:val="002C770D"/>
    <w:rsid w:val="003046FE"/>
    <w:rsid w:val="003172B5"/>
    <w:rsid w:val="003212CC"/>
    <w:rsid w:val="00322F4F"/>
    <w:rsid w:val="00332EBF"/>
    <w:rsid w:val="00357D74"/>
    <w:rsid w:val="003664DD"/>
    <w:rsid w:val="00366614"/>
    <w:rsid w:val="003716F2"/>
    <w:rsid w:val="00390F43"/>
    <w:rsid w:val="00394E62"/>
    <w:rsid w:val="0039538E"/>
    <w:rsid w:val="003A242B"/>
    <w:rsid w:val="003B4D39"/>
    <w:rsid w:val="003C2628"/>
    <w:rsid w:val="003C77BC"/>
    <w:rsid w:val="003E1F9F"/>
    <w:rsid w:val="004241F8"/>
    <w:rsid w:val="00445F03"/>
    <w:rsid w:val="00460969"/>
    <w:rsid w:val="0046102A"/>
    <w:rsid w:val="00462204"/>
    <w:rsid w:val="00480419"/>
    <w:rsid w:val="00494EA9"/>
    <w:rsid w:val="004951F0"/>
    <w:rsid w:val="004A47C1"/>
    <w:rsid w:val="004B2524"/>
    <w:rsid w:val="004C3475"/>
    <w:rsid w:val="004C58B1"/>
    <w:rsid w:val="004D5ACE"/>
    <w:rsid w:val="004F06D9"/>
    <w:rsid w:val="004F7777"/>
    <w:rsid w:val="005140B7"/>
    <w:rsid w:val="0053107B"/>
    <w:rsid w:val="00564ABA"/>
    <w:rsid w:val="005744BB"/>
    <w:rsid w:val="00590524"/>
    <w:rsid w:val="00590FA4"/>
    <w:rsid w:val="005B30B5"/>
    <w:rsid w:val="005B5EAC"/>
    <w:rsid w:val="005B77C5"/>
    <w:rsid w:val="005C4F60"/>
    <w:rsid w:val="005C6183"/>
    <w:rsid w:val="005D5B1B"/>
    <w:rsid w:val="005D6F2B"/>
    <w:rsid w:val="005E59C2"/>
    <w:rsid w:val="00622350"/>
    <w:rsid w:val="006241F6"/>
    <w:rsid w:val="00624BD2"/>
    <w:rsid w:val="0062657F"/>
    <w:rsid w:val="00637A29"/>
    <w:rsid w:val="00645E24"/>
    <w:rsid w:val="00647C6F"/>
    <w:rsid w:val="00667B59"/>
    <w:rsid w:val="00682557"/>
    <w:rsid w:val="00687238"/>
    <w:rsid w:val="006B0F8F"/>
    <w:rsid w:val="006B70C3"/>
    <w:rsid w:val="006C373B"/>
    <w:rsid w:val="006C3B2B"/>
    <w:rsid w:val="006C5B4D"/>
    <w:rsid w:val="006E12D9"/>
    <w:rsid w:val="006E7C43"/>
    <w:rsid w:val="006F322C"/>
    <w:rsid w:val="006F336F"/>
    <w:rsid w:val="006F41A6"/>
    <w:rsid w:val="007036BA"/>
    <w:rsid w:val="0070519D"/>
    <w:rsid w:val="0070630C"/>
    <w:rsid w:val="007110C2"/>
    <w:rsid w:val="00745435"/>
    <w:rsid w:val="007778E5"/>
    <w:rsid w:val="00794CC5"/>
    <w:rsid w:val="007A311A"/>
    <w:rsid w:val="007A5553"/>
    <w:rsid w:val="007E0472"/>
    <w:rsid w:val="007F3EF0"/>
    <w:rsid w:val="007F431D"/>
    <w:rsid w:val="007F5F6F"/>
    <w:rsid w:val="008014A8"/>
    <w:rsid w:val="00802EA9"/>
    <w:rsid w:val="00804D06"/>
    <w:rsid w:val="008133CA"/>
    <w:rsid w:val="00833BB1"/>
    <w:rsid w:val="00844202"/>
    <w:rsid w:val="0085174D"/>
    <w:rsid w:val="00885853"/>
    <w:rsid w:val="008A63D1"/>
    <w:rsid w:val="008C556A"/>
    <w:rsid w:val="008D7EA1"/>
    <w:rsid w:val="009021FD"/>
    <w:rsid w:val="00905551"/>
    <w:rsid w:val="00926683"/>
    <w:rsid w:val="00926CDB"/>
    <w:rsid w:val="0093009A"/>
    <w:rsid w:val="0096594C"/>
    <w:rsid w:val="00984669"/>
    <w:rsid w:val="009B2F91"/>
    <w:rsid w:val="009B509C"/>
    <w:rsid w:val="009D0D9F"/>
    <w:rsid w:val="009E54FF"/>
    <w:rsid w:val="009E6759"/>
    <w:rsid w:val="00A131B9"/>
    <w:rsid w:val="00A14EDC"/>
    <w:rsid w:val="00A15ADC"/>
    <w:rsid w:val="00A33300"/>
    <w:rsid w:val="00A43D80"/>
    <w:rsid w:val="00A43DF0"/>
    <w:rsid w:val="00A46499"/>
    <w:rsid w:val="00A94C79"/>
    <w:rsid w:val="00AA7A9C"/>
    <w:rsid w:val="00AB2B54"/>
    <w:rsid w:val="00AC0D9A"/>
    <w:rsid w:val="00AC35F4"/>
    <w:rsid w:val="00AD60C1"/>
    <w:rsid w:val="00AE6D75"/>
    <w:rsid w:val="00B22C01"/>
    <w:rsid w:val="00B33DB3"/>
    <w:rsid w:val="00B752DD"/>
    <w:rsid w:val="00B850BC"/>
    <w:rsid w:val="00B903AA"/>
    <w:rsid w:val="00B951F1"/>
    <w:rsid w:val="00BA141F"/>
    <w:rsid w:val="00BC5F63"/>
    <w:rsid w:val="00BD272A"/>
    <w:rsid w:val="00BD6A00"/>
    <w:rsid w:val="00C26085"/>
    <w:rsid w:val="00C7251F"/>
    <w:rsid w:val="00C825D4"/>
    <w:rsid w:val="00C97082"/>
    <w:rsid w:val="00CA7B0B"/>
    <w:rsid w:val="00CB03F4"/>
    <w:rsid w:val="00CD6DF2"/>
    <w:rsid w:val="00CE575D"/>
    <w:rsid w:val="00D043C8"/>
    <w:rsid w:val="00D14D46"/>
    <w:rsid w:val="00D26BEE"/>
    <w:rsid w:val="00D37B27"/>
    <w:rsid w:val="00D40150"/>
    <w:rsid w:val="00D46D6D"/>
    <w:rsid w:val="00D56B6F"/>
    <w:rsid w:val="00D578F4"/>
    <w:rsid w:val="00D826C6"/>
    <w:rsid w:val="00D86C5F"/>
    <w:rsid w:val="00D90901"/>
    <w:rsid w:val="00D960BF"/>
    <w:rsid w:val="00D96DE5"/>
    <w:rsid w:val="00DA569F"/>
    <w:rsid w:val="00DC0EF0"/>
    <w:rsid w:val="00DD092D"/>
    <w:rsid w:val="00DD6FC6"/>
    <w:rsid w:val="00DE6C0A"/>
    <w:rsid w:val="00DF2CBC"/>
    <w:rsid w:val="00DF7A59"/>
    <w:rsid w:val="00E12009"/>
    <w:rsid w:val="00E13F76"/>
    <w:rsid w:val="00E17483"/>
    <w:rsid w:val="00E20807"/>
    <w:rsid w:val="00E31BD4"/>
    <w:rsid w:val="00E474CB"/>
    <w:rsid w:val="00E47A11"/>
    <w:rsid w:val="00E744EF"/>
    <w:rsid w:val="00E81027"/>
    <w:rsid w:val="00E81BE8"/>
    <w:rsid w:val="00E836BB"/>
    <w:rsid w:val="00E93407"/>
    <w:rsid w:val="00E94FB8"/>
    <w:rsid w:val="00EA724F"/>
    <w:rsid w:val="00EB25E7"/>
    <w:rsid w:val="00EC1878"/>
    <w:rsid w:val="00EC2D17"/>
    <w:rsid w:val="00EC32F5"/>
    <w:rsid w:val="00EC6365"/>
    <w:rsid w:val="00ED1313"/>
    <w:rsid w:val="00ED2D94"/>
    <w:rsid w:val="00ED4731"/>
    <w:rsid w:val="00ED7147"/>
    <w:rsid w:val="00EE6B5D"/>
    <w:rsid w:val="00EF3A12"/>
    <w:rsid w:val="00EF610A"/>
    <w:rsid w:val="00F05885"/>
    <w:rsid w:val="00F05CF8"/>
    <w:rsid w:val="00F140D2"/>
    <w:rsid w:val="00F14206"/>
    <w:rsid w:val="00F14E85"/>
    <w:rsid w:val="00F14FDB"/>
    <w:rsid w:val="00F2091A"/>
    <w:rsid w:val="00F26031"/>
    <w:rsid w:val="00F43DF1"/>
    <w:rsid w:val="00F516D4"/>
    <w:rsid w:val="00F63988"/>
    <w:rsid w:val="00F771D8"/>
    <w:rsid w:val="00F8147A"/>
    <w:rsid w:val="00F839EB"/>
    <w:rsid w:val="00FA3C5B"/>
    <w:rsid w:val="00FB3B1A"/>
    <w:rsid w:val="00FD6D92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B0B"/>
    <w:pPr>
      <w:spacing w:after="0" w:line="240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37A29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7A29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041E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1EC1"/>
    <w:pPr>
      <w:widowControl w:val="0"/>
      <w:shd w:val="clear" w:color="auto" w:fill="FFFFFF"/>
      <w:spacing w:before="540" w:after="3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uiPriority w:val="99"/>
    <w:rsid w:val="00041EC1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2">
    <w:name w:val="Основной текст (2) + Курсив2"/>
    <w:aliases w:val="Интервал 1 pt"/>
    <w:basedOn w:val="2"/>
    <w:uiPriority w:val="99"/>
    <w:rsid w:val="00041EC1"/>
    <w:rPr>
      <w:i/>
      <w:iCs/>
      <w:color w:val="000000"/>
      <w:spacing w:val="30"/>
      <w:w w:val="100"/>
      <w:position w:val="0"/>
      <w:u w:val="none"/>
      <w:lang w:val="ru-RU" w:eastAsia="ru-RU"/>
    </w:rPr>
  </w:style>
  <w:style w:type="character" w:customStyle="1" w:styleId="27pt">
    <w:name w:val="Основной текст (2) + Интервал 7 pt"/>
    <w:basedOn w:val="2"/>
    <w:uiPriority w:val="99"/>
    <w:rsid w:val="00041EC1"/>
    <w:rPr>
      <w:color w:val="000000"/>
      <w:spacing w:val="140"/>
      <w:w w:val="100"/>
      <w:position w:val="0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41EC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041EC1"/>
    <w:rPr>
      <w:color w:val="000000"/>
      <w:spacing w:val="0"/>
      <w:w w:val="100"/>
      <w:position w:val="0"/>
      <w:lang w:val="ru-RU" w:eastAsia="ru-RU"/>
    </w:rPr>
  </w:style>
  <w:style w:type="character" w:customStyle="1" w:styleId="210">
    <w:name w:val="Основной текст (2) + Курсив1"/>
    <w:aliases w:val="Интервал -1 pt"/>
    <w:basedOn w:val="2"/>
    <w:uiPriority w:val="99"/>
    <w:rsid w:val="00041EC1"/>
    <w:rPr>
      <w:i/>
      <w:iCs/>
      <w:color w:val="000000"/>
      <w:spacing w:val="-20"/>
      <w:w w:val="100"/>
      <w:position w:val="0"/>
      <w:u w:val="none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041EC1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59"/>
    <w:locked/>
    <w:rsid w:val="006B70C3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14A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4">
    <w:name w:val="Содержимое таблицы"/>
    <w:basedOn w:val="a"/>
    <w:rsid w:val="00E93407"/>
    <w:pPr>
      <w:widowControl w:val="0"/>
      <w:suppressLineNumbers/>
      <w:suppressAutoHyphens/>
    </w:pPr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34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40B7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7">
    <w:name w:val="Body Text"/>
    <w:basedOn w:val="a"/>
    <w:link w:val="a8"/>
    <w:uiPriority w:val="99"/>
    <w:unhideWhenUsed/>
    <w:rsid w:val="00637A29"/>
    <w:pPr>
      <w:snapToGrid w:val="0"/>
      <w:jc w:val="both"/>
    </w:pPr>
    <w:rPr>
      <w:rFonts w:ascii="Journal" w:hAnsi="Journal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637A29"/>
    <w:rPr>
      <w:rFonts w:ascii="Journal" w:hAnsi="Journal" w:cs="Times New Roman"/>
      <w:sz w:val="20"/>
      <w:szCs w:val="20"/>
    </w:rPr>
  </w:style>
  <w:style w:type="character" w:styleId="a9">
    <w:name w:val="Strong"/>
    <w:basedOn w:val="a0"/>
    <w:uiPriority w:val="22"/>
    <w:qFormat/>
    <w:locked/>
    <w:rsid w:val="00637A29"/>
    <w:rPr>
      <w:rFonts w:cs="Times New Roman"/>
      <w:b/>
      <w:bCs/>
    </w:rPr>
  </w:style>
  <w:style w:type="paragraph" w:customStyle="1" w:styleId="ConsPlusTitle">
    <w:name w:val="ConsPlusTitle"/>
    <w:rsid w:val="003716F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CB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850BC"/>
    <w:rPr>
      <w:rFonts w:cs="Times New Roman"/>
    </w:rPr>
  </w:style>
  <w:style w:type="paragraph" w:styleId="aa">
    <w:name w:val="List Paragraph"/>
    <w:basedOn w:val="a"/>
    <w:uiPriority w:val="34"/>
    <w:qFormat/>
    <w:rsid w:val="00253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D826C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C39C473421F944C37C906D5D5C17534CFFC87A5339CE5866B99D0DFFD6FC3B7A1DB6F30234A7320049292BC3632D5CB00C336C72966254D56A34oBz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C39C473421F944C37C906D5D5C17534CFFC87A5339CE5866B99D0DFFD6FC3B7A1DB6F30234A7320049292BC3632D5CB00C336C72966254D56A34oBz8H" TargetMode="External"/><Relationship Id="rId5" Type="http://schemas.openxmlformats.org/officeDocument/2006/relationships/hyperlink" Target="consultantplus://offline/ref=BAC39C473421F944C37C906D5D5C17534CFFC87A5339CE5866B99D0DFFD6FC3B7A1DB6F30234A7320049292BC3632D5CB00C336C72966254D56A34oBz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3417</Words>
  <Characters>19482</Characters>
  <Application>Microsoft Office Word</Application>
  <DocSecurity>0</DocSecurity>
  <Lines>162</Lines>
  <Paragraphs>45</Paragraphs>
  <ScaleCrop>false</ScaleCrop>
  <Company>Финансовый отдел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Agadjanyan</cp:lastModifiedBy>
  <cp:revision>2</cp:revision>
  <cp:lastPrinted>2020-08-13T07:05:00Z</cp:lastPrinted>
  <dcterms:created xsi:type="dcterms:W3CDTF">2020-08-17T14:04:00Z</dcterms:created>
  <dcterms:modified xsi:type="dcterms:W3CDTF">2020-08-17T14:04:00Z</dcterms:modified>
</cp:coreProperties>
</file>